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2026-07-31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Participants reviewed what capabilities bring, beta right now, and people here in. Formal outcomes were captured for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Not Mentioned</w:t>
      </w:r>
    </w:p>
    <w:p>
      <w:pPr>
        <w:pStyle w:val="ListBullet"/>
      </w:pPr>
      <w:r>
        <w:rPr>
          <w:b/>
        </w:rPr>
        <w:t>Beta Right Now: The meeting covered beta right now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Not Mentioned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Not Mentioned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00:38 - 01:02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Deployment.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31 July 2026 | 01:36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