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The meeting centered on pray for successful drive, target distribution areas, and sponsorship coordination. 1 follow-up action item was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Attention was given to pray for successful drive,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given to target distribution areas,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group aligned on inventory planning and identified the practical follow-up required.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29 July 2026 | 10:18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