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牛熊s</w:t>
      </w:r>
      <w:r>
        <w:t>aas</w:t>
      </w:r>
      <w:r>
        <w:rPr>
          <w:rFonts w:hint="eastAsia"/>
        </w:rPr>
        <w:t>前端对接流程</w:t>
      </w:r>
    </w:p>
    <w:p>
      <w:r>
        <w:rPr>
          <w:rFonts w:hint="eastAsia"/>
        </w:rPr>
        <w:t>第三方接入以w</w:t>
      </w:r>
      <w:r>
        <w:t>ebview</w:t>
      </w:r>
      <w:r>
        <w:rPr>
          <w:rFonts w:hint="eastAsia"/>
        </w:rPr>
        <w:t>跟i</w:t>
      </w:r>
      <w:r>
        <w:t>fram</w:t>
      </w:r>
      <w:r>
        <w:rPr>
          <w:rFonts w:hint="eastAsia"/>
        </w:rPr>
        <w:t>的方式接入，接入流程如下：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接入环境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测试环境地址：</w:t>
      </w:r>
    </w:p>
    <w:p>
      <w:pPr>
        <w:pStyle w:val="8"/>
        <w:widowControl/>
        <w:ind w:left="840" w:firstLine="0" w:firstLineChars="0"/>
        <w:jc w:val="left"/>
        <w:rPr>
          <w:rFonts w:hint="eastAsia"/>
        </w:rPr>
      </w:pPr>
      <w:r>
        <w:fldChar w:fldCharType="begin"/>
      </w:r>
      <w:r>
        <w:instrText xml:space="preserve"> HYPERLINK "http://www.bullbear.club/bullbear" </w:instrText>
      </w:r>
      <w:r>
        <w:fldChar w:fldCharType="separate"/>
      </w:r>
      <w:r>
        <w:rPr>
          <w:rStyle w:val="5"/>
          <w:rFonts w:ascii="Segoe UI" w:hAnsi="Segoe UI" w:cs="Segoe UI"/>
          <w:szCs w:val="21"/>
          <w:shd w:val="clear" w:color="auto" w:fill="E8EBFA"/>
        </w:rPr>
        <w:t>http://www.bullbear.club/bullbear</w:t>
      </w:r>
      <w:r>
        <w:rPr>
          <w:rStyle w:val="5"/>
          <w:rFonts w:ascii="Segoe UI" w:hAnsi="Segoe UI" w:cs="Segoe UI"/>
          <w:szCs w:val="21"/>
          <w:shd w:val="clear" w:color="auto" w:fill="E8EBFA"/>
        </w:rPr>
        <w:fldChar w:fldCharType="end"/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线上环境地址：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接入参数</w:t>
      </w:r>
    </w:p>
    <w:p>
      <w:pPr>
        <w:pStyle w:val="8"/>
        <w:ind w:left="420" w:firstLine="0" w:firstLineChars="0"/>
        <w:rPr>
          <w:rFonts w:hint="eastAsia"/>
        </w:rPr>
      </w:pPr>
      <w:r>
        <w:t>5fu3</w:t>
      </w:r>
      <w:r>
        <w:t xml:space="preserve">: </w:t>
      </w:r>
      <w:r>
        <w:rPr>
          <w:rFonts w:hint="eastAsia"/>
        </w:rPr>
        <w:t>渠道商I</w:t>
      </w:r>
      <w:r>
        <w:t>D</w:t>
      </w:r>
      <w:r>
        <w:rPr>
          <w:rFonts w:hint="eastAsia"/>
        </w:rPr>
        <w:t>，必填（如：h</w:t>
      </w:r>
      <w:r>
        <w:t>yper</w:t>
      </w:r>
      <w:r>
        <w:t>pay</w:t>
      </w:r>
      <w:r>
        <w:rPr>
          <w:rFonts w:hint="eastAsia"/>
        </w:rPr>
        <w:t>）</w:t>
      </w:r>
      <w:r>
        <w:rPr>
          <w:rFonts w:hint="default"/>
        </w:rPr>
        <w:t>,</w:t>
      </w:r>
      <w:r>
        <w:rPr>
          <w:rFonts w:hint="eastAsia"/>
          <w:lang w:val="en-US" w:eastAsia="zh-Hans"/>
        </w:rPr>
        <w:t>这个ID是在SAAS这边定义的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p>
      <w:pPr>
        <w:ind w:left="420"/>
      </w:pPr>
      <w:r>
        <w:t>t</w:t>
      </w:r>
      <w:r>
        <w:rPr>
          <w:rFonts w:hint="eastAsia"/>
        </w:rPr>
        <w:t>oken</w:t>
      </w:r>
      <w:r>
        <w:t xml:space="preserve">: </w:t>
      </w:r>
      <w:r>
        <w:rPr>
          <w:rFonts w:hint="eastAsia"/>
        </w:rPr>
        <w:t>用户登录后接入t</w:t>
      </w:r>
      <w:r>
        <w:t>oken</w:t>
      </w:r>
    </w:p>
    <w:p>
      <w:pPr>
        <w:ind w:left="420"/>
      </w:pPr>
      <w:r>
        <w:t>optionId</w:t>
      </w:r>
      <w:r>
        <w:rPr>
          <w:rFonts w:hint="eastAsia"/>
        </w:rPr>
        <w:t>：指定期权I</w:t>
      </w:r>
      <w:r>
        <w:t>D</w:t>
      </w:r>
    </w:p>
    <w:p>
      <w:pPr>
        <w:ind w:left="420"/>
      </w:pPr>
      <w:r>
        <w:rPr>
          <w:rFonts w:hint="eastAsia"/>
        </w:rPr>
        <w:t>l</w:t>
      </w:r>
      <w:r>
        <w:t xml:space="preserve">ang: </w:t>
      </w:r>
      <w:r>
        <w:rPr>
          <w:rFonts w:hint="eastAsia"/>
        </w:rPr>
        <w:t>语言（</w:t>
      </w:r>
      <w:r>
        <w:t>中文 zh_CN, 韩文 ko_KR, 繁体 zh_TW, 英文 en_US, 俄语 ru_RU, vi_VN越南语，th_TH泰语</w:t>
      </w:r>
      <w:r>
        <w:rPr>
          <w:rFonts w:hint="eastAsia"/>
        </w:rPr>
        <w:t>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接入指令</w:t>
      </w:r>
    </w:p>
    <w:p>
      <w:pPr>
        <w:pStyle w:val="8"/>
        <w:ind w:left="420" w:firstLine="0" w:firstLineChars="0"/>
      </w:pPr>
      <w:r>
        <w:rPr>
          <w:rFonts w:hint="eastAsia"/>
        </w:rPr>
        <w:t>指令接入方案方法，将下列代码拷贝到公用组件中，所有语言都能接入，处理方法需要第三方自己编写：</w:t>
      </w:r>
    </w:p>
    <w:p>
      <w:pPr>
        <w:widowControl/>
        <w:shd w:val="clear" w:color="auto" w:fill="1E1E1E"/>
        <w:spacing w:line="270" w:lineRule="atLeast"/>
        <w:ind w:firstLine="419" w:firstLineChars="233"/>
        <w:jc w:val="left"/>
        <w:rPr>
          <w:rFonts w:ascii="Menlo" w:hAnsi="Menlo" w:eastAsia="宋体" w:cs="Menlo"/>
          <w:color w:val="D4D4D4"/>
          <w:kern w:val="0"/>
          <w:sz w:val="18"/>
          <w:szCs w:val="18"/>
        </w:rPr>
      </w:pPr>
      <w:r>
        <w:rPr>
          <w:rFonts w:ascii="Menlo" w:hAnsi="Menlo" w:eastAsia="宋体" w:cs="Menlo"/>
          <w:color w:val="9CDCFE"/>
          <w:kern w:val="0"/>
          <w:sz w:val="18"/>
          <w:szCs w:val="18"/>
        </w:rPr>
        <w:t>window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>.</w:t>
      </w:r>
      <w:r>
        <w:rPr>
          <w:rFonts w:ascii="Menlo" w:hAnsi="Menlo" w:eastAsia="宋体" w:cs="Menlo"/>
          <w:color w:val="DCDCAA"/>
          <w:kern w:val="0"/>
          <w:sz w:val="18"/>
          <w:szCs w:val="18"/>
        </w:rPr>
        <w:t>addEventListener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>(</w:t>
      </w:r>
    </w:p>
    <w:p>
      <w:pPr>
        <w:widowControl/>
        <w:shd w:val="clear" w:color="auto" w:fill="1E1E1E"/>
        <w:spacing w:line="270" w:lineRule="atLeast"/>
        <w:jc w:val="left"/>
        <w:rPr>
          <w:rFonts w:ascii="Menlo" w:hAnsi="Menlo" w:eastAsia="宋体" w:cs="Menlo"/>
          <w:color w:val="D4D4D4"/>
          <w:kern w:val="0"/>
          <w:sz w:val="18"/>
          <w:szCs w:val="18"/>
        </w:rPr>
      </w:pP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           </w:t>
      </w:r>
      <w:r>
        <w:rPr>
          <w:rFonts w:ascii="Menlo" w:hAnsi="Menlo" w:eastAsia="宋体" w:cs="Menlo"/>
          <w:color w:val="CE9178"/>
          <w:kern w:val="0"/>
          <w:sz w:val="18"/>
          <w:szCs w:val="18"/>
        </w:rPr>
        <w:t>"message"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70" w:lineRule="atLeast"/>
        <w:jc w:val="left"/>
        <w:rPr>
          <w:rFonts w:ascii="Menlo" w:hAnsi="Menlo" w:eastAsia="宋体" w:cs="Menlo"/>
          <w:color w:val="D4D4D4"/>
          <w:kern w:val="0"/>
          <w:sz w:val="18"/>
          <w:szCs w:val="18"/>
        </w:rPr>
      </w:pP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           </w:t>
      </w:r>
      <w:r>
        <w:rPr>
          <w:rFonts w:ascii="Menlo" w:hAnsi="Menlo" w:eastAsia="宋体" w:cs="Menlo"/>
          <w:color w:val="569CD6"/>
          <w:kern w:val="0"/>
          <w:sz w:val="18"/>
          <w:szCs w:val="18"/>
        </w:rPr>
        <w:t>function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(</w:t>
      </w:r>
      <w:r>
        <w:rPr>
          <w:rFonts w:ascii="Menlo" w:hAnsi="Menlo" w:eastAsia="宋体" w:cs="Menlo"/>
          <w:color w:val="9CDCFE"/>
          <w:kern w:val="0"/>
          <w:sz w:val="18"/>
          <w:szCs w:val="18"/>
        </w:rPr>
        <w:t>e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>) {</w:t>
      </w:r>
    </w:p>
    <w:p>
      <w:pPr>
        <w:widowControl/>
        <w:shd w:val="clear" w:color="auto" w:fill="1E1E1E"/>
        <w:spacing w:line="270" w:lineRule="atLeast"/>
        <w:jc w:val="left"/>
        <w:rPr>
          <w:rFonts w:ascii="Menlo" w:hAnsi="Menlo" w:eastAsia="宋体" w:cs="Menlo"/>
          <w:color w:val="D4D4D4"/>
          <w:kern w:val="0"/>
          <w:sz w:val="18"/>
          <w:szCs w:val="18"/>
        </w:rPr>
      </w:pP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               </w:t>
      </w:r>
      <w:r>
        <w:rPr>
          <w:rFonts w:ascii="Menlo" w:hAnsi="Menlo" w:eastAsia="宋体" w:cs="Menlo"/>
          <w:color w:val="569CD6"/>
          <w:kern w:val="0"/>
          <w:sz w:val="18"/>
          <w:szCs w:val="18"/>
        </w:rPr>
        <w:t>const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</w:t>
      </w:r>
      <w:r>
        <w:rPr>
          <w:rFonts w:ascii="Menlo" w:hAnsi="Menlo" w:eastAsia="宋体" w:cs="Menlo"/>
          <w:color w:val="4FC1FF"/>
          <w:kern w:val="0"/>
          <w:sz w:val="18"/>
          <w:szCs w:val="18"/>
        </w:rPr>
        <w:t>result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=</w:t>
      </w:r>
    </w:p>
    <w:p>
      <w:pPr>
        <w:widowControl/>
        <w:shd w:val="clear" w:color="auto" w:fill="1E1E1E"/>
        <w:spacing w:line="270" w:lineRule="atLeast"/>
        <w:jc w:val="left"/>
        <w:rPr>
          <w:rFonts w:ascii="Menlo" w:hAnsi="Menlo" w:eastAsia="宋体" w:cs="Menlo"/>
          <w:color w:val="D4D4D4"/>
          <w:kern w:val="0"/>
          <w:sz w:val="18"/>
          <w:szCs w:val="18"/>
        </w:rPr>
      </w:pP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                   </w:t>
      </w:r>
      <w:r>
        <w:rPr>
          <w:rFonts w:ascii="Menlo" w:hAnsi="Menlo" w:eastAsia="宋体" w:cs="Menlo"/>
          <w:color w:val="569CD6"/>
          <w:kern w:val="0"/>
          <w:sz w:val="18"/>
          <w:szCs w:val="18"/>
        </w:rPr>
        <w:t>typeof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</w:t>
      </w:r>
      <w:r>
        <w:rPr>
          <w:rFonts w:ascii="Menlo" w:hAnsi="Menlo" w:eastAsia="宋体" w:cs="Menlo"/>
          <w:color w:val="9CDCFE"/>
          <w:kern w:val="0"/>
          <w:sz w:val="18"/>
          <w:szCs w:val="18"/>
        </w:rPr>
        <w:t>e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>.</w:t>
      </w:r>
      <w:r>
        <w:rPr>
          <w:rFonts w:ascii="Menlo" w:hAnsi="Menlo" w:eastAsia="宋体" w:cs="Menlo"/>
          <w:color w:val="9CDCFE"/>
          <w:kern w:val="0"/>
          <w:sz w:val="18"/>
          <w:szCs w:val="18"/>
        </w:rPr>
        <w:t>data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=== </w:t>
      </w:r>
      <w:r>
        <w:rPr>
          <w:rFonts w:ascii="Menlo" w:hAnsi="Menlo" w:eastAsia="宋体" w:cs="Menlo"/>
          <w:color w:val="CE9178"/>
          <w:kern w:val="0"/>
          <w:sz w:val="18"/>
          <w:szCs w:val="18"/>
        </w:rPr>
        <w:t>"string"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? </w:t>
      </w:r>
      <w:r>
        <w:rPr>
          <w:rFonts w:ascii="Menlo" w:hAnsi="Menlo" w:eastAsia="宋体" w:cs="Menlo"/>
          <w:color w:val="4EC9B0"/>
          <w:kern w:val="0"/>
          <w:sz w:val="18"/>
          <w:szCs w:val="18"/>
        </w:rPr>
        <w:t>JSON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>.</w:t>
      </w:r>
      <w:r>
        <w:rPr>
          <w:rFonts w:ascii="Menlo" w:hAnsi="Menlo" w:eastAsia="宋体" w:cs="Menlo"/>
          <w:color w:val="DCDCAA"/>
          <w:kern w:val="0"/>
          <w:sz w:val="18"/>
          <w:szCs w:val="18"/>
        </w:rPr>
        <w:t>parse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>(</w:t>
      </w:r>
      <w:r>
        <w:rPr>
          <w:rFonts w:ascii="Menlo" w:hAnsi="Menlo" w:eastAsia="宋体" w:cs="Menlo"/>
          <w:color w:val="9CDCFE"/>
          <w:kern w:val="0"/>
          <w:sz w:val="18"/>
          <w:szCs w:val="18"/>
        </w:rPr>
        <w:t>e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>.</w:t>
      </w:r>
      <w:r>
        <w:rPr>
          <w:rFonts w:ascii="Menlo" w:hAnsi="Menlo" w:eastAsia="宋体" w:cs="Menlo"/>
          <w:color w:val="9CDCFE"/>
          <w:kern w:val="0"/>
          <w:sz w:val="18"/>
          <w:szCs w:val="18"/>
        </w:rPr>
        <w:t>data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) : </w:t>
      </w:r>
      <w:r>
        <w:rPr>
          <w:rFonts w:ascii="Menlo" w:hAnsi="Menlo" w:eastAsia="宋体" w:cs="Menlo"/>
          <w:color w:val="569CD6"/>
          <w:kern w:val="0"/>
          <w:sz w:val="18"/>
          <w:szCs w:val="18"/>
        </w:rPr>
        <w:t>false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70" w:lineRule="atLeast"/>
        <w:jc w:val="left"/>
        <w:rPr>
          <w:rFonts w:ascii="Menlo" w:hAnsi="Menlo" w:eastAsia="宋体" w:cs="Menlo"/>
          <w:color w:val="D4D4D4"/>
          <w:kern w:val="0"/>
          <w:sz w:val="18"/>
          <w:szCs w:val="18"/>
        </w:rPr>
      </w:pP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               </w:t>
      </w:r>
      <w:r>
        <w:rPr>
          <w:rFonts w:ascii="Menlo" w:hAnsi="Menlo" w:eastAsia="宋体" w:cs="Menlo"/>
          <w:color w:val="C586C0"/>
          <w:kern w:val="0"/>
          <w:sz w:val="18"/>
          <w:szCs w:val="18"/>
        </w:rPr>
        <w:t>if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(!</w:t>
      </w:r>
      <w:r>
        <w:rPr>
          <w:rFonts w:ascii="Menlo" w:hAnsi="Menlo" w:eastAsia="宋体" w:cs="Menlo"/>
          <w:color w:val="9CDCFE"/>
          <w:kern w:val="0"/>
          <w:sz w:val="18"/>
          <w:szCs w:val="18"/>
        </w:rPr>
        <w:t>result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) </w:t>
      </w:r>
      <w:r>
        <w:rPr>
          <w:rFonts w:ascii="Menlo" w:hAnsi="Menlo" w:eastAsia="宋体" w:cs="Menlo"/>
          <w:color w:val="C586C0"/>
          <w:kern w:val="0"/>
          <w:sz w:val="18"/>
          <w:szCs w:val="18"/>
        </w:rPr>
        <w:t>return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70" w:lineRule="atLeast"/>
        <w:jc w:val="left"/>
        <w:rPr>
          <w:rFonts w:ascii="Menlo" w:hAnsi="Menlo" w:eastAsia="宋体" w:cs="Menlo"/>
          <w:color w:val="D4D4D4"/>
          <w:kern w:val="0"/>
          <w:sz w:val="18"/>
          <w:szCs w:val="18"/>
        </w:rPr>
      </w:pP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               </w:t>
      </w:r>
      <w:r>
        <w:rPr>
          <w:rFonts w:ascii="Menlo" w:hAnsi="Menlo" w:eastAsia="宋体" w:cs="Menlo"/>
          <w:color w:val="C586C0"/>
          <w:kern w:val="0"/>
          <w:sz w:val="18"/>
          <w:szCs w:val="18"/>
        </w:rPr>
        <w:t>switch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(</w:t>
      </w:r>
      <w:r>
        <w:rPr>
          <w:rFonts w:ascii="Menlo" w:hAnsi="Menlo" w:eastAsia="宋体" w:cs="Menlo"/>
          <w:color w:val="9CDCFE"/>
          <w:kern w:val="0"/>
          <w:sz w:val="18"/>
          <w:szCs w:val="18"/>
        </w:rPr>
        <w:t>result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>.</w:t>
      </w:r>
      <w:r>
        <w:rPr>
          <w:rFonts w:ascii="Menlo" w:hAnsi="Menlo" w:eastAsia="宋体" w:cs="Menlo"/>
          <w:color w:val="9CDCFE"/>
          <w:kern w:val="0"/>
          <w:sz w:val="18"/>
          <w:szCs w:val="18"/>
        </w:rPr>
        <w:t>bullbearType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>) {</w:t>
      </w:r>
    </w:p>
    <w:p>
      <w:pPr>
        <w:widowControl/>
        <w:shd w:val="clear" w:color="auto" w:fill="1E1E1E"/>
        <w:spacing w:line="270" w:lineRule="atLeast"/>
        <w:jc w:val="left"/>
        <w:rPr>
          <w:rFonts w:ascii="Menlo" w:hAnsi="Menlo" w:eastAsia="宋体" w:cs="Menlo"/>
          <w:color w:val="D4D4D4"/>
          <w:kern w:val="0"/>
          <w:sz w:val="18"/>
          <w:szCs w:val="18"/>
        </w:rPr>
      </w:pP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                   </w:t>
      </w:r>
      <w:r>
        <w:rPr>
          <w:rFonts w:ascii="Menlo" w:hAnsi="Menlo" w:eastAsia="宋体" w:cs="Menlo"/>
          <w:color w:val="C586C0"/>
          <w:kern w:val="0"/>
          <w:sz w:val="18"/>
          <w:szCs w:val="18"/>
        </w:rPr>
        <w:t>case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</w:t>
      </w:r>
      <w:r>
        <w:rPr>
          <w:rFonts w:ascii="Menlo" w:hAnsi="Menlo" w:eastAsia="宋体" w:cs="Menlo"/>
          <w:color w:val="CE9178"/>
          <w:kern w:val="0"/>
          <w:sz w:val="18"/>
          <w:szCs w:val="18"/>
        </w:rPr>
        <w:t>"login"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: // </w:t>
      </w:r>
      <w:r>
        <w:rPr>
          <w:rFonts w:hint="eastAsia" w:ascii="Menlo" w:hAnsi="Menlo" w:eastAsia="宋体" w:cs="Menlo"/>
          <w:color w:val="D4D4D4"/>
          <w:kern w:val="0"/>
          <w:sz w:val="18"/>
          <w:szCs w:val="18"/>
        </w:rPr>
        <w:t>监听到该方法，跳转登录页</w:t>
      </w:r>
    </w:p>
    <w:p>
      <w:pPr>
        <w:widowControl/>
        <w:shd w:val="clear" w:color="auto" w:fill="1E1E1E"/>
        <w:spacing w:line="270" w:lineRule="atLeast"/>
        <w:jc w:val="left"/>
        <w:rPr>
          <w:rFonts w:ascii="Menlo" w:hAnsi="Menlo" w:eastAsia="宋体" w:cs="Menlo"/>
          <w:color w:val="D4D4D4"/>
          <w:kern w:val="0"/>
          <w:sz w:val="18"/>
          <w:szCs w:val="18"/>
        </w:rPr>
      </w:pP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                       </w:t>
      </w:r>
      <w:r>
        <w:rPr>
          <w:rFonts w:ascii="Menlo" w:hAnsi="Menlo" w:eastAsia="宋体" w:cs="Menlo"/>
          <w:color w:val="C586C0"/>
          <w:kern w:val="0"/>
          <w:sz w:val="18"/>
          <w:szCs w:val="18"/>
        </w:rPr>
        <w:t>break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70" w:lineRule="atLeast"/>
        <w:ind w:firstLine="1800" w:firstLineChars="1000"/>
        <w:jc w:val="left"/>
        <w:rPr>
          <w:rFonts w:ascii="Menlo" w:hAnsi="Menlo" w:eastAsia="宋体" w:cs="Menlo"/>
          <w:color w:val="D4D4D4"/>
          <w:kern w:val="0"/>
          <w:sz w:val="18"/>
          <w:szCs w:val="18"/>
        </w:rPr>
      </w:pPr>
      <w:r>
        <w:rPr>
          <w:rFonts w:ascii="Menlo" w:hAnsi="Menlo" w:eastAsia="宋体" w:cs="Menlo"/>
          <w:color w:val="C586C0"/>
          <w:kern w:val="0"/>
          <w:sz w:val="18"/>
          <w:szCs w:val="18"/>
        </w:rPr>
        <w:t>case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</w:t>
      </w:r>
      <w:r>
        <w:rPr>
          <w:rFonts w:ascii="Menlo" w:hAnsi="Menlo" w:eastAsia="宋体" w:cs="Menlo"/>
          <w:color w:val="CE9178"/>
          <w:kern w:val="0"/>
          <w:sz w:val="18"/>
          <w:szCs w:val="18"/>
        </w:rPr>
        <w:t>"register"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: // </w:t>
      </w:r>
      <w:r>
        <w:rPr>
          <w:rFonts w:hint="eastAsia" w:ascii="Menlo" w:hAnsi="Menlo" w:eastAsia="宋体" w:cs="Menlo"/>
          <w:color w:val="D4D4D4"/>
          <w:kern w:val="0"/>
          <w:sz w:val="18"/>
          <w:szCs w:val="18"/>
        </w:rPr>
        <w:t>监听到该方法，跳转注册页</w:t>
      </w:r>
    </w:p>
    <w:p>
      <w:pPr>
        <w:widowControl/>
        <w:shd w:val="clear" w:color="auto" w:fill="1E1E1E"/>
        <w:spacing w:line="270" w:lineRule="atLeast"/>
        <w:jc w:val="left"/>
        <w:rPr>
          <w:rFonts w:ascii="Menlo" w:hAnsi="Menlo" w:eastAsia="宋体" w:cs="Menlo"/>
          <w:color w:val="D4D4D4"/>
          <w:kern w:val="0"/>
          <w:sz w:val="18"/>
          <w:szCs w:val="18"/>
        </w:rPr>
      </w:pP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                       </w:t>
      </w:r>
      <w:r>
        <w:rPr>
          <w:rFonts w:ascii="Menlo" w:hAnsi="Menlo" w:eastAsia="宋体" w:cs="Menlo"/>
          <w:color w:val="C586C0"/>
          <w:kern w:val="0"/>
          <w:sz w:val="18"/>
          <w:szCs w:val="18"/>
        </w:rPr>
        <w:t>break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70" w:lineRule="atLeast"/>
        <w:jc w:val="left"/>
        <w:rPr>
          <w:rFonts w:ascii="Menlo" w:hAnsi="Menlo" w:eastAsia="宋体" w:cs="Menlo"/>
          <w:color w:val="D4D4D4"/>
          <w:kern w:val="0"/>
          <w:sz w:val="18"/>
          <w:szCs w:val="18"/>
        </w:rPr>
      </w:pP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                   </w:t>
      </w:r>
      <w:r>
        <w:rPr>
          <w:rFonts w:ascii="Menlo" w:hAnsi="Menlo" w:eastAsia="宋体" w:cs="Menlo"/>
          <w:color w:val="C586C0"/>
          <w:kern w:val="0"/>
          <w:sz w:val="18"/>
          <w:szCs w:val="18"/>
        </w:rPr>
        <w:t>case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</w:t>
      </w:r>
      <w:r>
        <w:rPr>
          <w:rFonts w:ascii="Menlo" w:hAnsi="Menlo" w:eastAsia="宋体" w:cs="Menlo"/>
          <w:color w:val="CE9178"/>
          <w:kern w:val="0"/>
          <w:sz w:val="18"/>
          <w:szCs w:val="18"/>
        </w:rPr>
        <w:t>"transfer"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: // </w:t>
      </w:r>
      <w:r>
        <w:rPr>
          <w:rFonts w:hint="eastAsia" w:ascii="Menlo" w:hAnsi="Menlo" w:eastAsia="宋体" w:cs="Menlo"/>
          <w:color w:val="D4D4D4"/>
          <w:kern w:val="0"/>
          <w:sz w:val="18"/>
          <w:szCs w:val="18"/>
        </w:rPr>
        <w:t>监听到该方法，跳转资金划转页</w:t>
      </w:r>
    </w:p>
    <w:p>
      <w:pPr>
        <w:widowControl/>
        <w:shd w:val="clear" w:color="auto" w:fill="1E1E1E"/>
        <w:spacing w:line="270" w:lineRule="atLeast"/>
        <w:jc w:val="left"/>
        <w:rPr>
          <w:rFonts w:ascii="Menlo" w:hAnsi="Menlo" w:eastAsia="宋体" w:cs="Menlo"/>
          <w:color w:val="D4D4D4"/>
          <w:kern w:val="0"/>
          <w:sz w:val="18"/>
          <w:szCs w:val="18"/>
        </w:rPr>
      </w:pP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                       </w:t>
      </w:r>
      <w:r>
        <w:rPr>
          <w:rFonts w:ascii="Menlo" w:hAnsi="Menlo" w:eastAsia="宋体" w:cs="Menlo"/>
          <w:color w:val="C586C0"/>
          <w:kern w:val="0"/>
          <w:sz w:val="18"/>
          <w:szCs w:val="18"/>
        </w:rPr>
        <w:t>break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70" w:lineRule="atLeast"/>
        <w:jc w:val="left"/>
        <w:rPr>
          <w:rFonts w:ascii="Menlo" w:hAnsi="Menlo" w:eastAsia="宋体" w:cs="Menlo"/>
          <w:color w:val="D4D4D4"/>
          <w:kern w:val="0"/>
          <w:sz w:val="18"/>
          <w:szCs w:val="18"/>
        </w:rPr>
      </w:pP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                   </w:t>
      </w:r>
      <w:r>
        <w:rPr>
          <w:rFonts w:ascii="Menlo" w:hAnsi="Menlo" w:eastAsia="宋体" w:cs="Menlo"/>
          <w:color w:val="C586C0"/>
          <w:kern w:val="0"/>
          <w:sz w:val="18"/>
          <w:szCs w:val="18"/>
        </w:rPr>
        <w:t>case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</w:t>
      </w:r>
      <w:r>
        <w:rPr>
          <w:rFonts w:ascii="Menlo" w:hAnsi="Menlo" w:eastAsia="宋体" w:cs="Menlo"/>
          <w:color w:val="CE9178"/>
          <w:kern w:val="0"/>
          <w:sz w:val="18"/>
          <w:szCs w:val="18"/>
        </w:rPr>
        <w:t>"token401"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: // </w:t>
      </w:r>
      <w:r>
        <w:rPr>
          <w:rFonts w:hint="eastAsia" w:ascii="Menlo" w:hAnsi="Menlo" w:eastAsia="宋体" w:cs="Menlo"/>
          <w:color w:val="D4D4D4"/>
          <w:kern w:val="0"/>
          <w:sz w:val="18"/>
          <w:szCs w:val="18"/>
        </w:rPr>
        <w:t>监听到该方法，账号已过期，需要重新登录</w:t>
      </w:r>
    </w:p>
    <w:p>
      <w:pPr>
        <w:widowControl/>
        <w:shd w:val="clear" w:color="auto" w:fill="1E1E1E"/>
        <w:spacing w:line="270" w:lineRule="atLeast"/>
        <w:jc w:val="left"/>
        <w:rPr>
          <w:rFonts w:ascii="Menlo" w:hAnsi="Menlo" w:eastAsia="宋体" w:cs="Menlo"/>
          <w:color w:val="D4D4D4"/>
          <w:kern w:val="0"/>
          <w:sz w:val="18"/>
          <w:szCs w:val="18"/>
        </w:rPr>
      </w:pP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                       </w:t>
      </w:r>
      <w:r>
        <w:rPr>
          <w:rFonts w:ascii="Menlo" w:hAnsi="Menlo" w:eastAsia="宋体" w:cs="Menlo"/>
          <w:color w:val="C586C0"/>
          <w:kern w:val="0"/>
          <w:sz w:val="18"/>
          <w:szCs w:val="18"/>
        </w:rPr>
        <w:t>break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70" w:lineRule="atLeast"/>
        <w:ind w:firstLine="1800" w:firstLineChars="1000"/>
        <w:jc w:val="left"/>
        <w:rPr>
          <w:rFonts w:ascii="Menlo" w:hAnsi="Menlo" w:eastAsia="宋体" w:cs="Menlo"/>
          <w:color w:val="D4D4D4"/>
          <w:kern w:val="0"/>
          <w:sz w:val="18"/>
          <w:szCs w:val="18"/>
        </w:rPr>
      </w:pPr>
      <w:r>
        <w:rPr>
          <w:rFonts w:ascii="Menlo" w:hAnsi="Menlo" w:eastAsia="宋体" w:cs="Menlo"/>
          <w:color w:val="C586C0"/>
          <w:kern w:val="0"/>
          <w:sz w:val="18"/>
          <w:szCs w:val="18"/>
        </w:rPr>
        <w:t>case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</w:t>
      </w:r>
      <w:r>
        <w:rPr>
          <w:rFonts w:ascii="Menlo" w:hAnsi="Menlo" w:eastAsia="宋体" w:cs="Menlo"/>
          <w:color w:val="CE9178"/>
          <w:kern w:val="0"/>
          <w:sz w:val="18"/>
          <w:szCs w:val="18"/>
        </w:rPr>
        <w:t>"</w:t>
      </w:r>
      <w:r>
        <w:rPr>
          <w:rFonts w:hint="eastAsia" w:ascii="Menlo" w:hAnsi="Menlo" w:eastAsia="宋体" w:cs="Menlo"/>
          <w:color w:val="CE9178"/>
          <w:kern w:val="0"/>
          <w:sz w:val="18"/>
          <w:szCs w:val="18"/>
        </w:rPr>
        <w:t>la</w:t>
      </w:r>
      <w:r>
        <w:rPr>
          <w:rFonts w:ascii="Menlo" w:hAnsi="Menlo" w:eastAsia="宋体" w:cs="Menlo"/>
          <w:color w:val="CE9178"/>
          <w:kern w:val="0"/>
          <w:sz w:val="18"/>
          <w:szCs w:val="18"/>
        </w:rPr>
        <w:t>yout"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: // </w:t>
      </w:r>
      <w:r>
        <w:rPr>
          <w:rFonts w:hint="eastAsia" w:ascii="Menlo" w:hAnsi="Menlo" w:eastAsia="宋体" w:cs="Menlo"/>
          <w:color w:val="D4D4D4"/>
          <w:kern w:val="0"/>
          <w:sz w:val="18"/>
          <w:szCs w:val="18"/>
        </w:rPr>
        <w:t>监听到该方法，用户主动退出登录，需要重新登录</w:t>
      </w:r>
    </w:p>
    <w:p>
      <w:pPr>
        <w:widowControl/>
        <w:shd w:val="clear" w:color="auto" w:fill="1E1E1E"/>
        <w:spacing w:line="270" w:lineRule="atLeast"/>
        <w:jc w:val="left"/>
        <w:rPr>
          <w:rFonts w:ascii="Menlo" w:hAnsi="Menlo" w:eastAsia="宋体" w:cs="Menlo"/>
          <w:color w:val="D4D4D4"/>
          <w:kern w:val="0"/>
          <w:sz w:val="18"/>
          <w:szCs w:val="18"/>
        </w:rPr>
      </w:pP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                       </w:t>
      </w:r>
      <w:r>
        <w:rPr>
          <w:rFonts w:ascii="Menlo" w:hAnsi="Menlo" w:eastAsia="宋体" w:cs="Menlo"/>
          <w:color w:val="C586C0"/>
          <w:kern w:val="0"/>
          <w:sz w:val="18"/>
          <w:szCs w:val="18"/>
        </w:rPr>
        <w:t>break</w:t>
      </w:r>
      <w:r>
        <w:rPr>
          <w:rFonts w:ascii="Menlo" w:hAnsi="Menlo" w:eastAsia="宋体" w:cs="Menlo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70" w:lineRule="atLeast"/>
        <w:jc w:val="left"/>
        <w:rPr>
          <w:rFonts w:ascii="Menlo" w:hAnsi="Menlo" w:eastAsia="宋体" w:cs="Menlo"/>
          <w:color w:val="D4D4D4"/>
          <w:kern w:val="0"/>
          <w:sz w:val="18"/>
          <w:szCs w:val="18"/>
        </w:rPr>
      </w:pP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               }</w:t>
      </w:r>
    </w:p>
    <w:p>
      <w:pPr>
        <w:widowControl/>
        <w:shd w:val="clear" w:color="auto" w:fill="1E1E1E"/>
        <w:spacing w:line="270" w:lineRule="atLeast"/>
        <w:jc w:val="left"/>
        <w:rPr>
          <w:rFonts w:ascii="Menlo" w:hAnsi="Menlo" w:eastAsia="宋体" w:cs="Menlo"/>
          <w:color w:val="D4D4D4"/>
          <w:kern w:val="0"/>
          <w:sz w:val="18"/>
          <w:szCs w:val="18"/>
        </w:rPr>
      </w:pP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           },</w:t>
      </w:r>
    </w:p>
    <w:p>
      <w:pPr>
        <w:widowControl/>
        <w:shd w:val="clear" w:color="auto" w:fill="1E1E1E"/>
        <w:spacing w:line="270" w:lineRule="atLeast"/>
        <w:jc w:val="left"/>
        <w:rPr>
          <w:rFonts w:ascii="Menlo" w:hAnsi="Menlo" w:eastAsia="宋体" w:cs="Menlo"/>
          <w:color w:val="D4D4D4"/>
          <w:kern w:val="0"/>
          <w:sz w:val="18"/>
          <w:szCs w:val="18"/>
        </w:rPr>
      </w:pP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           </w:t>
      </w:r>
      <w:r>
        <w:rPr>
          <w:rFonts w:ascii="Menlo" w:hAnsi="Menlo" w:eastAsia="宋体" w:cs="Menlo"/>
          <w:color w:val="569CD6"/>
          <w:kern w:val="0"/>
          <w:sz w:val="18"/>
          <w:szCs w:val="18"/>
        </w:rPr>
        <w:t>false</w:t>
      </w:r>
    </w:p>
    <w:p>
      <w:pPr>
        <w:widowControl/>
        <w:shd w:val="clear" w:color="auto" w:fill="1E1E1E"/>
        <w:spacing w:line="270" w:lineRule="atLeast"/>
        <w:jc w:val="left"/>
        <w:rPr>
          <w:rFonts w:ascii="Menlo" w:hAnsi="Menlo" w:eastAsia="宋体" w:cs="Menlo"/>
          <w:color w:val="D4D4D4"/>
          <w:kern w:val="0"/>
          <w:sz w:val="18"/>
          <w:szCs w:val="18"/>
        </w:rPr>
      </w:pPr>
      <w:r>
        <w:rPr>
          <w:rFonts w:ascii="Menlo" w:hAnsi="Menlo" w:eastAsia="宋体" w:cs="Menlo"/>
          <w:color w:val="D4D4D4"/>
          <w:kern w:val="0"/>
          <w:sz w:val="18"/>
          <w:szCs w:val="18"/>
        </w:rPr>
        <w:t xml:space="preserve">        );</w:t>
      </w:r>
    </w:p>
    <w:p>
      <w:pPr>
        <w:pStyle w:val="8"/>
        <w:ind w:left="42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对接实例：</w:t>
      </w:r>
    </w:p>
    <w:p>
      <w:pPr>
        <w:pStyle w:val="8"/>
        <w:ind w:left="420" w:firstLine="0" w:firstLineChars="0"/>
      </w:pPr>
      <w:r>
        <w:fldChar w:fldCharType="begin"/>
      </w:r>
      <w:r>
        <w:instrText xml:space="preserve"> HYPERLINK "http://aa1601f5c51db3149.awsglobalaccelerator.com:38213/bullbear?token=xxx&amp;lang=en_US&amp;optionId=1" </w:instrText>
      </w:r>
      <w:r>
        <w:fldChar w:fldCharType="separate"/>
      </w:r>
      <w:r>
        <w:rPr>
          <w:rStyle w:val="5"/>
        </w:rPr>
        <w:t>http://aa1601f5c51db3149.awsglobalaccelerator.com:38213/bullbear?token=xxx&amp;lang=en_US&amp;</w:t>
      </w:r>
      <w:r>
        <w:rPr>
          <w:rStyle w:val="5"/>
        </w:rPr>
        <w:t>5fu3</w:t>
      </w:r>
      <w:r>
        <w:rPr>
          <w:rStyle w:val="5"/>
        </w:rPr>
        <w:t>=</w:t>
      </w:r>
      <w:r>
        <w:rPr>
          <w:rStyle w:val="5"/>
        </w:rPr>
        <w:t>h</w:t>
      </w:r>
      <w:r>
        <w:rPr>
          <w:rStyle w:val="5"/>
        </w:rPr>
        <w:fldChar w:fldCharType="end"/>
      </w:r>
      <w:r>
        <w:rPr>
          <w:rStyle w:val="5"/>
        </w:rPr>
        <w:t>yperpay</w:t>
      </w:r>
    </w:p>
    <w:p>
      <w:pPr>
        <w:pStyle w:val="8"/>
        <w:ind w:left="420" w:firstLine="0" w:firstLineChars="0"/>
      </w:pPr>
      <w:r>
        <w:rPr>
          <w:rFonts w:hint="eastAsia"/>
        </w:rPr>
        <w:t>如果没有参数就可以不传，如不需要</w:t>
      </w:r>
      <w:r>
        <w:t>optionId</w:t>
      </w:r>
      <w:r>
        <w:rPr>
          <w:rFonts w:hint="eastAsia"/>
        </w:rPr>
        <w:t>，就不传，不需要语言也可以不传，不传默认英文，未登录也可以不传t</w:t>
      </w:r>
      <w:r>
        <w:t>oken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50008"/>
    <w:multiLevelType w:val="multilevel"/>
    <w:tmpl w:val="3A5500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6522420"/>
    <w:multiLevelType w:val="multilevel"/>
    <w:tmpl w:val="66522420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DA"/>
    <w:rsid w:val="0006554C"/>
    <w:rsid w:val="00717114"/>
    <w:rsid w:val="00A627DA"/>
    <w:rsid w:val="00C01F60"/>
    <w:rsid w:val="00C85B6F"/>
    <w:rsid w:val="00C87874"/>
    <w:rsid w:val="4FFF9EA3"/>
    <w:rsid w:val="FE5E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字符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Unresolved Mention"/>
    <w:basedOn w:val="3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201</Words>
  <Characters>1152</Characters>
  <Lines>9</Lines>
  <Paragraphs>2</Paragraphs>
  <TotalTime>0</TotalTime>
  <ScaleCrop>false</ScaleCrop>
  <LinksUpToDate>false</LinksUpToDate>
  <CharactersWithSpaces>1351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2022-02-14T10:02:00Z</dcterms:created>
  <dc:creator>zhou simion</dc:creator>
  <cp:lastModifiedBy>mac</cp:lastModifiedBy>
  <dcterms:modified xsi:type="dcterms:W3CDTF">2022-03-11T17:42:29Z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