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0A3C" w14:textId="77777777" w:rsidR="008C77EF" w:rsidRPr="008C77EF" w:rsidRDefault="008C77EF" w:rsidP="008C77EF">
      <w:pPr>
        <w:rPr>
          <w:b/>
          <w:bCs/>
          <w:sz w:val="24"/>
          <w:szCs w:val="24"/>
          <w:u w:val="single"/>
        </w:rPr>
      </w:pPr>
      <w:r w:rsidRPr="008C77EF">
        <w:rPr>
          <w:b/>
          <w:bCs/>
          <w:sz w:val="24"/>
          <w:szCs w:val="24"/>
          <w:u w:val="single"/>
        </w:rPr>
        <w:t>1. 5 Creative Campaign Ideas for a New Food Delivery App in Ahmedabad</w:t>
      </w:r>
    </w:p>
    <w:p w14:paraId="27EF65C8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Target audience:</w:t>
      </w:r>
      <w:r w:rsidRPr="008C77EF">
        <w:rPr>
          <w:sz w:val="20"/>
          <w:szCs w:val="20"/>
        </w:rPr>
        <w:t xml:space="preserve"> College students aged 18–24 in Ahmedabad.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3795"/>
        <w:gridCol w:w="3147"/>
      </w:tblGrid>
      <w:tr w:rsidR="008C77EF" w:rsidRPr="008C77EF" w14:paraId="06284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07629" w14:textId="77777777" w:rsidR="008C77EF" w:rsidRPr="008C77EF" w:rsidRDefault="008C77EF" w:rsidP="008C77EF">
            <w:pPr>
              <w:rPr>
                <w:b/>
                <w:bCs/>
                <w:sz w:val="20"/>
                <w:szCs w:val="20"/>
              </w:rPr>
            </w:pPr>
            <w:r w:rsidRPr="008C77EF">
              <w:rPr>
                <w:b/>
                <w:bCs/>
                <w:sz w:val="20"/>
                <w:szCs w:val="20"/>
              </w:rPr>
              <w:t>Campaign</w:t>
            </w:r>
          </w:p>
        </w:tc>
        <w:tc>
          <w:tcPr>
            <w:tcW w:w="0" w:type="auto"/>
            <w:vAlign w:val="center"/>
            <w:hideMark/>
          </w:tcPr>
          <w:p w14:paraId="4661C7D4" w14:textId="77777777" w:rsidR="008C77EF" w:rsidRPr="008C77EF" w:rsidRDefault="008C77EF" w:rsidP="008C77EF">
            <w:pPr>
              <w:rPr>
                <w:b/>
                <w:bCs/>
                <w:sz w:val="20"/>
                <w:szCs w:val="20"/>
              </w:rPr>
            </w:pPr>
            <w:r w:rsidRPr="008C77EF">
              <w:rPr>
                <w:b/>
                <w:bCs/>
                <w:sz w:val="20"/>
                <w:szCs w:val="20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303BEE0D" w14:textId="77777777" w:rsidR="008C77EF" w:rsidRPr="008C77EF" w:rsidRDefault="008C77EF" w:rsidP="008C77EF">
            <w:pPr>
              <w:rPr>
                <w:b/>
                <w:bCs/>
                <w:sz w:val="20"/>
                <w:szCs w:val="20"/>
              </w:rPr>
            </w:pPr>
            <w:r w:rsidRPr="008C77EF">
              <w:rPr>
                <w:b/>
                <w:bCs/>
                <w:sz w:val="20"/>
                <w:szCs w:val="20"/>
              </w:rPr>
              <w:t>Example</w:t>
            </w:r>
          </w:p>
        </w:tc>
      </w:tr>
      <w:tr w:rsidR="008C77EF" w:rsidRPr="008C77EF" w14:paraId="68C8E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02B3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b/>
                <w:bCs/>
                <w:sz w:val="20"/>
                <w:szCs w:val="20"/>
              </w:rPr>
              <w:t>1. #HostelHunger</w:t>
            </w:r>
          </w:p>
        </w:tc>
        <w:tc>
          <w:tcPr>
            <w:tcW w:w="0" w:type="auto"/>
            <w:vAlign w:val="center"/>
            <w:hideMark/>
          </w:tcPr>
          <w:p w14:paraId="523E703B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sz w:val="20"/>
                <w:szCs w:val="20"/>
              </w:rPr>
              <w:t>Focus on late-night hostel cravings and affordable meals.</w:t>
            </w:r>
          </w:p>
        </w:tc>
        <w:tc>
          <w:tcPr>
            <w:tcW w:w="0" w:type="auto"/>
            <w:vAlign w:val="center"/>
            <w:hideMark/>
          </w:tcPr>
          <w:p w14:paraId="40647428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sz w:val="20"/>
                <w:szCs w:val="20"/>
              </w:rPr>
              <w:t>“2 AM hunger? We’ve got you.”</w:t>
            </w:r>
          </w:p>
        </w:tc>
      </w:tr>
      <w:tr w:rsidR="008C77EF" w:rsidRPr="008C77EF" w14:paraId="59F74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FD747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b/>
                <w:bCs/>
                <w:sz w:val="20"/>
                <w:szCs w:val="20"/>
              </w:rPr>
              <w:t>2. Ahmedabad Food Challenge</w:t>
            </w:r>
          </w:p>
        </w:tc>
        <w:tc>
          <w:tcPr>
            <w:tcW w:w="0" w:type="auto"/>
            <w:vAlign w:val="center"/>
            <w:hideMark/>
          </w:tcPr>
          <w:p w14:paraId="37F2C511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sz w:val="20"/>
                <w:szCs w:val="20"/>
              </w:rPr>
              <w:t>Students compete to discover the best food under ₹99.</w:t>
            </w:r>
          </w:p>
        </w:tc>
        <w:tc>
          <w:tcPr>
            <w:tcW w:w="0" w:type="auto"/>
            <w:vAlign w:val="center"/>
            <w:hideMark/>
          </w:tcPr>
          <w:p w14:paraId="777EE3D5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sz w:val="20"/>
                <w:szCs w:val="20"/>
              </w:rPr>
              <w:t>“What can you eat for ₹99 in Ahmedabad?”</w:t>
            </w:r>
          </w:p>
        </w:tc>
      </w:tr>
      <w:tr w:rsidR="008C77EF" w:rsidRPr="008C77EF" w14:paraId="44610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48F27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b/>
                <w:bCs/>
                <w:sz w:val="20"/>
                <w:szCs w:val="20"/>
              </w:rPr>
              <w:t>3. Friends = Free Food</w:t>
            </w:r>
          </w:p>
        </w:tc>
        <w:tc>
          <w:tcPr>
            <w:tcW w:w="0" w:type="auto"/>
            <w:vAlign w:val="center"/>
            <w:hideMark/>
          </w:tcPr>
          <w:p w14:paraId="58A4BA83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sz w:val="20"/>
                <w:szCs w:val="20"/>
              </w:rPr>
              <w:t>Referral campaign where students earn discounts by inviting friends.</w:t>
            </w:r>
          </w:p>
        </w:tc>
        <w:tc>
          <w:tcPr>
            <w:tcW w:w="0" w:type="auto"/>
            <w:vAlign w:val="center"/>
            <w:hideMark/>
          </w:tcPr>
          <w:p w14:paraId="42940A6F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sz w:val="20"/>
                <w:szCs w:val="20"/>
              </w:rPr>
              <w:t>“Bring 3 friends, unlock ₹150 off!”</w:t>
            </w:r>
          </w:p>
        </w:tc>
      </w:tr>
      <w:tr w:rsidR="008C77EF" w:rsidRPr="008C77EF" w14:paraId="7912B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C29D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b/>
                <w:bCs/>
                <w:sz w:val="20"/>
                <w:szCs w:val="20"/>
              </w:rPr>
              <w:t>4. Campus Food Battles</w:t>
            </w:r>
          </w:p>
        </w:tc>
        <w:tc>
          <w:tcPr>
            <w:tcW w:w="0" w:type="auto"/>
            <w:vAlign w:val="center"/>
            <w:hideMark/>
          </w:tcPr>
          <w:p w14:paraId="034CE6A4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sz w:val="20"/>
                <w:szCs w:val="20"/>
              </w:rPr>
              <w:t>Different colleges compete based on food-ordering challenges.</w:t>
            </w:r>
          </w:p>
        </w:tc>
        <w:tc>
          <w:tcPr>
            <w:tcW w:w="0" w:type="auto"/>
            <w:vAlign w:val="center"/>
            <w:hideMark/>
          </w:tcPr>
          <w:p w14:paraId="3838E0BE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sz w:val="20"/>
                <w:szCs w:val="20"/>
              </w:rPr>
              <w:t>“Which Ahmedabad college has the biggest foodies?”</w:t>
            </w:r>
          </w:p>
        </w:tc>
      </w:tr>
      <w:tr w:rsidR="008C77EF" w:rsidRPr="008C77EF" w14:paraId="16C86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C8D0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b/>
                <w:bCs/>
                <w:sz w:val="20"/>
                <w:szCs w:val="20"/>
              </w:rPr>
              <w:t>5. Mood-Based Meals</w:t>
            </w:r>
          </w:p>
        </w:tc>
        <w:tc>
          <w:tcPr>
            <w:tcW w:w="0" w:type="auto"/>
            <w:vAlign w:val="center"/>
            <w:hideMark/>
          </w:tcPr>
          <w:p w14:paraId="1E39ACCE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sz w:val="20"/>
                <w:szCs w:val="20"/>
              </w:rPr>
              <w:t>Recommend food based on the student's mood.</w:t>
            </w:r>
          </w:p>
        </w:tc>
        <w:tc>
          <w:tcPr>
            <w:tcW w:w="0" w:type="auto"/>
            <w:vAlign w:val="center"/>
            <w:hideMark/>
          </w:tcPr>
          <w:p w14:paraId="25A71B20" w14:textId="77777777" w:rsidR="008C77EF" w:rsidRPr="008C77EF" w:rsidRDefault="008C77EF" w:rsidP="008C77EF">
            <w:pPr>
              <w:rPr>
                <w:sz w:val="20"/>
                <w:szCs w:val="20"/>
              </w:rPr>
            </w:pPr>
            <w:r w:rsidRPr="008C77EF">
              <w:rPr>
                <w:sz w:val="20"/>
                <w:szCs w:val="20"/>
              </w:rPr>
              <w:t>“Exam stress? Order comfort food.”</w:t>
            </w:r>
          </w:p>
        </w:tc>
      </w:tr>
    </w:tbl>
    <w:p w14:paraId="224894FE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sz w:val="20"/>
          <w:szCs w:val="20"/>
        </w:rPr>
        <w:pict w14:anchorId="58BF9BA1">
          <v:rect id="_x0000_i1043" style="width:0;height:1.5pt" o:hralign="center" o:hrstd="t" o:hr="t" fillcolor="#a0a0a0" stroked="f"/>
        </w:pict>
      </w:r>
    </w:p>
    <w:p w14:paraId="558895D6" w14:textId="77777777" w:rsidR="008C77EF" w:rsidRPr="008C77EF" w:rsidRDefault="008C77EF" w:rsidP="008C77EF">
      <w:pPr>
        <w:rPr>
          <w:b/>
          <w:bCs/>
          <w:sz w:val="24"/>
          <w:szCs w:val="24"/>
          <w:u w:val="single"/>
        </w:rPr>
      </w:pPr>
      <w:r w:rsidRPr="008C77EF">
        <w:rPr>
          <w:b/>
          <w:bCs/>
          <w:sz w:val="24"/>
          <w:szCs w:val="24"/>
          <w:u w:val="single"/>
        </w:rPr>
        <w:t>2. Instagram Reel Campaign Brief — Spotify</w:t>
      </w:r>
    </w:p>
    <w:p w14:paraId="73E90A1B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Campaign:</w:t>
      </w:r>
      <w:r w:rsidRPr="008C77EF">
        <w:rPr>
          <w:sz w:val="20"/>
          <w:szCs w:val="20"/>
        </w:rPr>
        <w:t xml:space="preserve"> </w:t>
      </w:r>
      <w:r w:rsidRPr="008C77EF">
        <w:rPr>
          <w:i/>
          <w:iCs/>
          <w:sz w:val="20"/>
          <w:szCs w:val="20"/>
        </w:rPr>
        <w:t>“Your Life, Your Playlist”</w:t>
      </w:r>
    </w:p>
    <w:p w14:paraId="4E35A611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Objective:</w:t>
      </w:r>
      <w:r w:rsidRPr="008C77EF">
        <w:rPr>
          <w:sz w:val="20"/>
          <w:szCs w:val="20"/>
        </w:rPr>
        <w:t xml:space="preserve"> Increase Instagram engagement among Gen Z users through relatable, interactive Reels.</w:t>
      </w:r>
    </w:p>
    <w:p w14:paraId="7B30C88B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Target audience:</w:t>
      </w:r>
      <w:r w:rsidRPr="008C77EF">
        <w:rPr>
          <w:sz w:val="20"/>
          <w:szCs w:val="20"/>
        </w:rPr>
        <w:t xml:space="preserve"> Gen Z users aged 18–24, especially college students and young music fans in India.</w:t>
      </w:r>
    </w:p>
    <w:p w14:paraId="198A6BB1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Content format:</w:t>
      </w:r>
      <w:r w:rsidRPr="008C77EF">
        <w:rPr>
          <w:sz w:val="20"/>
          <w:szCs w:val="20"/>
        </w:rPr>
        <w:t xml:space="preserve"> Short 15–30 second Instagram Reels.</w:t>
      </w:r>
    </w:p>
    <w:p w14:paraId="6E522E0E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Creative concept:</w:t>
      </w:r>
      <w:r w:rsidRPr="008C77EF">
        <w:rPr>
          <w:sz w:val="20"/>
          <w:szCs w:val="20"/>
        </w:rPr>
        <w:t xml:space="preserve"> Show common Gen Z situations and the Spotify playlist that matches each mood.</w:t>
      </w:r>
    </w:p>
    <w:p w14:paraId="61BDB73C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Reel examples:</w:t>
      </w:r>
    </w:p>
    <w:p w14:paraId="462B6538" w14:textId="77777777" w:rsidR="008C77EF" w:rsidRPr="008C77EF" w:rsidRDefault="008C77EF" w:rsidP="008C77EF">
      <w:pPr>
        <w:numPr>
          <w:ilvl w:val="0"/>
          <w:numId w:val="1"/>
        </w:numPr>
        <w:rPr>
          <w:sz w:val="20"/>
          <w:szCs w:val="20"/>
        </w:rPr>
      </w:pPr>
      <w:r w:rsidRPr="008C77EF">
        <w:rPr>
          <w:sz w:val="20"/>
          <w:szCs w:val="20"/>
        </w:rPr>
        <w:t xml:space="preserve">“POV: You’re pretending to study but actually listening to music.” </w:t>
      </w:r>
    </w:p>
    <w:p w14:paraId="09D6E8D1" w14:textId="77777777" w:rsidR="008C77EF" w:rsidRPr="008C77EF" w:rsidRDefault="008C77EF" w:rsidP="008C77EF">
      <w:pPr>
        <w:numPr>
          <w:ilvl w:val="0"/>
          <w:numId w:val="1"/>
        </w:numPr>
        <w:rPr>
          <w:sz w:val="20"/>
          <w:szCs w:val="20"/>
        </w:rPr>
      </w:pPr>
      <w:r w:rsidRPr="008C77EF">
        <w:rPr>
          <w:sz w:val="20"/>
          <w:szCs w:val="20"/>
        </w:rPr>
        <w:t xml:space="preserve">“Your 8 AM class playlist vs. your 11 PM playlist.” </w:t>
      </w:r>
    </w:p>
    <w:p w14:paraId="14AE5ABE" w14:textId="77777777" w:rsidR="008C77EF" w:rsidRPr="008C77EF" w:rsidRDefault="008C77EF" w:rsidP="008C77EF">
      <w:pPr>
        <w:numPr>
          <w:ilvl w:val="0"/>
          <w:numId w:val="1"/>
        </w:numPr>
        <w:rPr>
          <w:sz w:val="20"/>
          <w:szCs w:val="20"/>
        </w:rPr>
      </w:pPr>
      <w:r w:rsidRPr="008C77EF">
        <w:rPr>
          <w:sz w:val="20"/>
          <w:szCs w:val="20"/>
        </w:rPr>
        <w:t xml:space="preserve">“Songs you play when your crush texts </w:t>
      </w:r>
      <w:r w:rsidRPr="008C77EF">
        <w:rPr>
          <w:rFonts w:ascii="Segoe UI Emoji" w:hAnsi="Segoe UI Emoji" w:cs="Segoe UI Emoji"/>
          <w:sz w:val="20"/>
          <w:szCs w:val="20"/>
        </w:rPr>
        <w:t>👀</w:t>
      </w:r>
      <w:r w:rsidRPr="008C77EF">
        <w:rPr>
          <w:sz w:val="20"/>
          <w:szCs w:val="20"/>
        </w:rPr>
        <w:t xml:space="preserve">” </w:t>
      </w:r>
    </w:p>
    <w:p w14:paraId="7FDBE311" w14:textId="77777777" w:rsidR="008C77EF" w:rsidRPr="008C77EF" w:rsidRDefault="008C77EF" w:rsidP="008C77EF">
      <w:pPr>
        <w:numPr>
          <w:ilvl w:val="0"/>
          <w:numId w:val="1"/>
        </w:numPr>
        <w:rPr>
          <w:sz w:val="20"/>
          <w:szCs w:val="20"/>
        </w:rPr>
      </w:pPr>
      <w:r w:rsidRPr="008C77EF">
        <w:rPr>
          <w:sz w:val="20"/>
          <w:szCs w:val="20"/>
        </w:rPr>
        <w:t xml:space="preserve">“If your college friend group had a playlist…” </w:t>
      </w:r>
    </w:p>
    <w:p w14:paraId="31A2FE49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Engagement CTA:</w:t>
      </w:r>
      <w:r w:rsidRPr="008C77EF">
        <w:rPr>
          <w:sz w:val="20"/>
          <w:szCs w:val="20"/>
        </w:rPr>
        <w:t xml:space="preserve"> “Comment your current mood and we’ll give you a song.”</w:t>
      </w:r>
    </w:p>
    <w:p w14:paraId="5501FAC7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Hashtags:</w:t>
      </w:r>
      <w:r w:rsidRPr="008C77EF">
        <w:rPr>
          <w:sz w:val="20"/>
          <w:szCs w:val="20"/>
        </w:rPr>
        <w:t xml:space="preserve"> #YourLifeYourPlaylist #SpotifyIndia #GenZMusic #MoodPlaylist</w:t>
      </w:r>
    </w:p>
    <w:p w14:paraId="47FE9057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sz w:val="20"/>
          <w:szCs w:val="20"/>
        </w:rPr>
        <w:pict w14:anchorId="49C247AE">
          <v:rect id="_x0000_i1044" style="width:0;height:1.5pt" o:hralign="center" o:hrstd="t" o:hr="t" fillcolor="#a0a0a0" stroked="f"/>
        </w:pict>
      </w:r>
    </w:p>
    <w:p w14:paraId="0BF4309A" w14:textId="77777777" w:rsidR="008C77EF" w:rsidRPr="008C77EF" w:rsidRDefault="008C77EF" w:rsidP="008C77EF">
      <w:pPr>
        <w:rPr>
          <w:b/>
          <w:bCs/>
          <w:sz w:val="24"/>
          <w:szCs w:val="24"/>
          <w:u w:val="single"/>
        </w:rPr>
      </w:pPr>
      <w:r w:rsidRPr="008C77EF">
        <w:rPr>
          <w:b/>
          <w:bCs/>
          <w:sz w:val="24"/>
          <w:szCs w:val="24"/>
          <w:u w:val="single"/>
        </w:rPr>
        <w:t>3. Flipkart Diwali Sale — Slogans &amp; Hashtags</w:t>
      </w:r>
    </w:p>
    <w:p w14:paraId="31F93300" w14:textId="77777777" w:rsidR="008C77EF" w:rsidRPr="008C77EF" w:rsidRDefault="008C77EF" w:rsidP="008C77EF">
      <w:pPr>
        <w:rPr>
          <w:b/>
          <w:bCs/>
          <w:sz w:val="20"/>
          <w:szCs w:val="20"/>
        </w:rPr>
      </w:pPr>
      <w:r w:rsidRPr="008C77EF">
        <w:rPr>
          <w:b/>
          <w:bCs/>
          <w:sz w:val="20"/>
          <w:szCs w:val="20"/>
        </w:rPr>
        <w:t>Catchy slogans</w:t>
      </w:r>
    </w:p>
    <w:p w14:paraId="40266389" w14:textId="77777777" w:rsidR="008C77EF" w:rsidRPr="008C77EF" w:rsidRDefault="008C77EF" w:rsidP="008C77EF">
      <w:pPr>
        <w:numPr>
          <w:ilvl w:val="0"/>
          <w:numId w:val="2"/>
        </w:num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“Diwali Ki Shopping, Flipkart Ke Saath!”</w:t>
      </w:r>
      <w:r w:rsidRPr="008C77EF">
        <w:rPr>
          <w:sz w:val="20"/>
          <w:szCs w:val="20"/>
        </w:rPr>
        <w:t xml:space="preserve"> </w:t>
      </w:r>
    </w:p>
    <w:p w14:paraId="1BC56520" w14:textId="77777777" w:rsidR="008C77EF" w:rsidRPr="008C77EF" w:rsidRDefault="008C77EF" w:rsidP="008C77EF">
      <w:pPr>
        <w:numPr>
          <w:ilvl w:val="0"/>
          <w:numId w:val="2"/>
        </w:num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“Light Up Your Diwali, Level Up Your Style.”</w:t>
      </w:r>
      <w:r w:rsidRPr="008C77EF">
        <w:rPr>
          <w:sz w:val="20"/>
          <w:szCs w:val="20"/>
        </w:rPr>
        <w:t xml:space="preserve"> </w:t>
      </w:r>
    </w:p>
    <w:p w14:paraId="7EC534BE" w14:textId="77777777" w:rsidR="008C77EF" w:rsidRPr="008C77EF" w:rsidRDefault="008C77EF" w:rsidP="008C77EF">
      <w:pPr>
        <w:numPr>
          <w:ilvl w:val="0"/>
          <w:numId w:val="2"/>
        </w:num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“Big Festive Vibes. Bigger Flipkart Deals.”</w:t>
      </w:r>
      <w:r w:rsidRPr="008C77EF">
        <w:rPr>
          <w:sz w:val="20"/>
          <w:szCs w:val="20"/>
        </w:rPr>
        <w:t xml:space="preserve"> </w:t>
      </w:r>
    </w:p>
    <w:p w14:paraId="6E855F19" w14:textId="77777777" w:rsidR="008C77EF" w:rsidRPr="008C77EF" w:rsidRDefault="008C77EF" w:rsidP="008C77EF">
      <w:pPr>
        <w:numPr>
          <w:ilvl w:val="0"/>
          <w:numId w:val="2"/>
        </w:num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lastRenderedPageBreak/>
        <w:t>“This Diwali, Add to Cart. Add to Celebration!”</w:t>
      </w:r>
      <w:r w:rsidRPr="008C77EF">
        <w:rPr>
          <w:sz w:val="20"/>
          <w:szCs w:val="20"/>
        </w:rPr>
        <w:t xml:space="preserve"> </w:t>
      </w:r>
    </w:p>
    <w:p w14:paraId="0D9E2883" w14:textId="77777777" w:rsidR="008C77EF" w:rsidRPr="008C77EF" w:rsidRDefault="008C77EF" w:rsidP="008C77EF">
      <w:pPr>
        <w:numPr>
          <w:ilvl w:val="0"/>
          <w:numId w:val="2"/>
        </w:num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“</w:t>
      </w:r>
      <w:proofErr w:type="spellStart"/>
      <w:r w:rsidRPr="008C77EF">
        <w:rPr>
          <w:b/>
          <w:bCs/>
          <w:sz w:val="20"/>
          <w:szCs w:val="20"/>
        </w:rPr>
        <w:t>Dhamaka</w:t>
      </w:r>
      <w:proofErr w:type="spellEnd"/>
      <w:r w:rsidRPr="008C77EF">
        <w:rPr>
          <w:b/>
          <w:bCs/>
          <w:sz w:val="20"/>
          <w:szCs w:val="20"/>
        </w:rPr>
        <w:t xml:space="preserve"> Deals for Your Diwali Wishlist!”</w:t>
      </w:r>
      <w:r w:rsidRPr="008C77EF">
        <w:rPr>
          <w:sz w:val="20"/>
          <w:szCs w:val="20"/>
        </w:rPr>
        <w:t xml:space="preserve"> </w:t>
      </w:r>
    </w:p>
    <w:p w14:paraId="0784E8C2" w14:textId="77777777" w:rsidR="008C77EF" w:rsidRPr="008C77EF" w:rsidRDefault="008C77EF" w:rsidP="008C77EF">
      <w:pPr>
        <w:rPr>
          <w:b/>
          <w:bCs/>
          <w:sz w:val="20"/>
          <w:szCs w:val="20"/>
        </w:rPr>
      </w:pPr>
      <w:r w:rsidRPr="008C77EF">
        <w:rPr>
          <w:b/>
          <w:bCs/>
          <w:sz w:val="20"/>
          <w:szCs w:val="20"/>
        </w:rPr>
        <w:t>Hashtags</w:t>
      </w:r>
    </w:p>
    <w:p w14:paraId="10E212AD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sz w:val="20"/>
          <w:szCs w:val="20"/>
        </w:rPr>
        <w:t>#FlipkartDiwaliSale</w:t>
      </w:r>
      <w:r w:rsidRPr="008C77EF">
        <w:rPr>
          <w:sz w:val="20"/>
          <w:szCs w:val="20"/>
        </w:rPr>
        <w:br/>
        <w:t>#DiwaliShopping</w:t>
      </w:r>
      <w:r w:rsidRPr="008C77EF">
        <w:rPr>
          <w:sz w:val="20"/>
          <w:szCs w:val="20"/>
        </w:rPr>
        <w:br/>
        <w:t>#FestiveShopping</w:t>
      </w:r>
      <w:r w:rsidRPr="008C77EF">
        <w:rPr>
          <w:sz w:val="20"/>
          <w:szCs w:val="20"/>
        </w:rPr>
        <w:br/>
        <w:t>#DiwaliDhamaka</w:t>
      </w:r>
      <w:r w:rsidRPr="008C77EF">
        <w:rPr>
          <w:sz w:val="20"/>
          <w:szCs w:val="20"/>
        </w:rPr>
        <w:br/>
        <w:t>#FlipkartDeals</w:t>
      </w:r>
      <w:r w:rsidRPr="008C77EF">
        <w:rPr>
          <w:sz w:val="20"/>
          <w:szCs w:val="20"/>
        </w:rPr>
        <w:br/>
        <w:t>#YoungIndiaShops</w:t>
      </w:r>
      <w:r w:rsidRPr="008C77EF">
        <w:rPr>
          <w:sz w:val="20"/>
          <w:szCs w:val="20"/>
        </w:rPr>
        <w:br/>
        <w:t>#DiwaliWishlist</w:t>
      </w:r>
    </w:p>
    <w:p w14:paraId="4BF3332A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Recommended combination:</w:t>
      </w:r>
      <w:r w:rsidRPr="008C77EF">
        <w:rPr>
          <w:sz w:val="20"/>
          <w:szCs w:val="20"/>
        </w:rPr>
        <w:br/>
      </w:r>
      <w:r w:rsidRPr="008C77EF">
        <w:rPr>
          <w:b/>
          <w:bCs/>
          <w:sz w:val="20"/>
          <w:szCs w:val="20"/>
        </w:rPr>
        <w:t>“This Diwali, Add to Cart. Add to Celebration!”</w:t>
      </w:r>
      <w:r w:rsidRPr="008C77EF">
        <w:rPr>
          <w:sz w:val="20"/>
          <w:szCs w:val="20"/>
        </w:rPr>
        <w:br/>
        <w:t>#FlipkartDiwaliSale #DiwaliDhamaka #DiwaliShopping</w:t>
      </w:r>
    </w:p>
    <w:p w14:paraId="4BFEB490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sz w:val="20"/>
          <w:szCs w:val="20"/>
        </w:rPr>
        <w:pict w14:anchorId="3D44B008">
          <v:rect id="_x0000_i1045" style="width:0;height:1.5pt" o:hralign="center" o:hrstd="t" o:hr="t" fillcolor="#a0a0a0" stroked="f"/>
        </w:pict>
      </w:r>
    </w:p>
    <w:p w14:paraId="0561DE25" w14:textId="77777777" w:rsidR="008C77EF" w:rsidRPr="008C77EF" w:rsidRDefault="008C77EF" w:rsidP="008C77EF">
      <w:pPr>
        <w:rPr>
          <w:b/>
          <w:bCs/>
          <w:sz w:val="24"/>
          <w:szCs w:val="24"/>
          <w:u w:val="single"/>
        </w:rPr>
      </w:pPr>
      <w:r w:rsidRPr="008C77EF">
        <w:rPr>
          <w:b/>
          <w:bCs/>
          <w:sz w:val="24"/>
          <w:szCs w:val="24"/>
          <w:u w:val="single"/>
        </w:rPr>
        <w:t>4. Manually Refined Campaign Brief for Indian Youth</w:t>
      </w:r>
    </w:p>
    <w:p w14:paraId="1693DF27" w14:textId="77777777" w:rsidR="008C77EF" w:rsidRPr="008C77EF" w:rsidRDefault="008C77EF" w:rsidP="008C77EF">
      <w:pPr>
        <w:rPr>
          <w:b/>
          <w:bCs/>
          <w:sz w:val="20"/>
          <w:szCs w:val="20"/>
        </w:rPr>
      </w:pPr>
      <w:r w:rsidRPr="008C77EF">
        <w:rPr>
          <w:b/>
          <w:bCs/>
          <w:sz w:val="20"/>
          <w:szCs w:val="20"/>
        </w:rPr>
        <w:t>Original idea</w:t>
      </w:r>
    </w:p>
    <w:p w14:paraId="41E48700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“Your Life, Your Playlist”</w:t>
      </w:r>
      <w:r w:rsidRPr="008C77EF">
        <w:rPr>
          <w:sz w:val="20"/>
          <w:szCs w:val="20"/>
        </w:rPr>
        <w:t xml:space="preserve"> — Reels showing different moods and recommending songs/playlists for each situation.</w:t>
      </w:r>
    </w:p>
    <w:p w14:paraId="771BEECD" w14:textId="77777777" w:rsidR="008C77EF" w:rsidRPr="008C77EF" w:rsidRDefault="008C77EF" w:rsidP="008C77EF">
      <w:pPr>
        <w:rPr>
          <w:b/>
          <w:bCs/>
          <w:sz w:val="20"/>
          <w:szCs w:val="20"/>
        </w:rPr>
      </w:pPr>
      <w:r w:rsidRPr="008C77EF">
        <w:rPr>
          <w:b/>
          <w:bCs/>
          <w:sz w:val="20"/>
          <w:szCs w:val="20"/>
        </w:rPr>
        <w:t>Changes made</w:t>
      </w:r>
    </w:p>
    <w:p w14:paraId="05A52C95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Change 1 — Added Indian college-life references</w:t>
      </w:r>
      <w:r w:rsidRPr="008C77EF">
        <w:rPr>
          <w:sz w:val="20"/>
          <w:szCs w:val="20"/>
        </w:rPr>
        <w:br/>
        <w:t xml:space="preserve">Instead of generic situations, I included </w:t>
      </w:r>
      <w:r w:rsidRPr="008C77EF">
        <w:rPr>
          <w:b/>
          <w:bCs/>
          <w:sz w:val="20"/>
          <w:szCs w:val="20"/>
        </w:rPr>
        <w:t>8 AM lectures, exam stress, college friends, and crush texts</w:t>
      </w:r>
      <w:r w:rsidRPr="008C77EF">
        <w:rPr>
          <w:sz w:val="20"/>
          <w:szCs w:val="20"/>
        </w:rPr>
        <w:t>.</w:t>
      </w:r>
      <w:r w:rsidRPr="008C77EF">
        <w:rPr>
          <w:sz w:val="20"/>
          <w:szCs w:val="20"/>
        </w:rPr>
        <w:br/>
      </w:r>
      <w:r w:rsidRPr="008C77EF">
        <w:rPr>
          <w:b/>
          <w:bCs/>
          <w:sz w:val="20"/>
          <w:szCs w:val="20"/>
        </w:rPr>
        <w:t>Why:</w:t>
      </w:r>
      <w:r w:rsidRPr="008C77EF">
        <w:rPr>
          <w:sz w:val="20"/>
          <w:szCs w:val="20"/>
        </w:rPr>
        <w:t xml:space="preserve"> These situations are highly relatable to Indian Gen Z and make the content feel locally relevant.</w:t>
      </w:r>
    </w:p>
    <w:p w14:paraId="2CABF838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Change 2 — Made the language more casual and Hinglish-friendly</w:t>
      </w:r>
      <w:r w:rsidRPr="008C77EF">
        <w:rPr>
          <w:sz w:val="20"/>
          <w:szCs w:val="20"/>
        </w:rPr>
        <w:br/>
        <w:t xml:space="preserve">For example, instead of “What are you listening to today?”, use </w:t>
      </w:r>
      <w:r w:rsidRPr="008C77EF">
        <w:rPr>
          <w:b/>
          <w:bCs/>
          <w:sz w:val="20"/>
          <w:szCs w:val="20"/>
        </w:rPr>
        <w:t>“</w:t>
      </w:r>
      <w:proofErr w:type="spellStart"/>
      <w:r w:rsidRPr="008C77EF">
        <w:rPr>
          <w:b/>
          <w:bCs/>
          <w:sz w:val="20"/>
          <w:szCs w:val="20"/>
        </w:rPr>
        <w:t>Aaj</w:t>
      </w:r>
      <w:proofErr w:type="spellEnd"/>
      <w:r w:rsidRPr="008C77EF">
        <w:rPr>
          <w:b/>
          <w:bCs/>
          <w:sz w:val="20"/>
          <w:szCs w:val="20"/>
        </w:rPr>
        <w:t xml:space="preserve"> ka mood </w:t>
      </w:r>
      <w:proofErr w:type="spellStart"/>
      <w:r w:rsidRPr="008C77EF">
        <w:rPr>
          <w:b/>
          <w:bCs/>
          <w:sz w:val="20"/>
          <w:szCs w:val="20"/>
        </w:rPr>
        <w:t>kya</w:t>
      </w:r>
      <w:proofErr w:type="spellEnd"/>
      <w:r w:rsidRPr="008C77EF">
        <w:rPr>
          <w:b/>
          <w:bCs/>
          <w:sz w:val="20"/>
          <w:szCs w:val="20"/>
        </w:rPr>
        <w:t xml:space="preserve"> </w:t>
      </w:r>
      <w:proofErr w:type="spellStart"/>
      <w:r w:rsidRPr="008C77EF">
        <w:rPr>
          <w:b/>
          <w:bCs/>
          <w:sz w:val="20"/>
          <w:szCs w:val="20"/>
        </w:rPr>
        <w:t>hai</w:t>
      </w:r>
      <w:proofErr w:type="spellEnd"/>
      <w:r w:rsidRPr="008C77EF">
        <w:rPr>
          <w:b/>
          <w:bCs/>
          <w:sz w:val="20"/>
          <w:szCs w:val="20"/>
        </w:rPr>
        <w:t xml:space="preserve">? </w:t>
      </w:r>
      <w:r w:rsidRPr="008C77EF">
        <w:rPr>
          <w:rFonts w:ascii="Segoe UI Emoji" w:hAnsi="Segoe UI Emoji" w:cs="Segoe UI Emoji"/>
          <w:b/>
          <w:bCs/>
          <w:sz w:val="20"/>
          <w:szCs w:val="20"/>
        </w:rPr>
        <w:t>👀</w:t>
      </w:r>
      <w:r w:rsidRPr="008C77EF">
        <w:rPr>
          <w:b/>
          <w:bCs/>
          <w:sz w:val="20"/>
          <w:szCs w:val="20"/>
        </w:rPr>
        <w:t>”</w:t>
      </w:r>
      <w:r w:rsidRPr="008C77EF">
        <w:rPr>
          <w:sz w:val="20"/>
          <w:szCs w:val="20"/>
        </w:rPr>
        <w:br/>
      </w:r>
      <w:r w:rsidRPr="008C77EF">
        <w:rPr>
          <w:b/>
          <w:bCs/>
          <w:sz w:val="20"/>
          <w:szCs w:val="20"/>
        </w:rPr>
        <w:t>Why:</w:t>
      </w:r>
      <w:r w:rsidRPr="008C77EF">
        <w:rPr>
          <w:sz w:val="20"/>
          <w:szCs w:val="20"/>
        </w:rPr>
        <w:t xml:space="preserve"> Casual Hinglish feels more natural and engaging for many young Indian social-media users.</w:t>
      </w:r>
    </w:p>
    <w:p w14:paraId="5C5E36A3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Change 3 — Added interactive content</w:t>
      </w:r>
      <w:r w:rsidRPr="008C77EF">
        <w:rPr>
          <w:sz w:val="20"/>
          <w:szCs w:val="20"/>
        </w:rPr>
        <w:br/>
        <w:t xml:space="preserve">The CTA becomes: </w:t>
      </w:r>
      <w:r w:rsidRPr="008C77EF">
        <w:rPr>
          <w:b/>
          <w:bCs/>
          <w:sz w:val="20"/>
          <w:szCs w:val="20"/>
        </w:rPr>
        <w:t>“Comment your mood and we’ll suggest a song.”</w:t>
      </w:r>
      <w:r w:rsidRPr="008C77EF">
        <w:rPr>
          <w:sz w:val="20"/>
          <w:szCs w:val="20"/>
        </w:rPr>
        <w:br/>
      </w:r>
      <w:r w:rsidRPr="008C77EF">
        <w:rPr>
          <w:b/>
          <w:bCs/>
          <w:sz w:val="20"/>
          <w:szCs w:val="20"/>
        </w:rPr>
        <w:t>Why:</w:t>
      </w:r>
      <w:r w:rsidRPr="008C77EF">
        <w:rPr>
          <w:sz w:val="20"/>
          <w:szCs w:val="20"/>
        </w:rPr>
        <w:t xml:space="preserve"> It encourages comments and participation rather than simply asking users to watch the Reel.</w:t>
      </w:r>
    </w:p>
    <w:p w14:paraId="2562F132" w14:textId="77777777" w:rsidR="008C77EF" w:rsidRPr="008C77EF" w:rsidRDefault="008C77EF" w:rsidP="008C77EF">
      <w:pPr>
        <w:rPr>
          <w:b/>
          <w:bCs/>
          <w:sz w:val="20"/>
          <w:szCs w:val="20"/>
        </w:rPr>
      </w:pPr>
      <w:r w:rsidRPr="008C77EF">
        <w:rPr>
          <w:b/>
          <w:bCs/>
          <w:sz w:val="20"/>
          <w:szCs w:val="20"/>
        </w:rPr>
        <w:t>Refined campaign concept</w:t>
      </w:r>
    </w:p>
    <w:p w14:paraId="5FCBC6CE" w14:textId="77777777" w:rsidR="008C77EF" w:rsidRPr="008C77EF" w:rsidRDefault="008C77EF" w:rsidP="008C77EF">
      <w:pPr>
        <w:rPr>
          <w:sz w:val="20"/>
          <w:szCs w:val="20"/>
        </w:rPr>
      </w:pPr>
      <w:r w:rsidRPr="008C77EF">
        <w:rPr>
          <w:b/>
          <w:bCs/>
          <w:sz w:val="20"/>
          <w:szCs w:val="20"/>
        </w:rPr>
        <w:t>Campaign:</w:t>
      </w:r>
      <w:r w:rsidRPr="008C77EF">
        <w:rPr>
          <w:sz w:val="20"/>
          <w:szCs w:val="20"/>
        </w:rPr>
        <w:t xml:space="preserve"> </w:t>
      </w:r>
      <w:r w:rsidRPr="008C77EF">
        <w:rPr>
          <w:i/>
          <w:iCs/>
          <w:sz w:val="20"/>
          <w:szCs w:val="20"/>
        </w:rPr>
        <w:t>“</w:t>
      </w:r>
      <w:proofErr w:type="spellStart"/>
      <w:r w:rsidRPr="008C77EF">
        <w:rPr>
          <w:i/>
          <w:iCs/>
          <w:sz w:val="20"/>
          <w:szCs w:val="20"/>
        </w:rPr>
        <w:t>Aaj</w:t>
      </w:r>
      <w:proofErr w:type="spellEnd"/>
      <w:r w:rsidRPr="008C77EF">
        <w:rPr>
          <w:i/>
          <w:iCs/>
          <w:sz w:val="20"/>
          <w:szCs w:val="20"/>
        </w:rPr>
        <w:t xml:space="preserve"> Ka Mood, </w:t>
      </w:r>
      <w:proofErr w:type="spellStart"/>
      <w:r w:rsidRPr="008C77EF">
        <w:rPr>
          <w:i/>
          <w:iCs/>
          <w:sz w:val="20"/>
          <w:szCs w:val="20"/>
        </w:rPr>
        <w:t>Aaj</w:t>
      </w:r>
      <w:proofErr w:type="spellEnd"/>
      <w:r w:rsidRPr="008C77EF">
        <w:rPr>
          <w:i/>
          <w:iCs/>
          <w:sz w:val="20"/>
          <w:szCs w:val="20"/>
        </w:rPr>
        <w:t xml:space="preserve"> Ki Playlist </w:t>
      </w:r>
      <w:r w:rsidRPr="008C77EF">
        <w:rPr>
          <w:rFonts w:ascii="Segoe UI Emoji" w:hAnsi="Segoe UI Emoji" w:cs="Segoe UI Emoji"/>
          <w:i/>
          <w:iCs/>
          <w:sz w:val="20"/>
          <w:szCs w:val="20"/>
        </w:rPr>
        <w:t>🎧</w:t>
      </w:r>
      <w:r w:rsidRPr="008C77EF">
        <w:rPr>
          <w:i/>
          <w:iCs/>
          <w:sz w:val="20"/>
          <w:szCs w:val="20"/>
        </w:rPr>
        <w:t>”</w:t>
      </w:r>
    </w:p>
    <w:p w14:paraId="26ABBB5D" w14:textId="77777777" w:rsidR="002F290B" w:rsidRPr="008C77EF" w:rsidRDefault="002F290B">
      <w:pPr>
        <w:rPr>
          <w:sz w:val="20"/>
          <w:szCs w:val="20"/>
        </w:rPr>
      </w:pPr>
    </w:p>
    <w:sectPr w:rsidR="002F290B" w:rsidRPr="008C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82E76"/>
    <w:multiLevelType w:val="multilevel"/>
    <w:tmpl w:val="3E2A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A237B1"/>
    <w:multiLevelType w:val="multilevel"/>
    <w:tmpl w:val="8228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775482">
    <w:abstractNumId w:val="1"/>
  </w:num>
  <w:num w:numId="2" w16cid:durableId="38472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EF"/>
    <w:rsid w:val="002F290B"/>
    <w:rsid w:val="003F2189"/>
    <w:rsid w:val="00677063"/>
    <w:rsid w:val="008C59C8"/>
    <w:rsid w:val="008C77EF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17F21"/>
  <w15:chartTrackingRefBased/>
  <w15:docId w15:val="{CA07FC2D-0978-4955-9614-0918F0328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7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7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7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7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7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7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7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7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7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7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7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2026-08-26T09:54:00Z</dcterms:created>
  <dcterms:modified xsi:type="dcterms:W3CDTF">2026-08-26T09:55:00Z</dcterms:modified>
</cp:coreProperties>
</file>