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93A63" w14:textId="77777777" w:rsidR="0005683A" w:rsidRPr="0005683A" w:rsidRDefault="0005683A" w:rsidP="0005683A">
      <w:pPr>
        <w:rPr>
          <w:b/>
          <w:bCs/>
          <w:u w:val="single"/>
        </w:rPr>
      </w:pPr>
      <w:r w:rsidRPr="0005683A">
        <w:rPr>
          <w:b/>
          <w:bCs/>
          <w:u w:val="single"/>
        </w:rPr>
        <w:t>1. Create a new Google Ads account</w:t>
      </w:r>
    </w:p>
    <w:p w14:paraId="3291C69A" w14:textId="77777777" w:rsidR="0005683A" w:rsidRPr="0005683A" w:rsidRDefault="0005683A" w:rsidP="0005683A">
      <w:pPr>
        <w:rPr>
          <w:sz w:val="20"/>
          <w:szCs w:val="20"/>
        </w:rPr>
      </w:pPr>
      <w:r w:rsidRPr="0005683A">
        <w:rPr>
          <w:b/>
          <w:bCs/>
          <w:sz w:val="20"/>
          <w:szCs w:val="20"/>
        </w:rPr>
        <w:t>Steps:</w:t>
      </w:r>
    </w:p>
    <w:p w14:paraId="1D7CC53C" w14:textId="77777777" w:rsidR="0005683A" w:rsidRPr="0005683A" w:rsidRDefault="0005683A" w:rsidP="0005683A">
      <w:pPr>
        <w:numPr>
          <w:ilvl w:val="0"/>
          <w:numId w:val="1"/>
        </w:numPr>
        <w:rPr>
          <w:sz w:val="20"/>
          <w:szCs w:val="20"/>
        </w:rPr>
      </w:pPr>
      <w:r w:rsidRPr="0005683A">
        <w:rPr>
          <w:sz w:val="20"/>
          <w:szCs w:val="20"/>
        </w:rPr>
        <w:t xml:space="preserve">Go to </w:t>
      </w:r>
      <w:hyperlink r:id="rId5" w:history="1">
        <w:r w:rsidRPr="0005683A">
          <w:rPr>
            <w:rStyle w:val="Hyperlink"/>
            <w:sz w:val="20"/>
            <w:szCs w:val="20"/>
          </w:rPr>
          <w:t>Google Ads</w:t>
        </w:r>
      </w:hyperlink>
      <w:r w:rsidRPr="0005683A">
        <w:rPr>
          <w:sz w:val="20"/>
          <w:szCs w:val="20"/>
        </w:rPr>
        <w:t>.</w:t>
      </w:r>
    </w:p>
    <w:p w14:paraId="56A7469E" w14:textId="77777777" w:rsidR="0005683A" w:rsidRPr="0005683A" w:rsidRDefault="0005683A" w:rsidP="0005683A">
      <w:pPr>
        <w:numPr>
          <w:ilvl w:val="0"/>
          <w:numId w:val="1"/>
        </w:numPr>
        <w:rPr>
          <w:sz w:val="20"/>
          <w:szCs w:val="20"/>
        </w:rPr>
      </w:pPr>
      <w:r w:rsidRPr="0005683A">
        <w:rPr>
          <w:sz w:val="20"/>
          <w:szCs w:val="20"/>
        </w:rPr>
        <w:t>Sign in using your Gmail ID.</w:t>
      </w:r>
    </w:p>
    <w:p w14:paraId="6A4D0199" w14:textId="77777777" w:rsidR="0005683A" w:rsidRPr="0005683A" w:rsidRDefault="0005683A" w:rsidP="0005683A">
      <w:pPr>
        <w:numPr>
          <w:ilvl w:val="0"/>
          <w:numId w:val="1"/>
        </w:numPr>
        <w:rPr>
          <w:sz w:val="20"/>
          <w:szCs w:val="20"/>
        </w:rPr>
      </w:pPr>
      <w:r w:rsidRPr="0005683A">
        <w:rPr>
          <w:sz w:val="20"/>
          <w:szCs w:val="20"/>
        </w:rPr>
        <w:t xml:space="preserve">Click </w:t>
      </w:r>
      <w:r w:rsidRPr="0005683A">
        <w:rPr>
          <w:b/>
          <w:bCs/>
          <w:sz w:val="20"/>
          <w:szCs w:val="20"/>
        </w:rPr>
        <w:t>Start Now</w:t>
      </w:r>
      <w:r w:rsidRPr="0005683A">
        <w:rPr>
          <w:sz w:val="20"/>
          <w:szCs w:val="20"/>
        </w:rPr>
        <w:t xml:space="preserve"> and follow the account setup instructions.</w:t>
      </w:r>
    </w:p>
    <w:p w14:paraId="2743417F" w14:textId="77777777" w:rsidR="0005683A" w:rsidRPr="0005683A" w:rsidRDefault="0005683A" w:rsidP="0005683A">
      <w:pPr>
        <w:numPr>
          <w:ilvl w:val="0"/>
          <w:numId w:val="1"/>
        </w:numPr>
        <w:rPr>
          <w:sz w:val="20"/>
          <w:szCs w:val="20"/>
        </w:rPr>
      </w:pPr>
      <w:r w:rsidRPr="0005683A">
        <w:rPr>
          <w:sz w:val="20"/>
          <w:szCs w:val="20"/>
        </w:rPr>
        <w:t>Enter the required business details and campaign information.</w:t>
      </w:r>
    </w:p>
    <w:p w14:paraId="5A3462BA" w14:textId="77777777" w:rsidR="0005683A" w:rsidRPr="0005683A" w:rsidRDefault="0005683A" w:rsidP="0005683A">
      <w:pPr>
        <w:numPr>
          <w:ilvl w:val="0"/>
          <w:numId w:val="1"/>
        </w:numPr>
        <w:rPr>
          <w:sz w:val="20"/>
          <w:szCs w:val="20"/>
        </w:rPr>
      </w:pPr>
      <w:r w:rsidRPr="0005683A">
        <w:rPr>
          <w:sz w:val="20"/>
          <w:szCs w:val="20"/>
        </w:rPr>
        <w:t xml:space="preserve">Complete the setup and open the </w:t>
      </w:r>
      <w:r w:rsidRPr="0005683A">
        <w:rPr>
          <w:b/>
          <w:bCs/>
          <w:sz w:val="20"/>
          <w:szCs w:val="20"/>
        </w:rPr>
        <w:t>Google Ads dashboard</w:t>
      </w:r>
      <w:r w:rsidRPr="0005683A">
        <w:rPr>
          <w:sz w:val="20"/>
          <w:szCs w:val="20"/>
        </w:rPr>
        <w:t>.</w:t>
      </w:r>
    </w:p>
    <w:p w14:paraId="26BC5F40" w14:textId="77777777" w:rsidR="0005683A" w:rsidRPr="0005683A" w:rsidRDefault="0005683A" w:rsidP="0005683A">
      <w:pPr>
        <w:numPr>
          <w:ilvl w:val="0"/>
          <w:numId w:val="1"/>
        </w:numPr>
        <w:rPr>
          <w:sz w:val="20"/>
          <w:szCs w:val="20"/>
        </w:rPr>
      </w:pPr>
      <w:r w:rsidRPr="0005683A">
        <w:rPr>
          <w:sz w:val="20"/>
          <w:szCs w:val="20"/>
        </w:rPr>
        <w:t>Take a screenshot of the dashboard and attach it to your assignment.</w:t>
      </w:r>
    </w:p>
    <w:p w14:paraId="239EE063" w14:textId="77777777" w:rsidR="0005683A" w:rsidRPr="0005683A" w:rsidRDefault="0005683A" w:rsidP="0005683A">
      <w:pPr>
        <w:rPr>
          <w:sz w:val="20"/>
          <w:szCs w:val="20"/>
        </w:rPr>
      </w:pPr>
      <w:r w:rsidRPr="0005683A">
        <w:rPr>
          <w:b/>
          <w:bCs/>
          <w:sz w:val="20"/>
          <w:szCs w:val="20"/>
        </w:rPr>
        <w:t>Screenshot:</w:t>
      </w:r>
      <w:r w:rsidRPr="0005683A">
        <w:rPr>
          <w:sz w:val="20"/>
          <w:szCs w:val="20"/>
        </w:rPr>
        <w:br/>
      </w:r>
      <w:r w:rsidRPr="0005683A">
        <w:rPr>
          <w:i/>
          <w:iCs/>
          <w:sz w:val="20"/>
          <w:szCs w:val="20"/>
        </w:rPr>
        <w:t>Attach your own screenshot of the Google Ads dashboard here.</w:t>
      </w:r>
    </w:p>
    <w:p w14:paraId="2112EA0B" w14:textId="77777777" w:rsidR="0005683A" w:rsidRPr="0005683A" w:rsidRDefault="0005683A" w:rsidP="0005683A">
      <w:pPr>
        <w:rPr>
          <w:sz w:val="20"/>
          <w:szCs w:val="20"/>
        </w:rPr>
      </w:pPr>
      <w:r w:rsidRPr="0005683A">
        <w:rPr>
          <w:sz w:val="20"/>
          <w:szCs w:val="20"/>
        </w:rPr>
        <w:pict w14:anchorId="67C1E9AC">
          <v:rect id="_x0000_i1049" style="width:0;height:1.5pt" o:hralign="center" o:hrstd="t" o:hr="t" fillcolor="#a0a0a0" stroked="f"/>
        </w:pict>
      </w:r>
    </w:p>
    <w:p w14:paraId="6DA964B0" w14:textId="77777777" w:rsidR="0005683A" w:rsidRPr="0005683A" w:rsidRDefault="0005683A" w:rsidP="0005683A">
      <w:pPr>
        <w:rPr>
          <w:b/>
          <w:bCs/>
          <w:u w:val="single"/>
        </w:rPr>
      </w:pPr>
      <w:r w:rsidRPr="0005683A">
        <w:rPr>
          <w:b/>
          <w:bCs/>
          <w:u w:val="single"/>
        </w:rPr>
        <w:t>2. Three campaign types available in Google 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2859"/>
        <w:gridCol w:w="4909"/>
      </w:tblGrid>
      <w:tr w:rsidR="0005683A" w:rsidRPr="0005683A" w14:paraId="6C938F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892BA" w14:textId="77777777" w:rsidR="0005683A" w:rsidRPr="0005683A" w:rsidRDefault="0005683A" w:rsidP="0005683A">
            <w:pPr>
              <w:rPr>
                <w:b/>
                <w:bCs/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Campaign Type</w:t>
            </w:r>
          </w:p>
        </w:tc>
        <w:tc>
          <w:tcPr>
            <w:tcW w:w="0" w:type="auto"/>
            <w:vAlign w:val="center"/>
            <w:hideMark/>
          </w:tcPr>
          <w:p w14:paraId="10719482" w14:textId="77777777" w:rsidR="0005683A" w:rsidRPr="0005683A" w:rsidRDefault="0005683A" w:rsidP="0005683A">
            <w:pPr>
              <w:rPr>
                <w:b/>
                <w:bCs/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05AF5C6" w14:textId="77777777" w:rsidR="0005683A" w:rsidRPr="0005683A" w:rsidRDefault="0005683A" w:rsidP="0005683A">
            <w:pPr>
              <w:rPr>
                <w:b/>
                <w:bCs/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Real-World Example</w:t>
            </w:r>
          </w:p>
        </w:tc>
      </w:tr>
      <w:tr w:rsidR="0005683A" w:rsidRPr="0005683A" w14:paraId="60192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EF5CB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Search Campaign</w:t>
            </w:r>
          </w:p>
        </w:tc>
        <w:tc>
          <w:tcPr>
            <w:tcW w:w="0" w:type="auto"/>
            <w:vAlign w:val="center"/>
            <w:hideMark/>
          </w:tcPr>
          <w:p w14:paraId="17285161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Shows text ads when people search on Google</w:t>
            </w:r>
          </w:p>
        </w:tc>
        <w:tc>
          <w:tcPr>
            <w:tcW w:w="0" w:type="auto"/>
            <w:vAlign w:val="center"/>
            <w:hideMark/>
          </w:tcPr>
          <w:p w14:paraId="00C6A79F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Zomato</w:t>
            </w:r>
            <w:r w:rsidRPr="0005683A">
              <w:rPr>
                <w:sz w:val="20"/>
                <w:szCs w:val="20"/>
              </w:rPr>
              <w:t xml:space="preserve"> can advertise a special food-delivery offer when users search for “food delivery near me.”</w:t>
            </w:r>
          </w:p>
        </w:tc>
      </w:tr>
      <w:tr w:rsidR="0005683A" w:rsidRPr="0005683A" w14:paraId="48316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539F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Display Campaign</w:t>
            </w:r>
          </w:p>
        </w:tc>
        <w:tc>
          <w:tcPr>
            <w:tcW w:w="0" w:type="auto"/>
            <w:vAlign w:val="center"/>
            <w:hideMark/>
          </w:tcPr>
          <w:p w14:paraId="2821C9F6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Shows visual/banner ads across websites and apps</w:t>
            </w:r>
          </w:p>
        </w:tc>
        <w:tc>
          <w:tcPr>
            <w:tcW w:w="0" w:type="auto"/>
            <w:vAlign w:val="center"/>
            <w:hideMark/>
          </w:tcPr>
          <w:p w14:paraId="334DBBFC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Flipkart</w:t>
            </w:r>
            <w:r w:rsidRPr="0005683A">
              <w:rPr>
                <w:sz w:val="20"/>
                <w:szCs w:val="20"/>
              </w:rPr>
              <w:t xml:space="preserve"> can promote its Big Sale using banner ads on websites and apps.</w:t>
            </w:r>
          </w:p>
        </w:tc>
      </w:tr>
      <w:tr w:rsidR="0005683A" w:rsidRPr="0005683A" w14:paraId="7A5D5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35D1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App Campaign</w:t>
            </w:r>
          </w:p>
        </w:tc>
        <w:tc>
          <w:tcPr>
            <w:tcW w:w="0" w:type="auto"/>
            <w:vAlign w:val="center"/>
            <w:hideMark/>
          </w:tcPr>
          <w:p w14:paraId="23856007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Promotes an app and encourages installs or actions</w:t>
            </w:r>
          </w:p>
        </w:tc>
        <w:tc>
          <w:tcPr>
            <w:tcW w:w="0" w:type="auto"/>
            <w:vAlign w:val="center"/>
            <w:hideMark/>
          </w:tcPr>
          <w:p w14:paraId="4EC1C2DC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Spotify</w:t>
            </w:r>
            <w:r w:rsidRPr="0005683A">
              <w:rPr>
                <w:sz w:val="20"/>
                <w:szCs w:val="20"/>
              </w:rPr>
              <w:t xml:space="preserve"> can use an App Campaign to increase new app installations.</w:t>
            </w:r>
          </w:p>
        </w:tc>
      </w:tr>
    </w:tbl>
    <w:p w14:paraId="69A038F5" w14:textId="77777777" w:rsidR="0005683A" w:rsidRPr="0005683A" w:rsidRDefault="0005683A" w:rsidP="0005683A">
      <w:pPr>
        <w:rPr>
          <w:sz w:val="20"/>
          <w:szCs w:val="20"/>
        </w:rPr>
      </w:pPr>
      <w:r w:rsidRPr="0005683A">
        <w:rPr>
          <w:sz w:val="20"/>
          <w:szCs w:val="20"/>
        </w:rPr>
        <w:pict w14:anchorId="152E49D2">
          <v:rect id="_x0000_i1050" style="width:0;height:1.5pt" o:hralign="center" o:hrstd="t" o:hr="t" fillcolor="#a0a0a0" stroked="f"/>
        </w:pict>
      </w:r>
    </w:p>
    <w:p w14:paraId="42B5F222" w14:textId="77777777" w:rsidR="0005683A" w:rsidRPr="0005683A" w:rsidRDefault="0005683A" w:rsidP="0005683A">
      <w:pPr>
        <w:rPr>
          <w:b/>
          <w:bCs/>
          <w:u w:val="single"/>
        </w:rPr>
      </w:pPr>
      <w:r w:rsidRPr="0005683A">
        <w:rPr>
          <w:b/>
          <w:bCs/>
          <w:u w:val="single"/>
        </w:rPr>
        <w:t>3. Campaign Objective</w:t>
      </w:r>
    </w:p>
    <w:p w14:paraId="5916E81A" w14:textId="77777777" w:rsidR="0005683A" w:rsidRPr="0005683A" w:rsidRDefault="0005683A" w:rsidP="0005683A">
      <w:pPr>
        <w:rPr>
          <w:sz w:val="20"/>
          <w:szCs w:val="20"/>
        </w:rPr>
      </w:pPr>
      <w:r w:rsidRPr="0005683A">
        <w:rPr>
          <w:b/>
          <w:bCs/>
          <w:sz w:val="20"/>
          <w:szCs w:val="20"/>
        </w:rPr>
        <w:t>Chosen Objective: Website Traffic</w:t>
      </w:r>
    </w:p>
    <w:p w14:paraId="5ED320E9" w14:textId="77777777" w:rsidR="0005683A" w:rsidRPr="0005683A" w:rsidRDefault="0005683A" w:rsidP="0005683A">
      <w:pPr>
        <w:rPr>
          <w:sz w:val="20"/>
          <w:szCs w:val="20"/>
        </w:rPr>
      </w:pPr>
      <w:r w:rsidRPr="0005683A">
        <w:rPr>
          <w:sz w:val="20"/>
          <w:szCs w:val="20"/>
        </w:rPr>
        <w:t xml:space="preserve">For a brand like </w:t>
      </w:r>
      <w:r w:rsidRPr="0005683A">
        <w:rPr>
          <w:b/>
          <w:bCs/>
          <w:sz w:val="20"/>
          <w:szCs w:val="20"/>
        </w:rPr>
        <w:t>Myntra</w:t>
      </w:r>
      <w:r w:rsidRPr="0005683A">
        <w:rPr>
          <w:sz w:val="20"/>
          <w:szCs w:val="20"/>
        </w:rPr>
        <w:t>, the Website Traffic objective can help bring more potential customers to its website.</w:t>
      </w:r>
      <w:r w:rsidRPr="0005683A">
        <w:rPr>
          <w:sz w:val="20"/>
          <w:szCs w:val="20"/>
        </w:rPr>
        <w:br/>
        <w:t>Myntra could use ads for searches such as “buy women’s dresses online” or “best shoes online.”</w:t>
      </w:r>
      <w:r w:rsidRPr="0005683A">
        <w:rPr>
          <w:sz w:val="20"/>
          <w:szCs w:val="20"/>
        </w:rPr>
        <w:br/>
        <w:t>More relevant visitors can increase product views and create opportunities for purchases.</w:t>
      </w:r>
      <w:r w:rsidRPr="0005683A">
        <w:rPr>
          <w:sz w:val="20"/>
          <w:szCs w:val="20"/>
        </w:rPr>
        <w:br/>
        <w:t>The campaign can also help the brand measure clicks and website traffic generated by its ads.</w:t>
      </w:r>
    </w:p>
    <w:p w14:paraId="64A260F6" w14:textId="77777777" w:rsidR="0005683A" w:rsidRPr="0005683A" w:rsidRDefault="0005683A" w:rsidP="0005683A">
      <w:pPr>
        <w:rPr>
          <w:sz w:val="20"/>
          <w:szCs w:val="20"/>
        </w:rPr>
      </w:pPr>
      <w:r w:rsidRPr="0005683A">
        <w:rPr>
          <w:sz w:val="20"/>
          <w:szCs w:val="20"/>
        </w:rPr>
        <w:pict w14:anchorId="2BD2CB11">
          <v:rect id="_x0000_i1051" style="width:0;height:1.5pt" o:hralign="center" o:hrstd="t" o:hr="t" fillcolor="#a0a0a0" stroked="f"/>
        </w:pict>
      </w:r>
    </w:p>
    <w:p w14:paraId="446EA0CC" w14:textId="77777777" w:rsidR="0005683A" w:rsidRPr="0005683A" w:rsidRDefault="0005683A" w:rsidP="0005683A">
      <w:pPr>
        <w:rPr>
          <w:b/>
          <w:bCs/>
          <w:u w:val="single"/>
        </w:rPr>
      </w:pPr>
      <w:r w:rsidRPr="0005683A">
        <w:rPr>
          <w:b/>
          <w:bCs/>
          <w:u w:val="single"/>
        </w:rPr>
        <w:t>4. Keyword Match Types</w:t>
      </w:r>
    </w:p>
    <w:p w14:paraId="631B8D5F" w14:textId="77777777" w:rsidR="0005683A" w:rsidRPr="0005683A" w:rsidRDefault="0005683A" w:rsidP="0005683A">
      <w:pPr>
        <w:rPr>
          <w:sz w:val="20"/>
          <w:szCs w:val="20"/>
        </w:rPr>
      </w:pPr>
      <w:r w:rsidRPr="0005683A">
        <w:rPr>
          <w:sz w:val="20"/>
          <w:szCs w:val="20"/>
        </w:rPr>
        <w:t xml:space="preserve">Keyword: </w:t>
      </w:r>
      <w:r w:rsidRPr="0005683A">
        <w:rPr>
          <w:b/>
          <w:bCs/>
          <w:sz w:val="20"/>
          <w:szCs w:val="20"/>
        </w:rPr>
        <w:t>online food delivery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594"/>
        <w:gridCol w:w="1852"/>
      </w:tblGrid>
      <w:tr w:rsidR="0005683A" w:rsidRPr="0005683A" w14:paraId="5CF051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B587E" w14:textId="77777777" w:rsidR="0005683A" w:rsidRPr="0005683A" w:rsidRDefault="0005683A" w:rsidP="0005683A">
            <w:pPr>
              <w:rPr>
                <w:b/>
                <w:bCs/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Match Type</w:t>
            </w:r>
          </w:p>
        </w:tc>
        <w:tc>
          <w:tcPr>
            <w:tcW w:w="0" w:type="auto"/>
            <w:vAlign w:val="center"/>
            <w:hideMark/>
          </w:tcPr>
          <w:p w14:paraId="554EB197" w14:textId="77777777" w:rsidR="0005683A" w:rsidRPr="0005683A" w:rsidRDefault="0005683A" w:rsidP="0005683A">
            <w:pPr>
              <w:rPr>
                <w:b/>
                <w:bCs/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Google Ads Syntax</w:t>
            </w:r>
          </w:p>
        </w:tc>
        <w:tc>
          <w:tcPr>
            <w:tcW w:w="0" w:type="auto"/>
            <w:vAlign w:val="center"/>
            <w:hideMark/>
          </w:tcPr>
          <w:p w14:paraId="46FFC333" w14:textId="77777777" w:rsidR="0005683A" w:rsidRPr="0005683A" w:rsidRDefault="0005683A" w:rsidP="0005683A">
            <w:pPr>
              <w:rPr>
                <w:b/>
                <w:bCs/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05683A" w:rsidRPr="0005683A" w14:paraId="63D2D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F032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Broad Match</w:t>
            </w:r>
          </w:p>
        </w:tc>
        <w:tc>
          <w:tcPr>
            <w:tcW w:w="0" w:type="auto"/>
            <w:vAlign w:val="center"/>
            <w:hideMark/>
          </w:tcPr>
          <w:p w14:paraId="370265E9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No symbols</w:t>
            </w:r>
          </w:p>
        </w:tc>
        <w:tc>
          <w:tcPr>
            <w:tcW w:w="0" w:type="auto"/>
            <w:vAlign w:val="center"/>
            <w:hideMark/>
          </w:tcPr>
          <w:p w14:paraId="720C7AE0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online food delivery</w:t>
            </w:r>
          </w:p>
        </w:tc>
      </w:tr>
      <w:tr w:rsidR="0005683A" w:rsidRPr="0005683A" w14:paraId="52CF3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B1F83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Phrase Match</w:t>
            </w:r>
          </w:p>
        </w:tc>
        <w:tc>
          <w:tcPr>
            <w:tcW w:w="0" w:type="auto"/>
            <w:vAlign w:val="center"/>
            <w:hideMark/>
          </w:tcPr>
          <w:p w14:paraId="5EE4B55C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Quotation marks</w:t>
            </w:r>
          </w:p>
        </w:tc>
        <w:tc>
          <w:tcPr>
            <w:tcW w:w="0" w:type="auto"/>
            <w:vAlign w:val="center"/>
            <w:hideMark/>
          </w:tcPr>
          <w:p w14:paraId="070E8349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"</w:t>
            </w:r>
            <w:proofErr w:type="gramStart"/>
            <w:r w:rsidRPr="0005683A">
              <w:rPr>
                <w:sz w:val="20"/>
                <w:szCs w:val="20"/>
              </w:rPr>
              <w:t>online</w:t>
            </w:r>
            <w:proofErr w:type="gramEnd"/>
            <w:r w:rsidRPr="0005683A">
              <w:rPr>
                <w:sz w:val="20"/>
                <w:szCs w:val="20"/>
              </w:rPr>
              <w:t xml:space="preserve"> food delivery"</w:t>
            </w:r>
          </w:p>
        </w:tc>
      </w:tr>
      <w:tr w:rsidR="0005683A" w:rsidRPr="0005683A" w14:paraId="353FE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FB36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Exact Match</w:t>
            </w:r>
          </w:p>
        </w:tc>
        <w:tc>
          <w:tcPr>
            <w:tcW w:w="0" w:type="auto"/>
            <w:vAlign w:val="center"/>
            <w:hideMark/>
          </w:tcPr>
          <w:p w14:paraId="546C3CDA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Square brackets</w:t>
            </w:r>
          </w:p>
        </w:tc>
        <w:tc>
          <w:tcPr>
            <w:tcW w:w="0" w:type="auto"/>
            <w:vAlign w:val="center"/>
            <w:hideMark/>
          </w:tcPr>
          <w:p w14:paraId="5767694F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[online food delivery]</w:t>
            </w:r>
          </w:p>
        </w:tc>
      </w:tr>
    </w:tbl>
    <w:p w14:paraId="709BD683" w14:textId="77777777" w:rsidR="0005683A" w:rsidRPr="0005683A" w:rsidRDefault="0005683A" w:rsidP="0005683A">
      <w:pPr>
        <w:rPr>
          <w:sz w:val="20"/>
          <w:szCs w:val="20"/>
        </w:rPr>
      </w:pPr>
      <w:r w:rsidRPr="0005683A">
        <w:rPr>
          <w:sz w:val="20"/>
          <w:szCs w:val="20"/>
        </w:rPr>
        <w:lastRenderedPageBreak/>
        <w:pict w14:anchorId="50C5137B">
          <v:rect id="_x0000_i1052" style="width:0;height:1.5pt" o:hralign="center" o:hrstd="t" o:hr="t" fillcolor="#a0a0a0" stroked="f"/>
        </w:pict>
      </w:r>
    </w:p>
    <w:p w14:paraId="25815A79" w14:textId="77777777" w:rsidR="0005683A" w:rsidRPr="0005683A" w:rsidRDefault="0005683A" w:rsidP="0005683A">
      <w:pPr>
        <w:rPr>
          <w:b/>
          <w:bCs/>
          <w:u w:val="single"/>
        </w:rPr>
      </w:pPr>
      <w:r w:rsidRPr="0005683A">
        <w:rPr>
          <w:b/>
          <w:bCs/>
          <w:u w:val="single"/>
        </w:rPr>
        <w:t>5. 10 Keywords for a Cricket Score App During IPL Season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1910"/>
        <w:gridCol w:w="1046"/>
      </w:tblGrid>
      <w:tr w:rsidR="0005683A" w:rsidRPr="0005683A" w14:paraId="5CC834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8A999" w14:textId="77777777" w:rsidR="0005683A" w:rsidRPr="0005683A" w:rsidRDefault="0005683A" w:rsidP="0005683A">
            <w:pPr>
              <w:rPr>
                <w:b/>
                <w:bCs/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60F4406" w14:textId="77777777" w:rsidR="0005683A" w:rsidRPr="0005683A" w:rsidRDefault="0005683A" w:rsidP="0005683A">
            <w:pPr>
              <w:rPr>
                <w:b/>
                <w:bCs/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Potential Keyword</w:t>
            </w:r>
          </w:p>
        </w:tc>
        <w:tc>
          <w:tcPr>
            <w:tcW w:w="0" w:type="auto"/>
            <w:vAlign w:val="center"/>
            <w:hideMark/>
          </w:tcPr>
          <w:p w14:paraId="32B17452" w14:textId="77777777" w:rsidR="0005683A" w:rsidRPr="0005683A" w:rsidRDefault="0005683A" w:rsidP="0005683A">
            <w:pPr>
              <w:rPr>
                <w:b/>
                <w:bCs/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Match Type</w:t>
            </w:r>
          </w:p>
        </w:tc>
      </w:tr>
      <w:tr w:rsidR="0005683A" w:rsidRPr="0005683A" w14:paraId="5ED71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FD5E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98A882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cricket score app</w:t>
            </w:r>
          </w:p>
        </w:tc>
        <w:tc>
          <w:tcPr>
            <w:tcW w:w="0" w:type="auto"/>
            <w:vAlign w:val="center"/>
            <w:hideMark/>
          </w:tcPr>
          <w:p w14:paraId="7E856741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Broad</w:t>
            </w:r>
          </w:p>
        </w:tc>
      </w:tr>
      <w:tr w:rsidR="0005683A" w:rsidRPr="0005683A" w14:paraId="7EAB8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6D80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10B040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live cricket score</w:t>
            </w:r>
          </w:p>
        </w:tc>
        <w:tc>
          <w:tcPr>
            <w:tcW w:w="0" w:type="auto"/>
            <w:vAlign w:val="center"/>
            <w:hideMark/>
          </w:tcPr>
          <w:p w14:paraId="38465EB1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Broad</w:t>
            </w:r>
          </w:p>
        </w:tc>
      </w:tr>
      <w:tr w:rsidR="0005683A" w:rsidRPr="0005683A" w14:paraId="5BF0C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0866F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D212A3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IPL live score</w:t>
            </w:r>
          </w:p>
        </w:tc>
        <w:tc>
          <w:tcPr>
            <w:tcW w:w="0" w:type="auto"/>
            <w:vAlign w:val="center"/>
            <w:hideMark/>
          </w:tcPr>
          <w:p w14:paraId="6521C789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Broad</w:t>
            </w:r>
          </w:p>
        </w:tc>
      </w:tr>
      <w:tr w:rsidR="0005683A" w:rsidRPr="0005683A" w14:paraId="0DF99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7EC1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D77720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"</w:t>
            </w:r>
            <w:proofErr w:type="gramStart"/>
            <w:r w:rsidRPr="0005683A">
              <w:rPr>
                <w:sz w:val="20"/>
                <w:szCs w:val="20"/>
              </w:rPr>
              <w:t>live</w:t>
            </w:r>
            <w:proofErr w:type="gramEnd"/>
            <w:r w:rsidRPr="0005683A">
              <w:rPr>
                <w:sz w:val="20"/>
                <w:szCs w:val="20"/>
              </w:rPr>
              <w:t xml:space="preserve"> cricket score app"</w:t>
            </w:r>
          </w:p>
        </w:tc>
        <w:tc>
          <w:tcPr>
            <w:tcW w:w="0" w:type="auto"/>
            <w:vAlign w:val="center"/>
            <w:hideMark/>
          </w:tcPr>
          <w:p w14:paraId="7B01C543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Phrase</w:t>
            </w:r>
          </w:p>
        </w:tc>
      </w:tr>
      <w:tr w:rsidR="0005683A" w:rsidRPr="0005683A" w14:paraId="411D9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7F12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75BC31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"IPL live score"</w:t>
            </w:r>
          </w:p>
        </w:tc>
        <w:tc>
          <w:tcPr>
            <w:tcW w:w="0" w:type="auto"/>
            <w:vAlign w:val="center"/>
            <w:hideMark/>
          </w:tcPr>
          <w:p w14:paraId="48C177CC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Phrase</w:t>
            </w:r>
          </w:p>
        </w:tc>
      </w:tr>
      <w:tr w:rsidR="0005683A" w:rsidRPr="0005683A" w14:paraId="4B115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032B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085FFD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"</w:t>
            </w:r>
            <w:proofErr w:type="gramStart"/>
            <w:r w:rsidRPr="0005683A">
              <w:rPr>
                <w:sz w:val="20"/>
                <w:szCs w:val="20"/>
              </w:rPr>
              <w:t>cricket</w:t>
            </w:r>
            <w:proofErr w:type="gramEnd"/>
            <w:r w:rsidRPr="0005683A">
              <w:rPr>
                <w:sz w:val="20"/>
                <w:szCs w:val="20"/>
              </w:rPr>
              <w:t xml:space="preserve"> score today"</w:t>
            </w:r>
          </w:p>
        </w:tc>
        <w:tc>
          <w:tcPr>
            <w:tcW w:w="0" w:type="auto"/>
            <w:vAlign w:val="center"/>
            <w:hideMark/>
          </w:tcPr>
          <w:p w14:paraId="41573ECF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Phrase</w:t>
            </w:r>
          </w:p>
        </w:tc>
      </w:tr>
      <w:tr w:rsidR="0005683A" w:rsidRPr="0005683A" w14:paraId="4F4B8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F0136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ECE67DB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"IPL score app"</w:t>
            </w:r>
          </w:p>
        </w:tc>
        <w:tc>
          <w:tcPr>
            <w:tcW w:w="0" w:type="auto"/>
            <w:vAlign w:val="center"/>
            <w:hideMark/>
          </w:tcPr>
          <w:p w14:paraId="0F73247D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Phrase</w:t>
            </w:r>
          </w:p>
        </w:tc>
      </w:tr>
      <w:tr w:rsidR="0005683A" w:rsidRPr="0005683A" w14:paraId="79C7B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A3468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70941B7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[live IPL score]</w:t>
            </w:r>
          </w:p>
        </w:tc>
        <w:tc>
          <w:tcPr>
            <w:tcW w:w="0" w:type="auto"/>
            <w:vAlign w:val="center"/>
            <w:hideMark/>
          </w:tcPr>
          <w:p w14:paraId="792ACB57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Exact</w:t>
            </w:r>
          </w:p>
        </w:tc>
      </w:tr>
      <w:tr w:rsidR="0005683A" w:rsidRPr="0005683A" w14:paraId="51CAE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E3564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AD33B22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[cricket score app]</w:t>
            </w:r>
          </w:p>
        </w:tc>
        <w:tc>
          <w:tcPr>
            <w:tcW w:w="0" w:type="auto"/>
            <w:vAlign w:val="center"/>
            <w:hideMark/>
          </w:tcPr>
          <w:p w14:paraId="2490604B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Exact</w:t>
            </w:r>
          </w:p>
        </w:tc>
      </w:tr>
      <w:tr w:rsidR="0005683A" w:rsidRPr="0005683A" w14:paraId="59E8C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12A8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8BCA720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sz w:val="20"/>
                <w:szCs w:val="20"/>
              </w:rPr>
              <w:t>[today cricket score]</w:t>
            </w:r>
          </w:p>
        </w:tc>
        <w:tc>
          <w:tcPr>
            <w:tcW w:w="0" w:type="auto"/>
            <w:vAlign w:val="center"/>
            <w:hideMark/>
          </w:tcPr>
          <w:p w14:paraId="18644647" w14:textId="77777777" w:rsidR="0005683A" w:rsidRPr="0005683A" w:rsidRDefault="0005683A" w:rsidP="0005683A">
            <w:pPr>
              <w:rPr>
                <w:sz w:val="20"/>
                <w:szCs w:val="20"/>
              </w:rPr>
            </w:pPr>
            <w:r w:rsidRPr="0005683A">
              <w:rPr>
                <w:b/>
                <w:bCs/>
                <w:sz w:val="20"/>
                <w:szCs w:val="20"/>
              </w:rPr>
              <w:t>Exact</w:t>
            </w:r>
          </w:p>
        </w:tc>
      </w:tr>
    </w:tbl>
    <w:p w14:paraId="47C811CC" w14:textId="77777777" w:rsidR="002F290B" w:rsidRPr="0005683A" w:rsidRDefault="002F290B" w:rsidP="0005683A"/>
    <w:sectPr w:rsidR="002F290B" w:rsidRPr="00056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066A"/>
    <w:multiLevelType w:val="multilevel"/>
    <w:tmpl w:val="6478E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807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3A"/>
    <w:rsid w:val="0005683A"/>
    <w:rsid w:val="002F290B"/>
    <w:rsid w:val="003F2189"/>
    <w:rsid w:val="00677063"/>
    <w:rsid w:val="00744857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023D0"/>
  <w15:chartTrackingRefBased/>
  <w15:docId w15:val="{130DF6EC-DDCA-45C5-90B4-0254855F5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8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8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8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8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8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8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68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s.google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2026-09-22T08:32:00Z</dcterms:created>
  <dcterms:modified xsi:type="dcterms:W3CDTF">2026-09-22T08:35:00Z</dcterms:modified>
</cp:coreProperties>
</file>