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0D58" w14:textId="77777777" w:rsidR="00746A49" w:rsidRPr="00746A49" w:rsidRDefault="00746A49" w:rsidP="00746A49">
      <w:pPr>
        <w:rPr>
          <w:b/>
          <w:bCs/>
          <w:sz w:val="20"/>
          <w:szCs w:val="20"/>
        </w:rPr>
      </w:pPr>
      <w:r w:rsidRPr="00746A49">
        <w:rPr>
          <w:b/>
          <w:bCs/>
          <w:sz w:val="20"/>
          <w:szCs w:val="20"/>
        </w:rPr>
        <w:t>1. Social Media Marketing by Two Daily-Use Apps</w:t>
      </w:r>
    </w:p>
    <w:p w14:paraId="7A14E054" w14:textId="77777777" w:rsidR="00746A49" w:rsidRPr="00746A49" w:rsidRDefault="00746A49" w:rsidP="00746A49">
      <w:pPr>
        <w:rPr>
          <w:sz w:val="20"/>
          <w:szCs w:val="20"/>
        </w:rPr>
      </w:pPr>
      <w:r w:rsidRPr="00746A49">
        <w:rPr>
          <w:b/>
          <w:bCs/>
          <w:sz w:val="20"/>
          <w:szCs w:val="20"/>
        </w:rPr>
        <w:t>Instagram:</w:t>
      </w:r>
      <w:r w:rsidRPr="00746A49">
        <w:rPr>
          <w:sz w:val="20"/>
          <w:szCs w:val="20"/>
        </w:rPr>
        <w:t xml:space="preserve"> Instagram uses social media marketing through Reels, Stories, influencer collaborations, user-generated content, and targeted advertisements. It promotes trending content and personalized recommendations to keep users engaged. Brands and creators also use Instagram to showcase products, which helps Instagram attract both users and businesses.</w:t>
      </w:r>
    </w:p>
    <w:p w14:paraId="0DEEDDFF" w14:textId="77777777" w:rsidR="00746A49" w:rsidRPr="00746A49" w:rsidRDefault="00746A49" w:rsidP="00746A49">
      <w:pPr>
        <w:rPr>
          <w:sz w:val="20"/>
          <w:szCs w:val="20"/>
        </w:rPr>
      </w:pPr>
      <w:r w:rsidRPr="00746A49">
        <w:rPr>
          <w:b/>
          <w:bCs/>
          <w:sz w:val="20"/>
          <w:szCs w:val="20"/>
        </w:rPr>
        <w:t>Zomato:</w:t>
      </w:r>
      <w:r w:rsidRPr="00746A49">
        <w:rPr>
          <w:sz w:val="20"/>
          <w:szCs w:val="20"/>
        </w:rPr>
        <w:t xml:space="preserve"> Zomato uses creative posts, memes, Reels, festival campaigns, food-related content, and influencer collaborations to increase engagement. Its humorous and relatable social media posts encourage users to share and comment, creating organic reach. Zomato also promotes offers and new features through social media, helping drive app downloads and food orders.</w:t>
      </w:r>
    </w:p>
    <w:p w14:paraId="1FC72D45" w14:textId="77777777" w:rsidR="00746A49" w:rsidRPr="00746A49" w:rsidRDefault="00746A49" w:rsidP="00746A49">
      <w:pPr>
        <w:rPr>
          <w:sz w:val="20"/>
          <w:szCs w:val="20"/>
        </w:rPr>
      </w:pPr>
      <w:r w:rsidRPr="00746A49">
        <w:rPr>
          <w:sz w:val="20"/>
          <w:szCs w:val="20"/>
        </w:rPr>
        <w:pict w14:anchorId="139E0EF9">
          <v:rect id="_x0000_i1043" style="width:0;height:1.5pt" o:hralign="center" o:hrstd="t" o:hr="t" fillcolor="#a0a0a0" stroked="f"/>
        </w:pict>
      </w:r>
    </w:p>
    <w:p w14:paraId="37207B4C" w14:textId="77777777" w:rsidR="00746A49" w:rsidRPr="00746A49" w:rsidRDefault="00746A49" w:rsidP="00746A49">
      <w:pPr>
        <w:rPr>
          <w:b/>
          <w:bCs/>
          <w:sz w:val="20"/>
          <w:szCs w:val="20"/>
        </w:rPr>
      </w:pPr>
      <w:r w:rsidRPr="00746A49">
        <w:rPr>
          <w:b/>
          <w:bCs/>
          <w:sz w:val="20"/>
          <w:szCs w:val="20"/>
        </w:rPr>
        <w:t>2. Facebook vs Instagram vs LinkedIn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2194"/>
        <w:gridCol w:w="2831"/>
        <w:gridCol w:w="3098"/>
      </w:tblGrid>
      <w:tr w:rsidR="00746A49" w:rsidRPr="00746A49" w14:paraId="2619DDD0" w14:textId="77777777">
        <w:trPr>
          <w:tblHeader/>
          <w:tblCellSpacing w:w="15" w:type="dxa"/>
        </w:trPr>
        <w:tc>
          <w:tcPr>
            <w:tcW w:w="0" w:type="auto"/>
            <w:vAlign w:val="center"/>
            <w:hideMark/>
          </w:tcPr>
          <w:p w14:paraId="7426D42B" w14:textId="77777777" w:rsidR="00746A49" w:rsidRPr="00746A49" w:rsidRDefault="00746A49" w:rsidP="00746A49">
            <w:pPr>
              <w:rPr>
                <w:b/>
                <w:bCs/>
                <w:sz w:val="20"/>
                <w:szCs w:val="20"/>
              </w:rPr>
            </w:pPr>
            <w:r w:rsidRPr="00746A49">
              <w:rPr>
                <w:b/>
                <w:bCs/>
                <w:sz w:val="20"/>
                <w:szCs w:val="20"/>
              </w:rPr>
              <w:t>Platform</w:t>
            </w:r>
          </w:p>
        </w:tc>
        <w:tc>
          <w:tcPr>
            <w:tcW w:w="0" w:type="auto"/>
            <w:vAlign w:val="center"/>
            <w:hideMark/>
          </w:tcPr>
          <w:p w14:paraId="10A6735B" w14:textId="77777777" w:rsidR="00746A49" w:rsidRPr="00746A49" w:rsidRDefault="00746A49" w:rsidP="00746A49">
            <w:pPr>
              <w:rPr>
                <w:b/>
                <w:bCs/>
                <w:sz w:val="20"/>
                <w:szCs w:val="20"/>
              </w:rPr>
            </w:pPr>
            <w:r w:rsidRPr="00746A49">
              <w:rPr>
                <w:b/>
                <w:bCs/>
                <w:sz w:val="20"/>
                <w:szCs w:val="20"/>
              </w:rPr>
              <w:t>Target Audience</w:t>
            </w:r>
          </w:p>
        </w:tc>
        <w:tc>
          <w:tcPr>
            <w:tcW w:w="0" w:type="auto"/>
            <w:vAlign w:val="center"/>
            <w:hideMark/>
          </w:tcPr>
          <w:p w14:paraId="5CA415BE" w14:textId="77777777" w:rsidR="00746A49" w:rsidRPr="00746A49" w:rsidRDefault="00746A49" w:rsidP="00746A49">
            <w:pPr>
              <w:rPr>
                <w:b/>
                <w:bCs/>
                <w:sz w:val="20"/>
                <w:szCs w:val="20"/>
              </w:rPr>
            </w:pPr>
            <w:r w:rsidRPr="00746A49">
              <w:rPr>
                <w:b/>
                <w:bCs/>
                <w:sz w:val="20"/>
                <w:szCs w:val="20"/>
              </w:rPr>
              <w:t>Main Content Types</w:t>
            </w:r>
          </w:p>
        </w:tc>
        <w:tc>
          <w:tcPr>
            <w:tcW w:w="0" w:type="auto"/>
            <w:vAlign w:val="center"/>
            <w:hideMark/>
          </w:tcPr>
          <w:p w14:paraId="1DE2EFE5" w14:textId="77777777" w:rsidR="00746A49" w:rsidRPr="00746A49" w:rsidRDefault="00746A49" w:rsidP="00746A49">
            <w:pPr>
              <w:rPr>
                <w:b/>
                <w:bCs/>
                <w:sz w:val="20"/>
                <w:szCs w:val="20"/>
              </w:rPr>
            </w:pPr>
            <w:r w:rsidRPr="00746A49">
              <w:rPr>
                <w:b/>
                <w:bCs/>
                <w:sz w:val="20"/>
                <w:szCs w:val="20"/>
              </w:rPr>
              <w:t>Best Business Use Case</w:t>
            </w:r>
          </w:p>
        </w:tc>
      </w:tr>
      <w:tr w:rsidR="00746A49" w:rsidRPr="00746A49" w14:paraId="4FA5A0A4" w14:textId="77777777">
        <w:trPr>
          <w:tblCellSpacing w:w="15" w:type="dxa"/>
        </w:trPr>
        <w:tc>
          <w:tcPr>
            <w:tcW w:w="0" w:type="auto"/>
            <w:vAlign w:val="center"/>
            <w:hideMark/>
          </w:tcPr>
          <w:p w14:paraId="495F4230" w14:textId="77777777" w:rsidR="00746A49" w:rsidRPr="00746A49" w:rsidRDefault="00746A49" w:rsidP="00746A49">
            <w:pPr>
              <w:rPr>
                <w:sz w:val="20"/>
                <w:szCs w:val="20"/>
              </w:rPr>
            </w:pPr>
            <w:r w:rsidRPr="00746A49">
              <w:rPr>
                <w:b/>
                <w:bCs/>
                <w:sz w:val="20"/>
                <w:szCs w:val="20"/>
              </w:rPr>
              <w:t>Facebook</w:t>
            </w:r>
          </w:p>
        </w:tc>
        <w:tc>
          <w:tcPr>
            <w:tcW w:w="0" w:type="auto"/>
            <w:vAlign w:val="center"/>
            <w:hideMark/>
          </w:tcPr>
          <w:p w14:paraId="667B0C2B" w14:textId="77777777" w:rsidR="00746A49" w:rsidRPr="00746A49" w:rsidRDefault="00746A49" w:rsidP="00746A49">
            <w:pPr>
              <w:rPr>
                <w:sz w:val="20"/>
                <w:szCs w:val="20"/>
              </w:rPr>
            </w:pPr>
            <w:r w:rsidRPr="00746A49">
              <w:rPr>
                <w:sz w:val="20"/>
                <w:szCs w:val="20"/>
              </w:rPr>
              <w:t>Broad audience, adults, local communities</w:t>
            </w:r>
          </w:p>
        </w:tc>
        <w:tc>
          <w:tcPr>
            <w:tcW w:w="0" w:type="auto"/>
            <w:vAlign w:val="center"/>
            <w:hideMark/>
          </w:tcPr>
          <w:p w14:paraId="198EBA92" w14:textId="77777777" w:rsidR="00746A49" w:rsidRPr="00746A49" w:rsidRDefault="00746A49" w:rsidP="00746A49">
            <w:pPr>
              <w:rPr>
                <w:sz w:val="20"/>
                <w:szCs w:val="20"/>
              </w:rPr>
            </w:pPr>
            <w:r w:rsidRPr="00746A49">
              <w:rPr>
                <w:sz w:val="20"/>
                <w:szCs w:val="20"/>
              </w:rPr>
              <w:t>Videos, images, posts, groups, ads, live videos</w:t>
            </w:r>
          </w:p>
        </w:tc>
        <w:tc>
          <w:tcPr>
            <w:tcW w:w="0" w:type="auto"/>
            <w:vAlign w:val="center"/>
            <w:hideMark/>
          </w:tcPr>
          <w:p w14:paraId="13982A90" w14:textId="77777777" w:rsidR="00746A49" w:rsidRPr="00746A49" w:rsidRDefault="00746A49" w:rsidP="00746A49">
            <w:pPr>
              <w:rPr>
                <w:sz w:val="20"/>
                <w:szCs w:val="20"/>
              </w:rPr>
            </w:pPr>
            <w:r w:rsidRPr="00746A49">
              <w:rPr>
                <w:sz w:val="20"/>
                <w:szCs w:val="20"/>
              </w:rPr>
              <w:t>Local businesses, B2C marketing, community building, paid advertising</w:t>
            </w:r>
          </w:p>
        </w:tc>
      </w:tr>
      <w:tr w:rsidR="00746A49" w:rsidRPr="00746A49" w14:paraId="5DEE937A" w14:textId="77777777">
        <w:trPr>
          <w:tblCellSpacing w:w="15" w:type="dxa"/>
        </w:trPr>
        <w:tc>
          <w:tcPr>
            <w:tcW w:w="0" w:type="auto"/>
            <w:vAlign w:val="center"/>
            <w:hideMark/>
          </w:tcPr>
          <w:p w14:paraId="2010949D" w14:textId="77777777" w:rsidR="00746A49" w:rsidRPr="00746A49" w:rsidRDefault="00746A49" w:rsidP="00746A49">
            <w:pPr>
              <w:rPr>
                <w:sz w:val="20"/>
                <w:szCs w:val="20"/>
              </w:rPr>
            </w:pPr>
            <w:r w:rsidRPr="00746A49">
              <w:rPr>
                <w:b/>
                <w:bCs/>
                <w:sz w:val="20"/>
                <w:szCs w:val="20"/>
              </w:rPr>
              <w:t>Instagram</w:t>
            </w:r>
          </w:p>
        </w:tc>
        <w:tc>
          <w:tcPr>
            <w:tcW w:w="0" w:type="auto"/>
            <w:vAlign w:val="center"/>
            <w:hideMark/>
          </w:tcPr>
          <w:p w14:paraId="37220721" w14:textId="77777777" w:rsidR="00746A49" w:rsidRPr="00746A49" w:rsidRDefault="00746A49" w:rsidP="00746A49">
            <w:pPr>
              <w:rPr>
                <w:sz w:val="20"/>
                <w:szCs w:val="20"/>
              </w:rPr>
            </w:pPr>
            <w:r w:rsidRPr="00746A49">
              <w:rPr>
                <w:sz w:val="20"/>
                <w:szCs w:val="20"/>
              </w:rPr>
              <w:t>Mainly younger and middle-aged users</w:t>
            </w:r>
          </w:p>
        </w:tc>
        <w:tc>
          <w:tcPr>
            <w:tcW w:w="0" w:type="auto"/>
            <w:vAlign w:val="center"/>
            <w:hideMark/>
          </w:tcPr>
          <w:p w14:paraId="2F784A64" w14:textId="77777777" w:rsidR="00746A49" w:rsidRPr="00746A49" w:rsidRDefault="00746A49" w:rsidP="00746A49">
            <w:pPr>
              <w:rPr>
                <w:sz w:val="20"/>
                <w:szCs w:val="20"/>
              </w:rPr>
            </w:pPr>
            <w:r w:rsidRPr="00746A49">
              <w:rPr>
                <w:sz w:val="20"/>
                <w:szCs w:val="20"/>
              </w:rPr>
              <w:t>Reels, Stories, images, carousels, influencer content</w:t>
            </w:r>
          </w:p>
        </w:tc>
        <w:tc>
          <w:tcPr>
            <w:tcW w:w="0" w:type="auto"/>
            <w:vAlign w:val="center"/>
            <w:hideMark/>
          </w:tcPr>
          <w:p w14:paraId="34CAAA28" w14:textId="77777777" w:rsidR="00746A49" w:rsidRPr="00746A49" w:rsidRDefault="00746A49" w:rsidP="00746A49">
            <w:pPr>
              <w:rPr>
                <w:sz w:val="20"/>
                <w:szCs w:val="20"/>
              </w:rPr>
            </w:pPr>
            <w:r w:rsidRPr="00746A49">
              <w:rPr>
                <w:sz w:val="20"/>
                <w:szCs w:val="20"/>
              </w:rPr>
              <w:t>B2C/D2C brands, fashion, beauty, food, lifestyle and product promotion</w:t>
            </w:r>
          </w:p>
        </w:tc>
      </w:tr>
      <w:tr w:rsidR="00746A49" w:rsidRPr="00746A49" w14:paraId="13709790" w14:textId="77777777">
        <w:trPr>
          <w:tblCellSpacing w:w="15" w:type="dxa"/>
        </w:trPr>
        <w:tc>
          <w:tcPr>
            <w:tcW w:w="0" w:type="auto"/>
            <w:vAlign w:val="center"/>
            <w:hideMark/>
          </w:tcPr>
          <w:p w14:paraId="249C8C15" w14:textId="77777777" w:rsidR="00746A49" w:rsidRPr="00746A49" w:rsidRDefault="00746A49" w:rsidP="00746A49">
            <w:pPr>
              <w:rPr>
                <w:sz w:val="20"/>
                <w:szCs w:val="20"/>
              </w:rPr>
            </w:pPr>
            <w:r w:rsidRPr="00746A49">
              <w:rPr>
                <w:b/>
                <w:bCs/>
                <w:sz w:val="20"/>
                <w:szCs w:val="20"/>
              </w:rPr>
              <w:t>LinkedIn</w:t>
            </w:r>
          </w:p>
        </w:tc>
        <w:tc>
          <w:tcPr>
            <w:tcW w:w="0" w:type="auto"/>
            <w:vAlign w:val="center"/>
            <w:hideMark/>
          </w:tcPr>
          <w:p w14:paraId="24B6D686" w14:textId="77777777" w:rsidR="00746A49" w:rsidRPr="00746A49" w:rsidRDefault="00746A49" w:rsidP="00746A49">
            <w:pPr>
              <w:rPr>
                <w:sz w:val="20"/>
                <w:szCs w:val="20"/>
              </w:rPr>
            </w:pPr>
            <w:r w:rsidRPr="00746A49">
              <w:rPr>
                <w:sz w:val="20"/>
                <w:szCs w:val="20"/>
              </w:rPr>
              <w:t>Professionals, business owners, decision-makers</w:t>
            </w:r>
          </w:p>
        </w:tc>
        <w:tc>
          <w:tcPr>
            <w:tcW w:w="0" w:type="auto"/>
            <w:vAlign w:val="center"/>
            <w:hideMark/>
          </w:tcPr>
          <w:p w14:paraId="1550A4CE" w14:textId="77777777" w:rsidR="00746A49" w:rsidRPr="00746A49" w:rsidRDefault="00746A49" w:rsidP="00746A49">
            <w:pPr>
              <w:rPr>
                <w:sz w:val="20"/>
                <w:szCs w:val="20"/>
              </w:rPr>
            </w:pPr>
            <w:r w:rsidRPr="00746A49">
              <w:rPr>
                <w:sz w:val="20"/>
                <w:szCs w:val="20"/>
              </w:rPr>
              <w:t>Articles, professional posts, videos, case studies, job/company updates</w:t>
            </w:r>
          </w:p>
        </w:tc>
        <w:tc>
          <w:tcPr>
            <w:tcW w:w="0" w:type="auto"/>
            <w:vAlign w:val="center"/>
            <w:hideMark/>
          </w:tcPr>
          <w:p w14:paraId="51CF294F" w14:textId="77777777" w:rsidR="00746A49" w:rsidRPr="00746A49" w:rsidRDefault="00746A49" w:rsidP="00746A49">
            <w:pPr>
              <w:rPr>
                <w:sz w:val="20"/>
                <w:szCs w:val="20"/>
              </w:rPr>
            </w:pPr>
            <w:r w:rsidRPr="00746A49">
              <w:rPr>
                <w:b/>
                <w:bCs/>
                <w:sz w:val="20"/>
                <w:szCs w:val="20"/>
              </w:rPr>
              <w:t>B2B marketing</w:t>
            </w:r>
            <w:r w:rsidRPr="00746A49">
              <w:rPr>
                <w:sz w:val="20"/>
                <w:szCs w:val="20"/>
              </w:rPr>
              <w:t>, lead generation, employer branding and professional networking</w:t>
            </w:r>
          </w:p>
        </w:tc>
      </w:tr>
    </w:tbl>
    <w:p w14:paraId="61733D50" w14:textId="77777777" w:rsidR="00746A49" w:rsidRPr="00746A49" w:rsidRDefault="00746A49" w:rsidP="00746A49">
      <w:pPr>
        <w:rPr>
          <w:sz w:val="20"/>
          <w:szCs w:val="20"/>
        </w:rPr>
      </w:pPr>
      <w:r w:rsidRPr="00746A49">
        <w:rPr>
          <w:sz w:val="20"/>
          <w:szCs w:val="20"/>
        </w:rPr>
        <w:pict w14:anchorId="31B129D2">
          <v:rect id="_x0000_i1044" style="width:0;height:1.5pt" o:hralign="center" o:hrstd="t" o:hr="t" fillcolor="#a0a0a0" stroked="f"/>
        </w:pict>
      </w:r>
    </w:p>
    <w:p w14:paraId="1D040347" w14:textId="77777777" w:rsidR="00746A49" w:rsidRPr="00746A49" w:rsidRDefault="00746A49" w:rsidP="00746A49">
      <w:pPr>
        <w:rPr>
          <w:b/>
          <w:bCs/>
          <w:sz w:val="20"/>
          <w:szCs w:val="20"/>
        </w:rPr>
      </w:pPr>
      <w:r w:rsidRPr="00746A49">
        <w:rPr>
          <w:b/>
          <w:bCs/>
          <w:sz w:val="20"/>
          <w:szCs w:val="20"/>
        </w:rPr>
        <w:t>3. Best Platform for a New D2C Fashion Brand in 2026</w:t>
      </w:r>
    </w:p>
    <w:p w14:paraId="3DFE6CC5" w14:textId="77777777" w:rsidR="00746A49" w:rsidRPr="00746A49" w:rsidRDefault="00746A49" w:rsidP="00746A49">
      <w:pPr>
        <w:rPr>
          <w:sz w:val="20"/>
          <w:szCs w:val="20"/>
        </w:rPr>
      </w:pPr>
      <w:r w:rsidRPr="00746A49">
        <w:rPr>
          <w:sz w:val="20"/>
          <w:szCs w:val="20"/>
        </w:rPr>
        <w:t xml:space="preserve">I would prioritize </w:t>
      </w:r>
      <w:r w:rsidRPr="00746A49">
        <w:rPr>
          <w:b/>
          <w:bCs/>
          <w:sz w:val="20"/>
          <w:szCs w:val="20"/>
        </w:rPr>
        <w:t>Instagram</w:t>
      </w:r>
      <w:r w:rsidRPr="00746A49">
        <w:rPr>
          <w:sz w:val="20"/>
          <w:szCs w:val="20"/>
        </w:rPr>
        <w:t xml:space="preserve"> for a new D2C fashion brand in 2026. Instagram is highly suitable for fashion because it is a visual platform where brands can showcase products through </w:t>
      </w:r>
      <w:r w:rsidRPr="00746A49">
        <w:rPr>
          <w:b/>
          <w:bCs/>
          <w:sz w:val="20"/>
          <w:szCs w:val="20"/>
        </w:rPr>
        <w:t>Reels, Stories, carousels, and creator/influencer collaborations</w:t>
      </w:r>
      <w:r w:rsidRPr="00746A49">
        <w:rPr>
          <w:sz w:val="20"/>
          <w:szCs w:val="20"/>
        </w:rPr>
        <w:t>. Short-form video and influencer-generated content can help a new brand reach large audiences quickly. Instagram also supports product discovery and social commerce, making it easier to move customers from seeing a product to purchasing it. Therefore, Instagram would be my first choice for building brand awareness, engaging Gen Z and millennials, and driving online sales.</w:t>
      </w:r>
    </w:p>
    <w:p w14:paraId="649FA153" w14:textId="77777777" w:rsidR="00746A49" w:rsidRPr="00746A49" w:rsidRDefault="00746A49" w:rsidP="00746A49">
      <w:pPr>
        <w:rPr>
          <w:sz w:val="20"/>
          <w:szCs w:val="20"/>
        </w:rPr>
      </w:pPr>
      <w:r w:rsidRPr="00746A49">
        <w:rPr>
          <w:sz w:val="20"/>
          <w:szCs w:val="20"/>
        </w:rPr>
        <w:pict w14:anchorId="749E1C13">
          <v:rect id="_x0000_i1045" style="width:0;height:1.5pt" o:hralign="center" o:hrstd="t" o:hr="t" fillcolor="#a0a0a0" stroked="f"/>
        </w:pict>
      </w:r>
    </w:p>
    <w:p w14:paraId="5AFCCC3C" w14:textId="77777777" w:rsidR="00746A49" w:rsidRPr="00746A49" w:rsidRDefault="00746A49" w:rsidP="00746A49">
      <w:pPr>
        <w:rPr>
          <w:b/>
          <w:bCs/>
          <w:sz w:val="20"/>
          <w:szCs w:val="20"/>
        </w:rPr>
      </w:pPr>
      <w:r w:rsidRPr="00746A49">
        <w:rPr>
          <w:b/>
          <w:bCs/>
          <w:sz w:val="20"/>
          <w:szCs w:val="20"/>
        </w:rPr>
        <w:t>4. Three Differences Between B2B and B2C Social Media 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939"/>
        <w:gridCol w:w="2013"/>
        <w:gridCol w:w="3959"/>
      </w:tblGrid>
      <w:tr w:rsidR="00746A49" w:rsidRPr="00746A49" w14:paraId="4622C16C" w14:textId="77777777">
        <w:trPr>
          <w:tblHeader/>
          <w:tblCellSpacing w:w="15" w:type="dxa"/>
        </w:trPr>
        <w:tc>
          <w:tcPr>
            <w:tcW w:w="0" w:type="auto"/>
            <w:vAlign w:val="center"/>
            <w:hideMark/>
          </w:tcPr>
          <w:p w14:paraId="2F3406E5" w14:textId="77777777" w:rsidR="00746A49" w:rsidRPr="00746A49" w:rsidRDefault="00746A49" w:rsidP="00746A49">
            <w:pPr>
              <w:rPr>
                <w:b/>
                <w:bCs/>
                <w:sz w:val="20"/>
                <w:szCs w:val="20"/>
              </w:rPr>
            </w:pPr>
            <w:r w:rsidRPr="00746A49">
              <w:rPr>
                <w:b/>
                <w:bCs/>
                <w:sz w:val="20"/>
                <w:szCs w:val="20"/>
              </w:rPr>
              <w:t>Difference</w:t>
            </w:r>
          </w:p>
        </w:tc>
        <w:tc>
          <w:tcPr>
            <w:tcW w:w="0" w:type="auto"/>
            <w:vAlign w:val="center"/>
            <w:hideMark/>
          </w:tcPr>
          <w:p w14:paraId="79F944A6" w14:textId="77777777" w:rsidR="00746A49" w:rsidRPr="00746A49" w:rsidRDefault="00746A49" w:rsidP="00746A49">
            <w:pPr>
              <w:rPr>
                <w:b/>
                <w:bCs/>
                <w:sz w:val="20"/>
                <w:szCs w:val="20"/>
              </w:rPr>
            </w:pPr>
            <w:r w:rsidRPr="00746A49">
              <w:rPr>
                <w:b/>
                <w:bCs/>
                <w:sz w:val="20"/>
                <w:szCs w:val="20"/>
              </w:rPr>
              <w:t>B2B Marketing</w:t>
            </w:r>
          </w:p>
        </w:tc>
        <w:tc>
          <w:tcPr>
            <w:tcW w:w="0" w:type="auto"/>
            <w:vAlign w:val="center"/>
            <w:hideMark/>
          </w:tcPr>
          <w:p w14:paraId="6ACB7CC1" w14:textId="77777777" w:rsidR="00746A49" w:rsidRPr="00746A49" w:rsidRDefault="00746A49" w:rsidP="00746A49">
            <w:pPr>
              <w:rPr>
                <w:b/>
                <w:bCs/>
                <w:sz w:val="20"/>
                <w:szCs w:val="20"/>
              </w:rPr>
            </w:pPr>
            <w:r w:rsidRPr="00746A49">
              <w:rPr>
                <w:b/>
                <w:bCs/>
                <w:sz w:val="20"/>
                <w:szCs w:val="20"/>
              </w:rPr>
              <w:t>B2C Marketing</w:t>
            </w:r>
          </w:p>
        </w:tc>
        <w:tc>
          <w:tcPr>
            <w:tcW w:w="0" w:type="auto"/>
            <w:vAlign w:val="center"/>
            <w:hideMark/>
          </w:tcPr>
          <w:p w14:paraId="1B7DDA0C" w14:textId="77777777" w:rsidR="00746A49" w:rsidRPr="00746A49" w:rsidRDefault="00746A49" w:rsidP="00746A49">
            <w:pPr>
              <w:rPr>
                <w:b/>
                <w:bCs/>
                <w:sz w:val="20"/>
                <w:szCs w:val="20"/>
              </w:rPr>
            </w:pPr>
            <w:r w:rsidRPr="00746A49">
              <w:rPr>
                <w:b/>
                <w:bCs/>
                <w:sz w:val="20"/>
                <w:szCs w:val="20"/>
              </w:rPr>
              <w:t>Example</w:t>
            </w:r>
          </w:p>
        </w:tc>
      </w:tr>
      <w:tr w:rsidR="00746A49" w:rsidRPr="00746A49" w14:paraId="4E9E1CA9" w14:textId="77777777">
        <w:trPr>
          <w:tblCellSpacing w:w="15" w:type="dxa"/>
        </w:trPr>
        <w:tc>
          <w:tcPr>
            <w:tcW w:w="0" w:type="auto"/>
            <w:vAlign w:val="center"/>
            <w:hideMark/>
          </w:tcPr>
          <w:p w14:paraId="3E631584" w14:textId="77777777" w:rsidR="00746A49" w:rsidRPr="00746A49" w:rsidRDefault="00746A49" w:rsidP="00746A49">
            <w:pPr>
              <w:rPr>
                <w:sz w:val="20"/>
                <w:szCs w:val="20"/>
              </w:rPr>
            </w:pPr>
            <w:r w:rsidRPr="00746A49">
              <w:rPr>
                <w:b/>
                <w:bCs/>
                <w:sz w:val="20"/>
                <w:szCs w:val="20"/>
              </w:rPr>
              <w:t>1. Target Audience</w:t>
            </w:r>
          </w:p>
        </w:tc>
        <w:tc>
          <w:tcPr>
            <w:tcW w:w="0" w:type="auto"/>
            <w:vAlign w:val="center"/>
            <w:hideMark/>
          </w:tcPr>
          <w:p w14:paraId="7A3D3527" w14:textId="77777777" w:rsidR="00746A49" w:rsidRPr="00746A49" w:rsidRDefault="00746A49" w:rsidP="00746A49">
            <w:pPr>
              <w:rPr>
                <w:sz w:val="20"/>
                <w:szCs w:val="20"/>
              </w:rPr>
            </w:pPr>
            <w:r w:rsidRPr="00746A49">
              <w:rPr>
                <w:sz w:val="20"/>
                <w:szCs w:val="20"/>
              </w:rPr>
              <w:t>Businesses, professionals and decision-makers</w:t>
            </w:r>
          </w:p>
        </w:tc>
        <w:tc>
          <w:tcPr>
            <w:tcW w:w="0" w:type="auto"/>
            <w:vAlign w:val="center"/>
            <w:hideMark/>
          </w:tcPr>
          <w:p w14:paraId="192D0EF5" w14:textId="77777777" w:rsidR="00746A49" w:rsidRPr="00746A49" w:rsidRDefault="00746A49" w:rsidP="00746A49">
            <w:pPr>
              <w:rPr>
                <w:sz w:val="20"/>
                <w:szCs w:val="20"/>
              </w:rPr>
            </w:pPr>
            <w:r w:rsidRPr="00746A49">
              <w:rPr>
                <w:sz w:val="20"/>
                <w:szCs w:val="20"/>
              </w:rPr>
              <w:t>Individual consumers</w:t>
            </w:r>
          </w:p>
        </w:tc>
        <w:tc>
          <w:tcPr>
            <w:tcW w:w="0" w:type="auto"/>
            <w:vAlign w:val="center"/>
            <w:hideMark/>
          </w:tcPr>
          <w:p w14:paraId="70A39528" w14:textId="77777777" w:rsidR="00746A49" w:rsidRPr="00746A49" w:rsidRDefault="00746A49" w:rsidP="00746A49">
            <w:pPr>
              <w:rPr>
                <w:sz w:val="20"/>
                <w:szCs w:val="20"/>
              </w:rPr>
            </w:pPr>
            <w:r w:rsidRPr="00746A49">
              <w:rPr>
                <w:b/>
                <w:bCs/>
                <w:sz w:val="20"/>
                <w:szCs w:val="20"/>
              </w:rPr>
              <w:t>LinkedIn/Microsoft</w:t>
            </w:r>
            <w:r w:rsidRPr="00746A49">
              <w:rPr>
                <w:sz w:val="20"/>
                <w:szCs w:val="20"/>
              </w:rPr>
              <w:t xml:space="preserve"> targets professionals, while </w:t>
            </w:r>
            <w:r w:rsidRPr="00746A49">
              <w:rPr>
                <w:b/>
                <w:bCs/>
                <w:sz w:val="20"/>
                <w:szCs w:val="20"/>
              </w:rPr>
              <w:t>Nike</w:t>
            </w:r>
            <w:r w:rsidRPr="00746A49">
              <w:rPr>
                <w:sz w:val="20"/>
                <w:szCs w:val="20"/>
              </w:rPr>
              <w:t xml:space="preserve"> targets individual consumers.</w:t>
            </w:r>
          </w:p>
        </w:tc>
      </w:tr>
      <w:tr w:rsidR="00746A49" w:rsidRPr="00746A49" w14:paraId="07B93D80" w14:textId="77777777">
        <w:trPr>
          <w:tblCellSpacing w:w="15" w:type="dxa"/>
        </w:trPr>
        <w:tc>
          <w:tcPr>
            <w:tcW w:w="0" w:type="auto"/>
            <w:vAlign w:val="center"/>
            <w:hideMark/>
          </w:tcPr>
          <w:p w14:paraId="22BE666C" w14:textId="77777777" w:rsidR="00746A49" w:rsidRPr="00746A49" w:rsidRDefault="00746A49" w:rsidP="00746A49">
            <w:pPr>
              <w:rPr>
                <w:sz w:val="20"/>
                <w:szCs w:val="20"/>
              </w:rPr>
            </w:pPr>
            <w:r w:rsidRPr="00746A49">
              <w:rPr>
                <w:b/>
                <w:bCs/>
                <w:sz w:val="20"/>
                <w:szCs w:val="20"/>
              </w:rPr>
              <w:t>2. Content Style</w:t>
            </w:r>
          </w:p>
        </w:tc>
        <w:tc>
          <w:tcPr>
            <w:tcW w:w="0" w:type="auto"/>
            <w:vAlign w:val="center"/>
            <w:hideMark/>
          </w:tcPr>
          <w:p w14:paraId="7D6C0DB4" w14:textId="77777777" w:rsidR="00746A49" w:rsidRPr="00746A49" w:rsidRDefault="00746A49" w:rsidP="00746A49">
            <w:pPr>
              <w:rPr>
                <w:sz w:val="20"/>
                <w:szCs w:val="20"/>
              </w:rPr>
            </w:pPr>
            <w:r w:rsidRPr="00746A49">
              <w:rPr>
                <w:sz w:val="20"/>
                <w:szCs w:val="20"/>
              </w:rPr>
              <w:t>Educational, professional and data-driven content</w:t>
            </w:r>
          </w:p>
        </w:tc>
        <w:tc>
          <w:tcPr>
            <w:tcW w:w="0" w:type="auto"/>
            <w:vAlign w:val="center"/>
            <w:hideMark/>
          </w:tcPr>
          <w:p w14:paraId="3556B5BE" w14:textId="77777777" w:rsidR="00746A49" w:rsidRPr="00746A49" w:rsidRDefault="00746A49" w:rsidP="00746A49">
            <w:pPr>
              <w:rPr>
                <w:sz w:val="20"/>
                <w:szCs w:val="20"/>
              </w:rPr>
            </w:pPr>
            <w:r w:rsidRPr="00746A49">
              <w:rPr>
                <w:sz w:val="20"/>
                <w:szCs w:val="20"/>
              </w:rPr>
              <w:t>Entertaining, emotional and visually attractive content</w:t>
            </w:r>
          </w:p>
        </w:tc>
        <w:tc>
          <w:tcPr>
            <w:tcW w:w="0" w:type="auto"/>
            <w:vAlign w:val="center"/>
            <w:hideMark/>
          </w:tcPr>
          <w:p w14:paraId="5A86FD88" w14:textId="77777777" w:rsidR="00746A49" w:rsidRPr="00746A49" w:rsidRDefault="00746A49" w:rsidP="00746A49">
            <w:pPr>
              <w:rPr>
                <w:sz w:val="20"/>
                <w:szCs w:val="20"/>
              </w:rPr>
            </w:pPr>
            <w:r w:rsidRPr="00746A49">
              <w:rPr>
                <w:b/>
                <w:bCs/>
                <w:sz w:val="20"/>
                <w:szCs w:val="20"/>
              </w:rPr>
              <w:t>HubSpot</w:t>
            </w:r>
            <w:r w:rsidRPr="00746A49">
              <w:rPr>
                <w:sz w:val="20"/>
                <w:szCs w:val="20"/>
              </w:rPr>
              <w:t xml:space="preserve"> shares marketing tips and educational content, while </w:t>
            </w:r>
            <w:r w:rsidRPr="00746A49">
              <w:rPr>
                <w:b/>
                <w:bCs/>
                <w:sz w:val="20"/>
                <w:szCs w:val="20"/>
              </w:rPr>
              <w:t>Zomato</w:t>
            </w:r>
            <w:r w:rsidRPr="00746A49">
              <w:rPr>
                <w:sz w:val="20"/>
                <w:szCs w:val="20"/>
              </w:rPr>
              <w:t xml:space="preserve"> uses memes, </w:t>
            </w:r>
            <w:proofErr w:type="spellStart"/>
            <w:r w:rsidRPr="00746A49">
              <w:rPr>
                <w:sz w:val="20"/>
                <w:szCs w:val="20"/>
              </w:rPr>
              <w:t>humor</w:t>
            </w:r>
            <w:proofErr w:type="spellEnd"/>
            <w:r w:rsidRPr="00746A49">
              <w:rPr>
                <w:sz w:val="20"/>
                <w:szCs w:val="20"/>
              </w:rPr>
              <w:t xml:space="preserve"> and engaging posts.</w:t>
            </w:r>
          </w:p>
        </w:tc>
      </w:tr>
      <w:tr w:rsidR="00746A49" w:rsidRPr="00746A49" w14:paraId="6AD0DACC" w14:textId="77777777">
        <w:trPr>
          <w:tblCellSpacing w:w="15" w:type="dxa"/>
        </w:trPr>
        <w:tc>
          <w:tcPr>
            <w:tcW w:w="0" w:type="auto"/>
            <w:vAlign w:val="center"/>
            <w:hideMark/>
          </w:tcPr>
          <w:p w14:paraId="68790AF9" w14:textId="77777777" w:rsidR="00746A49" w:rsidRPr="00746A49" w:rsidRDefault="00746A49" w:rsidP="00746A49">
            <w:pPr>
              <w:rPr>
                <w:sz w:val="20"/>
                <w:szCs w:val="20"/>
              </w:rPr>
            </w:pPr>
            <w:r w:rsidRPr="00746A49">
              <w:rPr>
                <w:b/>
                <w:bCs/>
                <w:sz w:val="20"/>
                <w:szCs w:val="20"/>
              </w:rPr>
              <w:lastRenderedPageBreak/>
              <w:t>3. Main Goal</w:t>
            </w:r>
          </w:p>
        </w:tc>
        <w:tc>
          <w:tcPr>
            <w:tcW w:w="0" w:type="auto"/>
            <w:vAlign w:val="center"/>
            <w:hideMark/>
          </w:tcPr>
          <w:p w14:paraId="06A6EA7F" w14:textId="77777777" w:rsidR="00746A49" w:rsidRPr="00746A49" w:rsidRDefault="00746A49" w:rsidP="00746A49">
            <w:pPr>
              <w:rPr>
                <w:sz w:val="20"/>
                <w:szCs w:val="20"/>
              </w:rPr>
            </w:pPr>
            <w:r w:rsidRPr="00746A49">
              <w:rPr>
                <w:sz w:val="20"/>
                <w:szCs w:val="20"/>
              </w:rPr>
              <w:t>Generate leads, build trust and establish expertise</w:t>
            </w:r>
          </w:p>
        </w:tc>
        <w:tc>
          <w:tcPr>
            <w:tcW w:w="0" w:type="auto"/>
            <w:vAlign w:val="center"/>
            <w:hideMark/>
          </w:tcPr>
          <w:p w14:paraId="4C7EBD2A" w14:textId="77777777" w:rsidR="00746A49" w:rsidRPr="00746A49" w:rsidRDefault="00746A49" w:rsidP="00746A49">
            <w:pPr>
              <w:rPr>
                <w:sz w:val="20"/>
                <w:szCs w:val="20"/>
              </w:rPr>
            </w:pPr>
            <w:r w:rsidRPr="00746A49">
              <w:rPr>
                <w:sz w:val="20"/>
                <w:szCs w:val="20"/>
              </w:rPr>
              <w:t>Increase awareness, engagement and direct sales</w:t>
            </w:r>
          </w:p>
        </w:tc>
        <w:tc>
          <w:tcPr>
            <w:tcW w:w="0" w:type="auto"/>
            <w:vAlign w:val="center"/>
            <w:hideMark/>
          </w:tcPr>
          <w:p w14:paraId="352BC27C" w14:textId="77777777" w:rsidR="00746A49" w:rsidRPr="00746A49" w:rsidRDefault="00746A49" w:rsidP="00746A49">
            <w:pPr>
              <w:rPr>
                <w:sz w:val="20"/>
                <w:szCs w:val="20"/>
              </w:rPr>
            </w:pPr>
            <w:r w:rsidRPr="00746A49">
              <w:rPr>
                <w:b/>
                <w:bCs/>
                <w:sz w:val="20"/>
                <w:szCs w:val="20"/>
              </w:rPr>
              <w:t>Salesforce</w:t>
            </w:r>
            <w:r w:rsidRPr="00746A49">
              <w:rPr>
                <w:sz w:val="20"/>
                <w:szCs w:val="20"/>
              </w:rPr>
              <w:t xml:space="preserve"> focuses on business solutions and leads, while </w:t>
            </w:r>
            <w:r w:rsidRPr="00746A49">
              <w:rPr>
                <w:b/>
                <w:bCs/>
                <w:sz w:val="20"/>
                <w:szCs w:val="20"/>
              </w:rPr>
              <w:t>Myntra</w:t>
            </w:r>
            <w:r w:rsidRPr="00746A49">
              <w:rPr>
                <w:sz w:val="20"/>
                <w:szCs w:val="20"/>
              </w:rPr>
              <w:t xml:space="preserve"> promotes fashion products, offers and sales to consumers.</w:t>
            </w:r>
          </w:p>
        </w:tc>
      </w:tr>
    </w:tbl>
    <w:p w14:paraId="4FB3E472" w14:textId="77777777" w:rsidR="002F290B" w:rsidRPr="00746A49" w:rsidRDefault="002F290B">
      <w:pPr>
        <w:rPr>
          <w:sz w:val="20"/>
          <w:szCs w:val="20"/>
        </w:rPr>
      </w:pPr>
    </w:p>
    <w:sectPr w:rsidR="002F290B" w:rsidRPr="00746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49"/>
    <w:rsid w:val="002F290B"/>
    <w:rsid w:val="003F2189"/>
    <w:rsid w:val="0063579C"/>
    <w:rsid w:val="00677063"/>
    <w:rsid w:val="00746A49"/>
    <w:rsid w:val="008E4D5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78A27"/>
  <w15:chartTrackingRefBased/>
  <w15:docId w15:val="{610BC561-3CF7-4771-96DD-5DEBB96B0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A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A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A49"/>
    <w:rPr>
      <w:rFonts w:eastAsiaTheme="majorEastAsia" w:cstheme="majorBidi"/>
      <w:color w:val="272727" w:themeColor="text1" w:themeTint="D8"/>
    </w:rPr>
  </w:style>
  <w:style w:type="paragraph" w:styleId="Title">
    <w:name w:val="Title"/>
    <w:basedOn w:val="Normal"/>
    <w:next w:val="Normal"/>
    <w:link w:val="TitleChar"/>
    <w:uiPriority w:val="10"/>
    <w:qFormat/>
    <w:rsid w:val="00746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A49"/>
    <w:pPr>
      <w:spacing w:before="160"/>
      <w:jc w:val="center"/>
    </w:pPr>
    <w:rPr>
      <w:i/>
      <w:iCs/>
      <w:color w:val="404040" w:themeColor="text1" w:themeTint="BF"/>
    </w:rPr>
  </w:style>
  <w:style w:type="character" w:customStyle="1" w:styleId="QuoteChar">
    <w:name w:val="Quote Char"/>
    <w:basedOn w:val="DefaultParagraphFont"/>
    <w:link w:val="Quote"/>
    <w:uiPriority w:val="29"/>
    <w:rsid w:val="00746A49"/>
    <w:rPr>
      <w:i/>
      <w:iCs/>
      <w:color w:val="404040" w:themeColor="text1" w:themeTint="BF"/>
    </w:rPr>
  </w:style>
  <w:style w:type="paragraph" w:styleId="ListParagraph">
    <w:name w:val="List Paragraph"/>
    <w:basedOn w:val="Normal"/>
    <w:uiPriority w:val="34"/>
    <w:qFormat/>
    <w:rsid w:val="00746A49"/>
    <w:pPr>
      <w:ind w:left="720"/>
      <w:contextualSpacing/>
    </w:pPr>
  </w:style>
  <w:style w:type="character" w:styleId="IntenseEmphasis">
    <w:name w:val="Intense Emphasis"/>
    <w:basedOn w:val="DefaultParagraphFont"/>
    <w:uiPriority w:val="21"/>
    <w:qFormat/>
    <w:rsid w:val="00746A49"/>
    <w:rPr>
      <w:i/>
      <w:iCs/>
      <w:color w:val="2F5496" w:themeColor="accent1" w:themeShade="BF"/>
    </w:rPr>
  </w:style>
  <w:style w:type="paragraph" w:styleId="IntenseQuote">
    <w:name w:val="Intense Quote"/>
    <w:basedOn w:val="Normal"/>
    <w:next w:val="Normal"/>
    <w:link w:val="IntenseQuoteChar"/>
    <w:uiPriority w:val="30"/>
    <w:qFormat/>
    <w:rsid w:val="00746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A49"/>
    <w:rPr>
      <w:i/>
      <w:iCs/>
      <w:color w:val="2F5496" w:themeColor="accent1" w:themeShade="BF"/>
    </w:rPr>
  </w:style>
  <w:style w:type="character" w:styleId="IntenseReference">
    <w:name w:val="Intense Reference"/>
    <w:basedOn w:val="DefaultParagraphFont"/>
    <w:uiPriority w:val="32"/>
    <w:qFormat/>
    <w:rsid w:val="00746A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426</Words>
  <Characters>2431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2026-10-08T15:16:00Z</dcterms:created>
  <dcterms:modified xsi:type="dcterms:W3CDTF">2026-10-08T15:18:00Z</dcterms:modified>
</cp:coreProperties>
</file>