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4382" w14:textId="77777777" w:rsidR="003A64DC" w:rsidRPr="003A64DC" w:rsidRDefault="003A64DC" w:rsidP="003A64DC">
      <w:pPr>
        <w:rPr>
          <w:b/>
          <w:bCs/>
          <w:u w:val="single"/>
        </w:rPr>
      </w:pPr>
      <w:r w:rsidRPr="003A64DC">
        <w:rPr>
          <w:b/>
          <w:bCs/>
          <w:u w:val="single"/>
        </w:rPr>
        <w:t>1. Create a GA4 property and check Realtime</w:t>
      </w:r>
    </w:p>
    <w:p w14:paraId="73EDB55B" w14:textId="77777777" w:rsidR="003A64DC" w:rsidRPr="003A64DC" w:rsidRDefault="003A64DC" w:rsidP="003A64DC">
      <w:pPr>
        <w:numPr>
          <w:ilvl w:val="0"/>
          <w:numId w:val="1"/>
        </w:numPr>
        <w:rPr>
          <w:sz w:val="20"/>
          <w:szCs w:val="20"/>
        </w:rPr>
      </w:pPr>
      <w:r w:rsidRPr="003A64DC">
        <w:rPr>
          <w:sz w:val="20"/>
          <w:szCs w:val="20"/>
        </w:rPr>
        <w:t xml:space="preserve">Go to Google Analytics and create a </w:t>
      </w:r>
      <w:r w:rsidRPr="003A64DC">
        <w:rPr>
          <w:b/>
          <w:bCs/>
          <w:sz w:val="20"/>
          <w:szCs w:val="20"/>
        </w:rPr>
        <w:t>GA4 property</w:t>
      </w:r>
      <w:r w:rsidRPr="003A64DC">
        <w:rPr>
          <w:sz w:val="20"/>
          <w:szCs w:val="20"/>
        </w:rPr>
        <w:t>.</w:t>
      </w:r>
    </w:p>
    <w:p w14:paraId="015349D1" w14:textId="77777777" w:rsidR="003A64DC" w:rsidRPr="003A64DC" w:rsidRDefault="003A64DC" w:rsidP="003A64DC">
      <w:pPr>
        <w:numPr>
          <w:ilvl w:val="0"/>
          <w:numId w:val="1"/>
        </w:numPr>
        <w:rPr>
          <w:sz w:val="20"/>
          <w:szCs w:val="20"/>
        </w:rPr>
      </w:pPr>
      <w:r w:rsidRPr="003A64DC">
        <w:rPr>
          <w:sz w:val="20"/>
          <w:szCs w:val="20"/>
        </w:rPr>
        <w:t>Add your demo website as a Web data stream.</w:t>
      </w:r>
    </w:p>
    <w:p w14:paraId="73437DD0" w14:textId="77777777" w:rsidR="003A64DC" w:rsidRPr="003A64DC" w:rsidRDefault="003A64DC" w:rsidP="003A64DC">
      <w:pPr>
        <w:numPr>
          <w:ilvl w:val="0"/>
          <w:numId w:val="1"/>
        </w:numPr>
        <w:rPr>
          <w:sz w:val="20"/>
          <w:szCs w:val="20"/>
        </w:rPr>
      </w:pPr>
      <w:r w:rsidRPr="003A64DC">
        <w:rPr>
          <w:sz w:val="20"/>
          <w:szCs w:val="20"/>
        </w:rPr>
        <w:t>Install the GA4 measurement tag on the website.</w:t>
      </w:r>
    </w:p>
    <w:p w14:paraId="7F3E78D0" w14:textId="77777777" w:rsidR="003A64DC" w:rsidRPr="003A64DC" w:rsidRDefault="003A64DC" w:rsidP="003A64DC">
      <w:pPr>
        <w:numPr>
          <w:ilvl w:val="0"/>
          <w:numId w:val="1"/>
        </w:numPr>
        <w:rPr>
          <w:sz w:val="20"/>
          <w:szCs w:val="20"/>
        </w:rPr>
      </w:pPr>
      <w:r w:rsidRPr="003A64DC">
        <w:rPr>
          <w:sz w:val="20"/>
          <w:szCs w:val="20"/>
        </w:rPr>
        <w:t>Open the website in another browser/tab and visit a few pages.</w:t>
      </w:r>
    </w:p>
    <w:p w14:paraId="1AADD0A8" w14:textId="77777777" w:rsidR="003A64DC" w:rsidRPr="003A64DC" w:rsidRDefault="003A64DC" w:rsidP="003A64DC">
      <w:pPr>
        <w:numPr>
          <w:ilvl w:val="0"/>
          <w:numId w:val="1"/>
        </w:numPr>
        <w:rPr>
          <w:sz w:val="20"/>
          <w:szCs w:val="20"/>
        </w:rPr>
      </w:pPr>
      <w:r w:rsidRPr="003A64DC">
        <w:rPr>
          <w:sz w:val="20"/>
          <w:szCs w:val="20"/>
        </w:rPr>
        <w:t xml:space="preserve">In GA4, go to </w:t>
      </w:r>
      <w:r w:rsidRPr="003A64DC">
        <w:rPr>
          <w:b/>
          <w:bCs/>
          <w:sz w:val="20"/>
          <w:szCs w:val="20"/>
        </w:rPr>
        <w:t>Reports → Realtime</w:t>
      </w:r>
      <w:r w:rsidRPr="003A64DC">
        <w:rPr>
          <w:sz w:val="20"/>
          <w:szCs w:val="20"/>
        </w:rPr>
        <w:t>.</w:t>
      </w:r>
    </w:p>
    <w:p w14:paraId="192A71B5" w14:textId="77777777" w:rsidR="003A64DC" w:rsidRPr="003A64DC" w:rsidRDefault="003A64DC" w:rsidP="003A64DC">
      <w:pPr>
        <w:numPr>
          <w:ilvl w:val="0"/>
          <w:numId w:val="1"/>
        </w:numPr>
        <w:rPr>
          <w:sz w:val="20"/>
          <w:szCs w:val="20"/>
        </w:rPr>
      </w:pPr>
      <w:r w:rsidRPr="003A64DC">
        <w:rPr>
          <w:sz w:val="20"/>
          <w:szCs w:val="20"/>
        </w:rPr>
        <w:t>Take a screenshot showing the Realtime overview.</w:t>
      </w:r>
    </w:p>
    <w:p w14:paraId="0C58FAD5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Screenshot to submit:</w:t>
      </w:r>
      <w:r w:rsidRPr="003A64DC">
        <w:rPr>
          <w:sz w:val="20"/>
          <w:szCs w:val="20"/>
        </w:rPr>
        <w:t xml:space="preserve"> GA4 → Reports → Realtime overview.</w:t>
      </w:r>
    </w:p>
    <w:p w14:paraId="4C9B7B32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Sample observation:</w:t>
      </w:r>
      <w:r w:rsidRPr="003A64DC">
        <w:rPr>
          <w:sz w:val="20"/>
          <w:szCs w:val="20"/>
        </w:rPr>
        <w:br/>
        <w:t xml:space="preserve">The Realtime report showed </w:t>
      </w:r>
      <w:r w:rsidRPr="003A64DC">
        <w:rPr>
          <w:b/>
          <w:bCs/>
          <w:sz w:val="20"/>
          <w:szCs w:val="20"/>
        </w:rPr>
        <w:t>1 active user</w:t>
      </w:r>
      <w:r w:rsidRPr="003A64DC">
        <w:rPr>
          <w:sz w:val="20"/>
          <w:szCs w:val="20"/>
        </w:rPr>
        <w:t xml:space="preserve"> currently visiting the demo website.</w:t>
      </w:r>
    </w:p>
    <w:p w14:paraId="03D20163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pict w14:anchorId="2AB109F2">
          <v:rect id="_x0000_i1055" style="width:0;height:1.5pt" o:hralign="center" o:hrstd="t" o:hr="t" fillcolor="#a0a0a0" stroked="f"/>
        </w:pict>
      </w:r>
    </w:p>
    <w:p w14:paraId="2A8BECBC" w14:textId="77777777" w:rsidR="003A64DC" w:rsidRPr="003A64DC" w:rsidRDefault="003A64DC" w:rsidP="003A64DC">
      <w:pPr>
        <w:rPr>
          <w:b/>
          <w:bCs/>
          <w:u w:val="single"/>
        </w:rPr>
      </w:pPr>
      <w:r w:rsidRPr="003A64DC">
        <w:rPr>
          <w:b/>
          <w:bCs/>
          <w:u w:val="single"/>
        </w:rPr>
        <w:t>2. Users and top traffic sources</w:t>
      </w:r>
    </w:p>
    <w:p w14:paraId="5505C3DC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t>Go to:</w:t>
      </w:r>
    </w:p>
    <w:p w14:paraId="5937A769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Reports → Acquisition → User acquisition</w:t>
      </w:r>
    </w:p>
    <w:p w14:paraId="471E54D7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t xml:space="preserve">Set the date range to </w:t>
      </w:r>
      <w:r w:rsidRPr="003A64DC">
        <w:rPr>
          <w:b/>
          <w:bCs/>
          <w:sz w:val="20"/>
          <w:szCs w:val="20"/>
        </w:rPr>
        <w:t>Last 7 days</w:t>
      </w:r>
      <w:r w:rsidRPr="003A64DC">
        <w:rPr>
          <w:sz w:val="20"/>
          <w:szCs w:val="20"/>
        </w:rPr>
        <w:t>.</w:t>
      </w:r>
    </w:p>
    <w:p w14:paraId="71A992F2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182"/>
      </w:tblGrid>
      <w:tr w:rsidR="003A64DC" w:rsidRPr="003A64DC" w14:paraId="76317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73BC3" w14:textId="77777777" w:rsidR="003A64DC" w:rsidRPr="003A64DC" w:rsidRDefault="003A64DC" w:rsidP="003A64DC">
            <w:pPr>
              <w:rPr>
                <w:b/>
                <w:bCs/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63C6668" w14:textId="77777777" w:rsidR="003A64DC" w:rsidRPr="003A64DC" w:rsidRDefault="003A64DC" w:rsidP="003A64DC">
            <w:pPr>
              <w:rPr>
                <w:b/>
                <w:bCs/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3A64DC" w:rsidRPr="003A64DC" w14:paraId="1FF7D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444A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Total users</w:t>
            </w:r>
          </w:p>
        </w:tc>
        <w:tc>
          <w:tcPr>
            <w:tcW w:w="0" w:type="auto"/>
            <w:vAlign w:val="center"/>
            <w:hideMark/>
          </w:tcPr>
          <w:p w14:paraId="3493AA44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125 users</w:t>
            </w:r>
          </w:p>
        </w:tc>
      </w:tr>
      <w:tr w:rsidR="003A64DC" w:rsidRPr="003A64DC" w14:paraId="2A427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130A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Top traffic source</w:t>
            </w:r>
          </w:p>
        </w:tc>
        <w:tc>
          <w:tcPr>
            <w:tcW w:w="0" w:type="auto"/>
            <w:vAlign w:val="center"/>
            <w:hideMark/>
          </w:tcPr>
          <w:p w14:paraId="1A4A2A39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Organic Search – 58 users</w:t>
            </w:r>
          </w:p>
        </w:tc>
      </w:tr>
      <w:tr w:rsidR="003A64DC" w:rsidRPr="003A64DC" w14:paraId="285AC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BE5A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Second traffic source</w:t>
            </w:r>
          </w:p>
        </w:tc>
        <w:tc>
          <w:tcPr>
            <w:tcW w:w="0" w:type="auto"/>
            <w:vAlign w:val="center"/>
            <w:hideMark/>
          </w:tcPr>
          <w:p w14:paraId="5BA3720A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Direct – 42 users</w:t>
            </w:r>
          </w:p>
        </w:tc>
      </w:tr>
    </w:tbl>
    <w:p w14:paraId="3C911010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Answer:</w:t>
      </w:r>
      <w:r w:rsidRPr="003A64DC">
        <w:rPr>
          <w:sz w:val="20"/>
          <w:szCs w:val="20"/>
        </w:rPr>
        <w:br/>
        <w:t xml:space="preserve">In the last 7 days, the demo website received approximately </w:t>
      </w:r>
      <w:r w:rsidRPr="003A64DC">
        <w:rPr>
          <w:b/>
          <w:bCs/>
          <w:sz w:val="20"/>
          <w:szCs w:val="20"/>
        </w:rPr>
        <w:t>125 users</w:t>
      </w:r>
      <w:r w:rsidRPr="003A64DC">
        <w:rPr>
          <w:sz w:val="20"/>
          <w:szCs w:val="20"/>
        </w:rPr>
        <w:t xml:space="preserve">. The top two traffic sources were </w:t>
      </w:r>
      <w:r w:rsidRPr="003A64DC">
        <w:rPr>
          <w:b/>
          <w:bCs/>
          <w:sz w:val="20"/>
          <w:szCs w:val="20"/>
        </w:rPr>
        <w:t>Organic Search</w:t>
      </w:r>
      <w:r w:rsidRPr="003A64DC">
        <w:rPr>
          <w:sz w:val="20"/>
          <w:szCs w:val="20"/>
        </w:rPr>
        <w:t xml:space="preserve"> and </w:t>
      </w:r>
      <w:r w:rsidRPr="003A64DC">
        <w:rPr>
          <w:b/>
          <w:bCs/>
          <w:sz w:val="20"/>
          <w:szCs w:val="20"/>
        </w:rPr>
        <w:t>Direct</w:t>
      </w:r>
      <w:r w:rsidRPr="003A64DC">
        <w:rPr>
          <w:sz w:val="20"/>
          <w:szCs w:val="20"/>
        </w:rPr>
        <w:t>.</w:t>
      </w:r>
    </w:p>
    <w:p w14:paraId="2421FC79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t>Replace these sample numbers with the actual numbers shown in your GA4 report.</w:t>
      </w:r>
    </w:p>
    <w:p w14:paraId="46DF6C72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pict w14:anchorId="64D75976">
          <v:rect id="_x0000_i1056" style="width:0;height:1.5pt" o:hralign="center" o:hrstd="t" o:hr="t" fillcolor="#a0a0a0" stroked="f"/>
        </w:pict>
      </w:r>
    </w:p>
    <w:p w14:paraId="04503DFD" w14:textId="77777777" w:rsidR="003A64DC" w:rsidRPr="003A64DC" w:rsidRDefault="003A64DC" w:rsidP="003A64DC">
      <w:pPr>
        <w:rPr>
          <w:b/>
          <w:bCs/>
          <w:u w:val="single"/>
        </w:rPr>
      </w:pPr>
      <w:r w:rsidRPr="003A64DC">
        <w:rPr>
          <w:b/>
          <w:bCs/>
          <w:u w:val="single"/>
        </w:rPr>
        <w:t>3. Most-viewed page</w:t>
      </w:r>
    </w:p>
    <w:p w14:paraId="1566CDF5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t>Go to:</w:t>
      </w:r>
    </w:p>
    <w:p w14:paraId="23F7E894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Reports → Engagement → Pages and screens</w:t>
      </w:r>
    </w:p>
    <w:p w14:paraId="78A22E8F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t xml:space="preserve">Set the date range to </w:t>
      </w:r>
      <w:r w:rsidRPr="003A64DC">
        <w:rPr>
          <w:b/>
          <w:bCs/>
          <w:sz w:val="20"/>
          <w:szCs w:val="20"/>
        </w:rPr>
        <w:t>Last 7 days</w:t>
      </w:r>
      <w:r w:rsidRPr="003A64DC">
        <w:rPr>
          <w:sz w:val="20"/>
          <w:szCs w:val="20"/>
        </w:rPr>
        <w:t xml:space="preserve"> and check the </w:t>
      </w:r>
      <w:r w:rsidRPr="003A64DC">
        <w:rPr>
          <w:b/>
          <w:bCs/>
          <w:sz w:val="20"/>
          <w:szCs w:val="20"/>
        </w:rPr>
        <w:t>Views</w:t>
      </w:r>
      <w:r w:rsidRPr="003A64DC">
        <w:rPr>
          <w:sz w:val="20"/>
          <w:szCs w:val="20"/>
        </w:rPr>
        <w:t xml:space="preserve"> column.</w:t>
      </w:r>
    </w:p>
    <w:p w14:paraId="00E11804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896"/>
      </w:tblGrid>
      <w:tr w:rsidR="003A64DC" w:rsidRPr="003A64DC" w14:paraId="36F21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312DD" w14:textId="77777777" w:rsidR="003A64DC" w:rsidRPr="003A64DC" w:rsidRDefault="003A64DC" w:rsidP="003A64DC">
            <w:pPr>
              <w:rPr>
                <w:b/>
                <w:bCs/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1D79815" w14:textId="77777777" w:rsidR="003A64DC" w:rsidRPr="003A64DC" w:rsidRDefault="003A64DC" w:rsidP="003A64DC">
            <w:pPr>
              <w:rPr>
                <w:b/>
                <w:bCs/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Views</w:t>
            </w:r>
          </w:p>
        </w:tc>
      </w:tr>
      <w:tr w:rsidR="003A64DC" w:rsidRPr="003A64DC" w14:paraId="6952D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562E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/ (Home page)</w:t>
            </w:r>
          </w:p>
        </w:tc>
        <w:tc>
          <w:tcPr>
            <w:tcW w:w="0" w:type="auto"/>
            <w:vAlign w:val="center"/>
            <w:hideMark/>
          </w:tcPr>
          <w:p w14:paraId="1BD8DAE9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310 views</w:t>
            </w:r>
          </w:p>
        </w:tc>
      </w:tr>
    </w:tbl>
    <w:p w14:paraId="2A5A432D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lastRenderedPageBreak/>
        <w:t>Answer:</w:t>
      </w:r>
      <w:r w:rsidRPr="003A64DC">
        <w:rPr>
          <w:sz w:val="20"/>
          <w:szCs w:val="20"/>
        </w:rPr>
        <w:br/>
        <w:t xml:space="preserve">The </w:t>
      </w:r>
      <w:r w:rsidRPr="003A64DC">
        <w:rPr>
          <w:b/>
          <w:bCs/>
          <w:sz w:val="20"/>
          <w:szCs w:val="20"/>
        </w:rPr>
        <w:t>Home page</w:t>
      </w:r>
      <w:r w:rsidRPr="003A64DC">
        <w:rPr>
          <w:sz w:val="20"/>
          <w:szCs w:val="20"/>
        </w:rPr>
        <w:t xml:space="preserve"> received the highest number of views, with approximately </w:t>
      </w:r>
      <w:r w:rsidRPr="003A64DC">
        <w:rPr>
          <w:b/>
          <w:bCs/>
          <w:sz w:val="20"/>
          <w:szCs w:val="20"/>
        </w:rPr>
        <w:t>310 views</w:t>
      </w:r>
      <w:r w:rsidRPr="003A64DC">
        <w:rPr>
          <w:sz w:val="20"/>
          <w:szCs w:val="20"/>
        </w:rPr>
        <w:t xml:space="preserve"> during the past week.</w:t>
      </w:r>
    </w:p>
    <w:p w14:paraId="63CFE36C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pict w14:anchorId="348FE7D3">
          <v:rect id="_x0000_i1057" style="width:0;height:1.5pt" o:hralign="center" o:hrstd="t" o:hr="t" fillcolor="#a0a0a0" stroked="f"/>
        </w:pict>
      </w:r>
    </w:p>
    <w:p w14:paraId="39548A6A" w14:textId="77777777" w:rsidR="003A64DC" w:rsidRPr="003A64DC" w:rsidRDefault="003A64DC" w:rsidP="003A64DC">
      <w:pPr>
        <w:rPr>
          <w:b/>
          <w:bCs/>
          <w:u w:val="single"/>
        </w:rPr>
      </w:pPr>
      <w:r w:rsidRPr="003A64DC">
        <w:rPr>
          <w:b/>
          <w:bCs/>
          <w:u w:val="single"/>
        </w:rPr>
        <w:t>4. Average Engagement Time per User</w:t>
      </w:r>
    </w:p>
    <w:p w14:paraId="7B4ED8B9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t xml:space="preserve">In the Engagement reports, check the </w:t>
      </w:r>
      <w:r w:rsidRPr="003A64DC">
        <w:rPr>
          <w:b/>
          <w:bCs/>
          <w:sz w:val="20"/>
          <w:szCs w:val="20"/>
        </w:rPr>
        <w:t>Average engagement time per active user</w:t>
      </w:r>
      <w:r w:rsidRPr="003A64DC">
        <w:rPr>
          <w:sz w:val="20"/>
          <w:szCs w:val="20"/>
        </w:rPr>
        <w:t xml:space="preserve"> metric.</w:t>
      </w:r>
    </w:p>
    <w:p w14:paraId="1ADD37B5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Sample result:</w:t>
      </w:r>
      <w:r w:rsidRPr="003A64DC">
        <w:rPr>
          <w:sz w:val="20"/>
          <w:szCs w:val="20"/>
        </w:rPr>
        <w:br/>
        <w:t xml:space="preserve">Average engagement time per user: </w:t>
      </w:r>
      <w:r w:rsidRPr="003A64DC">
        <w:rPr>
          <w:b/>
          <w:bCs/>
          <w:sz w:val="20"/>
          <w:szCs w:val="20"/>
        </w:rPr>
        <w:t>52 seconds</w:t>
      </w:r>
    </w:p>
    <w:p w14:paraId="33AED007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Observation:</w:t>
      </w:r>
      <w:r w:rsidRPr="003A64DC">
        <w:rPr>
          <w:sz w:val="20"/>
          <w:szCs w:val="20"/>
        </w:rPr>
        <w:br/>
        <w:t>Some pages have relatively low engagement time, suggesting visitors may not be finding enough useful or interactive content.</w:t>
      </w:r>
    </w:p>
    <w:p w14:paraId="546F7C00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Suggested improvement:</w:t>
      </w:r>
      <w:r w:rsidRPr="003A64DC">
        <w:rPr>
          <w:sz w:val="20"/>
          <w:szCs w:val="20"/>
        </w:rPr>
        <w:br/>
        <w:t xml:space="preserve">Add </w:t>
      </w:r>
      <w:r w:rsidRPr="003A64DC">
        <w:rPr>
          <w:b/>
          <w:bCs/>
          <w:sz w:val="20"/>
          <w:szCs w:val="20"/>
        </w:rPr>
        <w:t>interactive elements such as product/category filters, quizzes, polls, related-content links, or short videos</w:t>
      </w:r>
      <w:r w:rsidRPr="003A64DC">
        <w:rPr>
          <w:sz w:val="20"/>
          <w:szCs w:val="20"/>
        </w:rPr>
        <w:t xml:space="preserve"> to low-engagement pages. Stronger internal links and clearer calls-to-action can also encourage visitors to explore additional pages.</w:t>
      </w:r>
    </w:p>
    <w:p w14:paraId="53F4F593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pict w14:anchorId="0FBD48F8">
          <v:rect id="_x0000_i1058" style="width:0;height:1.5pt" o:hralign="center" o:hrstd="t" o:hr="t" fillcolor="#a0a0a0" stroked="f"/>
        </w:pict>
      </w:r>
    </w:p>
    <w:p w14:paraId="777DDF9E" w14:textId="77777777" w:rsidR="003A64DC" w:rsidRPr="003A64DC" w:rsidRDefault="003A64DC" w:rsidP="003A64DC">
      <w:pPr>
        <w:rPr>
          <w:b/>
          <w:bCs/>
          <w:u w:val="single"/>
        </w:rPr>
      </w:pPr>
      <w:r w:rsidRPr="003A64DC">
        <w:rPr>
          <w:b/>
          <w:bCs/>
          <w:u w:val="single"/>
        </w:rPr>
        <w:t>5. GA4 automated Insight</w:t>
      </w:r>
    </w:p>
    <w:p w14:paraId="32F89AB9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t xml:space="preserve">Go to the </w:t>
      </w:r>
      <w:r w:rsidRPr="003A64DC">
        <w:rPr>
          <w:b/>
          <w:bCs/>
          <w:sz w:val="20"/>
          <w:szCs w:val="20"/>
        </w:rPr>
        <w:t>Insights/Advertising or Analytics Insights area</w:t>
      </w:r>
      <w:r w:rsidRPr="003A64DC">
        <w:rPr>
          <w:sz w:val="20"/>
          <w:szCs w:val="20"/>
        </w:rPr>
        <w:t xml:space="preserve"> of GA4 and look for an automatically generated insight.</w:t>
      </w:r>
    </w:p>
    <w:p w14:paraId="06547B76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Sample insight:</w:t>
      </w:r>
      <w:r w:rsidRPr="003A64DC">
        <w:rPr>
          <w:sz w:val="20"/>
          <w:szCs w:val="20"/>
        </w:rPr>
        <w:t xml:space="preserve"> </w:t>
      </w:r>
    </w:p>
    <w:p w14:paraId="7210FF95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“Users increased by 35% compared with the previous period.”</w:t>
      </w:r>
    </w:p>
    <w:p w14:paraId="1129ED4B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How to use this information:</w:t>
      </w:r>
      <w:r w:rsidRPr="003A64DC">
        <w:rPr>
          <w:sz w:val="20"/>
          <w:szCs w:val="20"/>
        </w:rPr>
        <w:br/>
        <w:t>The increase should be investigated to identify which traffic source, page, campaign, or geographic audience caused the growth. If the increase came from Organic Search, for example, I could create more content around the keywords and topics bringing visitors to the site.</w:t>
      </w:r>
    </w:p>
    <w:p w14:paraId="10811AF5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b/>
          <w:bCs/>
          <w:sz w:val="20"/>
          <w:szCs w:val="20"/>
        </w:rPr>
        <w:t>Screenshot to submit:</w:t>
      </w:r>
      <w:r w:rsidRPr="003A64DC">
        <w:rPr>
          <w:sz w:val="20"/>
          <w:szCs w:val="20"/>
        </w:rPr>
        <w:t xml:space="preserve"> GA4 → Insights showing the automatically generated insight.</w:t>
      </w:r>
    </w:p>
    <w:p w14:paraId="43F3F222" w14:textId="77777777" w:rsidR="003A64DC" w:rsidRPr="003A64DC" w:rsidRDefault="003A64DC" w:rsidP="003A64DC">
      <w:pPr>
        <w:rPr>
          <w:sz w:val="20"/>
          <w:szCs w:val="20"/>
        </w:rPr>
      </w:pPr>
      <w:r w:rsidRPr="003A64DC">
        <w:rPr>
          <w:sz w:val="20"/>
          <w:szCs w:val="20"/>
        </w:rPr>
        <w:pict w14:anchorId="6BA51839">
          <v:rect id="_x0000_i1059" style="width:0;height:1.5pt" o:hralign="center" o:hrstd="t" o:hr="t" fillcolor="#a0a0a0" stroked="f"/>
        </w:pict>
      </w:r>
    </w:p>
    <w:p w14:paraId="009CE6FC" w14:textId="77777777" w:rsidR="003A64DC" w:rsidRPr="003A64DC" w:rsidRDefault="003A64DC" w:rsidP="003A64DC">
      <w:pPr>
        <w:rPr>
          <w:b/>
          <w:bCs/>
          <w:sz w:val="20"/>
          <w:szCs w:val="20"/>
        </w:rPr>
      </w:pPr>
      <w:r w:rsidRPr="003A64DC">
        <w:rPr>
          <w:b/>
          <w:bCs/>
          <w:sz w:val="20"/>
          <w:szCs w:val="20"/>
        </w:rPr>
        <w:t>Final submission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983"/>
      </w:tblGrid>
      <w:tr w:rsidR="003A64DC" w:rsidRPr="003A64DC" w14:paraId="0893F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602DA" w14:textId="77777777" w:rsidR="003A64DC" w:rsidRPr="003A64DC" w:rsidRDefault="003A64DC" w:rsidP="003A64DC">
            <w:pPr>
              <w:rPr>
                <w:b/>
                <w:bCs/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4B82C9A" w14:textId="77777777" w:rsidR="003A64DC" w:rsidRPr="003A64DC" w:rsidRDefault="003A64DC" w:rsidP="003A64DC">
            <w:pPr>
              <w:rPr>
                <w:b/>
                <w:bCs/>
                <w:sz w:val="20"/>
                <w:szCs w:val="20"/>
              </w:rPr>
            </w:pPr>
            <w:r w:rsidRPr="003A64DC">
              <w:rPr>
                <w:b/>
                <w:bCs/>
                <w:sz w:val="20"/>
                <w:szCs w:val="20"/>
              </w:rPr>
              <w:t>Sample Answer</w:t>
            </w:r>
          </w:p>
        </w:tc>
      </w:tr>
      <w:tr w:rsidR="003A64DC" w:rsidRPr="003A64DC" w14:paraId="5E4C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2AF3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1. Realtime</w:t>
            </w:r>
          </w:p>
        </w:tc>
        <w:tc>
          <w:tcPr>
            <w:tcW w:w="0" w:type="auto"/>
            <w:vAlign w:val="center"/>
            <w:hideMark/>
          </w:tcPr>
          <w:p w14:paraId="13527B2E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1 active user</w:t>
            </w:r>
          </w:p>
        </w:tc>
      </w:tr>
      <w:tr w:rsidR="003A64DC" w:rsidRPr="003A64DC" w14:paraId="75AF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9C65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2. Last 7 days users</w:t>
            </w:r>
          </w:p>
        </w:tc>
        <w:tc>
          <w:tcPr>
            <w:tcW w:w="0" w:type="auto"/>
            <w:vAlign w:val="center"/>
            <w:hideMark/>
          </w:tcPr>
          <w:p w14:paraId="40C58C95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125 users</w:t>
            </w:r>
          </w:p>
        </w:tc>
      </w:tr>
      <w:tr w:rsidR="003A64DC" w:rsidRPr="003A64DC" w14:paraId="7527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FE70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Top source</w:t>
            </w:r>
          </w:p>
        </w:tc>
        <w:tc>
          <w:tcPr>
            <w:tcW w:w="0" w:type="auto"/>
            <w:vAlign w:val="center"/>
            <w:hideMark/>
          </w:tcPr>
          <w:p w14:paraId="7F9AEA9F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Organic Search</w:t>
            </w:r>
          </w:p>
        </w:tc>
      </w:tr>
      <w:tr w:rsidR="003A64DC" w:rsidRPr="003A64DC" w14:paraId="33E1B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5EF6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2nd source</w:t>
            </w:r>
          </w:p>
        </w:tc>
        <w:tc>
          <w:tcPr>
            <w:tcW w:w="0" w:type="auto"/>
            <w:vAlign w:val="center"/>
            <w:hideMark/>
          </w:tcPr>
          <w:p w14:paraId="3180C3BB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Direct</w:t>
            </w:r>
          </w:p>
        </w:tc>
      </w:tr>
      <w:tr w:rsidR="003A64DC" w:rsidRPr="003A64DC" w14:paraId="4F0B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B9A9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3. Top page</w:t>
            </w:r>
          </w:p>
        </w:tc>
        <w:tc>
          <w:tcPr>
            <w:tcW w:w="0" w:type="auto"/>
            <w:vAlign w:val="center"/>
            <w:hideMark/>
          </w:tcPr>
          <w:p w14:paraId="67D770B1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Home page</w:t>
            </w:r>
          </w:p>
        </w:tc>
      </w:tr>
      <w:tr w:rsidR="003A64DC" w:rsidRPr="003A64DC" w14:paraId="14740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CEE1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Top page views</w:t>
            </w:r>
          </w:p>
        </w:tc>
        <w:tc>
          <w:tcPr>
            <w:tcW w:w="0" w:type="auto"/>
            <w:vAlign w:val="center"/>
            <w:hideMark/>
          </w:tcPr>
          <w:p w14:paraId="661D7DE7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310</w:t>
            </w:r>
          </w:p>
        </w:tc>
      </w:tr>
      <w:tr w:rsidR="003A64DC" w:rsidRPr="003A64DC" w14:paraId="2A096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475E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4. Avg. engagement time</w:t>
            </w:r>
          </w:p>
        </w:tc>
        <w:tc>
          <w:tcPr>
            <w:tcW w:w="0" w:type="auto"/>
            <w:vAlign w:val="center"/>
            <w:hideMark/>
          </w:tcPr>
          <w:p w14:paraId="61C3A7CE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52 seconds/user</w:t>
            </w:r>
          </w:p>
        </w:tc>
      </w:tr>
      <w:tr w:rsidR="003A64DC" w:rsidRPr="003A64DC" w14:paraId="26A46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4282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lastRenderedPageBreak/>
              <w:t>5. Automated insight</w:t>
            </w:r>
          </w:p>
        </w:tc>
        <w:tc>
          <w:tcPr>
            <w:tcW w:w="0" w:type="auto"/>
            <w:vAlign w:val="center"/>
            <w:hideMark/>
          </w:tcPr>
          <w:p w14:paraId="574C56A2" w14:textId="77777777" w:rsidR="003A64DC" w:rsidRPr="003A64DC" w:rsidRDefault="003A64DC" w:rsidP="003A64DC">
            <w:pPr>
              <w:rPr>
                <w:sz w:val="20"/>
                <w:szCs w:val="20"/>
              </w:rPr>
            </w:pPr>
            <w:r w:rsidRPr="003A64DC">
              <w:rPr>
                <w:sz w:val="20"/>
                <w:szCs w:val="20"/>
              </w:rPr>
              <w:t>Users increased by 35%</w:t>
            </w:r>
          </w:p>
        </w:tc>
      </w:tr>
    </w:tbl>
    <w:p w14:paraId="51AD962D" w14:textId="77777777" w:rsidR="002F290B" w:rsidRPr="003A64DC" w:rsidRDefault="002F290B">
      <w:pPr>
        <w:rPr>
          <w:sz w:val="20"/>
          <w:szCs w:val="20"/>
        </w:rPr>
      </w:pPr>
    </w:p>
    <w:sectPr w:rsidR="002F290B" w:rsidRPr="003A6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7580E"/>
    <w:multiLevelType w:val="multilevel"/>
    <w:tmpl w:val="C40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0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DC"/>
    <w:rsid w:val="000915C8"/>
    <w:rsid w:val="002F290B"/>
    <w:rsid w:val="003A64DC"/>
    <w:rsid w:val="003F2189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AB55"/>
  <w15:chartTrackingRefBased/>
  <w15:docId w15:val="{25F978C0-604E-4A69-B318-E82C8874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2026-10-05T08:17:00Z</dcterms:created>
  <dcterms:modified xsi:type="dcterms:W3CDTF">2026-10-05T08:19:00Z</dcterms:modified>
</cp:coreProperties>
</file>