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267" w:rsidRDefault="00D42282" w:rsidP="000E7845">
      <w:pPr>
        <w:pStyle w:val="1"/>
        <w:spacing w:line="360" w:lineRule="auto"/>
        <w:jc w:val="center"/>
      </w:pPr>
      <w:r>
        <w:t>反向传播</w:t>
      </w:r>
    </w:p>
    <w:p w:rsidR="00D42282" w:rsidRDefault="0061482B" w:rsidP="000E7845">
      <w:pPr>
        <w:pStyle w:val="3"/>
        <w:numPr>
          <w:ilvl w:val="0"/>
          <w:numId w:val="3"/>
        </w:numPr>
        <w:spacing w:line="360" w:lineRule="auto"/>
      </w:pPr>
      <w:r>
        <w:t>前向传播</w:t>
      </w:r>
    </w:p>
    <w:p w:rsidR="0061482B" w:rsidRDefault="0061482B" w:rsidP="000E7845">
      <w:pPr>
        <w:spacing w:line="360" w:lineRule="auto"/>
      </w:pPr>
      <w:r>
        <w:rPr>
          <w:noProof/>
        </w:rPr>
        <w:drawing>
          <wp:inline distT="0" distB="0" distL="0" distR="0" wp14:anchorId="29C2D4F7" wp14:editId="12E21454">
            <wp:extent cx="4276190" cy="259047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2B" w:rsidRDefault="00522209" w:rsidP="000E7845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1497787</wp:posOffset>
                </wp:positionH>
                <wp:positionV relativeFrom="paragraph">
                  <wp:posOffset>1336827</wp:posOffset>
                </wp:positionV>
                <wp:extent cx="1397203" cy="2399386"/>
                <wp:effectExtent l="0" t="0" r="69850" b="5842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203" cy="2399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2FB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17.95pt;margin-top:105.25pt;width:110pt;height:18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1453896</wp:posOffset>
                </wp:positionH>
                <wp:positionV relativeFrom="paragraph">
                  <wp:posOffset>912546</wp:posOffset>
                </wp:positionV>
                <wp:extent cx="2501468" cy="2903499"/>
                <wp:effectExtent l="0" t="0" r="70485" b="4953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468" cy="2903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BDFF" id="直接箭头连接符 4" o:spid="_x0000_s1026" type="#_x0000_t32" style="position:absolute;left:0;text-align:left;margin-left:114.5pt;margin-top:71.85pt;width:196.95pt;height:22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" strokecolor="#a5a5a5 [3206]" strokeweight=".5pt">
                <v:stroke endarrow="block" joinstyle="miter"/>
              </v:shape>
            </w:pict>
          </mc:Fallback>
        </mc:AlternateContent>
      </w:r>
      <w:r w:rsidR="00817062" w:rsidRPr="00817062">
        <w:rPr>
          <w:position w:val="-96"/>
        </w:rPr>
        <w:object w:dxaOrig="2580" w:dyaOrig="20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pt;height:101.95pt" o:ole="">
            <v:imagedata r:id="rId6" o:title=""/>
          </v:shape>
          <o:OLEObject Type="Embed" ProgID="Equation.DSMT4" ShapeID="_x0000_i1025" DrawAspect="Content" ObjectID="_1596132872" r:id="rId7"/>
        </w:object>
      </w:r>
      <w:r w:rsidR="00817062">
        <w:t xml:space="preserve">        </w:t>
      </w:r>
      <w:r w:rsidR="00195EA4" w:rsidRPr="00817062">
        <w:rPr>
          <w:position w:val="-96"/>
        </w:rPr>
        <w:object w:dxaOrig="2600" w:dyaOrig="2040">
          <v:shape id="_x0000_i1026" type="#_x0000_t75" style="width:130.2pt;height:101.95pt" o:ole="">
            <v:imagedata r:id="rId8" o:title=""/>
          </v:shape>
          <o:OLEObject Type="Embed" ProgID="Equation.DSMT4" ShapeID="_x0000_i1026" DrawAspect="Content" ObjectID="_1596132873" r:id="rId9"/>
        </w:object>
      </w:r>
    </w:p>
    <w:p w:rsidR="00817062" w:rsidRDefault="00CC1164" w:rsidP="000E7845">
      <w:pPr>
        <w:pStyle w:val="3"/>
        <w:numPr>
          <w:ilvl w:val="0"/>
          <w:numId w:val="3"/>
        </w:numPr>
        <w:spacing w:line="360" w:lineRule="auto"/>
      </w:pPr>
      <w:r>
        <w:rPr>
          <w:rFonts w:hint="eastAsia"/>
        </w:rPr>
        <w:t>误差</w:t>
      </w:r>
    </w:p>
    <w:p w:rsidR="006D03C5" w:rsidRDefault="00522209" w:rsidP="000E784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1922069</wp:posOffset>
                </wp:positionH>
                <wp:positionV relativeFrom="paragraph">
                  <wp:posOffset>511023</wp:posOffset>
                </wp:positionV>
                <wp:extent cx="45719" cy="1126032"/>
                <wp:effectExtent l="76200" t="0" r="50165" b="5524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2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611C" id="直接箭头连接符 2" o:spid="_x0000_s1026" type="#_x0000_t32" style="position:absolute;left:0;text-align:left;margin-left:151.35pt;margin-top:40.25pt;width:3.6pt;height:88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851C3D" w:rsidRPr="00851C3D">
        <w:rPr>
          <w:position w:val="-24"/>
        </w:rPr>
        <w:object w:dxaOrig="5800" w:dyaOrig="680">
          <v:shape id="_x0000_i1027" type="#_x0000_t75" style="width:289.75pt;height:34pt" o:ole="">
            <v:imagedata r:id="rId10" o:title=""/>
          </v:shape>
          <o:OLEObject Type="Embed" ProgID="Equation.DSMT4" ShapeID="_x0000_i1027" DrawAspect="Content" ObjectID="_1596132874" r:id="rId11"/>
        </w:object>
      </w:r>
    </w:p>
    <w:p w:rsidR="00851C3D" w:rsidRDefault="00851C3D" w:rsidP="000E7845">
      <w:pPr>
        <w:pStyle w:val="3"/>
        <w:numPr>
          <w:ilvl w:val="0"/>
          <w:numId w:val="3"/>
        </w:numPr>
        <w:spacing w:line="360" w:lineRule="auto"/>
      </w:pPr>
      <w:r>
        <w:t>反向传播</w:t>
      </w:r>
    </w:p>
    <w:p w:rsidR="00851C3D" w:rsidRPr="00851C3D" w:rsidRDefault="00851C3D" w:rsidP="000E7845">
      <w:pPr>
        <w:spacing w:line="360" w:lineRule="auto"/>
      </w:pPr>
    </w:p>
    <w:p w:rsidR="00851C3D" w:rsidRDefault="00522209" w:rsidP="000E784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2587751</wp:posOffset>
                </wp:positionH>
                <wp:positionV relativeFrom="paragraph">
                  <wp:posOffset>389306</wp:posOffset>
                </wp:positionV>
                <wp:extent cx="1053389" cy="21945"/>
                <wp:effectExtent l="0" t="0" r="33020" b="3556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3389" cy="2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06946" id="直接连接符 5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75pt,30.65pt" to="286.7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" strokecolor="#5b9bd5 [3204]" strokeweight=".5pt">
                <v:stroke joinstyle="miter"/>
              </v:line>
            </w:pict>
          </mc:Fallback>
        </mc:AlternateContent>
      </w:r>
      <w:r w:rsidR="00851C3D" w:rsidRPr="00851C3D">
        <w:rPr>
          <w:position w:val="-30"/>
        </w:rPr>
        <w:object w:dxaOrig="6520" w:dyaOrig="680">
          <v:shape id="_x0000_i1028" type="#_x0000_t75" style="width:326pt;height:34pt" o:ole="">
            <v:imagedata r:id="rId12" o:title=""/>
          </v:shape>
          <o:OLEObject Type="Embed" ProgID="Equation.DSMT4" ShapeID="_x0000_i1028" DrawAspect="Content" ObjectID="_1596132875" r:id="rId13"/>
        </w:object>
      </w:r>
    </w:p>
    <w:p w:rsidR="00851C3D" w:rsidRDefault="00AA5385" w:rsidP="000E7845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415138</wp:posOffset>
                </wp:positionH>
                <wp:positionV relativeFrom="paragraph">
                  <wp:posOffset>102413</wp:posOffset>
                </wp:positionV>
                <wp:extent cx="1725930" cy="415925"/>
                <wp:effectExtent l="0" t="0" r="26670" b="222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930" cy="415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F9E50" id="矩形 6" o:spid="_x0000_s1026" style="position:absolute;left:0;text-align:left;margin-left:32.7pt;margin-top:8.05pt;width:135.9pt;height:3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" filled="f" strokecolor="#1f4d78 [1604]" strokeweight="1pt"/>
            </w:pict>
          </mc:Fallback>
        </mc:AlternateContent>
      </w:r>
      <w:r w:rsidRPr="00851C3D">
        <w:rPr>
          <w:position w:val="-30"/>
        </w:rPr>
        <w:object w:dxaOrig="4560" w:dyaOrig="680">
          <v:shape id="_x0000_i1029" type="#_x0000_t75" style="width:228.1pt;height:34pt" o:ole="">
            <v:imagedata r:id="rId14" o:title=""/>
          </v:shape>
          <o:OLEObject Type="Embed" ProgID="Equation.DSMT4" ShapeID="_x0000_i1029" DrawAspect="Content" ObjectID="_1596132876" r:id="rId15"/>
        </w:object>
      </w:r>
    </w:p>
    <w:p w:rsidR="000A38ED" w:rsidRDefault="000A38ED" w:rsidP="000E7845">
      <w:pPr>
        <w:pStyle w:val="3"/>
        <w:numPr>
          <w:ilvl w:val="0"/>
          <w:numId w:val="3"/>
        </w:numPr>
        <w:spacing w:line="360" w:lineRule="auto"/>
      </w:pPr>
      <w:r>
        <w:t>更新</w:t>
      </w:r>
    </w:p>
    <w:p w:rsidR="000A38ED" w:rsidRDefault="000A38ED" w:rsidP="000E7845">
      <w:pPr>
        <w:spacing w:line="360" w:lineRule="auto"/>
      </w:pPr>
      <w:r w:rsidRPr="000A38ED">
        <w:rPr>
          <w:position w:val="-24"/>
        </w:rPr>
        <w:object w:dxaOrig="1460" w:dyaOrig="620">
          <v:shape id="_x0000_i1030" type="#_x0000_t75" style="width:73.15pt;height:31.1pt" o:ole="">
            <v:imagedata r:id="rId16" o:title=""/>
          </v:shape>
          <o:OLEObject Type="Embed" ProgID="Equation.DSMT4" ShapeID="_x0000_i1030" DrawAspect="Content" ObjectID="_1596132877" r:id="rId17"/>
        </w:object>
      </w:r>
    </w:p>
    <w:p w:rsidR="005E771B" w:rsidRDefault="005E771B" w:rsidP="000E7845">
      <w:pPr>
        <w:pStyle w:val="3"/>
        <w:numPr>
          <w:ilvl w:val="0"/>
          <w:numId w:val="3"/>
        </w:numPr>
        <w:spacing w:line="360" w:lineRule="auto"/>
      </w:pPr>
      <w:r>
        <w:t>特殊环节的反向传播</w:t>
      </w:r>
    </w:p>
    <w:p w:rsidR="008E56F7" w:rsidRDefault="005E771B" w:rsidP="007F3C7C">
      <w:pPr>
        <w:pStyle w:val="a3"/>
        <w:numPr>
          <w:ilvl w:val="0"/>
          <w:numId w:val="6"/>
        </w:numPr>
        <w:spacing w:line="360" w:lineRule="auto"/>
        <w:ind w:firstLineChars="0"/>
        <w:jc w:val="left"/>
      </w:pPr>
      <w:proofErr w:type="spellStart"/>
      <w:r w:rsidRPr="007F3C7C">
        <w:rPr>
          <w:rFonts w:hint="eastAsia"/>
          <w:b/>
          <w:sz w:val="24"/>
        </w:rPr>
        <w:t>ReLU</w:t>
      </w:r>
      <w:proofErr w:type="spellEnd"/>
      <w:r>
        <w:rPr>
          <w:rFonts w:hint="eastAsia"/>
        </w:rPr>
        <w:t>：</w:t>
      </w:r>
    </w:p>
    <w:p w:rsidR="005E771B" w:rsidRDefault="005E771B" w:rsidP="000E7845">
      <w:pPr>
        <w:pStyle w:val="a3"/>
        <w:spacing w:line="360" w:lineRule="auto"/>
        <w:ind w:left="360" w:firstLineChars="0" w:firstLine="0"/>
        <w:jc w:val="center"/>
      </w:pPr>
      <w:r w:rsidRPr="005E771B">
        <w:rPr>
          <w:position w:val="-30"/>
        </w:rPr>
        <w:object w:dxaOrig="2079" w:dyaOrig="720">
          <v:shape id="_x0000_i1031" type="#_x0000_t75" style="width:103.7pt;height:36.3pt" o:ole="">
            <v:imagedata r:id="rId18" o:title=""/>
          </v:shape>
          <o:OLEObject Type="Embed" ProgID="Equation.DSMT4" ShapeID="_x0000_i1031" DrawAspect="Content" ObjectID="_1596132878" r:id="rId19"/>
        </w:object>
      </w:r>
    </w:p>
    <w:p w:rsidR="005E771B" w:rsidRDefault="005E771B" w:rsidP="000E7845">
      <w:pPr>
        <w:pStyle w:val="a3"/>
        <w:spacing w:line="360" w:lineRule="auto"/>
        <w:ind w:left="360" w:firstLineChars="0" w:firstLine="0"/>
      </w:pPr>
      <w:proofErr w:type="spellStart"/>
      <w:r w:rsidRPr="008E56F7">
        <w:rPr>
          <w:sz w:val="24"/>
        </w:rPr>
        <w:t>ReLU</w:t>
      </w:r>
      <w:proofErr w:type="spellEnd"/>
      <w:r w:rsidRPr="008E56F7">
        <w:rPr>
          <w:sz w:val="24"/>
        </w:rPr>
        <w:t>在</w:t>
      </w:r>
      <w:r w:rsidRPr="008E56F7">
        <w:rPr>
          <w:sz w:val="24"/>
        </w:rPr>
        <w:t>x=0</w:t>
      </w:r>
      <w:r w:rsidRPr="008E56F7">
        <w:rPr>
          <w:sz w:val="24"/>
        </w:rPr>
        <w:t>处不可微</w:t>
      </w:r>
      <w:r w:rsidRPr="008E56F7">
        <w:rPr>
          <w:rFonts w:hint="eastAsia"/>
          <w:sz w:val="24"/>
        </w:rPr>
        <w:t>，</w:t>
      </w:r>
      <w:r w:rsidRPr="008E56F7">
        <w:rPr>
          <w:sz w:val="24"/>
        </w:rPr>
        <w:t>直接将其在</w:t>
      </w:r>
      <w:r w:rsidRPr="008E56F7">
        <w:rPr>
          <w:sz w:val="24"/>
        </w:rPr>
        <w:t>x=0</w:t>
      </w:r>
      <w:r w:rsidRPr="008E56F7">
        <w:rPr>
          <w:sz w:val="24"/>
        </w:rPr>
        <w:t>处的导数置为</w:t>
      </w:r>
      <w:r w:rsidRPr="008E56F7">
        <w:rPr>
          <w:rFonts w:hint="eastAsia"/>
          <w:sz w:val="24"/>
        </w:rPr>
        <w:t>1</w:t>
      </w:r>
      <w:r>
        <w:rPr>
          <w:rFonts w:hint="eastAsia"/>
        </w:rPr>
        <w:t>，</w:t>
      </w:r>
    </w:p>
    <w:p w:rsidR="005E771B" w:rsidRDefault="005E771B" w:rsidP="000E7845">
      <w:pPr>
        <w:pStyle w:val="a3"/>
        <w:spacing w:line="360" w:lineRule="auto"/>
        <w:ind w:left="360" w:firstLineChars="0" w:firstLine="0"/>
        <w:jc w:val="center"/>
      </w:pPr>
      <w:r w:rsidRPr="005E771B">
        <w:rPr>
          <w:position w:val="-30"/>
        </w:rPr>
        <w:object w:dxaOrig="2079" w:dyaOrig="720">
          <v:shape id="_x0000_i1032" type="#_x0000_t75" style="width:103.7pt;height:36.3pt" o:ole="">
            <v:imagedata r:id="rId20" o:title=""/>
          </v:shape>
          <o:OLEObject Type="Embed" ProgID="Equation.DSMT4" ShapeID="_x0000_i1032" DrawAspect="Content" ObjectID="_1596132879" r:id="rId21"/>
        </w:object>
      </w:r>
    </w:p>
    <w:p w:rsidR="005E771B" w:rsidRPr="007F3C7C" w:rsidRDefault="005E771B" w:rsidP="007F3C7C">
      <w:pPr>
        <w:pStyle w:val="a3"/>
        <w:numPr>
          <w:ilvl w:val="0"/>
          <w:numId w:val="6"/>
        </w:numPr>
        <w:spacing w:line="360" w:lineRule="auto"/>
        <w:ind w:firstLineChars="0"/>
        <w:rPr>
          <w:b/>
          <w:sz w:val="24"/>
        </w:rPr>
      </w:pPr>
      <w:r w:rsidRPr="007F3C7C">
        <w:rPr>
          <w:b/>
          <w:sz w:val="24"/>
        </w:rPr>
        <w:t>Pooling</w:t>
      </w:r>
      <w:r w:rsidR="00ED3B6A" w:rsidRPr="007F3C7C">
        <w:rPr>
          <w:rFonts w:hint="eastAsia"/>
          <w:b/>
          <w:sz w:val="24"/>
        </w:rPr>
        <w:t>：</w:t>
      </w:r>
    </w:p>
    <w:p w:rsidR="00ED3B6A" w:rsidRDefault="000E7845" w:rsidP="000E7845">
      <w:pPr>
        <w:pStyle w:val="a3"/>
        <w:spacing w:line="360" w:lineRule="auto"/>
        <w:ind w:left="360" w:firstLineChars="0" w:firstLine="0"/>
        <w:rPr>
          <w:sz w:val="24"/>
        </w:rPr>
      </w:pPr>
      <w:r w:rsidRPr="000E7845">
        <w:rPr>
          <w:sz w:val="24"/>
        </w:rPr>
        <w:t>把</w:t>
      </w:r>
      <w:r>
        <w:rPr>
          <w:sz w:val="24"/>
        </w:rPr>
        <w:t>一个梯度传递给</w:t>
      </w:r>
      <w:proofErr w:type="spellStart"/>
      <w:r>
        <w:rPr>
          <w:rFonts w:hint="eastAsia"/>
          <w:sz w:val="24"/>
        </w:rPr>
        <w:t>n</w:t>
      </w:r>
      <w:r>
        <w:rPr>
          <w:sz w:val="24"/>
        </w:rPr>
        <w:t>xn</w:t>
      </w:r>
      <w:proofErr w:type="spellEnd"/>
      <w:proofErr w:type="gramStart"/>
      <w:r>
        <w:rPr>
          <w:sz w:val="24"/>
        </w:rPr>
        <w:t>个</w:t>
      </w:r>
      <w:proofErr w:type="gramEnd"/>
      <w:r>
        <w:rPr>
          <w:sz w:val="24"/>
        </w:rPr>
        <w:t>像素</w:t>
      </w:r>
      <w:r>
        <w:rPr>
          <w:rFonts w:hint="eastAsia"/>
          <w:sz w:val="24"/>
        </w:rPr>
        <w:t>，</w:t>
      </w:r>
      <w:r>
        <w:rPr>
          <w:sz w:val="24"/>
        </w:rPr>
        <w:t>需要保证梯度传递的总和不变</w:t>
      </w:r>
      <w:r>
        <w:rPr>
          <w:rFonts w:hint="eastAsia"/>
          <w:sz w:val="24"/>
        </w:rPr>
        <w:t>；</w:t>
      </w:r>
    </w:p>
    <w:p w:rsidR="000E7845" w:rsidRPr="000A53CA" w:rsidRDefault="00AD5D77" w:rsidP="000E7845">
      <w:pPr>
        <w:pStyle w:val="a3"/>
        <w:spacing w:line="360" w:lineRule="auto"/>
        <w:ind w:left="360" w:firstLineChars="0" w:firstLine="0"/>
        <w:rPr>
          <w:sz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 xml:space="preserve">mean pooling:  </m:t>
                  </m:r>
                  <m:r>
                    <w:rPr>
                      <w:rFonts w:ascii="Cambria Math" w:hAnsi="Cambria Math"/>
                      <w:sz w:val="24"/>
                    </w:rPr>
                    <m:t>平分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w:rPr>
                      <w:rFonts w:ascii="Cambria Math" w:hAnsi="Cambria Math"/>
                      <w:sz w:val="24"/>
                    </w:rPr>
                    <m:t>分进行传递</m:t>
                  </m:r>
                  <m:r>
                    <w:rPr>
                      <w:rFonts w:ascii="Cambria Math" w:hAnsi="Cambria Math" w:hint="eastAsia"/>
                      <w:sz w:val="24"/>
                    </w:rPr>
                    <m:t>，</m:t>
                  </m:r>
                  <m:r>
                    <w:rPr>
                      <w:rFonts w:ascii="Cambria Math" w:hAnsi="Cambria Math"/>
                      <w:sz w:val="24"/>
                    </w:rPr>
                    <m:t>每个像素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                                                                           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pooling: 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前向时保持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pooling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位置</m:t>
                      </m:r>
                      <m:r>
                        <w:rPr>
                          <w:rFonts w:ascii="Cambria Math" w:hAnsi="Cambria Math" w:hint="eastAsia"/>
                          <w:sz w:val="24"/>
                        </w:rPr>
                        <m:t>，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反向时根据位置传递给前一层</m:t>
                      </m:r>
                      <m:r>
                        <w:rPr>
                          <w:rFonts w:ascii="Cambria Math" w:hAnsi="Cambria Math" w:hint="eastAsia"/>
                          <w:sz w:val="24"/>
                        </w:rPr>
                        <m:t>，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其他位置为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func>
                </m:e>
              </m:eqArr>
            </m:e>
          </m:d>
        </m:oMath>
      </m:oMathPara>
    </w:p>
    <w:p w:rsidR="00ED1D4E" w:rsidRPr="007F3C7C" w:rsidRDefault="00ED1D4E" w:rsidP="007F3C7C">
      <w:pPr>
        <w:pStyle w:val="a3"/>
        <w:numPr>
          <w:ilvl w:val="0"/>
          <w:numId w:val="6"/>
        </w:numPr>
        <w:spacing w:line="360" w:lineRule="auto"/>
        <w:ind w:firstLineChars="0"/>
        <w:rPr>
          <w:b/>
          <w:sz w:val="24"/>
        </w:rPr>
      </w:pPr>
      <w:r w:rsidRPr="007F3C7C">
        <w:rPr>
          <w:b/>
          <w:sz w:val="24"/>
        </w:rPr>
        <w:t>卷积层</w:t>
      </w:r>
    </w:p>
    <w:p w:rsidR="006B67A6" w:rsidRDefault="006B67A6" w:rsidP="006B67A6">
      <w:pPr>
        <w:pStyle w:val="a3"/>
        <w:spacing w:line="360" w:lineRule="auto"/>
        <w:ind w:left="360" w:firstLineChars="0" w:firstLine="0"/>
        <w:jc w:val="left"/>
        <w:rPr>
          <w:sz w:val="24"/>
        </w:rPr>
      </w:pPr>
      <w:r w:rsidRPr="006B67A6">
        <w:rPr>
          <w:sz w:val="24"/>
        </w:rPr>
        <w:t>在反向</w:t>
      </w:r>
      <w:r>
        <w:rPr>
          <w:sz w:val="24"/>
        </w:rPr>
        <w:t>传播过程中</w:t>
      </w:r>
      <w:r>
        <w:rPr>
          <w:rFonts w:hint="eastAsia"/>
          <w:sz w:val="24"/>
        </w:rPr>
        <w:t>，</w:t>
      </w:r>
      <w:r>
        <w:rPr>
          <w:sz w:val="24"/>
        </w:rPr>
        <w:t>若第</w:t>
      </w:r>
      <w:r>
        <w:rPr>
          <w:sz w:val="24"/>
        </w:rPr>
        <w:t>L</w:t>
      </w:r>
      <w:r>
        <w:rPr>
          <w:sz w:val="24"/>
        </w:rPr>
        <w:t>层的</w:t>
      </w:r>
      <w:r>
        <w:rPr>
          <w:sz w:val="24"/>
        </w:rPr>
        <w:t>a</w:t>
      </w:r>
      <w:r>
        <w:rPr>
          <w:sz w:val="24"/>
        </w:rPr>
        <w:t>节点通过权值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L+</w:t>
      </w:r>
      <w:r>
        <w:rPr>
          <w:sz w:val="24"/>
        </w:rPr>
        <w:t>1</w:t>
      </w:r>
      <w:r>
        <w:rPr>
          <w:sz w:val="24"/>
        </w:rPr>
        <w:t>层的</w:t>
      </w:r>
      <w:r>
        <w:rPr>
          <w:sz w:val="24"/>
        </w:rPr>
        <w:t>b</w:t>
      </w:r>
      <w:r>
        <w:rPr>
          <w:sz w:val="24"/>
        </w:rPr>
        <w:t>节点有贡献</w:t>
      </w:r>
      <w:r>
        <w:rPr>
          <w:rFonts w:hint="eastAsia"/>
          <w:sz w:val="24"/>
        </w:rPr>
        <w:t>，</w:t>
      </w:r>
      <w:r>
        <w:rPr>
          <w:sz w:val="24"/>
        </w:rPr>
        <w:t>则在方向过程中</w:t>
      </w:r>
      <w:r>
        <w:rPr>
          <w:rFonts w:hint="eastAsia"/>
          <w:sz w:val="24"/>
        </w:rPr>
        <w:t>，</w:t>
      </w:r>
      <w:r>
        <w:rPr>
          <w:sz w:val="24"/>
        </w:rPr>
        <w:t>梯度通过权值</w:t>
      </w:r>
      <w:r>
        <w:rPr>
          <w:sz w:val="24"/>
        </w:rPr>
        <w:t>w</w:t>
      </w:r>
      <w:r>
        <w:rPr>
          <w:sz w:val="24"/>
        </w:rPr>
        <w:t>从</w:t>
      </w:r>
      <w:r>
        <w:rPr>
          <w:sz w:val="24"/>
        </w:rPr>
        <w:t>b</w:t>
      </w:r>
      <w:r>
        <w:rPr>
          <w:sz w:val="24"/>
        </w:rPr>
        <w:t>节点传播回</w:t>
      </w:r>
      <w:r>
        <w:rPr>
          <w:sz w:val="24"/>
        </w:rPr>
        <w:t>a</w:t>
      </w:r>
      <w:r>
        <w:rPr>
          <w:sz w:val="24"/>
        </w:rPr>
        <w:t>节点</w:t>
      </w:r>
      <w:r>
        <w:rPr>
          <w:rFonts w:hint="eastAsia"/>
          <w:sz w:val="24"/>
        </w:rPr>
        <w:t>。</w:t>
      </w:r>
      <w:r>
        <w:rPr>
          <w:sz w:val="24"/>
        </w:rPr>
        <w:t>都遵循这个规律</w:t>
      </w:r>
      <w:r>
        <w:rPr>
          <w:rFonts w:hint="eastAsia"/>
          <w:sz w:val="24"/>
        </w:rPr>
        <w:t>，</w:t>
      </w:r>
      <w:r>
        <w:rPr>
          <w:sz w:val="24"/>
        </w:rPr>
        <w:t>所以</w:t>
      </w:r>
      <w:r>
        <w:rPr>
          <w:rFonts w:hint="eastAsia"/>
          <w:sz w:val="24"/>
        </w:rPr>
        <w:t>，</w:t>
      </w:r>
      <w:r>
        <w:rPr>
          <w:sz w:val="24"/>
        </w:rPr>
        <w:t>在卷积层的反向中</w:t>
      </w:r>
      <w:r>
        <w:rPr>
          <w:rFonts w:hint="eastAsia"/>
          <w:sz w:val="24"/>
        </w:rPr>
        <w:t>，</w:t>
      </w:r>
      <w:r>
        <w:rPr>
          <w:sz w:val="24"/>
        </w:rPr>
        <w:t>需要找到卷积层</w:t>
      </w:r>
      <w:r>
        <w:rPr>
          <w:sz w:val="24"/>
        </w:rPr>
        <w:t>L</w:t>
      </w:r>
      <w:r>
        <w:rPr>
          <w:sz w:val="24"/>
        </w:rPr>
        <w:t>中的每个单元和</w:t>
      </w:r>
      <w:r>
        <w:rPr>
          <w:sz w:val="24"/>
        </w:rPr>
        <w:t>L+1</w:t>
      </w:r>
      <w:r>
        <w:rPr>
          <w:sz w:val="24"/>
        </w:rPr>
        <w:t>层中哪些单元相关联</w:t>
      </w:r>
      <w:r>
        <w:rPr>
          <w:rFonts w:hint="eastAsia"/>
          <w:sz w:val="24"/>
        </w:rPr>
        <w:t>。</w:t>
      </w:r>
      <w:r>
        <w:rPr>
          <w:noProof/>
        </w:rPr>
        <w:lastRenderedPageBreak/>
        <w:drawing>
          <wp:inline distT="0" distB="0" distL="0" distR="0" wp14:anchorId="3E530265" wp14:editId="379C23B9">
            <wp:extent cx="5274310" cy="25203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88" w:rsidRDefault="00454788" w:rsidP="00595751">
      <w:pPr>
        <w:pStyle w:val="3"/>
        <w:numPr>
          <w:ilvl w:val="0"/>
          <w:numId w:val="3"/>
        </w:numPr>
      </w:pPr>
      <w:r>
        <w:t>核心思想</w:t>
      </w:r>
    </w:p>
    <w:p w:rsidR="00454788" w:rsidRPr="007011F5" w:rsidRDefault="00454788" w:rsidP="00454788">
      <w:r>
        <w:t>链式求导法则，动态规划</w:t>
      </w:r>
    </w:p>
    <w:p w:rsidR="00454788" w:rsidRDefault="007215CA" w:rsidP="007215CA">
      <w:pPr>
        <w:pStyle w:val="3"/>
        <w:numPr>
          <w:ilvl w:val="0"/>
          <w:numId w:val="3"/>
        </w:numPr>
      </w:pPr>
      <w:proofErr w:type="spellStart"/>
      <w:r>
        <w:t>S</w:t>
      </w:r>
      <w:r>
        <w:rPr>
          <w:rFonts w:hint="eastAsia"/>
        </w:rPr>
        <w:t>oft</w:t>
      </w:r>
      <w:r>
        <w:t>max</w:t>
      </w:r>
      <w:proofErr w:type="spellEnd"/>
      <w:r>
        <w:t>反向传播</w:t>
      </w:r>
    </w:p>
    <w:p w:rsidR="005C5F36" w:rsidRDefault="001E6FA6" w:rsidP="005C5F36">
      <w:hyperlink r:id="rId23" w:history="1">
        <w:r w:rsidRPr="00C942FB">
          <w:rPr>
            <w:rStyle w:val="a9"/>
          </w:rPr>
          <w:t>https://mp.weixin.qq.com/s/MS8h8BUv1BC3Ql9w2oxmJg</w:t>
        </w:r>
      </w:hyperlink>
    </w:p>
    <w:p w:rsidR="001E6FA6" w:rsidRPr="001E6FA6" w:rsidRDefault="001E6FA6" w:rsidP="001E6FA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因为只有一个</w:t>
      </w:r>
      <w:r>
        <w:rPr>
          <w:rFonts w:hint="eastAsia"/>
        </w:rPr>
        <w:t>y=</w:t>
      </w:r>
      <w:r>
        <w:t>1</w:t>
      </w:r>
      <w:r>
        <w:rPr>
          <w:rFonts w:hint="eastAsia"/>
        </w:rPr>
        <w:t>，</w:t>
      </w:r>
      <w:r>
        <w:t>其他都为</w:t>
      </w:r>
      <w:r>
        <w:rPr>
          <w:rFonts w:hint="eastAsia"/>
        </w:rPr>
        <w:t>0</w:t>
      </w:r>
      <w:r>
        <w:rPr>
          <w:rFonts w:hint="eastAsia"/>
        </w:rPr>
        <w:t>，所以这里导数可以写成下面形式。</w:t>
      </w:r>
    </w:p>
    <w:p w:rsidR="005C5F36" w:rsidRDefault="00161B81" w:rsidP="005C5F36">
      <w:r>
        <w:rPr>
          <w:noProof/>
        </w:rPr>
        <w:drawing>
          <wp:inline distT="0" distB="0" distL="0" distR="0" wp14:anchorId="60EFB7C8" wp14:editId="181B8358">
            <wp:extent cx="4250131" cy="2322068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0727" cy="23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81" w:rsidRDefault="0098262E" w:rsidP="00A65DD1">
      <w:r>
        <w:rPr>
          <w:noProof/>
        </w:rPr>
        <w:drawing>
          <wp:inline distT="0" distB="0" distL="0" distR="0">
            <wp:extent cx="2058670" cy="14992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D1">
        <w:rPr>
          <w:rFonts w:hint="eastAsia"/>
        </w:rPr>
        <w:t xml:space="preserve"> </w:t>
      </w:r>
      <w:r w:rsidR="00A65DD1">
        <w:t xml:space="preserve">      </w:t>
      </w:r>
      <w:r w:rsidR="00A65DD1">
        <w:rPr>
          <w:noProof/>
        </w:rPr>
        <w:drawing>
          <wp:inline distT="0" distB="0" distL="0" distR="0">
            <wp:extent cx="1689735" cy="1636395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57" w:rsidRDefault="00821B57" w:rsidP="00A65DD1">
      <w:r>
        <w:lastRenderedPageBreak/>
        <w:t>将这三个式子组合得到神奇的效果是</w:t>
      </w:r>
      <w:r>
        <w:rPr>
          <w:rFonts w:hint="eastAsia"/>
        </w:rPr>
        <w:t>：</w:t>
      </w:r>
    </w:p>
    <w:p w:rsidR="0011000D" w:rsidRPr="00AD5D77" w:rsidRDefault="00AD5D77" w:rsidP="00A65DD1">
      <w:pPr>
        <w:rPr>
          <w:rStyle w:val="aa"/>
          <w:rFonts w:ascii="微软雅黑" w:eastAsia="微软雅黑" w:hAnsi="微软雅黑"/>
          <w:b w:val="0"/>
          <w:color w:val="000000"/>
          <w:spacing w:val="8"/>
          <w:shd w:val="clear" w:color="auto" w:fill="FFFFFF"/>
        </w:rPr>
      </w:pPr>
      <w:r>
        <w:t>如果输出是</w:t>
      </w:r>
      <w:r>
        <w:rPr>
          <w:rFonts w:hint="eastAsia"/>
        </w:rPr>
        <w:t>：</w:t>
      </w:r>
      <w:r w:rsidR="0011000D" w:rsidRPr="00AD5D77">
        <w:rPr>
          <w:rStyle w:val="aa"/>
          <w:rFonts w:ascii="微软雅黑" w:eastAsia="微软雅黑" w:hAnsi="微软雅黑" w:hint="eastAsia"/>
          <w:b w:val="0"/>
          <w:color w:val="000000"/>
          <w:spacing w:val="8"/>
          <w:shd w:val="clear" w:color="auto" w:fill="FFFFFF"/>
        </w:rPr>
        <w:t>[0.0903</w:t>
      </w:r>
      <w:proofErr w:type="gramStart"/>
      <w:r w:rsidR="0011000D" w:rsidRPr="00AD5D77">
        <w:rPr>
          <w:rStyle w:val="aa"/>
          <w:rFonts w:ascii="微软雅黑" w:eastAsia="微软雅黑" w:hAnsi="微软雅黑" w:hint="eastAsia"/>
          <w:b w:val="0"/>
          <w:color w:val="000000"/>
          <w:spacing w:val="8"/>
          <w:shd w:val="clear" w:color="auto" w:fill="FFFFFF"/>
        </w:rPr>
        <w:t>,0.2447,0.665</w:t>
      </w:r>
      <w:bookmarkStart w:id="0" w:name="_GoBack"/>
      <w:bookmarkEnd w:id="0"/>
      <w:proofErr w:type="gramEnd"/>
      <w:r w:rsidR="0011000D" w:rsidRPr="00AD5D77">
        <w:rPr>
          <w:rStyle w:val="aa"/>
          <w:rFonts w:ascii="微软雅黑" w:eastAsia="微软雅黑" w:hAnsi="微软雅黑" w:hint="eastAsia"/>
          <w:b w:val="0"/>
          <w:color w:val="000000"/>
          <w:spacing w:val="8"/>
          <w:shd w:val="clear" w:color="auto" w:fill="FFFFFF"/>
        </w:rPr>
        <w:t>]</w:t>
      </w:r>
    </w:p>
    <w:p w:rsidR="00AD5D77" w:rsidRPr="00AD5D77" w:rsidRDefault="00AD5D77" w:rsidP="00A65DD1">
      <w:pPr>
        <w:rPr>
          <w:rFonts w:hint="eastAsia"/>
          <w:b/>
        </w:rPr>
      </w:pPr>
      <w:r w:rsidRPr="00AD5D77">
        <w:rPr>
          <w:rStyle w:val="aa"/>
          <w:rFonts w:ascii="微软雅黑" w:eastAsia="微软雅黑" w:hAnsi="微软雅黑"/>
          <w:b w:val="0"/>
          <w:color w:val="000000"/>
          <w:spacing w:val="8"/>
          <w:shd w:val="clear" w:color="auto" w:fill="FFFFFF"/>
        </w:rPr>
        <w:t>那么梯度就是</w:t>
      </w:r>
      <w:r w:rsidRPr="00AD5D77">
        <w:rPr>
          <w:rStyle w:val="aa"/>
          <w:rFonts w:ascii="微软雅黑" w:eastAsia="微软雅黑" w:hAnsi="微软雅黑" w:hint="eastAsia"/>
          <w:b w:val="0"/>
          <w:color w:val="000000"/>
          <w:spacing w:val="8"/>
          <w:shd w:val="clear" w:color="auto" w:fill="FFFFFF"/>
        </w:rPr>
        <w:t>[0.0903,0.2447-1,0.665]=[0.0903,-0.7553,0.665]</w:t>
      </w:r>
    </w:p>
    <w:sectPr w:rsidR="00AD5D77" w:rsidRPr="00AD5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363BA"/>
    <w:multiLevelType w:val="hybridMultilevel"/>
    <w:tmpl w:val="BC7C569E"/>
    <w:lvl w:ilvl="0" w:tplc="8B9A2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220FD5"/>
    <w:multiLevelType w:val="hybridMultilevel"/>
    <w:tmpl w:val="83E8DD38"/>
    <w:lvl w:ilvl="0" w:tplc="AF444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07546C"/>
    <w:multiLevelType w:val="hybridMultilevel"/>
    <w:tmpl w:val="04A21E9C"/>
    <w:lvl w:ilvl="0" w:tplc="F24AA3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DC3D38"/>
    <w:multiLevelType w:val="hybridMultilevel"/>
    <w:tmpl w:val="0FA8E8FA"/>
    <w:lvl w:ilvl="0" w:tplc="0B504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8A1D94"/>
    <w:multiLevelType w:val="hybridMultilevel"/>
    <w:tmpl w:val="3280A96A"/>
    <w:lvl w:ilvl="0" w:tplc="22FECE9E">
      <w:start w:val="6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C620341"/>
    <w:multiLevelType w:val="hybridMultilevel"/>
    <w:tmpl w:val="E692000A"/>
    <w:lvl w:ilvl="0" w:tplc="CF523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9E1"/>
    <w:rsid w:val="00083CD8"/>
    <w:rsid w:val="000A38ED"/>
    <w:rsid w:val="000A53CA"/>
    <w:rsid w:val="000B2489"/>
    <w:rsid w:val="000E7845"/>
    <w:rsid w:val="0011000D"/>
    <w:rsid w:val="00161B81"/>
    <w:rsid w:val="00180342"/>
    <w:rsid w:val="001943BD"/>
    <w:rsid w:val="00195EA4"/>
    <w:rsid w:val="001D37BA"/>
    <w:rsid w:val="001D6B4E"/>
    <w:rsid w:val="001E6FA6"/>
    <w:rsid w:val="00300742"/>
    <w:rsid w:val="00375A7C"/>
    <w:rsid w:val="00454788"/>
    <w:rsid w:val="0052042B"/>
    <w:rsid w:val="00522209"/>
    <w:rsid w:val="00595751"/>
    <w:rsid w:val="005C1F86"/>
    <w:rsid w:val="005C5F36"/>
    <w:rsid w:val="005E771B"/>
    <w:rsid w:val="0061482B"/>
    <w:rsid w:val="006179E1"/>
    <w:rsid w:val="006B67A6"/>
    <w:rsid w:val="006D03C5"/>
    <w:rsid w:val="007011F5"/>
    <w:rsid w:val="00721433"/>
    <w:rsid w:val="007215CA"/>
    <w:rsid w:val="007369F8"/>
    <w:rsid w:val="0075635D"/>
    <w:rsid w:val="0079727A"/>
    <w:rsid w:val="007F3C7C"/>
    <w:rsid w:val="00806198"/>
    <w:rsid w:val="00817062"/>
    <w:rsid w:val="00821B57"/>
    <w:rsid w:val="00851C3D"/>
    <w:rsid w:val="008E56F7"/>
    <w:rsid w:val="00921540"/>
    <w:rsid w:val="0098262E"/>
    <w:rsid w:val="009B0846"/>
    <w:rsid w:val="00A65DD1"/>
    <w:rsid w:val="00AA5385"/>
    <w:rsid w:val="00AD5D77"/>
    <w:rsid w:val="00B632AD"/>
    <w:rsid w:val="00CC1164"/>
    <w:rsid w:val="00D42282"/>
    <w:rsid w:val="00E41DF1"/>
    <w:rsid w:val="00ED1D4E"/>
    <w:rsid w:val="00ED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BA6B43-B3FD-4176-B2BF-5A4403326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22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48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1C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4228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1482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148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1482B"/>
    <w:rPr>
      <w:color w:val="808080"/>
    </w:rPr>
  </w:style>
  <w:style w:type="character" w:customStyle="1" w:styleId="3Char">
    <w:name w:val="标题 3 Char"/>
    <w:basedOn w:val="a0"/>
    <w:link w:val="3"/>
    <w:uiPriority w:val="9"/>
    <w:rsid w:val="00851C3D"/>
    <w:rPr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AA5385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AA5385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AA5385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AA5385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AA5385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AA538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A5385"/>
    <w:rPr>
      <w:sz w:val="18"/>
      <w:szCs w:val="18"/>
    </w:rPr>
  </w:style>
  <w:style w:type="character" w:styleId="a9">
    <w:name w:val="Hyperlink"/>
    <w:basedOn w:val="a0"/>
    <w:uiPriority w:val="99"/>
    <w:unhideWhenUsed/>
    <w:rsid w:val="005C5F36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1100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hyperlink" Target="https://mp.weixin.qq.com/s/MS8h8BUv1BC3Ql9w2oxmJ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ye</dc:creator>
  <cp:keywords/>
  <dc:description/>
  <cp:lastModifiedBy>ji ye</cp:lastModifiedBy>
  <cp:revision>60</cp:revision>
  <dcterms:created xsi:type="dcterms:W3CDTF">2018-08-18T02:35:00Z</dcterms:created>
  <dcterms:modified xsi:type="dcterms:W3CDTF">2018-08-18T13:27:00Z</dcterms:modified>
</cp:coreProperties>
</file>