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5D" w:rsidRDefault="0066015D" w:rsidP="0066015D">
      <w:pPr>
        <w:pStyle w:val="1"/>
        <w:jc w:val="center"/>
      </w:pPr>
      <w:r>
        <w:t>主成分分析</w:t>
      </w:r>
      <w:r>
        <w:rPr>
          <w:rFonts w:hint="eastAsia"/>
        </w:rPr>
        <w:t>（</w:t>
      </w:r>
      <w:r>
        <w:rPr>
          <w:rFonts w:hint="eastAsia"/>
        </w:rPr>
        <w:t>PCA</w:t>
      </w:r>
      <w:r>
        <w:rPr>
          <w:rFonts w:hint="eastAsia"/>
        </w:rPr>
        <w:t>）</w:t>
      </w:r>
    </w:p>
    <w:p w:rsidR="0066015D" w:rsidRPr="0066015D" w:rsidRDefault="0066015D" w:rsidP="006601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proofErr w:type="gramStart"/>
      <w:r w:rsidRPr="0066015D">
        <w:rPr>
          <w:rFonts w:ascii="宋体" w:eastAsia="宋体" w:hAnsi="宋体" w:cs="宋体" w:hint="eastAsia"/>
          <w:color w:val="0000FF"/>
          <w:kern w:val="0"/>
          <w:szCs w:val="21"/>
        </w:rPr>
        <w:t>吴恩达机器学习</w:t>
      </w:r>
      <w:proofErr w:type="gramEnd"/>
      <w:r w:rsidRPr="0066015D">
        <w:rPr>
          <w:rFonts w:ascii="宋体" w:eastAsia="宋体" w:hAnsi="宋体" w:cs="宋体" w:hint="eastAsia"/>
          <w:color w:val="0000FF"/>
          <w:kern w:val="0"/>
          <w:szCs w:val="21"/>
        </w:rPr>
        <w:t>公开课</w:t>
      </w:r>
      <w:r w:rsidRPr="0066015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66015D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http://study.163.com/course/courseLearn.htm?courseId=1004570029#/learn/video?lessonId=1052316982&amp;courseId=1004570029</w:t>
      </w:r>
      <w:r w:rsidRPr="0066015D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66015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</w:p>
    <w:p w:rsidR="00922267" w:rsidRDefault="0066015D" w:rsidP="006601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66015D">
        <w:rPr>
          <w:rFonts w:hint="eastAsia"/>
          <w:b/>
          <w:sz w:val="28"/>
        </w:rPr>
        <w:t>降维</w:t>
      </w:r>
    </w:p>
    <w:p w:rsidR="0066015D" w:rsidRPr="005E215A" w:rsidRDefault="0066015D" w:rsidP="0066015D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5E215A">
        <w:rPr>
          <w:sz w:val="24"/>
        </w:rPr>
        <w:t>节省内存</w:t>
      </w:r>
    </w:p>
    <w:p w:rsidR="0066015D" w:rsidRPr="005E215A" w:rsidRDefault="0066015D" w:rsidP="0066015D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5E215A">
        <w:rPr>
          <w:sz w:val="24"/>
        </w:rPr>
        <w:t>可视化</w:t>
      </w:r>
    </w:p>
    <w:p w:rsidR="0066015D" w:rsidRDefault="00667D62" w:rsidP="006601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PCA</w:t>
      </w:r>
      <w:r>
        <w:rPr>
          <w:b/>
          <w:sz w:val="28"/>
        </w:rPr>
        <w:t>目标</w:t>
      </w:r>
      <w:r>
        <w:rPr>
          <w:rFonts w:hint="eastAsia"/>
          <w:b/>
          <w:sz w:val="28"/>
        </w:rPr>
        <w:t>：</w:t>
      </w:r>
    </w:p>
    <w:p w:rsidR="00595A2E" w:rsidRDefault="00667D62" w:rsidP="00595A2E">
      <w:pPr>
        <w:pStyle w:val="a3"/>
        <w:ind w:left="360" w:firstLineChars="0" w:firstLine="0"/>
        <w:jc w:val="left"/>
        <w:rPr>
          <w:sz w:val="24"/>
        </w:rPr>
      </w:pPr>
      <w:r w:rsidRPr="005E215A">
        <w:rPr>
          <w:sz w:val="24"/>
        </w:rPr>
        <w:t>找到一个超平面</w:t>
      </w:r>
      <w:r w:rsidRPr="005E215A">
        <w:rPr>
          <w:rFonts w:hint="eastAsia"/>
          <w:sz w:val="24"/>
        </w:rPr>
        <w:t>，</w:t>
      </w:r>
      <w:r w:rsidRPr="005E215A">
        <w:rPr>
          <w:sz w:val="24"/>
        </w:rPr>
        <w:t>最小化点到超平面的距离</w:t>
      </w:r>
    </w:p>
    <w:p w:rsidR="00667D62" w:rsidRDefault="005E215A" w:rsidP="00595A2E">
      <w:pPr>
        <w:pStyle w:val="a3"/>
        <w:ind w:left="36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DCB64AF" wp14:editId="28133ED9">
            <wp:extent cx="2035534" cy="1385124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749" cy="14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DF" w:rsidRPr="00454865" w:rsidRDefault="004B0BDF" w:rsidP="004B0BDF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4B0BDF">
        <w:rPr>
          <w:b/>
          <w:sz w:val="28"/>
        </w:rPr>
        <w:t>PCA</w:t>
      </w:r>
      <w:r w:rsidRPr="004B0BDF">
        <w:rPr>
          <w:b/>
          <w:sz w:val="28"/>
        </w:rPr>
        <w:t>算法</w:t>
      </w:r>
    </w:p>
    <w:p w:rsidR="00454865" w:rsidRPr="009178EB" w:rsidRDefault="00454865" w:rsidP="009178EB">
      <w:pPr>
        <w:jc w:val="left"/>
        <w:rPr>
          <w:rFonts w:hint="eastAsia"/>
          <w:sz w:val="28"/>
        </w:rPr>
      </w:pPr>
      <w:r w:rsidRPr="009178EB">
        <w:rPr>
          <w:sz w:val="24"/>
        </w:rPr>
        <w:t>功能</w:t>
      </w:r>
      <w:r w:rsidRPr="009178EB">
        <w:rPr>
          <w:rFonts w:hint="eastAsia"/>
          <w:sz w:val="24"/>
        </w:rPr>
        <w:t>：</w:t>
      </w:r>
      <w:r w:rsidRPr="009178EB">
        <w:rPr>
          <w:sz w:val="24"/>
        </w:rPr>
        <w:t>将</w:t>
      </w:r>
      <w:r w:rsidRPr="009178EB">
        <w:rPr>
          <w:sz w:val="24"/>
        </w:rPr>
        <w:t>n</w:t>
      </w:r>
      <w:r w:rsidRPr="009178EB">
        <w:rPr>
          <w:sz w:val="24"/>
        </w:rPr>
        <w:t>维数据转化为</w:t>
      </w:r>
      <w:r w:rsidRPr="009178EB">
        <w:rPr>
          <w:sz w:val="24"/>
        </w:rPr>
        <w:t>k</w:t>
      </w:r>
      <w:proofErr w:type="gramStart"/>
      <w:r w:rsidRPr="009178EB">
        <w:rPr>
          <w:sz w:val="24"/>
        </w:rPr>
        <w:t>维</w:t>
      </w:r>
      <w:r w:rsidR="00C12E38" w:rsidRPr="009178EB">
        <w:rPr>
          <w:sz w:val="24"/>
        </w:rPr>
        <w:t>后的</w:t>
      </w:r>
      <w:proofErr w:type="gramEnd"/>
      <w:r w:rsidR="00C12E38" w:rsidRPr="009178EB">
        <w:rPr>
          <w:sz w:val="24"/>
        </w:rPr>
        <w:t>数据</w:t>
      </w:r>
      <w:r w:rsidR="009178EB" w:rsidRPr="009178EB">
        <w:rPr>
          <w:rFonts w:hint="eastAsia"/>
          <w:sz w:val="24"/>
        </w:rPr>
        <w:t>；</w:t>
      </w:r>
    </w:p>
    <w:p w:rsidR="00454865" w:rsidRPr="009178EB" w:rsidRDefault="004B0BDF" w:rsidP="009178EB">
      <w:pPr>
        <w:jc w:val="left"/>
        <w:rPr>
          <w:b/>
          <w:sz w:val="24"/>
        </w:rPr>
      </w:pPr>
      <w:r w:rsidRPr="009178EB">
        <w:rPr>
          <w:sz w:val="24"/>
        </w:rPr>
        <w:t>输入</w:t>
      </w:r>
      <w:r w:rsidRPr="009178EB">
        <w:rPr>
          <w:rFonts w:hint="eastAsia"/>
          <w:sz w:val="24"/>
        </w:rPr>
        <w:t>：</w:t>
      </w:r>
      <w:r w:rsidR="00454865" w:rsidRPr="009178EB">
        <w:rPr>
          <w:sz w:val="24"/>
        </w:rPr>
        <w:t>n</w:t>
      </w:r>
      <w:r w:rsidR="00454865" w:rsidRPr="009178EB">
        <w:rPr>
          <w:sz w:val="24"/>
        </w:rPr>
        <w:t>维数据</w:t>
      </w:r>
      <w:r w:rsidR="00454865" w:rsidRPr="009178EB">
        <w:rPr>
          <w:rFonts w:hint="eastAsia"/>
          <w:sz w:val="24"/>
        </w:rPr>
        <w:t>：</w:t>
      </w:r>
      <w:r w:rsidRPr="009178EB">
        <w:object w:dxaOrig="1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5pt;height:18.15pt" o:ole="">
            <v:imagedata r:id="rId6" o:title=""/>
          </v:shape>
          <o:OLEObject Type="Embed" ProgID="Equation.DSMT4" ShapeID="_x0000_i1025" DrawAspect="Content" ObjectID="_1595425157" r:id="rId7"/>
        </w:object>
      </w:r>
    </w:p>
    <w:p w:rsidR="004B0BDF" w:rsidRPr="009178EB" w:rsidRDefault="00454865" w:rsidP="009178EB">
      <w:pPr>
        <w:jc w:val="left"/>
        <w:rPr>
          <w:sz w:val="24"/>
        </w:rPr>
      </w:pPr>
      <w:r w:rsidRPr="009178EB">
        <w:rPr>
          <w:sz w:val="24"/>
        </w:rPr>
        <w:t>输出</w:t>
      </w:r>
      <w:r w:rsidRPr="009178EB">
        <w:rPr>
          <w:rFonts w:hint="eastAsia"/>
          <w:sz w:val="24"/>
        </w:rPr>
        <w:t>：转化</w:t>
      </w:r>
      <w:r w:rsidRPr="009178EB">
        <w:rPr>
          <w:sz w:val="24"/>
        </w:rPr>
        <w:t>后的</w:t>
      </w:r>
      <w:r w:rsidRPr="009178EB">
        <w:rPr>
          <w:sz w:val="24"/>
        </w:rPr>
        <w:t>k</w:t>
      </w:r>
      <w:r w:rsidRPr="009178EB">
        <w:rPr>
          <w:sz w:val="24"/>
        </w:rPr>
        <w:t>维数据</w:t>
      </w:r>
      <w:r w:rsidRPr="009178EB">
        <w:rPr>
          <w:rFonts w:hint="eastAsia"/>
          <w:sz w:val="24"/>
        </w:rPr>
        <w:t>：</w:t>
      </w:r>
      <w:r w:rsidRPr="009178EB">
        <w:object w:dxaOrig="1660" w:dyaOrig="360">
          <v:shape id="_x0000_i1026" type="#_x0000_t75" style="width:83.25pt;height:18.15pt" o:ole="">
            <v:imagedata r:id="rId8" o:title=""/>
          </v:shape>
          <o:OLEObject Type="Embed" ProgID="Equation.DSMT4" ShapeID="_x0000_i1026" DrawAspect="Content" ObjectID="_1595425158" r:id="rId9"/>
        </w:object>
      </w:r>
      <w:r w:rsidR="004B0BDF" w:rsidRPr="009178EB">
        <w:rPr>
          <w:rFonts w:hint="eastAsia"/>
          <w:sz w:val="24"/>
        </w:rPr>
        <w:t xml:space="preserve"> </w:t>
      </w:r>
    </w:p>
    <w:p w:rsidR="00C12E38" w:rsidRPr="009178EB" w:rsidRDefault="00C12E38" w:rsidP="009178EB">
      <w:pPr>
        <w:jc w:val="left"/>
        <w:rPr>
          <w:sz w:val="24"/>
        </w:rPr>
      </w:pPr>
      <w:r w:rsidRPr="009178EB">
        <w:rPr>
          <w:sz w:val="24"/>
        </w:rPr>
        <w:t>步骤</w:t>
      </w:r>
      <w:r w:rsidRPr="009178EB">
        <w:rPr>
          <w:rFonts w:hint="eastAsia"/>
          <w:sz w:val="24"/>
        </w:rPr>
        <w:t>：</w:t>
      </w:r>
    </w:p>
    <w:p w:rsidR="009178EB" w:rsidRDefault="009178EB" w:rsidP="009178EB">
      <w:pPr>
        <w:jc w:val="left"/>
        <w:rPr>
          <w:sz w:val="24"/>
        </w:rPr>
      </w:pPr>
      <w:r w:rsidRPr="009178EB">
        <w:rPr>
          <w:rFonts w:hint="eastAsia"/>
          <w:sz w:val="24"/>
        </w:rPr>
        <w:t>（</w:t>
      </w:r>
      <w:r w:rsidRPr="009178EB">
        <w:rPr>
          <w:rFonts w:hint="eastAsia"/>
          <w:sz w:val="24"/>
        </w:rPr>
        <w:t>1</w:t>
      </w:r>
      <w:r w:rsidRPr="009178EB">
        <w:rPr>
          <w:rFonts w:hint="eastAsia"/>
          <w:sz w:val="24"/>
        </w:rPr>
        <w:t>）</w:t>
      </w:r>
      <w:r w:rsidR="0067421D" w:rsidRPr="009178EB">
        <w:rPr>
          <w:sz w:val="24"/>
        </w:rPr>
        <w:t>归一化数据</w:t>
      </w:r>
      <w:r w:rsidR="0067421D" w:rsidRPr="009178EB">
        <w:rPr>
          <w:rFonts w:hint="eastAsia"/>
          <w:sz w:val="24"/>
        </w:rPr>
        <w:t>：</w:t>
      </w:r>
      <w:r w:rsidR="0067421D" w:rsidRPr="009178EB">
        <w:rPr>
          <w:position w:val="-32"/>
        </w:rPr>
        <w:object w:dxaOrig="1420" w:dyaOrig="760">
          <v:shape id="_x0000_i1029" type="#_x0000_t75" style="width:70.75pt;height:38.2pt" o:ole="">
            <v:imagedata r:id="rId10" o:title=""/>
          </v:shape>
          <o:OLEObject Type="Embed" ProgID="Equation.DSMT4" ShapeID="_x0000_i1029" DrawAspect="Content" ObjectID="_1595425159" r:id="rId11"/>
        </w:object>
      </w:r>
    </w:p>
    <w:p w:rsidR="009178EB" w:rsidRDefault="009178EB" w:rsidP="009178EB">
      <w:pPr>
        <w:jc w:val="left"/>
        <w:rPr>
          <w:sz w:val="24"/>
        </w:rPr>
      </w:pPr>
      <w:r w:rsidRPr="009178EB">
        <w:rPr>
          <w:rFonts w:hint="eastAsia"/>
          <w:sz w:val="24"/>
        </w:rPr>
        <w:t>（</w:t>
      </w:r>
      <w:r w:rsidRPr="009178EB">
        <w:rPr>
          <w:rFonts w:hint="eastAsia"/>
          <w:sz w:val="24"/>
        </w:rPr>
        <w:t>2</w:t>
      </w:r>
      <w:r w:rsidRPr="009178EB">
        <w:rPr>
          <w:rFonts w:hint="eastAsia"/>
          <w:sz w:val="24"/>
        </w:rPr>
        <w:t>）</w:t>
      </w:r>
      <w:r w:rsidR="00A0263C" w:rsidRPr="009178EB">
        <w:rPr>
          <w:rFonts w:hint="eastAsia"/>
          <w:sz w:val="24"/>
        </w:rPr>
        <w:t>计算协方差</w:t>
      </w:r>
      <w:r w:rsidR="0067421D" w:rsidRPr="009178EB">
        <w:rPr>
          <w:rFonts w:hint="eastAsia"/>
          <w:sz w:val="24"/>
        </w:rPr>
        <w:t>：</w:t>
      </w:r>
      <w:r w:rsidR="0067421D" w:rsidRPr="009178EB">
        <w:rPr>
          <w:position w:val="-28"/>
        </w:rPr>
        <w:object w:dxaOrig="2040" w:dyaOrig="680">
          <v:shape id="_x0000_i1028" type="#_x0000_t75" style="width:102.05pt;height:33.8pt" o:ole="">
            <v:imagedata r:id="rId12" o:title=""/>
          </v:shape>
          <o:OLEObject Type="Embed" ProgID="Equation.DSMT4" ShapeID="_x0000_i1028" DrawAspect="Content" ObjectID="_1595425160" r:id="rId13"/>
        </w:object>
      </w:r>
    </w:p>
    <w:p w:rsidR="009178EB" w:rsidRPr="009178EB" w:rsidRDefault="009178EB" w:rsidP="009178EB">
      <w:pPr>
        <w:jc w:val="left"/>
        <w:rPr>
          <w:sz w:val="24"/>
        </w:rPr>
      </w:pPr>
      <w:r w:rsidRPr="009178EB">
        <w:rPr>
          <w:rFonts w:hint="eastAsia"/>
          <w:sz w:val="24"/>
        </w:rPr>
        <w:t>（</w:t>
      </w:r>
      <w:r w:rsidRPr="009178EB">
        <w:rPr>
          <w:sz w:val="24"/>
        </w:rPr>
        <w:t>3</w:t>
      </w:r>
      <w:r w:rsidRPr="009178EB">
        <w:rPr>
          <w:rFonts w:hint="eastAsia"/>
          <w:sz w:val="24"/>
        </w:rPr>
        <w:t>）</w:t>
      </w:r>
      <w:r w:rsidRPr="009178EB">
        <w:rPr>
          <w:sz w:val="24"/>
        </w:rPr>
        <w:t>计算特征向量</w:t>
      </w:r>
      <w:r w:rsidRPr="009178EB">
        <w:rPr>
          <w:rFonts w:hint="eastAsia"/>
          <w:sz w:val="24"/>
        </w:rPr>
        <w:t>：</w:t>
      </w:r>
      <w:r w:rsidRPr="009178EB">
        <w:rPr>
          <w:position w:val="-10"/>
        </w:rPr>
        <w:object w:dxaOrig="1780" w:dyaOrig="320">
          <v:shape id="_x0000_i1030" type="#_x0000_t75" style="width:88.9pt;height:16.3pt" o:ole="">
            <v:imagedata r:id="rId14" o:title=""/>
          </v:shape>
          <o:OLEObject Type="Embed" ProgID="Equation.DSMT4" ShapeID="_x0000_i1030" DrawAspect="Content" ObjectID="_1595425161" r:id="rId15"/>
        </w:object>
      </w:r>
      <w:r w:rsidRPr="009178EB">
        <w:rPr>
          <w:rFonts w:hint="eastAsia"/>
          <w:sz w:val="24"/>
        </w:rPr>
        <w:t>，其中</w:t>
      </w:r>
      <w:proofErr w:type="spellStart"/>
      <w:r w:rsidRPr="009178EB">
        <w:rPr>
          <w:sz w:val="24"/>
        </w:rPr>
        <w:t>svd</w:t>
      </w:r>
      <w:proofErr w:type="spellEnd"/>
      <w:r w:rsidRPr="009178EB">
        <w:rPr>
          <w:sz w:val="24"/>
        </w:rPr>
        <w:t>表示</w:t>
      </w:r>
      <w:r w:rsidRPr="009178EB">
        <w:rPr>
          <w:sz w:val="24"/>
        </w:rPr>
        <w:t>SVD</w:t>
      </w:r>
      <w:r w:rsidRPr="009178EB">
        <w:rPr>
          <w:sz w:val="24"/>
        </w:rPr>
        <w:t>分解</w:t>
      </w:r>
      <w:r w:rsidRPr="009178EB">
        <w:rPr>
          <w:rFonts w:hint="eastAsia"/>
          <w:sz w:val="24"/>
        </w:rPr>
        <w:t>；</w:t>
      </w:r>
      <w:r w:rsidRPr="009178EB">
        <w:rPr>
          <w:position w:val="-16"/>
        </w:rPr>
        <w:object w:dxaOrig="2340" w:dyaOrig="440">
          <v:shape id="_x0000_i1027" type="#_x0000_t75" style="width:117.1pt;height:21.9pt" o:ole="">
            <v:imagedata r:id="rId16" o:title=""/>
          </v:shape>
          <o:OLEObject Type="Embed" ProgID="Equation.DSMT4" ShapeID="_x0000_i1027" DrawAspect="Content" ObjectID="_1595425162" r:id="rId17"/>
        </w:object>
      </w:r>
      <w:r w:rsidRPr="009178EB">
        <w:rPr>
          <w:rFonts w:hint="eastAsia"/>
          <w:sz w:val="24"/>
        </w:rPr>
        <w:t>，</w:t>
      </w:r>
      <w:r w:rsidRPr="009178EB">
        <w:rPr>
          <w:sz w:val="24"/>
        </w:rPr>
        <w:t>取前</w:t>
      </w:r>
      <w:r w:rsidRPr="009178EB">
        <w:rPr>
          <w:sz w:val="24"/>
        </w:rPr>
        <w:t>K</w:t>
      </w:r>
      <w:proofErr w:type="gramStart"/>
      <w:r w:rsidRPr="009178EB">
        <w:rPr>
          <w:sz w:val="24"/>
        </w:rPr>
        <w:t>个</w:t>
      </w:r>
      <w:proofErr w:type="gramEnd"/>
      <w:r w:rsidR="006D7086">
        <w:rPr>
          <w:rFonts w:hint="eastAsia"/>
          <w:sz w:val="24"/>
        </w:rPr>
        <w:t xml:space="preserve"> </w:t>
      </w:r>
      <w:r w:rsidR="006A0C6B" w:rsidRPr="005C14C2">
        <w:rPr>
          <w:position w:val="-12"/>
        </w:rPr>
        <w:object w:dxaOrig="2460" w:dyaOrig="380">
          <v:shape id="_x0000_i1031" type="#_x0000_t75" style="width:122.7pt;height:18.8pt" o:ole="">
            <v:imagedata r:id="rId18" o:title=""/>
          </v:shape>
          <o:OLEObject Type="Embed" ProgID="Equation.DSMT4" ShapeID="_x0000_i1031" DrawAspect="Content" ObjectID="_1595425163" r:id="rId19"/>
        </w:object>
      </w:r>
    </w:p>
    <w:p w:rsidR="009178EB" w:rsidRDefault="009178EB" w:rsidP="009178EB">
      <w:pPr>
        <w:pStyle w:val="a3"/>
        <w:ind w:left="1140" w:firstLineChars="0" w:firstLine="60"/>
        <w:jc w:val="left"/>
        <w:rPr>
          <w:rFonts w:hint="eastAsia"/>
          <w:sz w:val="24"/>
        </w:rPr>
      </w:pPr>
      <w:r>
        <w:rPr>
          <w:sz w:val="24"/>
        </w:rPr>
        <w:tab/>
      </w:r>
    </w:p>
    <w:p w:rsidR="009178EB" w:rsidRDefault="009178EB" w:rsidP="009178EB">
      <w:pPr>
        <w:jc w:val="left"/>
        <w:rPr>
          <w:sz w:val="24"/>
        </w:rPr>
      </w:pPr>
      <w:r w:rsidRPr="009178EB">
        <w:rPr>
          <w:rFonts w:hint="eastAsia"/>
          <w:sz w:val="24"/>
        </w:rPr>
        <w:t>（</w:t>
      </w:r>
      <w:r w:rsidRPr="009178EB">
        <w:rPr>
          <w:rFonts w:hint="eastAsia"/>
          <w:sz w:val="24"/>
        </w:rPr>
        <w:t>4</w:t>
      </w:r>
      <w:r w:rsidRPr="009178EB">
        <w:rPr>
          <w:rFonts w:hint="eastAsia"/>
          <w:sz w:val="24"/>
        </w:rPr>
        <w:t>）</w:t>
      </w:r>
      <w:r w:rsidR="006A0C6B" w:rsidRPr="006A0C6B">
        <w:rPr>
          <w:position w:val="-12"/>
          <w:sz w:val="24"/>
        </w:rPr>
        <w:object w:dxaOrig="1560" w:dyaOrig="380">
          <v:shape id="_x0000_i1032" type="#_x0000_t75" style="width:78.25pt;height:18.8pt" o:ole="">
            <v:imagedata r:id="rId20" o:title=""/>
          </v:shape>
          <o:OLEObject Type="Embed" ProgID="Equation.DSMT4" ShapeID="_x0000_i1032" DrawAspect="Content" ObjectID="_1595425164" r:id="rId21"/>
        </w:object>
      </w:r>
    </w:p>
    <w:p w:rsidR="005C14C2" w:rsidRDefault="005C14C2" w:rsidP="009178EB">
      <w:pPr>
        <w:jc w:val="left"/>
        <w:rPr>
          <w:b/>
          <w:sz w:val="28"/>
        </w:rPr>
      </w:pPr>
      <w:r w:rsidRPr="005C14C2">
        <w:rPr>
          <w:b/>
          <w:sz w:val="28"/>
        </w:rPr>
        <w:lastRenderedPageBreak/>
        <w:t>5.</w:t>
      </w:r>
      <w:r w:rsidR="006420E4">
        <w:rPr>
          <w:sz w:val="24"/>
        </w:rPr>
        <w:t xml:space="preserve"> </w:t>
      </w:r>
      <w:r w:rsidR="006420E4" w:rsidRPr="006420E4">
        <w:rPr>
          <w:b/>
          <w:sz w:val="28"/>
        </w:rPr>
        <w:t>如何选择</w:t>
      </w:r>
      <w:r w:rsidR="006420E4" w:rsidRPr="006420E4">
        <w:rPr>
          <w:b/>
          <w:sz w:val="28"/>
        </w:rPr>
        <w:t>K</w:t>
      </w:r>
    </w:p>
    <w:p w:rsidR="006A0C6B" w:rsidRDefault="0073755D" w:rsidP="009178EB">
      <w:pPr>
        <w:jc w:val="left"/>
        <w:rPr>
          <w:b/>
          <w:sz w:val="28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. </w:t>
      </w:r>
      <w:r w:rsidR="006A0C6B">
        <w:rPr>
          <w:sz w:val="24"/>
        </w:rPr>
        <w:t>令</w:t>
      </w:r>
      <w:r w:rsidR="006A0C6B">
        <w:rPr>
          <w:rFonts w:hint="eastAsia"/>
          <w:sz w:val="24"/>
        </w:rPr>
        <w:t>：</w:t>
      </w:r>
      <w:r w:rsidR="006A0C6B" w:rsidRPr="006A0C6B">
        <w:rPr>
          <w:position w:val="-14"/>
          <w:sz w:val="24"/>
        </w:rPr>
        <w:object w:dxaOrig="1680" w:dyaOrig="400">
          <v:shape id="_x0000_i1033" type="#_x0000_t75" style="width:83.9pt;height:20.05pt" o:ole="">
            <v:imagedata r:id="rId22" o:title=""/>
          </v:shape>
          <o:OLEObject Type="Embed" ProgID="Equation.DSMT4" ShapeID="_x0000_i1033" DrawAspect="Content" ObjectID="_1595425165" r:id="rId23"/>
        </w:object>
      </w:r>
    </w:p>
    <w:p w:rsidR="007C184C" w:rsidRDefault="0073755D" w:rsidP="009178EB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b</w:t>
      </w:r>
      <w:proofErr w:type="gramEnd"/>
      <w:r>
        <w:rPr>
          <w:sz w:val="24"/>
        </w:rPr>
        <w:t xml:space="preserve">. </w:t>
      </w:r>
      <w:r w:rsidR="006A0C6B">
        <w:rPr>
          <w:sz w:val="24"/>
        </w:rPr>
        <w:t>对于</w:t>
      </w:r>
      <w:r w:rsidR="006A0C6B">
        <w:rPr>
          <w:rFonts w:hint="eastAsia"/>
          <w:sz w:val="24"/>
        </w:rPr>
        <w:t xml:space="preserve"> </w:t>
      </w:r>
      <w:r w:rsidR="007C184C" w:rsidRPr="007C184C">
        <w:rPr>
          <w:sz w:val="24"/>
        </w:rPr>
        <w:t>K=1</w:t>
      </w:r>
      <w:r w:rsidR="006D7086">
        <w:rPr>
          <w:sz w:val="24"/>
        </w:rPr>
        <w:t>;</w:t>
      </w:r>
    </w:p>
    <w:p w:rsidR="006D7086" w:rsidRDefault="006D7086" w:rsidP="0073755D">
      <w:pPr>
        <w:ind w:firstLine="420"/>
        <w:jc w:val="left"/>
        <w:rPr>
          <w:sz w:val="24"/>
        </w:rPr>
      </w:pPr>
      <w:r>
        <w:rPr>
          <w:sz w:val="24"/>
        </w:rPr>
        <w:t>计算</w:t>
      </w:r>
      <w:r>
        <w:rPr>
          <w:rFonts w:hint="eastAsia"/>
          <w:sz w:val="24"/>
        </w:rPr>
        <w:t xml:space="preserve"> </w:t>
      </w:r>
      <w:r w:rsidR="006A0C6B" w:rsidRPr="006A0C6B">
        <w:rPr>
          <w:position w:val="-14"/>
        </w:rPr>
        <w:object w:dxaOrig="4260" w:dyaOrig="440">
          <v:shape id="_x0000_i1034" type="#_x0000_t75" style="width:212.85pt;height:21.9pt" o:ole="">
            <v:imagedata r:id="rId24" o:title=""/>
          </v:shape>
          <o:OLEObject Type="Embed" ProgID="Equation.DSMT4" ShapeID="_x0000_i1034" DrawAspect="Content" ObjectID="_1595425166" r:id="rId25"/>
        </w:object>
      </w:r>
    </w:p>
    <w:p w:rsidR="0073755D" w:rsidRDefault="006A0C6B" w:rsidP="0073755D">
      <w:pPr>
        <w:ind w:firstLine="420"/>
        <w:jc w:val="left"/>
        <w:rPr>
          <w:sz w:val="24"/>
        </w:rPr>
      </w:pPr>
      <w:r>
        <w:rPr>
          <w:sz w:val="24"/>
        </w:rPr>
        <w:t xml:space="preserve">Check if:  </w:t>
      </w:r>
      <w:r w:rsidRPr="006A0C6B">
        <w:rPr>
          <w:position w:val="-54"/>
          <w:sz w:val="24"/>
        </w:rPr>
        <w:object w:dxaOrig="2280" w:dyaOrig="1200">
          <v:shape id="_x0000_i1035" type="#_x0000_t75" style="width:113.95pt;height:60.1pt" o:ole="">
            <v:imagedata r:id="rId26" o:title=""/>
          </v:shape>
          <o:OLEObject Type="Embed" ProgID="Equation.DSMT4" ShapeID="_x0000_i1035" DrawAspect="Content" ObjectID="_1595425167" r:id="rId27"/>
        </w:object>
      </w:r>
    </w:p>
    <w:p w:rsidR="0073755D" w:rsidRDefault="0073755D" w:rsidP="0073755D">
      <w:pPr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. </w:t>
      </w:r>
      <w:r>
        <w:rPr>
          <w:sz w:val="24"/>
        </w:rPr>
        <w:t>这里计算上式有一个简化过程</w:t>
      </w:r>
      <w:r>
        <w:rPr>
          <w:rFonts w:hint="eastAsia"/>
          <w:sz w:val="24"/>
        </w:rPr>
        <w:t>：</w:t>
      </w:r>
    </w:p>
    <w:p w:rsidR="0073755D" w:rsidRDefault="0073755D" w:rsidP="0073755D">
      <w:pPr>
        <w:jc w:val="left"/>
        <w:rPr>
          <w:sz w:val="24"/>
        </w:rPr>
      </w:pPr>
      <w:r w:rsidRPr="009178EB">
        <w:rPr>
          <w:position w:val="-10"/>
        </w:rPr>
        <w:object w:dxaOrig="1780" w:dyaOrig="320">
          <v:shape id="_x0000_i1036" type="#_x0000_t75" style="width:88.9pt;height:16.3pt" o:ole="">
            <v:imagedata r:id="rId14" o:title=""/>
          </v:shape>
          <o:OLEObject Type="Embed" ProgID="Equation.DSMT4" ShapeID="_x0000_i1036" DrawAspect="Content" ObjectID="_1595425168" r:id="rId28"/>
        </w:object>
      </w:r>
      <w:r>
        <w:rPr>
          <w:rFonts w:hint="eastAsia"/>
          <w:sz w:val="24"/>
        </w:rPr>
        <w:t>，</w:t>
      </w:r>
      <w:r>
        <w:rPr>
          <w:sz w:val="24"/>
        </w:rPr>
        <w:t>后</w:t>
      </w:r>
    </w:p>
    <w:p w:rsidR="0073755D" w:rsidRDefault="0073755D" w:rsidP="0073755D">
      <w:pPr>
        <w:jc w:val="left"/>
        <w:rPr>
          <w:sz w:val="24"/>
        </w:rPr>
      </w:pPr>
      <w:r w:rsidRPr="0073755D">
        <w:rPr>
          <w:position w:val="-54"/>
          <w:sz w:val="24"/>
        </w:rPr>
        <w:object w:dxaOrig="1920" w:dyaOrig="1200">
          <v:shape id="_x0000_i1037" type="#_x0000_t75" style="width:95.8pt;height:60.1pt" o:ole="">
            <v:imagedata r:id="rId29" o:title=""/>
          </v:shape>
          <o:OLEObject Type="Embed" ProgID="Equation.DSMT4" ShapeID="_x0000_i1037" DrawAspect="Content" ObjectID="_1595425169" r:id="rId30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对于给定的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计算：</w:t>
      </w:r>
      <w:r w:rsidRPr="0073755D">
        <w:rPr>
          <w:position w:val="-60"/>
          <w:sz w:val="24"/>
        </w:rPr>
        <w:object w:dxaOrig="1560" w:dyaOrig="1320">
          <v:shape id="_x0000_i1038" type="#_x0000_t75" style="width:78.25pt;height:65.75pt" o:ole="">
            <v:imagedata r:id="rId31" o:title=""/>
          </v:shape>
          <o:OLEObject Type="Embed" ProgID="Equation.DSMT4" ShapeID="_x0000_i1038" DrawAspect="Content" ObjectID="_1595425170" r:id="rId32"/>
        </w:object>
      </w:r>
      <w:r w:rsidR="00CB292A">
        <w:rPr>
          <w:rFonts w:hint="eastAsia"/>
          <w:sz w:val="24"/>
        </w:rPr>
        <w:t>；</w:t>
      </w:r>
    </w:p>
    <w:p w:rsidR="00CB292A" w:rsidRPr="00CB292A" w:rsidRDefault="00CB292A" w:rsidP="0073755D">
      <w:pPr>
        <w:jc w:val="left"/>
        <w:rPr>
          <w:rFonts w:hint="eastAsia"/>
          <w:b/>
          <w:sz w:val="28"/>
        </w:rPr>
      </w:pPr>
      <w:r w:rsidRPr="00CB292A">
        <w:rPr>
          <w:rFonts w:hint="eastAsia"/>
          <w:b/>
          <w:sz w:val="28"/>
        </w:rPr>
        <w:t>6</w:t>
      </w:r>
      <w:r w:rsidRPr="00CB292A">
        <w:rPr>
          <w:b/>
          <w:sz w:val="28"/>
        </w:rPr>
        <w:t>. PCA</w:t>
      </w:r>
      <w:r w:rsidRPr="00CB292A">
        <w:rPr>
          <w:b/>
          <w:sz w:val="28"/>
        </w:rPr>
        <w:t>使用</w:t>
      </w:r>
    </w:p>
    <w:p w:rsidR="005C14C2" w:rsidRPr="009178EB" w:rsidRDefault="00A220AA" w:rsidP="009178EB">
      <w:pPr>
        <w:jc w:val="left"/>
        <w:rPr>
          <w:rFonts w:hint="eastAsia"/>
          <w:sz w:val="24"/>
        </w:rPr>
      </w:pPr>
      <w:r>
        <w:rPr>
          <w:sz w:val="24"/>
        </w:rPr>
        <w:t>X --</w:t>
      </w:r>
      <w:r w:rsidRPr="00A220AA">
        <w:rPr>
          <w:sz w:val="24"/>
        </w:rPr>
        <w:sym w:font="Wingdings" w:char="F0E0"/>
      </w:r>
      <w:r>
        <w:rPr>
          <w:sz w:val="24"/>
        </w:rPr>
        <w:t xml:space="preserve">  z --</w:t>
      </w:r>
      <w:r w:rsidRPr="00A220AA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A220AA">
        <w:rPr>
          <w:position w:val="-26"/>
          <w:sz w:val="24"/>
        </w:rPr>
        <w:object w:dxaOrig="1579" w:dyaOrig="639">
          <v:shape id="_x0000_i1039" type="#_x0000_t75" style="width:78.9pt;height:31.95pt" o:ole="">
            <v:imagedata r:id="rId33" o:title=""/>
          </v:shape>
          <o:OLEObject Type="Embed" ProgID="Equation.DSMT4" ShapeID="_x0000_i1039" DrawAspect="Content" ObjectID="_1595425171" r:id="rId34"/>
        </w:object>
      </w:r>
      <w:bookmarkStart w:id="0" w:name="_GoBack"/>
      <w:bookmarkEnd w:id="0"/>
    </w:p>
    <w:sectPr w:rsidR="005C14C2" w:rsidRPr="00917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111D"/>
    <w:multiLevelType w:val="hybridMultilevel"/>
    <w:tmpl w:val="B0D6A106"/>
    <w:lvl w:ilvl="0" w:tplc="3FA8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48"/>
    <w:rsid w:val="000569F7"/>
    <w:rsid w:val="00454865"/>
    <w:rsid w:val="00483724"/>
    <w:rsid w:val="004B0BDF"/>
    <w:rsid w:val="00595A2E"/>
    <w:rsid w:val="005C14C2"/>
    <w:rsid w:val="005C1848"/>
    <w:rsid w:val="005E215A"/>
    <w:rsid w:val="006420E4"/>
    <w:rsid w:val="0066015D"/>
    <w:rsid w:val="00667D62"/>
    <w:rsid w:val="0067421D"/>
    <w:rsid w:val="006A0C6B"/>
    <w:rsid w:val="006D7086"/>
    <w:rsid w:val="0073755D"/>
    <w:rsid w:val="0079727A"/>
    <w:rsid w:val="007C184C"/>
    <w:rsid w:val="009178EB"/>
    <w:rsid w:val="00964EDE"/>
    <w:rsid w:val="00A0263C"/>
    <w:rsid w:val="00A220AA"/>
    <w:rsid w:val="00C12E38"/>
    <w:rsid w:val="00CB292A"/>
    <w:rsid w:val="00D055A8"/>
    <w:rsid w:val="00E41DF1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BFB3B-617F-418C-9966-DA830162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0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015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601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0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24</cp:revision>
  <dcterms:created xsi:type="dcterms:W3CDTF">2018-08-10T08:17:00Z</dcterms:created>
  <dcterms:modified xsi:type="dcterms:W3CDTF">2018-08-10T08:51:00Z</dcterms:modified>
</cp:coreProperties>
</file>