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spacing w:before="280" w:after="29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0" w:name="_Toc402087997"/>
      <w:bookmarkEnd w:id="0"/>
      <w:r>
        <w:t>施工安全隐患整改通知书</w:t>
      </w:r>
    </w:p>
    <w:p>
      <w:pPr>
        <w:jc w:val="center"/>
        <w:rPr>
          <w:rFonts w:ascii="宋体" w:hAnsi="宋体" w:eastAsia="宋体" w:cs="Lucida Sans"/>
          <w:b/>
          <w:bCs/>
          <w:color w:val="00000A"/>
          <w:sz w:val="24"/>
          <w:szCs w:val="24"/>
          <w:lang w:val="en-US" w:eastAsia="zh-CN" w:bidi="ar-SA"/>
        </w:rPr>
      </w:pPr>
    </w:p>
    <w:p>
      <w:pPr>
        <w:wordWrap w:val="0"/>
        <w:jc w:val="right"/>
      </w:pPr>
      <w:r>
        <w:rPr>
          <w:rFonts w:ascii="宋体" w:hAnsi="宋体"/>
          <w:sz w:val="24"/>
        </w:rPr>
        <w:t xml:space="preserve">编号：{index}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tbl>
      <w:tblPr>
        <w:tblStyle w:val="5"/>
        <w:tblW w:w="911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604"/>
        <w:gridCol w:w="3150"/>
        <w:gridCol w:w="1991"/>
        <w:gridCol w:w="23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检查单位或部位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{builder_unit}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施工标段</w:t>
            </w:r>
          </w:p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（或工区）</w:t>
            </w:r>
          </w:p>
        </w:tc>
        <w:tc>
          <w:tcPr>
            <w:tcW w:w="31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{section}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现场负责人签字</w:t>
            </w:r>
          </w:p>
        </w:tc>
        <w:tc>
          <w:tcPr>
            <w:tcW w:w="23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监理单位</w:t>
            </w:r>
          </w:p>
        </w:tc>
        <w:tc>
          <w:tcPr>
            <w:tcW w:w="31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{supervisor_unit</w:t>
            </w:r>
            <w:bookmarkStart w:id="1" w:name="__DdeLink__4548_234238034"/>
            <w:bookmarkEnd w:id="1"/>
            <w:bookmarkStart w:id="2" w:name="__DdeLink__4550_234238034"/>
            <w:bookmarkEnd w:id="2"/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监理签字</w:t>
            </w:r>
          </w:p>
        </w:tc>
        <w:tc>
          <w:tcPr>
            <w:tcW w:w="23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检查人员</w:t>
            </w:r>
          </w:p>
          <w:p>
            <w:pPr>
              <w:jc w:val="center"/>
            </w:pPr>
            <w:r>
              <w:rPr>
                <w:rFonts w:ascii="宋体" w:hAnsi="宋体"/>
                <w:sz w:val="24"/>
              </w:rPr>
              <w:t>（签字）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295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存在隐患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{</w:t>
            </w:r>
            <w:bookmarkStart w:id="3" w:name="__DdeLink__4345_23423803411"/>
            <w:r>
              <w:rPr>
                <w:rFonts w:ascii="宋体" w:hAnsi="宋体"/>
                <w:sz w:val="24"/>
              </w:rPr>
              <w:t>#</w:t>
            </w:r>
            <w:bookmarkStart w:id="4" w:name="__DdeLink__4713_234238034"/>
            <w:bookmarkEnd w:id="3"/>
            <w:r>
              <w:rPr>
                <w:rFonts w:ascii="宋体" w:hAnsi="宋体"/>
                <w:sz w:val="24"/>
              </w:rPr>
              <w:t>a</w:t>
            </w:r>
            <w:bookmarkEnd w:id="4"/>
            <w:r>
              <w:rPr>
                <w:rFonts w:ascii="宋体" w:hAnsi="宋体"/>
                <w:sz w:val="24"/>
              </w:rPr>
              <w:t>rchives}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eastAsia="zh-CN"/>
              </w:rPr>
              <w:t>扣分项：</w:t>
            </w:r>
            <w:r>
              <w:rPr>
                <w:rFonts w:ascii="宋体" w:hAnsi="宋体"/>
                <w:sz w:val="24"/>
              </w:rPr>
              <w:t>{name} {comment}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ascii="宋体" w:hAnsi="宋体"/>
                <w:b w:val="0"/>
                <w:i w:val="0"/>
                <w:caps w:val="0"/>
                <w:smallCaps w:val="0"/>
                <w:color w:val="000000"/>
                <w:spacing w:val="0"/>
                <w:sz w:val="24"/>
              </w:rPr>
            </w:pPr>
            <w:r>
              <w:rPr>
                <w:rFonts w:ascii="宋体" w:hAnsi="宋体"/>
                <w:sz w:val="24"/>
              </w:rPr>
              <w:t>{/archives}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571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整改要求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 xml:space="preserve"> {</w:t>
            </w:r>
            <w:bookmarkStart w:id="5" w:name="__DdeLink__4736_234238034"/>
            <w:r>
              <w:rPr>
                <w:rFonts w:ascii="宋体" w:hAnsi="宋体"/>
                <w:sz w:val="24"/>
              </w:rPr>
              <w:t>first_process_comment</w:t>
            </w:r>
            <w:bookmarkEnd w:id="5"/>
            <w:r>
              <w:rPr>
                <w:rFonts w:ascii="宋体" w:hAnsi="宋体"/>
                <w:sz w:val="24"/>
              </w:rPr>
              <w:t>}</w:t>
            </w:r>
          </w:p>
        </w:tc>
      </w:tr>
    </w:tbl>
    <w:p>
      <w:pPr>
        <w:pStyle w:val="6"/>
        <w:jc w:val="center"/>
        <w:rPr>
          <w:rFonts w:ascii="Times New Roman" w:hAnsi="Times New Roman" w:eastAsia="宋体" w:cs="Times New Roman"/>
          <w:b/>
          <w:bCs/>
          <w:color w:val="00000A"/>
          <w:sz w:val="28"/>
          <w:szCs w:val="28"/>
          <w:lang w:val="en-US" w:eastAsia="zh-CN" w:bidi="ar-SA"/>
        </w:rPr>
      </w:pPr>
      <w:r>
        <w:br w:type="page"/>
      </w:r>
    </w:p>
    <w:p>
      <w:pPr>
        <w:pStyle w:val="6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6" w:name="_Toc402087998"/>
      <w:bookmarkEnd w:id="6"/>
      <w:r>
        <w:t>施工安全隐患整改通知书</w:t>
      </w:r>
    </w:p>
    <w:p>
      <w:pPr>
        <w:wordWrap w:val="0"/>
        <w:jc w:val="right"/>
      </w:pPr>
      <w:r>
        <w:rPr>
          <w:rFonts w:ascii="宋体" w:hAnsi="宋体"/>
          <w:sz w:val="24"/>
        </w:rPr>
        <w:t xml:space="preserve">编号：{index}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p/>
    <w:tbl>
      <w:tblPr>
        <w:tblStyle w:val="5"/>
        <w:tblW w:w="911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single" w:color="00000A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602"/>
        <w:gridCol w:w="75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298" w:hRule="atLeast"/>
          <w:jc w:val="center"/>
        </w:trPr>
        <w:tc>
          <w:tcPr>
            <w:tcW w:w="1602" w:type="dxa"/>
            <w:vMerge w:val="restart"/>
            <w:tcBorders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  <w:u w:val="none"/>
              </w:rPr>
              <w:t>整改情况</w:t>
            </w:r>
          </w:p>
        </w:tc>
        <w:tc>
          <w:tcPr>
            <w:tcW w:w="7515" w:type="dxa"/>
            <w:tcBorders>
              <w:tl2br w:val="nil"/>
              <w:tr2bl w:val="nil"/>
            </w:tcBorders>
            <w:tcMar>
              <w:top w:w="73" w:type="dxa"/>
              <w:left w:w="63" w:type="dxa"/>
              <w:bottom w:w="73" w:type="dxa"/>
              <w:right w:w="73" w:type="dxa"/>
            </w:tcMar>
            <w:vAlign w:val="center"/>
          </w:tcPr>
          <w:p>
            <w:r>
              <w:rPr>
                <w:rFonts w:ascii="宋体" w:hAnsi="宋体"/>
                <w:sz w:val="24"/>
                <w:u w:val="none"/>
              </w:rPr>
              <w:t>{</w:t>
            </w:r>
            <w:bookmarkStart w:id="7" w:name="__DdeLink__4345_2342380341"/>
            <w:r>
              <w:rPr>
                <w:rFonts w:ascii="宋体" w:hAnsi="宋体"/>
                <w:sz w:val="24"/>
                <w:u w:val="none"/>
              </w:rPr>
              <w:t>#</w:t>
            </w:r>
            <w:bookmarkEnd w:id="7"/>
            <w:r>
              <w:rPr>
                <w:rFonts w:ascii="宋体" w:hAnsi="宋体"/>
                <w:sz w:val="24"/>
                <w:u w:val="none"/>
              </w:rPr>
              <w:t>process}</w:t>
            </w:r>
          </w:p>
          <w:p>
            <w:r>
              <w:rPr>
                <w:rFonts w:ascii="宋体" w:hAnsi="宋体"/>
                <w:sz w:val="24"/>
                <w:u w:val="none"/>
              </w:rPr>
              <w:t xml:space="preserve">  {comment}</w:t>
            </w:r>
          </w:p>
          <w:p>
            <w:bookmarkStart w:id="8" w:name="__DdeLink__4710_234238034"/>
            <w:r>
              <w:rPr>
                <w:rFonts w:ascii="宋体" w:hAnsi="宋体"/>
                <w:sz w:val="24"/>
                <w:u w:val="none"/>
              </w:rPr>
              <w:t>{/process</w:t>
            </w:r>
            <w:bookmarkEnd w:id="8"/>
            <w:r>
              <w:rPr>
                <w:rFonts w:ascii="宋体" w:hAnsi="宋体"/>
                <w:sz w:val="24"/>
                <w:u w:val="none"/>
              </w:rPr>
              <w:t>}</w:t>
            </w:r>
          </w:p>
          <w:p>
            <w:pPr>
              <w:jc w:val="right"/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602" w:type="dxa"/>
            <w:vMerge w:val="continue"/>
            <w:tcBorders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jc w:val="center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15" w:type="dxa"/>
            <w:tcBorders>
              <w:bottom w:val="single" w:color="00000A" w:sz="4" w:space="0"/>
              <w:tl2br w:val="nil"/>
              <w:tr2bl w:val="nil"/>
            </w:tcBorders>
            <w:tcMar>
              <w:top w:w="68" w:type="dxa"/>
              <w:bottom w:w="68" w:type="dxa"/>
              <w:right w:w="6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/>
                <w:sz w:val="24"/>
              </w:rPr>
              <w:t xml:space="preserve">整改责任人：           （盖章）      年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月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日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5224" w:hRule="atLeast"/>
          <w:jc w:val="center"/>
        </w:trPr>
        <w:tc>
          <w:tcPr>
            <w:tcW w:w="1602" w:type="dxa"/>
            <w:vMerge w:val="restart"/>
            <w:tcBorders>
              <w:top w:val="single" w:color="00000A" w:sz="4" w:space="0"/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jc w:val="center"/>
            </w:pPr>
            <w:r>
              <w:rPr>
                <w:rFonts w:ascii="宋体" w:hAnsi="宋体"/>
                <w:sz w:val="24"/>
              </w:rPr>
              <w:t>复查意见</w:t>
            </w:r>
          </w:p>
        </w:tc>
        <w:tc>
          <w:tcPr>
            <w:tcW w:w="7515" w:type="dxa"/>
            <w:tcBorders>
              <w:top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right="84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{last</w:t>
            </w:r>
            <w:bookmarkStart w:id="9" w:name="__DdeLink__4715_234238034"/>
            <w:r>
              <w:rPr>
                <w:rFonts w:ascii="宋体" w:hAnsi="宋体"/>
                <w:sz w:val="24"/>
              </w:rPr>
              <w:t>_process_comment</w:t>
            </w:r>
            <w:bookmarkEnd w:id="9"/>
            <w:r>
              <w:rPr>
                <w:rFonts w:ascii="宋体" w:hAnsi="宋体"/>
                <w:sz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2" w:type="dxa"/>
            <w:vMerge w:val="continue"/>
            <w:tcBorders>
              <w:top w:val="single" w:color="00000A" w:sz="4" w:space="0"/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left="2099" w:right="420" w:firstLine="0"/>
              <w:jc w:val="right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15" w:type="dxa"/>
            <w:tcBorders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right="840" w:firstLine="31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复查人员签字：</w:t>
            </w:r>
          </w:p>
          <w:p>
            <w:pPr>
              <w:spacing w:line="520" w:lineRule="exact"/>
              <w:ind w:left="2099" w:right="420" w:firstLine="0"/>
              <w:jc w:val="right"/>
            </w:pPr>
            <w:r>
              <w:rPr>
                <w:rFonts w:ascii="宋体" w:hAnsi="宋体"/>
                <w:sz w:val="24"/>
              </w:rPr>
              <w:t>年    月    日</w:t>
            </w:r>
          </w:p>
          <w:p>
            <w:pPr>
              <w:spacing w:line="520" w:lineRule="exact"/>
              <w:ind w:left="2099" w:right="420" w:firstLine="0"/>
              <w:jc w:val="right"/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>
      <w:r>
        <w:rPr>
          <w:rFonts w:ascii="宋体" w:hAnsi="宋体"/>
          <w:sz w:val="24"/>
        </w:rPr>
        <w:t>注：有关证明材料、图片资料等可附后。</w:t>
      </w:r>
      <w:r>
        <w:br w:type="page"/>
      </w:r>
    </w:p>
    <w:p>
      <w:pPr>
        <w:pStyle w:val="12"/>
        <w:spacing w:before="0" w:after="0" w:line="360" w:lineRule="auto"/>
        <w:ind w:left="0" w:right="0" w:firstLine="0"/>
        <w:rPr>
          <w:rFonts w:ascii="Calibri" w:hAnsi="Calibri" w:eastAsia="宋体" w:cs="Lucida Sans"/>
          <w:color w:val="00000A"/>
          <w:sz w:val="24"/>
          <w:szCs w:val="24"/>
          <w:lang w:val="en-US" w:eastAsia="zh-CN" w:bidi="ar-SA"/>
        </w:rPr>
      </w:pPr>
    </w:p>
    <w:p>
      <w:pPr>
        <w:pStyle w:val="12"/>
        <w:spacing w:before="0" w:after="0" w:line="360" w:lineRule="auto"/>
        <w:ind w:left="0" w:right="0" w:firstLine="0"/>
        <w:rPr>
          <w:rFonts w:ascii="宋体" w:hAnsi="宋体" w:eastAsia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 w:bidi="ar-SA"/>
        </w:rPr>
      </w:pPr>
      <w:r>
        <w:rPr>
          <w:rFonts w:hint="eastAsia" w:ascii="宋体" w:hAnsi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 w:bidi="ar-SA"/>
        </w:rPr>
        <w:t>整改前：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{#images}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{name}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{comment}</w:t>
      </w:r>
    </w:p>
    <w:p>
      <w:pPr>
        <w:pStyle w:val="12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{/images}</w:t>
      </w:r>
    </w:p>
    <w:p>
      <w:pPr>
        <w:pStyle w:val="12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</w:p>
    <w:p>
      <w:pPr>
        <w:pStyle w:val="12"/>
        <w:spacing w:before="0" w:after="0" w:line="360" w:lineRule="auto"/>
        <w:jc w:val="both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整改后：</w:t>
      </w:r>
    </w:p>
    <w:p>
      <w:pPr>
        <w:pStyle w:val="12"/>
        <w:spacing w:before="0" w:after="0" w:line="360" w:lineRule="auto"/>
        <w:jc w:val="both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  <w:bookmarkStart w:id="10" w:name="_GoBack"/>
      <w:bookmarkEnd w:id="10"/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</w:t>
      </w: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process_</w:t>
      </w: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images}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2"/>
        <w:spacing w:before="0" w:after="0" w:line="360" w:lineRule="auto"/>
        <w:jc w:val="center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</w:t>
      </w: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process_</w:t>
      </w: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images}</w:t>
      </w:r>
    </w:p>
    <w:sectPr>
      <w:pgSz w:w="11906" w:h="16838"/>
      <w:pgMar w:top="1134" w:right="1134" w:bottom="1134" w:left="1134" w:header="0" w:footer="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420223"/>
    <w:rsid w:val="1AF30F6E"/>
    <w:rsid w:val="1AFC50D3"/>
    <w:rsid w:val="1C41576A"/>
    <w:rsid w:val="2B085BA8"/>
    <w:rsid w:val="30E57BC8"/>
    <w:rsid w:val="378173A4"/>
    <w:rsid w:val="426E308D"/>
    <w:rsid w:val="452E110A"/>
    <w:rsid w:val="481F102F"/>
    <w:rsid w:val="58104109"/>
    <w:rsid w:val="588B3A52"/>
    <w:rsid w:val="5C13301F"/>
    <w:rsid w:val="62803628"/>
    <w:rsid w:val="6D1F7E14"/>
    <w:rsid w:val="769A201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Calibri" w:hAnsi="Calibri" w:eastAsia="宋体" w:cs="Lucida Sans"/>
      <w:color w:val="00000A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99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ascii="Calibri" w:hAnsi="Calibri" w:cs="Lucida 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Heading 5"/>
    <w:basedOn w:val="1"/>
    <w:uiPriority w:val="0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7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8">
    <w:name w:val="Caption"/>
    <w:basedOn w:val="1"/>
    <w:uiPriority w:val="0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9">
    <w:name w:val="Index"/>
    <w:basedOn w:val="1"/>
    <w:uiPriority w:val="0"/>
    <w:pPr>
      <w:suppressLineNumbers/>
    </w:pPr>
    <w:rPr>
      <w:rFonts w:ascii="Calibri" w:hAnsi="Calibri" w:cs="Lucida Sans"/>
    </w:rPr>
  </w:style>
  <w:style w:type="paragraph" w:customStyle="1" w:styleId="10">
    <w:name w:val="Table Contents"/>
    <w:basedOn w:val="1"/>
    <w:uiPriority w:val="0"/>
    <w:pPr>
      <w:suppressLineNumbers/>
    </w:pPr>
  </w:style>
  <w:style w:type="paragraph" w:customStyle="1" w:styleId="11">
    <w:name w:val="Table Heading"/>
    <w:basedOn w:val="10"/>
    <w:uiPriority w:val="0"/>
    <w:pPr>
      <w:suppressLineNumbers/>
      <w:jc w:val="center"/>
    </w:pPr>
    <w:rPr>
      <w:b/>
      <w:bCs/>
    </w:rPr>
  </w:style>
  <w:style w:type="paragraph" w:customStyle="1" w:styleId="12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39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2015-01-06T01:16:00Z</dcterms:created>
  <cp:lastModifiedBy>Administrator</cp:lastModifiedBy>
  <dcterms:modified xsi:type="dcterms:W3CDTF">2015-01-12T17:55:41Z</dcterms:modified>
  <dc:title>施工安全隐患整改通知书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