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6021" w14:textId="77777777" w:rsidR="00A57832" w:rsidRPr="00B931A6" w:rsidRDefault="00D81D80" w:rsidP="004835E4">
      <w:pPr>
        <w:tabs>
          <w:tab w:val="left" w:pos="1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>JIYING LI</w:t>
      </w:r>
    </w:p>
    <w:p w14:paraId="71909545" w14:textId="77777777" w:rsidR="00D81D80" w:rsidRPr="00B931A6" w:rsidRDefault="00D81D80" w:rsidP="007850B0">
      <w:pPr>
        <w:tabs>
          <w:tab w:val="left" w:pos="180"/>
        </w:tabs>
        <w:spacing w:after="0"/>
        <w:jc w:val="center"/>
        <w:rPr>
          <w:rFonts w:ascii="Times New Roman" w:hAnsi="Times New Roman" w:cs="Times New Roman"/>
          <w:sz w:val="22"/>
          <w:szCs w:val="22"/>
          <w:lang w:eastAsia="en-US"/>
        </w:rPr>
      </w:pPr>
      <w:r w:rsidRPr="00B931A6">
        <w:rPr>
          <w:rFonts w:ascii="Times New Roman" w:hAnsi="Times New Roman" w:cs="Times New Roman"/>
          <w:sz w:val="22"/>
          <w:szCs w:val="22"/>
          <w:lang w:eastAsia="en-US"/>
        </w:rPr>
        <w:t>2205 East 5</w:t>
      </w:r>
      <w:r w:rsidRPr="00B931A6">
        <w:rPr>
          <w:rFonts w:ascii="Times New Roman" w:hAnsi="Times New Roman" w:cs="Times New Roman"/>
          <w:sz w:val="22"/>
          <w:szCs w:val="22"/>
          <w:vertAlign w:val="superscript"/>
          <w:lang w:eastAsia="en-US"/>
        </w:rPr>
        <w:t>th</w:t>
      </w:r>
      <w:r w:rsidRPr="00B931A6">
        <w:rPr>
          <w:rFonts w:ascii="Times New Roman" w:hAnsi="Times New Roman" w:cs="Times New Roman"/>
          <w:sz w:val="22"/>
          <w:szCs w:val="22"/>
          <w:lang w:eastAsia="en-US"/>
        </w:rPr>
        <w:t xml:space="preserve"> Street, Duluth, MN, USA</w:t>
      </w:r>
    </w:p>
    <w:p w14:paraId="52BB7C9D" w14:textId="1FB20B56" w:rsidR="00D81D80" w:rsidRPr="00B931A6" w:rsidRDefault="00D81D80" w:rsidP="007850B0">
      <w:pPr>
        <w:tabs>
          <w:tab w:val="left" w:pos="180"/>
        </w:tabs>
        <w:spacing w:after="0"/>
        <w:jc w:val="center"/>
        <w:rPr>
          <w:rFonts w:ascii="Times New Roman" w:hAnsi="Times New Roman" w:cs="Times New Roman"/>
          <w:sz w:val="22"/>
          <w:szCs w:val="22"/>
          <w:lang w:eastAsia="en-US"/>
        </w:rPr>
      </w:pPr>
      <w:r w:rsidRPr="00B931A6">
        <w:rPr>
          <w:rFonts w:ascii="Times New Roman" w:hAnsi="Times New Roman" w:cs="Times New Roman"/>
          <w:sz w:val="22"/>
          <w:szCs w:val="22"/>
          <w:lang w:eastAsia="en-US"/>
        </w:rPr>
        <w:t>Tel.: +1 (21</w:t>
      </w:r>
      <w:r w:rsidR="00E42E46" w:rsidRPr="00B931A6">
        <w:rPr>
          <w:rFonts w:ascii="Times New Roman" w:hAnsi="Times New Roman" w:cs="Times New Roman"/>
          <w:sz w:val="22"/>
          <w:szCs w:val="22"/>
          <w:lang w:eastAsia="en-US"/>
        </w:rPr>
        <w:t>8) 409 5267, Email: lixx0590</w:t>
      </w:r>
      <w:r w:rsidRPr="00B931A6">
        <w:rPr>
          <w:rFonts w:ascii="Times New Roman" w:hAnsi="Times New Roman" w:cs="Times New Roman"/>
          <w:sz w:val="22"/>
          <w:szCs w:val="22"/>
          <w:lang w:eastAsia="en-US"/>
        </w:rPr>
        <w:t>@</w:t>
      </w:r>
      <w:r w:rsidR="00E42E46" w:rsidRPr="00B931A6">
        <w:rPr>
          <w:rFonts w:ascii="Times New Roman" w:hAnsi="Times New Roman" w:cs="Times New Roman"/>
          <w:sz w:val="22"/>
          <w:szCs w:val="22"/>
          <w:lang w:eastAsia="en-US"/>
        </w:rPr>
        <w:t>d.umn.edu</w:t>
      </w:r>
    </w:p>
    <w:p w14:paraId="4342C994" w14:textId="77777777" w:rsidR="00D81D80" w:rsidRPr="00B931A6" w:rsidRDefault="00D81D80" w:rsidP="007850B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43C1299" w14:textId="77777777" w:rsidR="00D81D80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73BD3D40">
          <v:rect id="_x0000_i1032" alt="" style="width:450pt;height:.05pt;mso-width-percent:0;mso-height-percent:0;mso-width-percent:0;mso-height-percent:0" o:hralign="center" o:hrstd="t" o:hr="t" fillcolor="#aaa" stroked="f"/>
        </w:pict>
      </w:r>
    </w:p>
    <w:p w14:paraId="3FA25DA2" w14:textId="6816440C" w:rsidR="00D81D80" w:rsidRPr="00B931A6" w:rsidRDefault="00382131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Ph.D. </w:t>
      </w:r>
      <w:r w:rsidR="00402A94" w:rsidRPr="00B931A6">
        <w:rPr>
          <w:rFonts w:ascii="Times New Rom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C72761" w:rsidRPr="00B931A6">
        <w:rPr>
          <w:rFonts w:ascii="Times New Roman" w:hAnsi="Times New Roman" w:cs="Times New Roman"/>
          <w:sz w:val="22"/>
          <w:szCs w:val="22"/>
        </w:rPr>
        <w:t xml:space="preserve">University of Minnesota, USA                                                     </w:t>
      </w:r>
      <w:r w:rsidR="002E3687">
        <w:rPr>
          <w:rFonts w:ascii="Times New Roman" w:hAnsi="Times New Roman" w:cs="Times New Roman"/>
          <w:sz w:val="22"/>
          <w:szCs w:val="22"/>
        </w:rPr>
        <w:t xml:space="preserve">       </w:t>
      </w:r>
      <w:r w:rsidR="007850B0">
        <w:rPr>
          <w:rFonts w:ascii="Times New Roman" w:hAnsi="Times New Roman" w:cs="Times New Roman"/>
          <w:sz w:val="22"/>
          <w:szCs w:val="22"/>
        </w:rPr>
        <w:t xml:space="preserve">        </w:t>
      </w:r>
      <w:r w:rsidR="00CF20A0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7850B0">
        <w:rPr>
          <w:rFonts w:ascii="Times New Roman" w:hAnsi="Times New Roman" w:cs="Times New Roman"/>
          <w:sz w:val="22"/>
          <w:szCs w:val="22"/>
        </w:rPr>
        <w:t xml:space="preserve">  </w:t>
      </w:r>
      <w:r w:rsidR="00402A94" w:rsidRPr="00B931A6">
        <w:rPr>
          <w:rFonts w:ascii="Times New Roman" w:hAnsi="Times New Roman" w:cs="Times New Roman"/>
          <w:sz w:val="22"/>
          <w:szCs w:val="22"/>
        </w:rPr>
        <w:t>September 2014</w:t>
      </w:r>
      <w:r w:rsidR="00402A94" w:rsidRPr="00B931A6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52EEF8FA" w14:textId="77777777" w:rsidR="00D81D80" w:rsidRPr="00B931A6" w:rsidRDefault="00D81D80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Limnology and Oceanography – Water Resources Science</w:t>
      </w:r>
    </w:p>
    <w:p w14:paraId="061D178C" w14:textId="241F7680" w:rsidR="00D81D80" w:rsidRPr="00B931A6" w:rsidRDefault="00D81D80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Thesis Title</w:t>
      </w:r>
      <w:r w:rsidRPr="00B931A6">
        <w:rPr>
          <w:rFonts w:ascii="Times New Roman" w:hAnsi="Times New Roman" w:cs="Times New Roman"/>
          <w:sz w:val="22"/>
          <w:szCs w:val="22"/>
        </w:rPr>
        <w:t>: Sediment diagenesis in large lakes Superior and Malawi, geochemical cycles and budgets and comparison to marine sediments</w:t>
      </w:r>
    </w:p>
    <w:p w14:paraId="251CFD6C" w14:textId="393D7087" w:rsidR="00D81D80" w:rsidRPr="00B931A6" w:rsidRDefault="00DD28D1" w:rsidP="007850B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M.Sc. </w:t>
      </w:r>
      <w:r w:rsidR="00402A94" w:rsidRPr="00B931A6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C72761" w:rsidRPr="00B931A6">
        <w:rPr>
          <w:rFonts w:ascii="Times New Roman" w:hAnsi="Times New Roman" w:cs="Times New Roman"/>
          <w:sz w:val="22"/>
          <w:szCs w:val="22"/>
        </w:rPr>
        <w:t xml:space="preserve">University of Minnesota, USA                                              </w:t>
      </w:r>
      <w:r w:rsidR="002E3687">
        <w:rPr>
          <w:rFonts w:ascii="Times New Roman" w:hAnsi="Times New Roman" w:cs="Times New Roman"/>
          <w:sz w:val="22"/>
          <w:szCs w:val="22"/>
        </w:rPr>
        <w:t xml:space="preserve">     </w:t>
      </w:r>
      <w:r w:rsidR="00CF20A0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E3687">
        <w:rPr>
          <w:rFonts w:ascii="Times New Roman" w:hAnsi="Times New Roman" w:cs="Times New Roman"/>
          <w:sz w:val="22"/>
          <w:szCs w:val="22"/>
        </w:rPr>
        <w:t xml:space="preserve">   </w:t>
      </w:r>
      <w:r w:rsidR="007850B0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402A94" w:rsidRPr="00B931A6">
        <w:rPr>
          <w:rFonts w:ascii="Times New Roman" w:hAnsi="Times New Roman" w:cs="Times New Roman"/>
          <w:sz w:val="22"/>
          <w:szCs w:val="22"/>
        </w:rPr>
        <w:t>June 2011</w:t>
      </w:r>
      <w:r w:rsidR="00C72761" w:rsidRPr="00B931A6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6432EE7A" w14:textId="77777777" w:rsidR="00382131" w:rsidRPr="00B931A6" w:rsidRDefault="00382131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Water Resources Science</w:t>
      </w:r>
    </w:p>
    <w:p w14:paraId="6C85CA0A" w14:textId="4808D4E4" w:rsidR="00382131" w:rsidRPr="00B931A6" w:rsidRDefault="00382131" w:rsidP="007850B0">
      <w:pPr>
        <w:tabs>
          <w:tab w:val="left" w:pos="180"/>
        </w:tabs>
        <w:spacing w:after="0"/>
        <w:ind w:left="1260" w:hanging="1260"/>
        <w:rPr>
          <w:rFonts w:ascii="Times New Roman" w:hAnsi="Times New Roman" w:cs="Times New Roman"/>
          <w:sz w:val="22"/>
          <w:szCs w:val="22"/>
          <w:lang w:eastAsia="en-US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Thesis Title</w:t>
      </w:r>
      <w:r w:rsidRPr="00B931A6">
        <w:rPr>
          <w:rFonts w:ascii="Times New Roman" w:hAnsi="Times New Roman" w:cs="Times New Roman"/>
          <w:sz w:val="22"/>
          <w:szCs w:val="22"/>
        </w:rPr>
        <w:t xml:space="preserve">: </w:t>
      </w:r>
      <w:r w:rsidRPr="00B931A6">
        <w:rPr>
          <w:rFonts w:ascii="Times New Roman" w:hAnsi="Times New Roman" w:cs="Times New Roman"/>
          <w:sz w:val="22"/>
          <w:szCs w:val="22"/>
          <w:lang w:eastAsia="en-US"/>
        </w:rPr>
        <w:t>Diagenesis and sediment-water exchanges in organic-poor sediments of Lake Superior</w:t>
      </w:r>
    </w:p>
    <w:p w14:paraId="63A4C43D" w14:textId="0512C1AA" w:rsidR="00382131" w:rsidRPr="00B931A6" w:rsidRDefault="00382131" w:rsidP="007850B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B.Sc. </w:t>
      </w:r>
      <w:r w:rsidR="00C72761" w:rsidRPr="00B931A6">
        <w:rPr>
          <w:rFonts w:ascii="Times New Roman" w:hAnsi="Times New Roman" w:cs="Times New Roman"/>
          <w:sz w:val="22"/>
          <w:szCs w:val="22"/>
          <w:lang w:eastAsia="en-US"/>
        </w:rPr>
        <w:t xml:space="preserve">Shanghai Jiao Tong University, China                       </w:t>
      </w:r>
      <w:r w:rsidR="002E3687">
        <w:rPr>
          <w:rFonts w:ascii="Times New Roman" w:hAnsi="Times New Roman" w:cs="Times New Roman"/>
          <w:sz w:val="22"/>
          <w:szCs w:val="22"/>
          <w:lang w:eastAsia="en-US"/>
        </w:rPr>
        <w:t xml:space="preserve">                            </w:t>
      </w:r>
      <w:r w:rsidR="00CF20A0">
        <w:rPr>
          <w:rFonts w:ascii="Times New Roman" w:hAnsi="Times New Roman" w:cs="Times New Roman"/>
          <w:sz w:val="22"/>
          <w:szCs w:val="22"/>
          <w:lang w:eastAsia="en-US"/>
        </w:rPr>
        <w:t xml:space="preserve">             </w:t>
      </w:r>
      <w:r w:rsidR="002E3687">
        <w:rPr>
          <w:rFonts w:ascii="Times New Roman" w:hAnsi="Times New Roman" w:cs="Times New Roman"/>
          <w:sz w:val="22"/>
          <w:szCs w:val="22"/>
          <w:lang w:eastAsia="en-US"/>
        </w:rPr>
        <w:t xml:space="preserve">            </w:t>
      </w:r>
      <w:r w:rsidR="00C72761" w:rsidRPr="00B931A6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r w:rsidR="007850B0">
        <w:rPr>
          <w:rFonts w:ascii="Times New Roman" w:hAnsi="Times New Roman" w:cs="Times New Roman"/>
          <w:sz w:val="22"/>
          <w:szCs w:val="22"/>
          <w:lang w:eastAsia="en-US"/>
        </w:rPr>
        <w:t xml:space="preserve">     </w:t>
      </w:r>
      <w:r w:rsidR="00402A94" w:rsidRPr="00B931A6">
        <w:rPr>
          <w:rFonts w:ascii="Times New Roman" w:hAnsi="Times New Roman" w:cs="Times New Roman"/>
          <w:sz w:val="22"/>
          <w:szCs w:val="22"/>
          <w:lang w:eastAsia="en-US"/>
        </w:rPr>
        <w:t>June 2008</w:t>
      </w:r>
    </w:p>
    <w:p w14:paraId="2D7714B0" w14:textId="7BD673A4" w:rsidR="00DD28D1" w:rsidRPr="00B931A6" w:rsidRDefault="00382131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Environmental Science and Engineering</w:t>
      </w:r>
    </w:p>
    <w:p w14:paraId="74CABB70" w14:textId="12751C23" w:rsidR="00A86E5D" w:rsidRPr="00B931A6" w:rsidRDefault="00A86E5D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 xml:space="preserve">Professional experiences </w:t>
      </w:r>
    </w:p>
    <w:p w14:paraId="2085B798" w14:textId="77777777" w:rsidR="00A86E5D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7108AC66">
          <v:rect id="_x0000_i1031" alt="" style="width:450pt;height:.05pt;mso-width-percent:0;mso-height-percent:0;mso-width-percent:0;mso-height-percent:0" o:hralign="center" o:hrstd="t" o:hr="t" fillcolor="#aaa" stroked="f"/>
        </w:pict>
      </w:r>
    </w:p>
    <w:p w14:paraId="3549F0B7" w14:textId="35CC0433" w:rsidR="00155A08" w:rsidRPr="00B931A6" w:rsidRDefault="004835E4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Postdoctoral </w:t>
      </w:r>
      <w:r w:rsidR="00A86E5D" w:rsidRPr="00B931A6">
        <w:rPr>
          <w:rFonts w:ascii="Times New Roman" w:hAnsi="Times New Roman" w:cs="Times New Roman"/>
          <w:b/>
          <w:sz w:val="22"/>
          <w:szCs w:val="22"/>
        </w:rPr>
        <w:t>Researcher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72761" w:rsidRPr="00B931A6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</w:t>
      </w:r>
      <w:r w:rsidR="002E3687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C42958"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CF20A0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423351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87460">
        <w:rPr>
          <w:rFonts w:ascii="Times New Roman" w:hAnsi="Times New Roman" w:cs="Times New Roman"/>
          <w:sz w:val="22"/>
          <w:szCs w:val="22"/>
        </w:rPr>
        <w:t>7/23</w:t>
      </w:r>
      <w:r w:rsidR="00A86E5D" w:rsidRPr="00B931A6">
        <w:rPr>
          <w:rFonts w:ascii="Times New Roman" w:hAnsi="Times New Roman" w:cs="Times New Roman"/>
          <w:sz w:val="22"/>
          <w:szCs w:val="22"/>
        </w:rPr>
        <w:t xml:space="preserve">/2018 – Present  </w:t>
      </w:r>
      <w:r w:rsidR="00A86E5D" w:rsidRPr="00B931A6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</w:p>
    <w:p w14:paraId="32CA57DD" w14:textId="70A4698B" w:rsidR="00A86E5D" w:rsidRPr="00B931A6" w:rsidRDefault="00A86E5D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 xml:space="preserve">Large Lakes Observatory, University of Minnesota Duluth </w:t>
      </w:r>
    </w:p>
    <w:p w14:paraId="05221C0C" w14:textId="1BABC8A5" w:rsidR="00A86E5D" w:rsidRPr="00B931A6" w:rsidRDefault="00A86E5D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Advisor</w:t>
      </w:r>
      <w:r w:rsidR="00C7071F">
        <w:rPr>
          <w:rFonts w:ascii="Times New Roman" w:hAnsi="Times New Roman" w:cs="Times New Roman"/>
          <w:sz w:val="22"/>
          <w:szCs w:val="22"/>
        </w:rPr>
        <w:t>s</w:t>
      </w:r>
      <w:r w:rsidRPr="00B931A6">
        <w:rPr>
          <w:rFonts w:ascii="Times New Roman" w:hAnsi="Times New Roman" w:cs="Times New Roman"/>
          <w:sz w:val="22"/>
          <w:szCs w:val="22"/>
        </w:rPr>
        <w:t>: Prof</w:t>
      </w:r>
      <w:r w:rsidR="00155A08" w:rsidRPr="00B931A6">
        <w:rPr>
          <w:rFonts w:ascii="Times New Roman" w:hAnsi="Times New Roman" w:cs="Times New Roman"/>
          <w:sz w:val="22"/>
          <w:szCs w:val="22"/>
        </w:rPr>
        <w:t xml:space="preserve">. </w:t>
      </w:r>
      <w:r w:rsidRPr="00B931A6">
        <w:rPr>
          <w:rFonts w:ascii="Times New Roman" w:hAnsi="Times New Roman" w:cs="Times New Roman"/>
          <w:sz w:val="22"/>
          <w:szCs w:val="22"/>
        </w:rPr>
        <w:t>Serge</w:t>
      </w:r>
      <w:r w:rsidR="00155A08" w:rsidRPr="00B931A6">
        <w:rPr>
          <w:rFonts w:ascii="Times New Roman" w:hAnsi="Times New Roman" w:cs="Times New Roman"/>
          <w:sz w:val="22"/>
          <w:szCs w:val="22"/>
        </w:rPr>
        <w:t xml:space="preserve">i </w:t>
      </w:r>
      <w:proofErr w:type="spellStart"/>
      <w:r w:rsidR="00155A08" w:rsidRPr="00B931A6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="00155A08" w:rsidRPr="00B931A6">
        <w:rPr>
          <w:rFonts w:ascii="Times New Roman" w:hAnsi="Times New Roman" w:cs="Times New Roman"/>
          <w:sz w:val="22"/>
          <w:szCs w:val="22"/>
        </w:rPr>
        <w:t xml:space="preserve"> and Prof. </w:t>
      </w:r>
      <w:proofErr w:type="spellStart"/>
      <w:r w:rsidR="00155A08" w:rsidRPr="00B931A6">
        <w:rPr>
          <w:rFonts w:ascii="Times New Roman" w:hAnsi="Times New Roman" w:cs="Times New Roman"/>
          <w:sz w:val="22"/>
          <w:szCs w:val="22"/>
        </w:rPr>
        <w:t>Tedy</w:t>
      </w:r>
      <w:proofErr w:type="spellEnd"/>
      <w:r w:rsidR="00155A08" w:rsidRPr="00B931A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5A08" w:rsidRPr="00B931A6">
        <w:rPr>
          <w:rFonts w:ascii="Times New Roman" w:hAnsi="Times New Roman" w:cs="Times New Roman"/>
          <w:sz w:val="22"/>
          <w:szCs w:val="22"/>
        </w:rPr>
        <w:t>Ozersky</w:t>
      </w:r>
      <w:proofErr w:type="spellEnd"/>
      <w:r w:rsidRPr="00B931A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C7A94DA" w14:textId="69D02B4B" w:rsidR="00155A08" w:rsidRPr="00B931A6" w:rsidRDefault="00155A08" w:rsidP="007850B0">
      <w:pPr>
        <w:tabs>
          <w:tab w:val="left" w:pos="180"/>
        </w:tabs>
        <w:spacing w:before="120"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Postdoctoral Researcher</w:t>
      </w:r>
      <w:r w:rsidR="00C72761" w:rsidRPr="00B931A6">
        <w:rPr>
          <w:rStyle w:val="en1"/>
          <w:rFonts w:ascii="Times New Roman" w:hAnsi="Times New Roman" w:hint="eastAsia"/>
          <w:b/>
          <w:sz w:val="22"/>
          <w:szCs w:val="22"/>
        </w:rPr>
        <w:t xml:space="preserve">                                      </w:t>
      </w:r>
      <w:r w:rsidR="00C42958">
        <w:rPr>
          <w:rStyle w:val="en1"/>
          <w:rFonts w:ascii="Times New Roman" w:hAnsi="Times New Roman"/>
          <w:b/>
          <w:sz w:val="22"/>
          <w:szCs w:val="22"/>
        </w:rPr>
        <w:t xml:space="preserve">                                </w:t>
      </w:r>
      <w:r w:rsidR="00CF20A0">
        <w:rPr>
          <w:rStyle w:val="en1"/>
          <w:rFonts w:ascii="Times New Roman" w:hAnsi="Times New Roman"/>
          <w:b/>
          <w:sz w:val="22"/>
          <w:szCs w:val="22"/>
        </w:rPr>
        <w:t xml:space="preserve">             </w:t>
      </w:r>
      <w:r w:rsidR="00C42958">
        <w:rPr>
          <w:rStyle w:val="en1"/>
          <w:rFonts w:ascii="Times New Roman" w:hAnsi="Times New Roman"/>
          <w:b/>
          <w:sz w:val="22"/>
          <w:szCs w:val="22"/>
        </w:rPr>
        <w:t xml:space="preserve">          </w:t>
      </w:r>
      <w:r w:rsidR="00A86E5D" w:rsidRPr="00B931A6">
        <w:rPr>
          <w:rStyle w:val="en1"/>
          <w:rFonts w:ascii="Times New Roman" w:hAnsi="Times New Roman" w:hint="eastAsia"/>
          <w:sz w:val="22"/>
          <w:szCs w:val="22"/>
        </w:rPr>
        <w:t>9</w:t>
      </w:r>
      <w:r w:rsidRPr="00B931A6">
        <w:rPr>
          <w:rStyle w:val="en1"/>
          <w:rFonts w:ascii="Times New Roman" w:hAnsi="Times New Roman"/>
          <w:sz w:val="22"/>
          <w:szCs w:val="22"/>
        </w:rPr>
        <w:t xml:space="preserve">/1/2016 – 6/30/2018 </w:t>
      </w:r>
    </w:p>
    <w:p w14:paraId="19E65675" w14:textId="77777777" w:rsidR="00CF20A0" w:rsidRDefault="00A86E5D" w:rsidP="00CF20A0">
      <w:pPr>
        <w:tabs>
          <w:tab w:val="left" w:pos="180"/>
        </w:tabs>
        <w:spacing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>Department of Physical and Environmental Sciences, Uni</w:t>
      </w:r>
      <w:r w:rsidR="00155A08" w:rsidRPr="00B931A6">
        <w:rPr>
          <w:rStyle w:val="en1"/>
          <w:rFonts w:ascii="Times New Roman" w:hAnsi="Times New Roman"/>
          <w:sz w:val="22"/>
          <w:szCs w:val="22"/>
        </w:rPr>
        <w:t xml:space="preserve">versity of Toronto Scarborough </w:t>
      </w:r>
    </w:p>
    <w:p w14:paraId="305D46D0" w14:textId="348F849F" w:rsidR="00A86E5D" w:rsidRPr="00B931A6" w:rsidRDefault="00155A08" w:rsidP="007850B0">
      <w:pPr>
        <w:tabs>
          <w:tab w:val="left" w:pos="180"/>
        </w:tabs>
        <w:spacing w:after="12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>Advisor: Prof. Maria Dittrich</w:t>
      </w:r>
    </w:p>
    <w:p w14:paraId="756B2BD4" w14:textId="0DD40591" w:rsidR="00155A08" w:rsidRPr="00B931A6" w:rsidRDefault="00155A08" w:rsidP="007850B0">
      <w:pPr>
        <w:tabs>
          <w:tab w:val="left" w:pos="180"/>
        </w:tabs>
        <w:spacing w:before="120" w:after="0"/>
        <w:rPr>
          <w:rStyle w:val="en1"/>
          <w:rFonts w:ascii="Times New Roman" w:hAnsi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Postdoctoral Researcher</w:t>
      </w:r>
      <w:r w:rsidR="00C72761" w:rsidRPr="00B931A6">
        <w:rPr>
          <w:rStyle w:val="en1"/>
          <w:rFonts w:ascii="Times New Roman" w:hAnsi="Times New Roman"/>
          <w:b/>
          <w:sz w:val="22"/>
          <w:szCs w:val="22"/>
        </w:rPr>
        <w:t xml:space="preserve">                           </w:t>
      </w:r>
      <w:r w:rsidR="00C42958">
        <w:rPr>
          <w:rStyle w:val="en1"/>
          <w:rFonts w:ascii="Times New Roman" w:hAnsi="Times New Roman"/>
          <w:b/>
          <w:sz w:val="22"/>
          <w:szCs w:val="22"/>
        </w:rPr>
        <w:t xml:space="preserve">                                   </w:t>
      </w:r>
      <w:r w:rsidR="00CF20A0">
        <w:rPr>
          <w:rStyle w:val="en1"/>
          <w:rFonts w:ascii="Times New Roman" w:hAnsi="Times New Roman"/>
          <w:b/>
          <w:sz w:val="22"/>
          <w:szCs w:val="22"/>
        </w:rPr>
        <w:t xml:space="preserve">             </w:t>
      </w:r>
      <w:r w:rsidR="00C42958">
        <w:rPr>
          <w:rStyle w:val="en1"/>
          <w:rFonts w:ascii="Times New Roman" w:hAnsi="Times New Roman"/>
          <w:b/>
          <w:sz w:val="22"/>
          <w:szCs w:val="22"/>
        </w:rPr>
        <w:t xml:space="preserve">                  </w:t>
      </w:r>
      <w:r w:rsidRPr="00B931A6">
        <w:rPr>
          <w:rStyle w:val="en1"/>
          <w:rFonts w:ascii="Times New Roman" w:hAnsi="Times New Roman" w:hint="eastAsia"/>
          <w:sz w:val="22"/>
          <w:szCs w:val="22"/>
        </w:rPr>
        <w:t>9</w:t>
      </w:r>
      <w:r w:rsidRPr="00B931A6">
        <w:rPr>
          <w:rStyle w:val="en1"/>
          <w:rFonts w:ascii="Times New Roman" w:hAnsi="Times New Roman"/>
          <w:sz w:val="22"/>
          <w:szCs w:val="22"/>
        </w:rPr>
        <w:t>/1/2014 – 7/31/2016</w:t>
      </w:r>
      <w:r w:rsidRPr="00B931A6">
        <w:rPr>
          <w:rStyle w:val="en1"/>
          <w:rFonts w:ascii="Times New Roman" w:hAnsi="Times New Roman"/>
          <w:b/>
          <w:sz w:val="22"/>
          <w:szCs w:val="22"/>
        </w:rPr>
        <w:t xml:space="preserve"> </w:t>
      </w:r>
    </w:p>
    <w:p w14:paraId="4B3B063E" w14:textId="77777777" w:rsidR="00155A08" w:rsidRPr="00B931A6" w:rsidRDefault="00155A08" w:rsidP="007850B0">
      <w:pPr>
        <w:tabs>
          <w:tab w:val="left" w:pos="180"/>
        </w:tabs>
        <w:spacing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 xml:space="preserve">Department of Plant and Soil Sciences, University of Delaware </w:t>
      </w:r>
    </w:p>
    <w:p w14:paraId="397CD5C8" w14:textId="116C045B" w:rsidR="00A86E5D" w:rsidRPr="00B931A6" w:rsidRDefault="00155A08" w:rsidP="007850B0">
      <w:pPr>
        <w:tabs>
          <w:tab w:val="left" w:pos="180"/>
        </w:tabs>
        <w:spacing w:after="120"/>
        <w:rPr>
          <w:rFonts w:ascii="Times New Roman" w:hAnsi="Times New Roman"/>
          <w:color w:val="000000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 xml:space="preserve">Advisor: Prof. Deb </w:t>
      </w:r>
      <w:proofErr w:type="spellStart"/>
      <w:r w:rsidRPr="00B931A6">
        <w:rPr>
          <w:rStyle w:val="en1"/>
          <w:rFonts w:ascii="Times New Roman" w:hAnsi="Times New Roman"/>
          <w:sz w:val="22"/>
          <w:szCs w:val="22"/>
        </w:rPr>
        <w:t>Jaisi</w:t>
      </w:r>
      <w:proofErr w:type="spellEnd"/>
    </w:p>
    <w:p w14:paraId="4C6179A8" w14:textId="513AE27C" w:rsidR="00382131" w:rsidRPr="00B931A6" w:rsidRDefault="00DD28D1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 xml:space="preserve">Research </w:t>
      </w:r>
      <w:r w:rsidR="00C72761" w:rsidRPr="00B931A6">
        <w:rPr>
          <w:rFonts w:ascii="Times New Roman" w:hAnsi="Times New Roman" w:cs="Times New Roman"/>
          <w:b/>
          <w:sz w:val="26"/>
          <w:szCs w:val="26"/>
        </w:rPr>
        <w:t>experiences</w:t>
      </w:r>
    </w:p>
    <w:p w14:paraId="5284F414" w14:textId="77777777" w:rsidR="00DD28D1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3DE3B224">
          <v:rect id="_x0000_i1030" alt="" style="width:450pt;height:.05pt;mso-width-percent:0;mso-height-percent:0;mso-width-percent:0;mso-height-percent:0" o:hralign="center" o:hrstd="t" o:hr="t" fillcolor="#aaa" stroked="f"/>
        </w:pict>
      </w:r>
    </w:p>
    <w:p w14:paraId="51947922" w14:textId="4FD93071" w:rsidR="00DD28D1" w:rsidRPr="00B931A6" w:rsidRDefault="00402A94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Pr="00B931A6">
        <w:rPr>
          <w:rFonts w:ascii="Times New Roman" w:hAnsi="Times New Roman" w:cs="Times New Roman" w:hint="eastAsia"/>
          <w:b/>
          <w:sz w:val="22"/>
          <w:szCs w:val="22"/>
          <w:lang w:eastAsia="zh-CN"/>
        </w:rPr>
        <w:t>i</w:t>
      </w:r>
      <w:r w:rsidRPr="00B931A6">
        <w:rPr>
          <w:rFonts w:ascii="Times New Roman" w:hAnsi="Times New Roman" w:cs="Times New Roman"/>
          <w:b/>
          <w:sz w:val="22"/>
          <w:szCs w:val="22"/>
          <w:lang w:eastAsia="zh-CN"/>
        </w:rPr>
        <w:t>nterests</w:t>
      </w:r>
    </w:p>
    <w:p w14:paraId="5B7B50A4" w14:textId="77777777" w:rsidR="00D357CA" w:rsidRDefault="00DD28D1" w:rsidP="00D357CA">
      <w:pPr>
        <w:pStyle w:val="ListParagraph"/>
        <w:widowControl w:val="0"/>
        <w:numPr>
          <w:ilvl w:val="0"/>
          <w:numId w:val="2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>Aquatic biogeochemis</w:t>
      </w:r>
      <w:r w:rsidR="00FF50FC" w:rsidRPr="00D357CA">
        <w:rPr>
          <w:rFonts w:ascii="Times New Roman" w:hAnsi="Times New Roman" w:cs="Times New Roman"/>
          <w:sz w:val="22"/>
          <w:szCs w:val="22"/>
        </w:rPr>
        <w:t>try</w:t>
      </w:r>
    </w:p>
    <w:p w14:paraId="6B733AF5" w14:textId="77777777" w:rsidR="00D357CA" w:rsidRDefault="00DD28D1" w:rsidP="00D357CA">
      <w:pPr>
        <w:pStyle w:val="ListParagraph"/>
        <w:widowControl w:val="0"/>
        <w:numPr>
          <w:ilvl w:val="0"/>
          <w:numId w:val="2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>Sediment early diagenesis: carbon, nitrogen, phosphorus, iron and sulfur cycles</w:t>
      </w:r>
    </w:p>
    <w:p w14:paraId="34F6A148" w14:textId="0B8CCD5C" w:rsidR="00D357CA" w:rsidRDefault="00DD28D1" w:rsidP="00D357CA">
      <w:pPr>
        <w:pStyle w:val="ListParagraph"/>
        <w:widowControl w:val="0"/>
        <w:numPr>
          <w:ilvl w:val="0"/>
          <w:numId w:val="2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 xml:space="preserve">Stable isotope </w:t>
      </w:r>
      <w:r w:rsidR="00233E10" w:rsidRPr="00D357CA">
        <w:rPr>
          <w:rFonts w:ascii="Times New Roman" w:hAnsi="Times New Roman" w:cs="Times New Roman"/>
          <w:sz w:val="22"/>
          <w:szCs w:val="22"/>
        </w:rPr>
        <w:t>bio</w:t>
      </w:r>
      <w:r w:rsidRPr="00D357CA">
        <w:rPr>
          <w:rFonts w:ascii="Times New Roman" w:hAnsi="Times New Roman" w:cs="Times New Roman"/>
          <w:sz w:val="22"/>
          <w:szCs w:val="22"/>
        </w:rPr>
        <w:t>geochemistry: phosphate oxygen isotopes</w:t>
      </w:r>
      <w:r w:rsidR="00CD739D">
        <w:rPr>
          <w:rFonts w:ascii="Times New Roman" w:hAnsi="Times New Roman" w:cs="Times New Roman"/>
          <w:sz w:val="22"/>
          <w:szCs w:val="22"/>
        </w:rPr>
        <w:t>, nitrogen isotopes</w:t>
      </w:r>
    </w:p>
    <w:p w14:paraId="55E1C0F5" w14:textId="2417E74F" w:rsidR="00DD28D1" w:rsidRDefault="00D248A7" w:rsidP="00D357CA">
      <w:pPr>
        <w:pStyle w:val="ListParagraph"/>
        <w:widowControl w:val="0"/>
        <w:numPr>
          <w:ilvl w:val="0"/>
          <w:numId w:val="2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Nutrient dynamics and </w:t>
      </w:r>
      <w:r w:rsidR="00C7071F">
        <w:rPr>
          <w:rFonts w:ascii="Times New Roman" w:hAnsi="Times New Roman" w:cs="Times New Roman"/>
          <w:sz w:val="22"/>
          <w:szCs w:val="22"/>
        </w:rPr>
        <w:t>plankton</w:t>
      </w:r>
      <w:r w:rsidR="00CA6303">
        <w:rPr>
          <w:rFonts w:ascii="Times New Roman" w:hAnsi="Times New Roman" w:cs="Times New Roman"/>
          <w:sz w:val="22"/>
          <w:szCs w:val="22"/>
        </w:rPr>
        <w:t xml:space="preserve"> ecology</w:t>
      </w:r>
    </w:p>
    <w:p w14:paraId="50B467B2" w14:textId="77777777" w:rsidR="00DD28D1" w:rsidRPr="00B931A6" w:rsidRDefault="00DD28D1" w:rsidP="007850B0">
      <w:pPr>
        <w:tabs>
          <w:tab w:val="left" w:pos="180"/>
        </w:tabs>
        <w:spacing w:before="120" w:after="12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Research projects</w:t>
      </w:r>
    </w:p>
    <w:p w14:paraId="33FAF8B2" w14:textId="0A856CCE" w:rsidR="00DD28D1" w:rsidRPr="00B931A6" w:rsidRDefault="00DD28D1" w:rsidP="007850B0">
      <w:pPr>
        <w:tabs>
          <w:tab w:val="left" w:pos="180"/>
          <w:tab w:val="left" w:pos="2672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7/21/2018 – Present: </w:t>
      </w:r>
      <w:r w:rsidR="00FF50FC" w:rsidRPr="00B931A6">
        <w:rPr>
          <w:rFonts w:ascii="Times New Roman" w:hAnsi="Times New Roman" w:cs="Times New Roman"/>
          <w:sz w:val="22"/>
          <w:szCs w:val="22"/>
        </w:rPr>
        <w:t>Postdoctoral</w:t>
      </w:r>
      <w:r w:rsidR="00FF50FC" w:rsidRPr="00B931A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B1EBC" w:rsidRPr="00B931A6">
        <w:rPr>
          <w:rFonts w:ascii="Times New Roman" w:hAnsi="Times New Roman" w:cs="Times New Roman"/>
          <w:sz w:val="22"/>
          <w:szCs w:val="22"/>
        </w:rPr>
        <w:t>research</w:t>
      </w:r>
      <w:r w:rsidR="004835E4">
        <w:rPr>
          <w:rFonts w:ascii="Times New Roman" w:hAnsi="Times New Roman" w:cs="Times New Roman"/>
          <w:sz w:val="22"/>
          <w:szCs w:val="22"/>
        </w:rPr>
        <w:t>er</w:t>
      </w:r>
      <w:r w:rsidRPr="00B931A6">
        <w:rPr>
          <w:rFonts w:ascii="Times New Roman" w:hAnsi="Times New Roman" w:cs="Times New Roman"/>
          <w:sz w:val="22"/>
          <w:szCs w:val="22"/>
        </w:rPr>
        <w:t xml:space="preserve"> at Large Lakes Observatory, Uni</w:t>
      </w:r>
      <w:r w:rsidR="00155A08" w:rsidRPr="00B931A6">
        <w:rPr>
          <w:rFonts w:ascii="Times New Roman" w:hAnsi="Times New Roman" w:cs="Times New Roman"/>
          <w:sz w:val="22"/>
          <w:szCs w:val="22"/>
        </w:rPr>
        <w:t>versity of Minnesota Duluth</w:t>
      </w:r>
      <w:r w:rsidR="00E762BD" w:rsidRPr="00B931A6">
        <w:rPr>
          <w:rFonts w:ascii="Times New Roman" w:hAnsi="Times New Roman" w:cs="Times New Roman"/>
          <w:sz w:val="22"/>
          <w:szCs w:val="22"/>
        </w:rPr>
        <w:t xml:space="preserve"> (</w:t>
      </w:r>
      <w:r w:rsidR="00C53519">
        <w:rPr>
          <w:rFonts w:ascii="Times New Roman" w:hAnsi="Times New Roman" w:cs="Times New Roman"/>
          <w:sz w:val="22"/>
          <w:szCs w:val="22"/>
        </w:rPr>
        <w:t>Super</w:t>
      </w:r>
      <w:r w:rsidR="00E762BD" w:rsidRPr="00B931A6">
        <w:rPr>
          <w:rFonts w:ascii="Times New Roman" w:hAnsi="Times New Roman" w:cs="Times New Roman"/>
          <w:sz w:val="22"/>
          <w:szCs w:val="22"/>
        </w:rPr>
        <w:t xml:space="preserve">visors: Prof. Sergei </w:t>
      </w:r>
      <w:proofErr w:type="spellStart"/>
      <w:r w:rsidR="00E762BD" w:rsidRPr="00B931A6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="00E762BD" w:rsidRPr="00B931A6">
        <w:rPr>
          <w:rFonts w:ascii="Times New Roman" w:hAnsi="Times New Roman" w:cs="Times New Roman"/>
          <w:sz w:val="22"/>
          <w:szCs w:val="22"/>
        </w:rPr>
        <w:t xml:space="preserve"> and Prof. </w:t>
      </w:r>
      <w:proofErr w:type="spellStart"/>
      <w:r w:rsidR="00E762BD" w:rsidRPr="00B931A6">
        <w:rPr>
          <w:rFonts w:ascii="Times New Roman" w:hAnsi="Times New Roman" w:cs="Times New Roman"/>
          <w:sz w:val="22"/>
          <w:szCs w:val="22"/>
        </w:rPr>
        <w:t>Tedy</w:t>
      </w:r>
      <w:proofErr w:type="spellEnd"/>
      <w:r w:rsidR="00E762BD" w:rsidRPr="00B931A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762BD" w:rsidRPr="00B931A6">
        <w:rPr>
          <w:rFonts w:ascii="Times New Roman" w:hAnsi="Times New Roman" w:cs="Times New Roman"/>
          <w:sz w:val="22"/>
          <w:szCs w:val="22"/>
        </w:rPr>
        <w:t>Ozersky</w:t>
      </w:r>
      <w:proofErr w:type="spellEnd"/>
      <w:r w:rsidR="00E762BD" w:rsidRPr="00B931A6">
        <w:rPr>
          <w:rFonts w:ascii="Times New Roman" w:hAnsi="Times New Roman" w:cs="Times New Roman"/>
          <w:sz w:val="22"/>
          <w:szCs w:val="22"/>
        </w:rPr>
        <w:t>)</w:t>
      </w:r>
    </w:p>
    <w:p w14:paraId="0381BD68" w14:textId="755989F1" w:rsidR="00CF20A0" w:rsidRDefault="00DD28D1" w:rsidP="00CF20A0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C42958">
        <w:rPr>
          <w:rStyle w:val="en1"/>
          <w:rFonts w:ascii="Times New Roman" w:hAnsi="Times New Roman"/>
          <w:sz w:val="22"/>
          <w:szCs w:val="22"/>
        </w:rPr>
        <w:t>Responses of sediment C-N-P cycles to shifts in benthic communities in the upper Great Lakes: impacts of the invasive s</w:t>
      </w:r>
      <w:r w:rsidR="001B1EBC" w:rsidRPr="00C42958">
        <w:rPr>
          <w:rStyle w:val="en1"/>
          <w:rFonts w:ascii="Times New Roman" w:hAnsi="Times New Roman"/>
          <w:sz w:val="22"/>
          <w:szCs w:val="22"/>
        </w:rPr>
        <w:t>pecies zebra and quagga mussels</w:t>
      </w:r>
    </w:p>
    <w:p w14:paraId="78CF1DA9" w14:textId="1EB58B2A" w:rsidR="00DD28D1" w:rsidRPr="00CF20A0" w:rsidRDefault="00B461E9" w:rsidP="00CF20A0">
      <w:pPr>
        <w:pStyle w:val="ListParagraph"/>
        <w:widowControl w:val="0"/>
        <w:numPr>
          <w:ilvl w:val="0"/>
          <w:numId w:val="4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>
        <w:rPr>
          <w:rStyle w:val="en1"/>
          <w:rFonts w:ascii="Times New Roman" w:hAnsi="Times New Roman"/>
          <w:sz w:val="22"/>
          <w:szCs w:val="22"/>
        </w:rPr>
        <w:t>P</w:t>
      </w:r>
      <w:r w:rsidR="001B1EBC" w:rsidRPr="00CF20A0">
        <w:rPr>
          <w:rStyle w:val="en1"/>
          <w:rFonts w:ascii="Times New Roman" w:hAnsi="Times New Roman"/>
          <w:sz w:val="22"/>
          <w:szCs w:val="22"/>
        </w:rPr>
        <w:t>lankton</w:t>
      </w:r>
      <w:r>
        <w:rPr>
          <w:rStyle w:val="en1"/>
          <w:rFonts w:ascii="Times New Roman" w:hAnsi="Times New Roman"/>
          <w:sz w:val="22"/>
          <w:szCs w:val="22"/>
        </w:rPr>
        <w:t>ic polyphosphate metabolism</w:t>
      </w:r>
      <w:r w:rsidR="00FF50FC" w:rsidRPr="00CF20A0">
        <w:rPr>
          <w:rStyle w:val="en1"/>
          <w:rFonts w:ascii="Times New Roman" w:hAnsi="Times New Roman"/>
          <w:sz w:val="22"/>
          <w:szCs w:val="22"/>
        </w:rPr>
        <w:t xml:space="preserve"> </w:t>
      </w:r>
      <w:r>
        <w:rPr>
          <w:rStyle w:val="en1"/>
          <w:rFonts w:ascii="Times New Roman" w:hAnsi="Times New Roman"/>
          <w:sz w:val="22"/>
          <w:szCs w:val="22"/>
        </w:rPr>
        <w:t>and its role in phosphorus cycling in t</w:t>
      </w:r>
      <w:r w:rsidR="00DD28D1" w:rsidRPr="00CF20A0">
        <w:rPr>
          <w:rStyle w:val="en1"/>
          <w:rFonts w:ascii="Times New Roman" w:hAnsi="Times New Roman"/>
          <w:sz w:val="22"/>
          <w:szCs w:val="22"/>
        </w:rPr>
        <w:t xml:space="preserve">he </w:t>
      </w:r>
      <w:r w:rsidR="00FF50FC" w:rsidRPr="00CF20A0">
        <w:rPr>
          <w:rStyle w:val="en1"/>
          <w:rFonts w:ascii="Times New Roman" w:hAnsi="Times New Roman"/>
          <w:sz w:val="22"/>
          <w:szCs w:val="22"/>
        </w:rPr>
        <w:t xml:space="preserve">upper </w:t>
      </w:r>
      <w:r w:rsidR="00DD28D1" w:rsidRPr="00CF20A0">
        <w:rPr>
          <w:rStyle w:val="en1"/>
          <w:rFonts w:ascii="Times New Roman" w:hAnsi="Times New Roman"/>
          <w:sz w:val="22"/>
          <w:szCs w:val="22"/>
        </w:rPr>
        <w:t xml:space="preserve">Great </w:t>
      </w:r>
      <w:r w:rsidR="00DD28D1" w:rsidRPr="00CF20A0">
        <w:rPr>
          <w:rStyle w:val="en1"/>
          <w:rFonts w:ascii="Times New Roman" w:hAnsi="Times New Roman"/>
          <w:sz w:val="22"/>
          <w:szCs w:val="22"/>
        </w:rPr>
        <w:lastRenderedPageBreak/>
        <w:t xml:space="preserve">Lakes (Lakes </w:t>
      </w:r>
      <w:r>
        <w:rPr>
          <w:rStyle w:val="en1"/>
          <w:rFonts w:ascii="Times New Roman" w:hAnsi="Times New Roman"/>
          <w:sz w:val="22"/>
          <w:szCs w:val="22"/>
        </w:rPr>
        <w:t>Superior, Michigan, and Huron)</w:t>
      </w:r>
    </w:p>
    <w:p w14:paraId="3CB1CE96" w14:textId="285C4F49" w:rsidR="00DD28D1" w:rsidRPr="00B931A6" w:rsidRDefault="00DD28D1" w:rsidP="007850B0">
      <w:pPr>
        <w:tabs>
          <w:tab w:val="left" w:pos="180"/>
        </w:tabs>
        <w:spacing w:before="120"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 w:hint="eastAsia"/>
          <w:b/>
          <w:sz w:val="22"/>
          <w:szCs w:val="22"/>
        </w:rPr>
        <w:t>9</w:t>
      </w:r>
      <w:r w:rsidRPr="00B931A6">
        <w:rPr>
          <w:rStyle w:val="en1"/>
          <w:rFonts w:ascii="Times New Roman" w:hAnsi="Times New Roman"/>
          <w:b/>
          <w:sz w:val="22"/>
          <w:szCs w:val="22"/>
        </w:rPr>
        <w:t xml:space="preserve">/1/2016 – 6/30/2018: </w:t>
      </w:r>
      <w:r w:rsidR="001B1EBC" w:rsidRPr="00B931A6">
        <w:rPr>
          <w:rStyle w:val="en1"/>
          <w:rFonts w:ascii="Times New Roman" w:hAnsi="Times New Roman"/>
          <w:sz w:val="22"/>
          <w:szCs w:val="22"/>
        </w:rPr>
        <w:t>Postdoctoral r</w:t>
      </w:r>
      <w:r w:rsidRPr="00B931A6">
        <w:rPr>
          <w:rStyle w:val="en1"/>
          <w:rFonts w:ascii="Times New Roman" w:hAnsi="Times New Roman"/>
          <w:sz w:val="22"/>
          <w:szCs w:val="22"/>
        </w:rPr>
        <w:t>esearch at Department of Physical and Environmental Sciences, University of Toronto Scar</w:t>
      </w:r>
      <w:r w:rsidR="00155A08" w:rsidRPr="00B931A6">
        <w:rPr>
          <w:rStyle w:val="en1"/>
          <w:rFonts w:ascii="Times New Roman" w:hAnsi="Times New Roman"/>
          <w:sz w:val="22"/>
          <w:szCs w:val="22"/>
        </w:rPr>
        <w:t>borough</w:t>
      </w:r>
      <w:r w:rsidR="00C53519">
        <w:rPr>
          <w:rStyle w:val="en1"/>
          <w:rFonts w:ascii="Times New Roman" w:hAnsi="Times New Roman"/>
          <w:sz w:val="22"/>
          <w:szCs w:val="22"/>
        </w:rPr>
        <w:t xml:space="preserve"> (Super</w:t>
      </w:r>
      <w:r w:rsidR="00E762BD" w:rsidRPr="00B931A6">
        <w:rPr>
          <w:rStyle w:val="en1"/>
          <w:rFonts w:ascii="Times New Roman" w:hAnsi="Times New Roman"/>
          <w:sz w:val="22"/>
          <w:szCs w:val="22"/>
        </w:rPr>
        <w:t>visor: Prof. Maria Dittrich)</w:t>
      </w:r>
    </w:p>
    <w:p w14:paraId="799C471E" w14:textId="700D1FA2" w:rsidR="00CF20A0" w:rsidRDefault="00DD28D1" w:rsidP="00CF20A0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>Polyphosphate metabolism</w:t>
      </w:r>
      <w:r w:rsidR="00CD739D">
        <w:rPr>
          <w:rStyle w:val="en1"/>
          <w:rFonts w:ascii="Times New Roman" w:hAnsi="Times New Roman"/>
          <w:sz w:val="22"/>
          <w:szCs w:val="22"/>
        </w:rPr>
        <w:t>s</w:t>
      </w:r>
      <w:r w:rsidRPr="00B931A6">
        <w:rPr>
          <w:rStyle w:val="en1"/>
          <w:rFonts w:ascii="Times New Roman" w:hAnsi="Times New Roman"/>
          <w:sz w:val="22"/>
          <w:szCs w:val="22"/>
        </w:rPr>
        <w:t xml:space="preserve"> in </w:t>
      </w:r>
      <w:r w:rsidR="00CD739D">
        <w:rPr>
          <w:rStyle w:val="en1"/>
          <w:rFonts w:ascii="Times New Roman" w:hAnsi="Times New Roman"/>
          <w:sz w:val="22"/>
          <w:szCs w:val="22"/>
        </w:rPr>
        <w:t>phytoplankton</w:t>
      </w:r>
      <w:r w:rsidR="00FF50FC" w:rsidRPr="00B931A6">
        <w:rPr>
          <w:rStyle w:val="en1"/>
          <w:rFonts w:ascii="Times New Roman" w:hAnsi="Times New Roman"/>
          <w:sz w:val="22"/>
          <w:szCs w:val="22"/>
        </w:rPr>
        <w:t xml:space="preserve"> responding to </w:t>
      </w:r>
      <w:r w:rsidR="001B1EBC" w:rsidRPr="00B931A6">
        <w:rPr>
          <w:rStyle w:val="en1"/>
          <w:rFonts w:ascii="Times New Roman" w:hAnsi="Times New Roman"/>
          <w:sz w:val="22"/>
          <w:szCs w:val="22"/>
        </w:rPr>
        <w:t>nutrient variability</w:t>
      </w:r>
    </w:p>
    <w:p w14:paraId="0F5A7CAD" w14:textId="419FE0C6" w:rsidR="00DD28D1" w:rsidRPr="00CF20A0" w:rsidRDefault="00DD28D1" w:rsidP="00CF20A0">
      <w:pPr>
        <w:pStyle w:val="ListParagraph"/>
        <w:widowControl w:val="0"/>
        <w:numPr>
          <w:ilvl w:val="0"/>
          <w:numId w:val="31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CF20A0">
        <w:rPr>
          <w:rStyle w:val="en1"/>
          <w:rFonts w:ascii="Times New Roman" w:hAnsi="Times New Roman"/>
          <w:sz w:val="22"/>
          <w:szCs w:val="22"/>
        </w:rPr>
        <w:t xml:space="preserve">Internal loading of phosphorus in Lake of the Woods, USA/Canada: mechanisms and controls of nutrient exchanges </w:t>
      </w:r>
      <w:r w:rsidR="00296FF4" w:rsidRPr="00CF20A0">
        <w:rPr>
          <w:rStyle w:val="en1"/>
          <w:rFonts w:ascii="Times New Roman" w:hAnsi="Times New Roman"/>
          <w:sz w:val="22"/>
          <w:szCs w:val="22"/>
        </w:rPr>
        <w:t>at the sediment-water interface</w:t>
      </w:r>
    </w:p>
    <w:p w14:paraId="7C173B1D" w14:textId="3EBC6FCE" w:rsidR="0002350D" w:rsidRDefault="00DD28D1" w:rsidP="007850B0">
      <w:pPr>
        <w:tabs>
          <w:tab w:val="left" w:pos="180"/>
        </w:tabs>
        <w:spacing w:before="120"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 w:hint="eastAsia"/>
          <w:b/>
          <w:sz w:val="22"/>
          <w:szCs w:val="22"/>
        </w:rPr>
        <w:t>9</w:t>
      </w:r>
      <w:r w:rsidRPr="00B931A6">
        <w:rPr>
          <w:rStyle w:val="en1"/>
          <w:rFonts w:ascii="Times New Roman" w:hAnsi="Times New Roman"/>
          <w:b/>
          <w:sz w:val="22"/>
          <w:szCs w:val="22"/>
        </w:rPr>
        <w:t xml:space="preserve">/1/2014 – 7/31/2016: </w:t>
      </w:r>
      <w:r w:rsidRPr="00B931A6">
        <w:rPr>
          <w:rStyle w:val="en1"/>
          <w:rFonts w:ascii="Times New Roman" w:hAnsi="Times New Roman"/>
          <w:sz w:val="22"/>
          <w:szCs w:val="22"/>
        </w:rPr>
        <w:t>Postdoctoral research at Department of Plant and Soil Sciences, University of De</w:t>
      </w:r>
      <w:r w:rsidR="00155A08" w:rsidRPr="00B931A6">
        <w:rPr>
          <w:rStyle w:val="en1"/>
          <w:rFonts w:ascii="Times New Roman" w:hAnsi="Times New Roman"/>
          <w:sz w:val="22"/>
          <w:szCs w:val="22"/>
        </w:rPr>
        <w:t>laware</w:t>
      </w:r>
      <w:r w:rsidR="00C53519">
        <w:rPr>
          <w:rStyle w:val="en1"/>
          <w:rFonts w:ascii="Times New Roman" w:hAnsi="Times New Roman"/>
          <w:sz w:val="22"/>
          <w:szCs w:val="22"/>
        </w:rPr>
        <w:t xml:space="preserve"> (Super</w:t>
      </w:r>
      <w:r w:rsidR="00E762BD" w:rsidRPr="00B931A6">
        <w:rPr>
          <w:rStyle w:val="en1"/>
          <w:rFonts w:ascii="Times New Roman" w:hAnsi="Times New Roman"/>
          <w:sz w:val="22"/>
          <w:szCs w:val="22"/>
        </w:rPr>
        <w:t xml:space="preserve">visor: Prof. Deb </w:t>
      </w:r>
      <w:proofErr w:type="spellStart"/>
      <w:r w:rsidR="00E762BD" w:rsidRPr="00B931A6">
        <w:rPr>
          <w:rStyle w:val="en1"/>
          <w:rFonts w:ascii="Times New Roman" w:hAnsi="Times New Roman"/>
          <w:sz w:val="22"/>
          <w:szCs w:val="22"/>
        </w:rPr>
        <w:t>Jaisi</w:t>
      </w:r>
      <w:proofErr w:type="spellEnd"/>
      <w:r w:rsidR="00E762BD" w:rsidRPr="00B931A6">
        <w:rPr>
          <w:rStyle w:val="en1"/>
          <w:rFonts w:ascii="Times New Roman" w:hAnsi="Times New Roman"/>
          <w:sz w:val="22"/>
          <w:szCs w:val="22"/>
        </w:rPr>
        <w:t>)</w:t>
      </w:r>
    </w:p>
    <w:p w14:paraId="05DBE8E8" w14:textId="6ECD9A5D" w:rsidR="00CF20A0" w:rsidRDefault="00FF50FC" w:rsidP="00CF20A0">
      <w:pPr>
        <w:pStyle w:val="ListParagraph"/>
        <w:numPr>
          <w:ilvl w:val="0"/>
          <w:numId w:val="32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02350D">
        <w:rPr>
          <w:rStyle w:val="en1"/>
          <w:rFonts w:ascii="Times New Roman" w:hAnsi="Times New Roman"/>
          <w:sz w:val="22"/>
          <w:szCs w:val="22"/>
        </w:rPr>
        <w:t>Phosphorus sources, limitation, and biological</w:t>
      </w:r>
      <w:r w:rsidR="00DD28D1" w:rsidRPr="0002350D">
        <w:rPr>
          <w:rStyle w:val="en1"/>
          <w:rFonts w:ascii="Times New Roman" w:hAnsi="Times New Roman"/>
          <w:sz w:val="22"/>
          <w:szCs w:val="22"/>
        </w:rPr>
        <w:t xml:space="preserve"> turnover in the Chesapeake Bay</w:t>
      </w:r>
      <w:r w:rsidR="00B461E9">
        <w:rPr>
          <w:rStyle w:val="en1"/>
          <w:rFonts w:ascii="Times New Roman" w:hAnsi="Times New Roman"/>
          <w:sz w:val="22"/>
          <w:szCs w:val="22"/>
        </w:rPr>
        <w:t xml:space="preserve"> (phosphate oxygen isotope study)</w:t>
      </w:r>
    </w:p>
    <w:p w14:paraId="3BC2864E" w14:textId="6082C79F" w:rsidR="00DD28D1" w:rsidRPr="00CF20A0" w:rsidRDefault="00DD28D1" w:rsidP="00CF20A0">
      <w:pPr>
        <w:pStyle w:val="ListParagraph"/>
        <w:numPr>
          <w:ilvl w:val="0"/>
          <w:numId w:val="32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CF20A0">
        <w:rPr>
          <w:rStyle w:val="en1"/>
          <w:rFonts w:ascii="Times New Roman" w:hAnsi="Times New Roman"/>
          <w:sz w:val="22"/>
          <w:szCs w:val="22"/>
        </w:rPr>
        <w:t>Tracing phosphorus sources in anoxic contamination plumes in the Cape Cod Aquifer using phosphate oxygen isotopes</w:t>
      </w:r>
    </w:p>
    <w:p w14:paraId="30A72C56" w14:textId="77777777" w:rsidR="00DD28D1" w:rsidRPr="00B931A6" w:rsidRDefault="00DD28D1" w:rsidP="007850B0">
      <w:pPr>
        <w:tabs>
          <w:tab w:val="left" w:pos="180"/>
        </w:tabs>
        <w:spacing w:before="120" w:after="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b/>
          <w:sz w:val="22"/>
          <w:szCs w:val="22"/>
        </w:rPr>
        <w:t>9/1/2008 – 8/30/2014</w:t>
      </w:r>
      <w:r w:rsidRPr="00B931A6">
        <w:rPr>
          <w:rStyle w:val="en1"/>
          <w:rFonts w:ascii="Times New Roman" w:hAnsi="Times New Roman"/>
          <w:sz w:val="22"/>
          <w:szCs w:val="22"/>
        </w:rPr>
        <w:t xml:space="preserve">: Doctoral research at Large Lakes Observatory, University of Minnesota Duluth (Advisor: Prof. Sergei </w:t>
      </w:r>
      <w:proofErr w:type="spellStart"/>
      <w:r w:rsidRPr="00B931A6">
        <w:rPr>
          <w:rStyle w:val="en1"/>
          <w:rFonts w:ascii="Times New Roman" w:hAnsi="Times New Roman"/>
          <w:sz w:val="22"/>
          <w:szCs w:val="22"/>
        </w:rPr>
        <w:t>Katsev</w:t>
      </w:r>
      <w:proofErr w:type="spellEnd"/>
      <w:r w:rsidRPr="00B931A6">
        <w:rPr>
          <w:rStyle w:val="en1"/>
          <w:rFonts w:ascii="Times New Roman" w:hAnsi="Times New Roman"/>
          <w:sz w:val="22"/>
          <w:szCs w:val="22"/>
        </w:rPr>
        <w:t xml:space="preserve">) </w:t>
      </w:r>
    </w:p>
    <w:p w14:paraId="515E5335" w14:textId="42837DB1" w:rsidR="00CF20A0" w:rsidRDefault="00DD28D1" w:rsidP="00CF20A0">
      <w:pPr>
        <w:pStyle w:val="ListParagraph"/>
        <w:widowControl w:val="0"/>
        <w:numPr>
          <w:ilvl w:val="0"/>
          <w:numId w:val="33"/>
        </w:numPr>
        <w:tabs>
          <w:tab w:val="left" w:pos="180"/>
        </w:tabs>
        <w:spacing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B931A6">
        <w:rPr>
          <w:rStyle w:val="en1"/>
          <w:rFonts w:ascii="Times New Roman" w:hAnsi="Times New Roman"/>
          <w:sz w:val="22"/>
          <w:szCs w:val="22"/>
        </w:rPr>
        <w:t>Sediment carbon and nutrient cycling in Lake Superior</w:t>
      </w:r>
    </w:p>
    <w:p w14:paraId="38B6867B" w14:textId="2AAAED99" w:rsidR="00DD28D1" w:rsidRPr="00CF20A0" w:rsidRDefault="00DD28D1" w:rsidP="00CF20A0">
      <w:pPr>
        <w:pStyle w:val="ListParagraph"/>
        <w:widowControl w:val="0"/>
        <w:numPr>
          <w:ilvl w:val="0"/>
          <w:numId w:val="33"/>
        </w:numPr>
        <w:tabs>
          <w:tab w:val="left" w:pos="180"/>
        </w:tabs>
        <w:spacing w:before="120" w:after="0"/>
        <w:ind w:left="720"/>
        <w:rPr>
          <w:rStyle w:val="en1"/>
          <w:rFonts w:ascii="Times New Roman" w:hAnsi="Times New Roman"/>
          <w:sz w:val="22"/>
          <w:szCs w:val="22"/>
        </w:rPr>
      </w:pPr>
      <w:r w:rsidRPr="00CF20A0">
        <w:rPr>
          <w:rStyle w:val="en1"/>
          <w:rFonts w:ascii="Times New Roman" w:hAnsi="Times New Roman"/>
          <w:sz w:val="22"/>
          <w:szCs w:val="22"/>
        </w:rPr>
        <w:t xml:space="preserve">Carbon and nutrient cycling in tropical meromictic Lake Malawi, East Africa </w:t>
      </w:r>
    </w:p>
    <w:p w14:paraId="5D4E5A22" w14:textId="77777777" w:rsidR="00B60D09" w:rsidRPr="00B931A6" w:rsidRDefault="00B60D09" w:rsidP="007850B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Fieldwork</w:t>
      </w:r>
    </w:p>
    <w:p w14:paraId="60A7CDF6" w14:textId="5BEFF1FA" w:rsidR="00B461E9" w:rsidRDefault="00B461E9" w:rsidP="00CF20A0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spacing w:after="0"/>
        <w:ind w:left="36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Lake</w:t>
      </w:r>
      <w:r w:rsidR="0065095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Michigan</w:t>
      </w:r>
      <w:r w:rsidR="0065095D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 xml:space="preserve">Huron, USA, </w:t>
      </w:r>
      <w:r w:rsidRPr="0002350D">
        <w:rPr>
          <w:rFonts w:ascii="Times New Roman" w:hAnsi="Times New Roman" w:cs="Times New Roman"/>
          <w:i/>
          <w:sz w:val="22"/>
          <w:szCs w:val="22"/>
        </w:rPr>
        <w:t>R/V Blue Heron</w:t>
      </w:r>
      <w:r>
        <w:rPr>
          <w:rFonts w:ascii="Times New Roman" w:hAnsi="Times New Roman" w:cs="Times New Roman"/>
          <w:sz w:val="22"/>
          <w:szCs w:val="22"/>
        </w:rPr>
        <w:t xml:space="preserve"> (May-Jun. 2019</w:t>
      </w:r>
      <w:r w:rsidR="0065095D">
        <w:rPr>
          <w:rFonts w:ascii="Times New Roman" w:hAnsi="Times New Roman" w:cs="Times New Roman"/>
          <w:sz w:val="22"/>
          <w:szCs w:val="22"/>
        </w:rPr>
        <w:t xml:space="preserve">, </w:t>
      </w:r>
      <w:r w:rsidRPr="00B461E9">
        <w:rPr>
          <w:rFonts w:ascii="Times New Roman" w:hAnsi="Times New Roman" w:cs="Times New Roman"/>
          <w:b/>
          <w:sz w:val="22"/>
          <w:szCs w:val="22"/>
        </w:rPr>
        <w:t>Chief Scientist</w:t>
      </w:r>
      <w:r w:rsidR="0065095D" w:rsidRPr="0065095D">
        <w:rPr>
          <w:rFonts w:ascii="Times New Roman" w:hAnsi="Times New Roman" w:cs="Times New Roman"/>
          <w:sz w:val="22"/>
          <w:szCs w:val="22"/>
        </w:rPr>
        <w:t>;</w:t>
      </w:r>
      <w:r w:rsidR="0065095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5095D" w:rsidRPr="0065095D">
        <w:rPr>
          <w:rFonts w:ascii="Times New Roman" w:hAnsi="Times New Roman" w:cs="Times New Roman"/>
          <w:sz w:val="22"/>
          <w:szCs w:val="22"/>
        </w:rPr>
        <w:t>Au</w:t>
      </w:r>
      <w:r w:rsidR="0065095D">
        <w:rPr>
          <w:rFonts w:ascii="Times New Roman" w:hAnsi="Times New Roman" w:cs="Times New Roman"/>
          <w:sz w:val="22"/>
          <w:szCs w:val="22"/>
        </w:rPr>
        <w:t xml:space="preserve">g. 2019, </w:t>
      </w:r>
      <w:r w:rsidR="0065095D" w:rsidRPr="0065095D">
        <w:rPr>
          <w:rFonts w:ascii="Times New Roman" w:hAnsi="Times New Roman" w:cs="Times New Roman"/>
          <w:b/>
          <w:sz w:val="22"/>
          <w:szCs w:val="22"/>
        </w:rPr>
        <w:t>Scientist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398A524B" w14:textId="4CC482F9" w:rsidR="00CF20A0" w:rsidRPr="00CF20A0" w:rsidRDefault="00B60D09" w:rsidP="00CF20A0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spacing w:after="0"/>
        <w:ind w:left="360" w:firstLine="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sz w:val="22"/>
          <w:szCs w:val="22"/>
        </w:rPr>
        <w:t>Lake</w:t>
      </w:r>
      <w:r w:rsidR="0065095D">
        <w:rPr>
          <w:rFonts w:ascii="Times New Roman" w:hAnsi="Times New Roman" w:cs="Times New Roman"/>
          <w:sz w:val="22"/>
          <w:szCs w:val="22"/>
        </w:rPr>
        <w:t>s</w:t>
      </w:r>
      <w:r w:rsidRPr="0002350D">
        <w:rPr>
          <w:rFonts w:ascii="Times New Roman" w:hAnsi="Times New Roman" w:cs="Times New Roman"/>
          <w:sz w:val="22"/>
          <w:szCs w:val="22"/>
        </w:rPr>
        <w:t xml:space="preserve"> Superior, Michigan,</w:t>
      </w:r>
      <w:r w:rsidR="0065095D">
        <w:rPr>
          <w:rFonts w:ascii="Times New Roman" w:hAnsi="Times New Roman" w:cs="Times New Roman"/>
          <w:sz w:val="22"/>
          <w:szCs w:val="22"/>
        </w:rPr>
        <w:t xml:space="preserve"> and</w:t>
      </w:r>
      <w:r w:rsidRPr="0002350D">
        <w:rPr>
          <w:rFonts w:ascii="Times New Roman" w:hAnsi="Times New Roman" w:cs="Times New Roman"/>
          <w:sz w:val="22"/>
          <w:szCs w:val="22"/>
        </w:rPr>
        <w:t xml:space="preserve"> Lake Huron, USA</w:t>
      </w:r>
      <w:r w:rsidR="00B461E9">
        <w:rPr>
          <w:rFonts w:ascii="Times New Roman" w:hAnsi="Times New Roman" w:cs="Times New Roman"/>
          <w:sz w:val="22"/>
          <w:szCs w:val="22"/>
        </w:rPr>
        <w:t>,</w:t>
      </w:r>
      <w:r w:rsidR="00B461E9" w:rsidRPr="00B461E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61E9" w:rsidRPr="0002350D">
        <w:rPr>
          <w:rFonts w:ascii="Times New Roman" w:hAnsi="Times New Roman" w:cs="Times New Roman"/>
          <w:i/>
          <w:sz w:val="22"/>
          <w:szCs w:val="22"/>
        </w:rPr>
        <w:t>R/V Blue Heron</w:t>
      </w:r>
      <w:r w:rsidRPr="0002350D">
        <w:rPr>
          <w:rFonts w:ascii="Times New Roman" w:hAnsi="Times New Roman" w:cs="Times New Roman"/>
          <w:sz w:val="22"/>
          <w:szCs w:val="22"/>
        </w:rPr>
        <w:t xml:space="preserve"> (</w:t>
      </w:r>
      <w:r w:rsidR="00B461E9">
        <w:rPr>
          <w:rFonts w:ascii="Times New Roman" w:hAnsi="Times New Roman" w:cs="Times New Roman"/>
          <w:sz w:val="22"/>
          <w:szCs w:val="22"/>
        </w:rPr>
        <w:t>Jul-</w:t>
      </w:r>
      <w:r w:rsidRPr="0002350D">
        <w:rPr>
          <w:rFonts w:ascii="Times New Roman" w:hAnsi="Times New Roman" w:cs="Times New Roman"/>
          <w:sz w:val="22"/>
          <w:szCs w:val="22"/>
        </w:rPr>
        <w:t>Aug. 2018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Scientist</w:t>
      </w:r>
      <w:r w:rsidRPr="0002350D">
        <w:rPr>
          <w:rFonts w:ascii="Times New Roman" w:hAnsi="Times New Roman" w:cs="Times New Roman"/>
          <w:sz w:val="22"/>
          <w:szCs w:val="22"/>
        </w:rPr>
        <w:t>)</w:t>
      </w:r>
    </w:p>
    <w:p w14:paraId="48054408" w14:textId="17520F35" w:rsidR="00C42958" w:rsidRPr="00CF20A0" w:rsidRDefault="00B60D09" w:rsidP="00CF20A0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spacing w:after="0"/>
        <w:ind w:left="360" w:firstLine="0"/>
        <w:rPr>
          <w:rFonts w:ascii="Times New Roman" w:hAnsi="Times New Roman" w:cs="Times New Roman"/>
          <w:sz w:val="22"/>
          <w:szCs w:val="22"/>
        </w:rPr>
      </w:pPr>
      <w:r w:rsidRPr="00CF20A0">
        <w:rPr>
          <w:rFonts w:ascii="Times New Roman" w:hAnsi="Times New Roman" w:cs="Times New Roman"/>
          <w:sz w:val="22"/>
          <w:szCs w:val="22"/>
        </w:rPr>
        <w:t>Lake of Woods, Canada (Sep. 2017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Scientist</w:t>
      </w:r>
      <w:r w:rsidRPr="00CF20A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15D2B074" w14:textId="17E2EE36" w:rsidR="00C42958" w:rsidRDefault="00B60D09" w:rsidP="00C42958">
      <w:pPr>
        <w:pStyle w:val="ListParagraph"/>
        <w:widowControl w:val="0"/>
        <w:numPr>
          <w:ilvl w:val="0"/>
          <w:numId w:val="3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C42958">
        <w:rPr>
          <w:rFonts w:ascii="Times New Roman" w:hAnsi="Times New Roman" w:cs="Times New Roman"/>
          <w:sz w:val="22"/>
          <w:szCs w:val="22"/>
        </w:rPr>
        <w:t xml:space="preserve">Bay of </w:t>
      </w:r>
      <w:proofErr w:type="spellStart"/>
      <w:r w:rsidRPr="00C42958">
        <w:rPr>
          <w:rFonts w:ascii="Times New Roman" w:hAnsi="Times New Roman" w:cs="Times New Roman"/>
          <w:sz w:val="22"/>
          <w:szCs w:val="22"/>
        </w:rPr>
        <w:t>Quinte</w:t>
      </w:r>
      <w:proofErr w:type="spellEnd"/>
      <w:r w:rsidRPr="00C42958">
        <w:rPr>
          <w:rFonts w:ascii="Times New Roman" w:hAnsi="Times New Roman" w:cs="Times New Roman"/>
          <w:sz w:val="22"/>
          <w:szCs w:val="22"/>
        </w:rPr>
        <w:t>, Lake Ontario, Canada (Oct. 2016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Scientist</w:t>
      </w:r>
      <w:r w:rsidRPr="00C42958">
        <w:rPr>
          <w:rFonts w:ascii="Times New Roman" w:hAnsi="Times New Roman" w:cs="Times New Roman"/>
          <w:sz w:val="22"/>
          <w:szCs w:val="22"/>
        </w:rPr>
        <w:t>)</w:t>
      </w:r>
    </w:p>
    <w:p w14:paraId="02C0BA4B" w14:textId="66917125" w:rsidR="00C42958" w:rsidRDefault="00B60D09" w:rsidP="00C42958">
      <w:pPr>
        <w:pStyle w:val="ListParagraph"/>
        <w:widowControl w:val="0"/>
        <w:numPr>
          <w:ilvl w:val="0"/>
          <w:numId w:val="3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C42958">
        <w:rPr>
          <w:rFonts w:ascii="Times New Roman" w:hAnsi="Times New Roman" w:cs="Times New Roman"/>
          <w:sz w:val="22"/>
          <w:szCs w:val="22"/>
        </w:rPr>
        <w:t xml:space="preserve">Chesapeake Bay, USA), </w:t>
      </w:r>
      <w:r w:rsidRPr="00C42958">
        <w:rPr>
          <w:rFonts w:ascii="Times New Roman" w:hAnsi="Times New Roman" w:cs="Times New Roman"/>
          <w:i/>
          <w:sz w:val="22"/>
          <w:szCs w:val="22"/>
        </w:rPr>
        <w:t xml:space="preserve">R/V </w:t>
      </w:r>
      <w:proofErr w:type="spellStart"/>
      <w:r w:rsidRPr="00C42958">
        <w:rPr>
          <w:rFonts w:ascii="Times New Roman" w:hAnsi="Times New Roman" w:cs="Times New Roman"/>
          <w:i/>
          <w:sz w:val="22"/>
          <w:szCs w:val="22"/>
        </w:rPr>
        <w:t>Kehrin</w:t>
      </w:r>
      <w:proofErr w:type="spellEnd"/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C42958">
        <w:rPr>
          <w:rFonts w:ascii="Times New Roman" w:hAnsi="Times New Roman" w:cs="Times New Roman"/>
          <w:sz w:val="22"/>
          <w:szCs w:val="22"/>
        </w:rPr>
        <w:t>(4 cruises 2014 -2015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Scientist</w:t>
      </w:r>
      <w:r w:rsidR="00B461E9">
        <w:rPr>
          <w:rFonts w:ascii="Times New Roman" w:hAnsi="Times New Roman" w:cs="Times New Roman"/>
          <w:sz w:val="22"/>
          <w:szCs w:val="22"/>
        </w:rPr>
        <w:t>)</w:t>
      </w:r>
    </w:p>
    <w:p w14:paraId="12C05004" w14:textId="6659E3AF" w:rsidR="00C42958" w:rsidRDefault="00B60D09" w:rsidP="00C42958">
      <w:pPr>
        <w:pStyle w:val="ListParagraph"/>
        <w:widowControl w:val="0"/>
        <w:numPr>
          <w:ilvl w:val="0"/>
          <w:numId w:val="3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C42958">
        <w:rPr>
          <w:rFonts w:ascii="Times New Roman" w:hAnsi="Times New Roman" w:cs="Times New Roman"/>
          <w:sz w:val="22"/>
          <w:szCs w:val="22"/>
        </w:rPr>
        <w:t xml:space="preserve">Lake Superior, USA/Canada, </w:t>
      </w:r>
      <w:r w:rsidRPr="00C42958">
        <w:rPr>
          <w:rFonts w:ascii="Times New Roman" w:hAnsi="Times New Roman" w:cs="Times New Roman"/>
          <w:i/>
          <w:sz w:val="22"/>
          <w:szCs w:val="22"/>
        </w:rPr>
        <w:t>R/V Blue Heron</w:t>
      </w:r>
      <w:r w:rsidR="00B461E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61E9" w:rsidRPr="00C42958">
        <w:rPr>
          <w:rFonts w:ascii="Times New Roman" w:hAnsi="Times New Roman" w:cs="Times New Roman"/>
          <w:sz w:val="22"/>
          <w:szCs w:val="22"/>
        </w:rPr>
        <w:t>(8 cruises 2009- 2012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Student</w:t>
      </w:r>
      <w:r w:rsidR="009965F1">
        <w:rPr>
          <w:rFonts w:ascii="Times New Roman" w:hAnsi="Times New Roman" w:cs="Times New Roman"/>
          <w:b/>
          <w:sz w:val="22"/>
          <w:szCs w:val="22"/>
        </w:rPr>
        <w:t xml:space="preserve"> Scientist</w:t>
      </w:r>
      <w:r w:rsidR="00B461E9" w:rsidRPr="00C42958">
        <w:rPr>
          <w:rFonts w:ascii="Times New Roman" w:hAnsi="Times New Roman" w:cs="Times New Roman"/>
          <w:sz w:val="22"/>
          <w:szCs w:val="22"/>
        </w:rPr>
        <w:t>)</w:t>
      </w:r>
    </w:p>
    <w:p w14:paraId="29D8C8BA" w14:textId="5EEE2C47" w:rsidR="00B60D09" w:rsidRPr="00C42958" w:rsidRDefault="00B60D09" w:rsidP="00C42958">
      <w:pPr>
        <w:pStyle w:val="ListParagraph"/>
        <w:widowControl w:val="0"/>
        <w:numPr>
          <w:ilvl w:val="0"/>
          <w:numId w:val="34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C42958">
        <w:rPr>
          <w:rFonts w:ascii="Times New Roman" w:hAnsi="Times New Roman" w:cs="Times New Roman"/>
          <w:sz w:val="22"/>
          <w:szCs w:val="22"/>
        </w:rPr>
        <w:t xml:space="preserve">Lake Malawi, Malawi, </w:t>
      </w:r>
      <w:r w:rsidRPr="00C42958">
        <w:rPr>
          <w:rFonts w:ascii="Times New Roman" w:hAnsi="Times New Roman" w:cs="Times New Roman"/>
          <w:i/>
          <w:iCs/>
          <w:sz w:val="22"/>
          <w:szCs w:val="22"/>
          <w:lang w:eastAsia="en-US"/>
        </w:rPr>
        <w:t xml:space="preserve">R/V </w:t>
      </w:r>
      <w:proofErr w:type="spellStart"/>
      <w:r w:rsidRPr="00C42958">
        <w:rPr>
          <w:rFonts w:ascii="Times New Roman" w:hAnsi="Times New Roman" w:cs="Times New Roman"/>
          <w:i/>
          <w:iCs/>
          <w:sz w:val="22"/>
          <w:szCs w:val="22"/>
          <w:lang w:eastAsia="en-US"/>
        </w:rPr>
        <w:t>Ndunduma</w:t>
      </w:r>
      <w:proofErr w:type="spellEnd"/>
      <w:r w:rsidRPr="00C42958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C42958">
        <w:rPr>
          <w:rFonts w:ascii="Times New Roman" w:hAnsi="Times New Roman" w:cs="Times New Roman"/>
          <w:sz w:val="22"/>
          <w:szCs w:val="22"/>
        </w:rPr>
        <w:t>(Jan. 2011</w:t>
      </w:r>
      <w:r w:rsidR="0065095D">
        <w:rPr>
          <w:rFonts w:ascii="Times New Roman" w:hAnsi="Times New Roman" w:cs="Times New Roman"/>
          <w:sz w:val="22"/>
          <w:szCs w:val="22"/>
        </w:rPr>
        <w:t>,</w:t>
      </w:r>
      <w:r w:rsidR="00B461E9">
        <w:rPr>
          <w:rFonts w:ascii="Times New Roman" w:hAnsi="Times New Roman" w:cs="Times New Roman"/>
          <w:sz w:val="22"/>
          <w:szCs w:val="22"/>
        </w:rPr>
        <w:t xml:space="preserve"> 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S</w:t>
      </w:r>
      <w:r w:rsidR="009965F1">
        <w:rPr>
          <w:rFonts w:ascii="Times New Roman" w:hAnsi="Times New Roman" w:cs="Times New Roman"/>
          <w:b/>
          <w:sz w:val="22"/>
          <w:szCs w:val="22"/>
        </w:rPr>
        <w:t>tudent S</w:t>
      </w:r>
      <w:r w:rsidR="00B461E9" w:rsidRPr="00B461E9">
        <w:rPr>
          <w:rFonts w:ascii="Times New Roman" w:hAnsi="Times New Roman" w:cs="Times New Roman"/>
          <w:b/>
          <w:sz w:val="22"/>
          <w:szCs w:val="22"/>
        </w:rPr>
        <w:t>cientist</w:t>
      </w:r>
      <w:r w:rsidR="00B461E9" w:rsidRPr="00C42958">
        <w:rPr>
          <w:rFonts w:ascii="Times New Roman" w:hAnsi="Times New Roman" w:cs="Times New Roman"/>
          <w:sz w:val="22"/>
          <w:szCs w:val="22"/>
        </w:rPr>
        <w:t>)</w:t>
      </w:r>
    </w:p>
    <w:p w14:paraId="7C995DA9" w14:textId="24F66F9D" w:rsidR="00B60D09" w:rsidRPr="00B931A6" w:rsidRDefault="00B60D09" w:rsidP="007850B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Technical </w:t>
      </w:r>
      <w:r w:rsidR="00AF56D6" w:rsidRPr="00B931A6">
        <w:rPr>
          <w:rFonts w:ascii="Times New Roman" w:hAnsi="Times New Roman" w:cs="Times New Roman"/>
          <w:b/>
          <w:sz w:val="22"/>
          <w:szCs w:val="22"/>
        </w:rPr>
        <w:t>experiences</w:t>
      </w:r>
      <w:r w:rsidR="00E762BD" w:rsidRPr="00B931A6">
        <w:rPr>
          <w:rFonts w:ascii="Times New Roman" w:hAnsi="Times New Roman" w:cs="Times New Roman"/>
          <w:b/>
          <w:sz w:val="22"/>
          <w:szCs w:val="22"/>
        </w:rPr>
        <w:t>, training, and cour</w:t>
      </w:r>
      <w:r w:rsidR="00C92555">
        <w:rPr>
          <w:rFonts w:ascii="Times New Roman" w:hAnsi="Times New Roman" w:cs="Times New Roman"/>
          <w:b/>
          <w:sz w:val="22"/>
          <w:szCs w:val="22"/>
        </w:rPr>
        <w:t>s</w:t>
      </w:r>
      <w:r w:rsidR="00E762BD" w:rsidRPr="00B931A6">
        <w:rPr>
          <w:rFonts w:ascii="Times New Roman" w:hAnsi="Times New Roman" w:cs="Times New Roman"/>
          <w:b/>
          <w:sz w:val="22"/>
          <w:szCs w:val="22"/>
        </w:rPr>
        <w:t>es</w:t>
      </w:r>
    </w:p>
    <w:p w14:paraId="68844CCF" w14:textId="77777777" w:rsidR="00D7515B" w:rsidRDefault="00B60D09" w:rsidP="00D7515B">
      <w:pPr>
        <w:pStyle w:val="ListParagraph"/>
        <w:widowControl w:val="0"/>
        <w:numPr>
          <w:ilvl w:val="0"/>
          <w:numId w:val="35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sz w:val="22"/>
          <w:szCs w:val="22"/>
          <w:lang w:eastAsia="en-US"/>
        </w:rPr>
        <w:t>Scanning electron microscope operation training (Hitachi S-5200 SEM), Centre for Nanostructure Imaging, University of Toronto, 03/17/2017</w:t>
      </w:r>
    </w:p>
    <w:p w14:paraId="5EEA5A23" w14:textId="62D4D799" w:rsidR="00D7515B" w:rsidRDefault="00B60D09" w:rsidP="00D7515B">
      <w:pPr>
        <w:pStyle w:val="ListParagraph"/>
        <w:widowControl w:val="0"/>
        <w:numPr>
          <w:ilvl w:val="0"/>
          <w:numId w:val="35"/>
        </w:numPr>
        <w:tabs>
          <w:tab w:val="left" w:pos="180"/>
        </w:tabs>
        <w:spacing w:after="0"/>
        <w:rPr>
          <w:rStyle w:val="en1"/>
          <w:rFonts w:ascii="Times New Roman" w:hAnsi="Times New Roman" w:cs="Times New Roman"/>
          <w:color w:val="auto"/>
          <w:sz w:val="22"/>
          <w:szCs w:val="22"/>
        </w:rPr>
      </w:pPr>
      <w:r w:rsidRPr="00D7515B">
        <w:rPr>
          <w:rFonts w:ascii="Times New Roman" w:hAnsi="Times New Roman" w:cs="Times New Roman"/>
          <w:color w:val="000000"/>
          <w:sz w:val="22"/>
          <w:szCs w:val="22"/>
        </w:rPr>
        <w:t xml:space="preserve">Isotope ratio </w:t>
      </w:r>
      <w:r w:rsidR="00296FF4" w:rsidRPr="00D7515B">
        <w:rPr>
          <w:rFonts w:ascii="Times New Roman" w:hAnsi="Times New Roman" w:cs="Times New Roman"/>
          <w:color w:val="000000"/>
          <w:sz w:val="22"/>
          <w:szCs w:val="22"/>
        </w:rPr>
        <w:t>mass spectrometer</w:t>
      </w:r>
      <w:r w:rsidR="00AF56D6" w:rsidRPr="00D7515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C2D61" w:rsidRPr="00D7515B">
        <w:rPr>
          <w:rFonts w:ascii="Times New Roman" w:hAnsi="Times New Roman" w:cs="Times New Roman"/>
          <w:color w:val="000000"/>
          <w:sz w:val="22"/>
          <w:szCs w:val="22"/>
        </w:rPr>
        <w:t xml:space="preserve">(IRMS Delta V, TCEA, </w:t>
      </w:r>
      <w:proofErr w:type="spellStart"/>
      <w:r w:rsidR="005C2D61" w:rsidRPr="00D7515B">
        <w:rPr>
          <w:rFonts w:ascii="Times New Roman" w:hAnsi="Times New Roman" w:cs="Times New Roman"/>
          <w:color w:val="000000"/>
          <w:sz w:val="22"/>
          <w:szCs w:val="22"/>
        </w:rPr>
        <w:t>GasBench</w:t>
      </w:r>
      <w:proofErr w:type="spellEnd"/>
      <w:r w:rsidR="005C2D61" w:rsidRPr="00D7515B">
        <w:rPr>
          <w:rFonts w:ascii="Times New Roman" w:hAnsi="Times New Roman" w:cs="Times New Roman"/>
          <w:color w:val="000000"/>
          <w:sz w:val="22"/>
          <w:szCs w:val="22"/>
        </w:rPr>
        <w:t xml:space="preserve"> II) maintenance</w:t>
      </w:r>
      <w:r w:rsidR="00296FF4" w:rsidRPr="00D7515B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Pr="00D7515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7515B">
        <w:rPr>
          <w:rStyle w:val="en1"/>
          <w:rFonts w:ascii="Times New Roman" w:hAnsi="Times New Roman" w:cs="Times New Roman"/>
          <w:sz w:val="22"/>
          <w:szCs w:val="22"/>
        </w:rPr>
        <w:t>Environmental Biogeochemistry Laboratory, University of Delaware, 09/01/14-07/31/2016</w:t>
      </w:r>
    </w:p>
    <w:p w14:paraId="3409D299" w14:textId="77777777" w:rsidR="00D7515B" w:rsidRDefault="00B60D09" w:rsidP="00D7515B">
      <w:pPr>
        <w:pStyle w:val="ListParagraph"/>
        <w:widowControl w:val="0"/>
        <w:numPr>
          <w:ilvl w:val="0"/>
          <w:numId w:val="35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7515B">
        <w:rPr>
          <w:rFonts w:ascii="Times New Roman" w:hAnsi="Times New Roman" w:cs="Times New Roman"/>
          <w:sz w:val="22"/>
          <w:szCs w:val="22"/>
          <w:lang w:eastAsia="en-US"/>
        </w:rPr>
        <w:t>Nuclear Magnetic Resonance Spectrometers equipment training (Bruker AV600, Bruker AV400), NMR labo</w:t>
      </w:r>
      <w:r w:rsidR="00E762BD" w:rsidRPr="00D7515B">
        <w:rPr>
          <w:rFonts w:ascii="Times New Roman" w:hAnsi="Times New Roman" w:cs="Times New Roman"/>
          <w:sz w:val="22"/>
          <w:szCs w:val="22"/>
          <w:lang w:eastAsia="en-US"/>
        </w:rPr>
        <w:t xml:space="preserve">ratory, University of Delaware, </w:t>
      </w:r>
      <w:r w:rsidR="00AF56D6" w:rsidRPr="00D7515B">
        <w:rPr>
          <w:rFonts w:ascii="Times New Roman" w:hAnsi="Times New Roman" w:cs="Times New Roman"/>
          <w:sz w:val="22"/>
          <w:szCs w:val="22"/>
          <w:lang w:eastAsia="en-US"/>
        </w:rPr>
        <w:t>1</w:t>
      </w:r>
      <w:r w:rsidRPr="00D7515B">
        <w:rPr>
          <w:rFonts w:ascii="Times New Roman" w:hAnsi="Times New Roman" w:cs="Times New Roman"/>
          <w:sz w:val="22"/>
          <w:szCs w:val="22"/>
          <w:lang w:eastAsia="en-US"/>
        </w:rPr>
        <w:t>0/13/2015</w:t>
      </w:r>
      <w:r w:rsidR="00AF56D6" w:rsidRPr="00D7515B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</w:p>
    <w:p w14:paraId="68B04010" w14:textId="77777777" w:rsidR="00D7515B" w:rsidRDefault="00AF56D6" w:rsidP="00D7515B">
      <w:pPr>
        <w:pStyle w:val="ListParagraph"/>
        <w:widowControl w:val="0"/>
        <w:numPr>
          <w:ilvl w:val="0"/>
          <w:numId w:val="35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7515B">
        <w:rPr>
          <w:rFonts w:ascii="Times New Roman" w:hAnsi="Times New Roman" w:cs="Times New Roman"/>
          <w:sz w:val="22"/>
          <w:szCs w:val="22"/>
          <w:lang w:eastAsia="en-US"/>
        </w:rPr>
        <w:t>X-ray powder diffraction equipment training (Bruker Advance D-8), Materials Characterization Lab, University of Delaware, 8/10/2014</w:t>
      </w:r>
    </w:p>
    <w:p w14:paraId="37524276" w14:textId="4C969F92" w:rsidR="00155A08" w:rsidRPr="00D7515B" w:rsidRDefault="00B60D09" w:rsidP="00D7515B">
      <w:pPr>
        <w:pStyle w:val="ListParagraph"/>
        <w:widowControl w:val="0"/>
        <w:numPr>
          <w:ilvl w:val="0"/>
          <w:numId w:val="35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7515B">
        <w:rPr>
          <w:rFonts w:ascii="Times New Roman" w:hAnsi="Times New Roman" w:cs="Times New Roman"/>
          <w:sz w:val="22"/>
          <w:szCs w:val="22"/>
          <w:lang w:eastAsia="en-US"/>
        </w:rPr>
        <w:t>Practical Nuclear Magnetic Resonance Spectrometry course (50 hours), Department of Chemistry and Biochemistry, University of Delaware, 9/1/2015- 10/6/2015</w:t>
      </w:r>
    </w:p>
    <w:p w14:paraId="4404CBDD" w14:textId="331BE9E2" w:rsidR="007C74D0" w:rsidRPr="00B931A6" w:rsidRDefault="00AB1757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>Teaching and mentoring</w:t>
      </w:r>
      <w:r w:rsidR="007C74D0" w:rsidRPr="00B931A6"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070DBD92" w14:textId="77777777" w:rsidR="007C74D0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6335EC83">
          <v:rect id="_x0000_i1029" alt="" style="width:450pt;height:.05pt;mso-width-percent:0;mso-height-percent:0;mso-width-percent:0;mso-height-percent:0" o:hralign="center" o:hrstd="t" o:hr="t" fillcolor="#aaa" stroked="f"/>
        </w:pict>
      </w:r>
    </w:p>
    <w:p w14:paraId="248AD13A" w14:textId="77777777" w:rsidR="00792C94" w:rsidRDefault="00E762BD" w:rsidP="00792C94">
      <w:pPr>
        <w:widowControl w:val="0"/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Mentoring:</w:t>
      </w:r>
    </w:p>
    <w:p w14:paraId="16E51113" w14:textId="2266539C" w:rsidR="00792C94" w:rsidRDefault="00155A08" w:rsidP="00792C94">
      <w:pPr>
        <w:pStyle w:val="ListParagraph"/>
        <w:widowControl w:val="0"/>
        <w:numPr>
          <w:ilvl w:val="0"/>
          <w:numId w:val="36"/>
        </w:num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>C</w:t>
      </w:r>
      <w:r w:rsidR="009632FA" w:rsidRPr="00792C94">
        <w:rPr>
          <w:rFonts w:ascii="Times New Roman" w:hAnsi="Times New Roman" w:cs="Times New Roman"/>
          <w:sz w:val="22"/>
          <w:szCs w:val="22"/>
        </w:rPr>
        <w:t>o</w:t>
      </w:r>
      <w:r w:rsidR="005C2D61" w:rsidRPr="00792C94">
        <w:rPr>
          <w:rFonts w:ascii="Times New Roman" w:hAnsi="Times New Roman" w:cs="Times New Roman"/>
          <w:sz w:val="22"/>
          <w:szCs w:val="22"/>
        </w:rPr>
        <w:t>-advisor:</w:t>
      </w:r>
      <w:r w:rsidR="009632FA" w:rsidRPr="00792C94">
        <w:rPr>
          <w:rFonts w:ascii="Times New Roman" w:hAnsi="Times New Roman" w:cs="Times New Roman"/>
          <w:sz w:val="22"/>
          <w:szCs w:val="22"/>
        </w:rPr>
        <w:t xml:space="preserve"> </w:t>
      </w:r>
      <w:r w:rsidR="005C2D61" w:rsidRPr="00792C94">
        <w:rPr>
          <w:rFonts w:ascii="Times New Roman" w:hAnsi="Times New Roman" w:cs="Times New Roman"/>
          <w:sz w:val="22"/>
          <w:szCs w:val="22"/>
        </w:rPr>
        <w:t>M</w:t>
      </w:r>
      <w:r w:rsidR="007C74D0" w:rsidRPr="00792C94">
        <w:rPr>
          <w:rFonts w:ascii="Times New Roman" w:hAnsi="Times New Roman" w:cs="Times New Roman"/>
          <w:sz w:val="22"/>
          <w:szCs w:val="22"/>
        </w:rPr>
        <w:t>ast</w:t>
      </w:r>
      <w:r w:rsidR="00AB1757" w:rsidRPr="00792C94">
        <w:rPr>
          <w:rFonts w:ascii="Times New Roman" w:hAnsi="Times New Roman" w:cs="Times New Roman"/>
          <w:sz w:val="22"/>
          <w:szCs w:val="22"/>
        </w:rPr>
        <w:t>er</w:t>
      </w:r>
      <w:r w:rsidR="005C2D61" w:rsidRPr="00792C94">
        <w:rPr>
          <w:rFonts w:ascii="Times New Roman" w:hAnsi="Times New Roman" w:cs="Times New Roman"/>
          <w:sz w:val="22"/>
          <w:szCs w:val="22"/>
        </w:rPr>
        <w:t xml:space="preserve"> student Blandine </w:t>
      </w:r>
      <w:proofErr w:type="spellStart"/>
      <w:r w:rsidR="005C2D61" w:rsidRPr="00792C94">
        <w:rPr>
          <w:rFonts w:ascii="Times New Roman" w:hAnsi="Times New Roman" w:cs="Times New Roman"/>
          <w:sz w:val="22"/>
          <w:szCs w:val="22"/>
        </w:rPr>
        <w:t>Barthod</w:t>
      </w:r>
      <w:proofErr w:type="spellEnd"/>
      <w:r w:rsidR="00E762BD" w:rsidRPr="00792C94">
        <w:rPr>
          <w:rFonts w:ascii="Times New Roman" w:hAnsi="Times New Roman" w:cs="Times New Roman"/>
          <w:sz w:val="22"/>
          <w:szCs w:val="22"/>
        </w:rPr>
        <w:t xml:space="preserve"> </w:t>
      </w:r>
      <w:r w:rsidR="005C2D61" w:rsidRPr="00792C94">
        <w:rPr>
          <w:rFonts w:ascii="Times New Roman" w:hAnsi="Times New Roman" w:cs="Times New Roman"/>
          <w:sz w:val="22"/>
          <w:szCs w:val="22"/>
        </w:rPr>
        <w:t xml:space="preserve">at University of Toronto Scarborough, </w:t>
      </w:r>
      <w:r w:rsidR="00AB1757" w:rsidRPr="00792C94">
        <w:rPr>
          <w:rFonts w:ascii="Times New Roman" w:hAnsi="Times New Roman" w:cs="Times New Roman"/>
          <w:sz w:val="22"/>
          <w:szCs w:val="22"/>
        </w:rPr>
        <w:t>Sep 2017-</w:t>
      </w:r>
      <w:r w:rsidR="005C2D61" w:rsidRPr="00792C94">
        <w:rPr>
          <w:rFonts w:ascii="Times New Roman" w:hAnsi="Times New Roman" w:cs="Times New Roman"/>
          <w:sz w:val="22"/>
          <w:szCs w:val="22"/>
        </w:rPr>
        <w:t xml:space="preserve"> July 2018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2F89CF" w14:textId="77777777" w:rsidR="00792C94" w:rsidRDefault="005C2D61" w:rsidP="00792C94">
      <w:pPr>
        <w:pStyle w:val="ListParagraph"/>
        <w:widowControl w:val="0"/>
        <w:numPr>
          <w:ilvl w:val="0"/>
          <w:numId w:val="36"/>
        </w:num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>Co-advisor: u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ndergraduate </w:t>
      </w:r>
      <w:r w:rsidR="009632FA" w:rsidRPr="00792C94">
        <w:rPr>
          <w:rFonts w:ascii="Times New Roman" w:hAnsi="Times New Roman" w:cs="Times New Roman"/>
          <w:sz w:val="22"/>
          <w:szCs w:val="22"/>
        </w:rPr>
        <w:t xml:space="preserve">work-study 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student </w:t>
      </w:r>
      <w:proofErr w:type="spellStart"/>
      <w:r w:rsidR="009632FA" w:rsidRPr="00792C94">
        <w:rPr>
          <w:rFonts w:ascii="Times New Roman" w:hAnsi="Times New Roman" w:cs="Times New Roman"/>
          <w:sz w:val="22"/>
          <w:szCs w:val="22"/>
        </w:rPr>
        <w:t>Oleksandra</w:t>
      </w:r>
      <w:proofErr w:type="spellEnd"/>
      <w:r w:rsidR="009632FA" w:rsidRPr="00792C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632FA" w:rsidRPr="00792C94">
        <w:rPr>
          <w:rFonts w:ascii="Times New Roman" w:hAnsi="Times New Roman" w:cs="Times New Roman"/>
          <w:sz w:val="22"/>
          <w:szCs w:val="22"/>
        </w:rPr>
        <w:t>Kashun</w:t>
      </w:r>
      <w:proofErr w:type="spellEnd"/>
      <w:r w:rsidR="009632FA" w:rsidRPr="00792C94">
        <w:rPr>
          <w:rFonts w:ascii="Times New Roman" w:hAnsi="Times New Roman" w:cs="Times New Roman"/>
          <w:sz w:val="22"/>
          <w:szCs w:val="22"/>
        </w:rPr>
        <w:t xml:space="preserve"> </w:t>
      </w:r>
      <w:r w:rsidRPr="00792C94">
        <w:rPr>
          <w:rFonts w:ascii="Times New Roman" w:hAnsi="Times New Roman" w:cs="Times New Roman"/>
          <w:sz w:val="22"/>
          <w:szCs w:val="22"/>
        </w:rPr>
        <w:t>at University of Toronto Scarborough, Sep 2016- Dec 2017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9364C6" w14:textId="05C6AE3B" w:rsidR="00E762BD" w:rsidRPr="00792C94" w:rsidRDefault="00E762BD" w:rsidP="00792C94">
      <w:pPr>
        <w:pStyle w:val="ListParagraph"/>
        <w:widowControl w:val="0"/>
        <w:numPr>
          <w:ilvl w:val="0"/>
          <w:numId w:val="36"/>
        </w:num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Advisor: undergraduate volunteer student </w:t>
      </w:r>
      <w:proofErr w:type="spellStart"/>
      <w:r w:rsidRPr="00792C94">
        <w:rPr>
          <w:rFonts w:ascii="Times New Roman" w:hAnsi="Times New Roman" w:cs="Times New Roman"/>
          <w:sz w:val="22"/>
          <w:szCs w:val="22"/>
        </w:rPr>
        <w:t>Dushara</w:t>
      </w:r>
      <w:proofErr w:type="spellEnd"/>
      <w:r w:rsidRPr="00792C9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92C94">
        <w:rPr>
          <w:rFonts w:ascii="Times New Roman" w:hAnsi="Times New Roman" w:cs="Times New Roman"/>
          <w:sz w:val="22"/>
          <w:szCs w:val="22"/>
        </w:rPr>
        <w:t>Ragavachari</w:t>
      </w:r>
      <w:proofErr w:type="spellEnd"/>
      <w:r w:rsidRPr="00792C94">
        <w:rPr>
          <w:rFonts w:ascii="Times New Roman" w:hAnsi="Times New Roman" w:cs="Times New Roman"/>
          <w:sz w:val="22"/>
          <w:szCs w:val="22"/>
        </w:rPr>
        <w:t xml:space="preserve"> at University of Toronto Scarborough, July – Dec 2017</w:t>
      </w:r>
    </w:p>
    <w:p w14:paraId="556DA72D" w14:textId="7B5E0BE2" w:rsidR="00E762BD" w:rsidRPr="00B931A6" w:rsidRDefault="00E762BD" w:rsidP="007850B0">
      <w:pPr>
        <w:widowControl w:val="0"/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 xml:space="preserve">Teaching: </w:t>
      </w:r>
    </w:p>
    <w:p w14:paraId="09C5D9F3" w14:textId="77777777" w:rsidR="00792C94" w:rsidRDefault="007F0D67" w:rsidP="00792C94">
      <w:pPr>
        <w:pStyle w:val="ListParagraph"/>
        <w:widowControl w:val="0"/>
        <w:numPr>
          <w:ilvl w:val="0"/>
          <w:numId w:val="37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sz w:val="22"/>
          <w:szCs w:val="22"/>
        </w:rPr>
        <w:lastRenderedPageBreak/>
        <w:t xml:space="preserve">Guest lecturer: </w:t>
      </w:r>
      <w:r w:rsidRPr="0002350D">
        <w:rPr>
          <w:rFonts w:ascii="Times New Roman" w:hAnsi="Times New Roman" w:cs="Times New Roman"/>
          <w:i/>
          <w:sz w:val="22"/>
          <w:szCs w:val="22"/>
        </w:rPr>
        <w:t>Limnology</w:t>
      </w:r>
      <w:r w:rsidR="009C4921" w:rsidRPr="0002350D">
        <w:rPr>
          <w:rFonts w:ascii="Times New Roman" w:hAnsi="Times New Roman" w:cs="Times New Roman"/>
          <w:i/>
          <w:sz w:val="22"/>
          <w:szCs w:val="22"/>
        </w:rPr>
        <w:t xml:space="preserve"> (Microbial redox reactions</w:t>
      </w:r>
      <w:r w:rsidRPr="0002350D">
        <w:rPr>
          <w:rFonts w:ascii="Times New Roman" w:hAnsi="Times New Roman" w:cs="Times New Roman"/>
          <w:i/>
          <w:sz w:val="22"/>
          <w:szCs w:val="22"/>
        </w:rPr>
        <w:t>)</w:t>
      </w:r>
      <w:r w:rsidRPr="0002350D">
        <w:rPr>
          <w:rFonts w:ascii="Times New Roman" w:hAnsi="Times New Roman" w:cs="Times New Roman"/>
          <w:sz w:val="22"/>
          <w:szCs w:val="22"/>
        </w:rPr>
        <w:t xml:space="preserve">, University of Minnesota Duluth, Fall 2018 </w:t>
      </w:r>
    </w:p>
    <w:p w14:paraId="1FFFAEFB" w14:textId="77777777" w:rsidR="00792C94" w:rsidRDefault="005C2D61" w:rsidP="00792C94">
      <w:pPr>
        <w:pStyle w:val="ListParagraph"/>
        <w:widowControl w:val="0"/>
        <w:numPr>
          <w:ilvl w:val="0"/>
          <w:numId w:val="37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Guest lecturer: </w:t>
      </w:r>
      <w:r w:rsidR="007C74D0" w:rsidRPr="00792C94">
        <w:rPr>
          <w:rFonts w:ascii="Times New Roman" w:hAnsi="Times New Roman" w:cs="Times New Roman"/>
          <w:i/>
          <w:sz w:val="22"/>
          <w:szCs w:val="22"/>
        </w:rPr>
        <w:t>Limnology</w:t>
      </w:r>
      <w:r w:rsidR="003375E0" w:rsidRPr="00792C94">
        <w:rPr>
          <w:rFonts w:ascii="Times New Roman" w:hAnsi="Times New Roman" w:cs="Times New Roman"/>
          <w:i/>
          <w:sz w:val="22"/>
          <w:szCs w:val="22"/>
        </w:rPr>
        <w:t xml:space="preserve"> (</w:t>
      </w:r>
      <w:r w:rsidR="00293B4C" w:rsidRPr="00792C94">
        <w:rPr>
          <w:rFonts w:ascii="Times New Roman" w:hAnsi="Times New Roman" w:cs="Times New Roman"/>
          <w:i/>
          <w:sz w:val="22"/>
          <w:szCs w:val="22"/>
        </w:rPr>
        <w:t>Nutrient cycling</w:t>
      </w:r>
      <w:r w:rsidR="003375E0" w:rsidRPr="00792C94">
        <w:rPr>
          <w:rFonts w:ascii="Times New Roman" w:hAnsi="Times New Roman" w:cs="Times New Roman"/>
          <w:i/>
          <w:sz w:val="22"/>
          <w:szCs w:val="22"/>
        </w:rPr>
        <w:t>)</w:t>
      </w:r>
      <w:r w:rsidR="007C74D0" w:rsidRPr="00792C94">
        <w:rPr>
          <w:rFonts w:ascii="Times New Roman" w:hAnsi="Times New Roman" w:cs="Times New Roman"/>
          <w:sz w:val="22"/>
          <w:szCs w:val="22"/>
        </w:rPr>
        <w:t>, Uni</w:t>
      </w:r>
      <w:r w:rsidRPr="00792C94">
        <w:rPr>
          <w:rFonts w:ascii="Times New Roman" w:hAnsi="Times New Roman" w:cs="Times New Roman"/>
          <w:sz w:val="22"/>
          <w:szCs w:val="22"/>
        </w:rPr>
        <w:t>versity of Toronto Scarborough, Spring 2018</w:t>
      </w:r>
    </w:p>
    <w:p w14:paraId="4BDD0F09" w14:textId="77777777" w:rsidR="00792C94" w:rsidRDefault="007C74D0" w:rsidP="00792C94">
      <w:pPr>
        <w:pStyle w:val="ListParagraph"/>
        <w:widowControl w:val="0"/>
        <w:numPr>
          <w:ilvl w:val="0"/>
          <w:numId w:val="37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Guest lecturer: </w:t>
      </w:r>
      <w:r w:rsidRPr="00792C94">
        <w:rPr>
          <w:rFonts w:ascii="Times New Roman" w:hAnsi="Times New Roman" w:cs="Times New Roman"/>
          <w:i/>
          <w:sz w:val="22"/>
          <w:szCs w:val="22"/>
          <w:lang w:eastAsia="en-US"/>
        </w:rPr>
        <w:t>Current Questions in Mathematics and Sciences</w:t>
      </w:r>
      <w:r w:rsidR="003375E0" w:rsidRPr="00792C94">
        <w:rPr>
          <w:rFonts w:ascii="Times New Roman" w:hAnsi="Times New Roman" w:cs="Times New Roman"/>
          <w:i/>
          <w:sz w:val="22"/>
          <w:szCs w:val="22"/>
          <w:lang w:eastAsia="en-US"/>
        </w:rPr>
        <w:t xml:space="preserve"> (Questions in aquatic sciences)</w:t>
      </w:r>
      <w:r w:rsidRPr="00792C94">
        <w:rPr>
          <w:rFonts w:ascii="Times New Roman" w:hAnsi="Times New Roman" w:cs="Times New Roman"/>
          <w:sz w:val="22"/>
          <w:szCs w:val="22"/>
          <w:lang w:eastAsia="en-US"/>
        </w:rPr>
        <w:t>, Uni</w:t>
      </w:r>
      <w:r w:rsidR="005C2D61" w:rsidRPr="00792C94">
        <w:rPr>
          <w:rFonts w:ascii="Times New Roman" w:hAnsi="Times New Roman" w:cs="Times New Roman"/>
          <w:sz w:val="22"/>
          <w:szCs w:val="22"/>
          <w:lang w:eastAsia="en-US"/>
        </w:rPr>
        <w:t>versity of Toronto Scarborough, Spring 2017</w:t>
      </w:r>
    </w:p>
    <w:p w14:paraId="153D098F" w14:textId="7A96BBFC" w:rsidR="007C74D0" w:rsidRPr="00792C94" w:rsidRDefault="005C2D61" w:rsidP="00792C94">
      <w:pPr>
        <w:pStyle w:val="ListParagraph"/>
        <w:widowControl w:val="0"/>
        <w:numPr>
          <w:ilvl w:val="0"/>
          <w:numId w:val="37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>Laboratory instructor and teaching assistant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: </w:t>
      </w:r>
      <w:r w:rsidR="007C74D0" w:rsidRPr="00792C94">
        <w:rPr>
          <w:rFonts w:ascii="Times New Roman" w:hAnsi="Times New Roman" w:cs="Times New Roman"/>
          <w:i/>
          <w:sz w:val="22"/>
          <w:szCs w:val="22"/>
        </w:rPr>
        <w:t>General Physics II</w:t>
      </w:r>
      <w:r w:rsidRPr="00792C94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792C94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Pr="00792C94">
        <w:rPr>
          <w:rFonts w:ascii="Times New Roman" w:hAnsi="Times New Roman" w:cs="Times New Roman"/>
          <w:sz w:val="22"/>
          <w:szCs w:val="22"/>
        </w:rPr>
        <w:t xml:space="preserve"> 2009; </w:t>
      </w:r>
      <w:r w:rsidR="007C74D0" w:rsidRPr="00792C94">
        <w:rPr>
          <w:rFonts w:ascii="Times New Roman" w:hAnsi="Times New Roman" w:cs="Times New Roman"/>
          <w:i/>
          <w:sz w:val="22"/>
          <w:szCs w:val="22"/>
        </w:rPr>
        <w:t>General Physics I</w:t>
      </w:r>
      <w:r w:rsidRPr="00792C94">
        <w:rPr>
          <w:rFonts w:ascii="Times New Roman" w:hAnsi="Times New Roman" w:cs="Times New Roman"/>
          <w:sz w:val="22"/>
          <w:szCs w:val="22"/>
        </w:rPr>
        <w:t xml:space="preserve">, Fall 2008 and Spring 2009 at 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University of </w:t>
      </w:r>
      <w:r w:rsidRPr="00792C94">
        <w:rPr>
          <w:rFonts w:ascii="Times New Roman" w:hAnsi="Times New Roman" w:cs="Times New Roman"/>
          <w:sz w:val="22"/>
          <w:szCs w:val="22"/>
        </w:rPr>
        <w:t>Minnesota</w:t>
      </w:r>
      <w:r w:rsidR="007C74D0" w:rsidRPr="00792C94">
        <w:rPr>
          <w:rFonts w:ascii="Times New Roman" w:hAnsi="Times New Roman" w:cs="Times New Roman"/>
          <w:sz w:val="22"/>
          <w:szCs w:val="22"/>
        </w:rPr>
        <w:t xml:space="preserve"> Duluth </w:t>
      </w:r>
    </w:p>
    <w:p w14:paraId="4707365F" w14:textId="2DEF4FB4" w:rsidR="00C72761" w:rsidRPr="00B931A6" w:rsidRDefault="00C72761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 xml:space="preserve">Outreach and other professional activities </w:t>
      </w:r>
    </w:p>
    <w:p w14:paraId="7ABDBA31" w14:textId="77777777" w:rsidR="00C72761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53A6F4B9">
          <v:rect id="_x0000_i1028" alt="" style="width:450pt;height:.05pt;mso-width-percent:0;mso-height-percent:0;mso-width-percent:0;mso-height-percent:0" o:hralign="center" o:hrstd="t" o:hr="t" fillcolor="#aaa" stroked="f"/>
        </w:pict>
      </w:r>
    </w:p>
    <w:p w14:paraId="415D7DBC" w14:textId="77777777" w:rsidR="00CF3891" w:rsidRPr="00B931A6" w:rsidRDefault="00CF3891" w:rsidP="007850B0">
      <w:pPr>
        <w:widowControl w:val="0"/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Outreach activities</w:t>
      </w:r>
      <w:r w:rsidRPr="00B931A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F2B2842" w14:textId="3BCA66F1" w:rsidR="0065095D" w:rsidRPr="0065095D" w:rsidRDefault="0065095D" w:rsidP="0065095D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Science on Deck, Duluth, MN, August, 3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B931A6">
        <w:rPr>
          <w:rFonts w:ascii="Times New Roman" w:hAnsi="Times New Roman" w:cs="Times New Roman"/>
          <w:sz w:val="22"/>
          <w:szCs w:val="22"/>
        </w:rPr>
        <w:t>, 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B931A6">
        <w:rPr>
          <w:rFonts w:ascii="Times New Roman" w:hAnsi="Times New Roman" w:cs="Times New Roman"/>
          <w:sz w:val="22"/>
          <w:szCs w:val="22"/>
        </w:rPr>
        <w:t xml:space="preserve">: guiding public tours for research and facilities on </w:t>
      </w:r>
      <w:r w:rsidRPr="00B931A6">
        <w:rPr>
          <w:rFonts w:ascii="Times New Roman" w:hAnsi="Times New Roman" w:cs="Times New Roman"/>
          <w:i/>
          <w:sz w:val="22"/>
          <w:szCs w:val="22"/>
        </w:rPr>
        <w:t>R/V</w:t>
      </w:r>
      <w:r w:rsidRPr="00B931A6">
        <w:rPr>
          <w:rFonts w:ascii="Times New Roman" w:hAnsi="Times New Roman" w:cs="Times New Roman"/>
          <w:sz w:val="22"/>
          <w:szCs w:val="22"/>
        </w:rPr>
        <w:t xml:space="preserve"> Blue Heron</w:t>
      </w:r>
    </w:p>
    <w:p w14:paraId="20F0E875" w14:textId="2E9CC480" w:rsidR="00792C94" w:rsidRDefault="00CF3891" w:rsidP="00792C94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B931A6">
        <w:rPr>
          <w:rFonts w:ascii="Times New Roman" w:hAnsi="Times New Roman" w:cs="Times New Roman"/>
          <w:sz w:val="22"/>
          <w:szCs w:val="22"/>
        </w:rPr>
        <w:t>Science on Deck</w:t>
      </w:r>
      <w:r w:rsidR="00794192" w:rsidRPr="00B931A6">
        <w:rPr>
          <w:rFonts w:ascii="Times New Roman" w:hAnsi="Times New Roman" w:cs="Times New Roman"/>
          <w:sz w:val="22"/>
          <w:szCs w:val="22"/>
        </w:rPr>
        <w:t>, Dulu</w:t>
      </w:r>
      <w:r w:rsidR="004A4BC7" w:rsidRPr="00B931A6">
        <w:rPr>
          <w:rFonts w:ascii="Times New Roman" w:hAnsi="Times New Roman" w:cs="Times New Roman"/>
          <w:sz w:val="22"/>
          <w:szCs w:val="22"/>
        </w:rPr>
        <w:t>th, MN, August, 31, 2018: guiding</w:t>
      </w:r>
      <w:r w:rsidR="00794192" w:rsidRPr="00B931A6">
        <w:rPr>
          <w:rFonts w:ascii="Times New Roman" w:hAnsi="Times New Roman" w:cs="Times New Roman"/>
          <w:sz w:val="22"/>
          <w:szCs w:val="22"/>
        </w:rPr>
        <w:t xml:space="preserve"> </w:t>
      </w:r>
      <w:r w:rsidR="004A4BC7" w:rsidRPr="00B931A6">
        <w:rPr>
          <w:rFonts w:ascii="Times New Roman" w:hAnsi="Times New Roman" w:cs="Times New Roman"/>
          <w:sz w:val="22"/>
          <w:szCs w:val="22"/>
        </w:rPr>
        <w:t xml:space="preserve">public </w:t>
      </w:r>
      <w:r w:rsidR="00794192" w:rsidRPr="00B931A6">
        <w:rPr>
          <w:rFonts w:ascii="Times New Roman" w:hAnsi="Times New Roman" w:cs="Times New Roman"/>
          <w:sz w:val="22"/>
          <w:szCs w:val="22"/>
        </w:rPr>
        <w:t xml:space="preserve">tours </w:t>
      </w:r>
      <w:r w:rsidR="004A4BC7" w:rsidRPr="00B931A6">
        <w:rPr>
          <w:rFonts w:ascii="Times New Roman" w:hAnsi="Times New Roman" w:cs="Times New Roman"/>
          <w:sz w:val="22"/>
          <w:szCs w:val="22"/>
        </w:rPr>
        <w:t xml:space="preserve">for </w:t>
      </w:r>
      <w:r w:rsidR="00794192" w:rsidRPr="00B931A6">
        <w:rPr>
          <w:rFonts w:ascii="Times New Roman" w:hAnsi="Times New Roman" w:cs="Times New Roman"/>
          <w:sz w:val="22"/>
          <w:szCs w:val="22"/>
        </w:rPr>
        <w:t xml:space="preserve">research and facilities </w:t>
      </w:r>
      <w:r w:rsidR="004A4BC7" w:rsidRPr="00B931A6">
        <w:rPr>
          <w:rFonts w:ascii="Times New Roman" w:hAnsi="Times New Roman" w:cs="Times New Roman"/>
          <w:sz w:val="22"/>
          <w:szCs w:val="22"/>
        </w:rPr>
        <w:t xml:space="preserve">on </w:t>
      </w:r>
      <w:r w:rsidR="004A4BC7" w:rsidRPr="00B931A6">
        <w:rPr>
          <w:rFonts w:ascii="Times New Roman" w:hAnsi="Times New Roman" w:cs="Times New Roman"/>
          <w:i/>
          <w:sz w:val="22"/>
          <w:szCs w:val="22"/>
        </w:rPr>
        <w:t>R/V</w:t>
      </w:r>
      <w:r w:rsidR="004A4BC7" w:rsidRPr="00B931A6">
        <w:rPr>
          <w:rFonts w:ascii="Times New Roman" w:hAnsi="Times New Roman" w:cs="Times New Roman"/>
          <w:sz w:val="22"/>
          <w:szCs w:val="22"/>
        </w:rPr>
        <w:t xml:space="preserve"> Blue Heron</w:t>
      </w:r>
    </w:p>
    <w:p w14:paraId="5CBFA114" w14:textId="77777777" w:rsidR="00792C94" w:rsidRDefault="00CF3891" w:rsidP="00792C94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>Science on Deck at the Discovery World, Milwaukee, WI, August 4, 2018</w:t>
      </w:r>
      <w:r w:rsidR="004A4BC7" w:rsidRPr="00792C94">
        <w:rPr>
          <w:rFonts w:ascii="Times New Roman" w:hAnsi="Times New Roman" w:cs="Times New Roman"/>
          <w:sz w:val="22"/>
          <w:szCs w:val="22"/>
        </w:rPr>
        <w:t>: guiding</w:t>
      </w:r>
      <w:r w:rsidR="00794192" w:rsidRPr="00792C94">
        <w:rPr>
          <w:rFonts w:ascii="Times New Roman" w:hAnsi="Times New Roman" w:cs="Times New Roman"/>
          <w:sz w:val="22"/>
          <w:szCs w:val="22"/>
        </w:rPr>
        <w:t xml:space="preserve"> </w:t>
      </w:r>
      <w:r w:rsidR="004A4BC7" w:rsidRPr="00792C94">
        <w:rPr>
          <w:rFonts w:ascii="Times New Roman" w:hAnsi="Times New Roman" w:cs="Times New Roman"/>
          <w:sz w:val="22"/>
          <w:szCs w:val="22"/>
        </w:rPr>
        <w:t xml:space="preserve">public </w:t>
      </w:r>
      <w:r w:rsidR="00794192" w:rsidRPr="00792C94">
        <w:rPr>
          <w:rFonts w:ascii="Times New Roman" w:hAnsi="Times New Roman" w:cs="Times New Roman"/>
          <w:sz w:val="22"/>
          <w:szCs w:val="22"/>
        </w:rPr>
        <w:t xml:space="preserve">tours on </w:t>
      </w:r>
      <w:r w:rsidR="00794192" w:rsidRPr="00792C94">
        <w:rPr>
          <w:rFonts w:ascii="Times New Roman" w:hAnsi="Times New Roman" w:cs="Times New Roman"/>
          <w:i/>
          <w:sz w:val="22"/>
          <w:szCs w:val="22"/>
        </w:rPr>
        <w:t>R/V</w:t>
      </w:r>
      <w:r w:rsidR="00794192" w:rsidRPr="00792C94">
        <w:rPr>
          <w:rFonts w:ascii="Times New Roman" w:hAnsi="Times New Roman" w:cs="Times New Roman"/>
          <w:sz w:val="22"/>
          <w:szCs w:val="22"/>
        </w:rPr>
        <w:t xml:space="preserve"> Blue Heron and talking to public about research on invasive mussels in the Great Lakes</w:t>
      </w:r>
    </w:p>
    <w:p w14:paraId="45CFAEEF" w14:textId="77777777" w:rsidR="00792C94" w:rsidRDefault="008E6B74" w:rsidP="00792C94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Agricultural Day, </w:t>
      </w:r>
      <w:r w:rsidR="00794192" w:rsidRPr="00792C94">
        <w:rPr>
          <w:rFonts w:ascii="Times New Roman" w:hAnsi="Times New Roman" w:cs="Times New Roman"/>
          <w:sz w:val="22"/>
          <w:szCs w:val="22"/>
        </w:rPr>
        <w:t xml:space="preserve">Newark, DE: </w:t>
      </w:r>
      <w:r w:rsidR="004A4BC7" w:rsidRPr="00792C94">
        <w:rPr>
          <w:rFonts w:ascii="Times New Roman" w:hAnsi="Times New Roman" w:cs="Times New Roman"/>
          <w:sz w:val="22"/>
          <w:szCs w:val="22"/>
        </w:rPr>
        <w:t>volunteering at education exhibits about agriculture and natural resources</w:t>
      </w:r>
    </w:p>
    <w:p w14:paraId="7F8291F7" w14:textId="77777777" w:rsidR="00792C94" w:rsidRDefault="00CF3891" w:rsidP="00792C94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Science Friday on </w:t>
      </w:r>
      <w:r w:rsidRPr="00792C94">
        <w:rPr>
          <w:rFonts w:ascii="Times New Roman" w:hAnsi="Times New Roman" w:cs="Times New Roman"/>
          <w:i/>
          <w:sz w:val="22"/>
          <w:szCs w:val="22"/>
        </w:rPr>
        <w:t>R/V</w:t>
      </w:r>
      <w:r w:rsidRPr="00792C94">
        <w:rPr>
          <w:rFonts w:ascii="Times New Roman" w:hAnsi="Times New Roman" w:cs="Times New Roman"/>
          <w:sz w:val="22"/>
          <w:szCs w:val="22"/>
        </w:rPr>
        <w:t xml:space="preserve"> Blue Heron, Duluth, MN, July 18, 2014</w:t>
      </w:r>
      <w:r w:rsidR="004A4BC7" w:rsidRPr="00792C94">
        <w:rPr>
          <w:rFonts w:ascii="Times New Roman" w:hAnsi="Times New Roman" w:cs="Times New Roman"/>
          <w:sz w:val="22"/>
          <w:szCs w:val="22"/>
        </w:rPr>
        <w:t xml:space="preserve">: guiding public tours for research and facilities on </w:t>
      </w:r>
      <w:r w:rsidR="004A4BC7" w:rsidRPr="00792C94">
        <w:rPr>
          <w:rFonts w:ascii="Times New Roman" w:hAnsi="Times New Roman" w:cs="Times New Roman"/>
          <w:i/>
          <w:sz w:val="22"/>
          <w:szCs w:val="22"/>
        </w:rPr>
        <w:t>R/V</w:t>
      </w:r>
      <w:r w:rsidR="004A4BC7" w:rsidRPr="00792C94">
        <w:rPr>
          <w:rFonts w:ascii="Times New Roman" w:hAnsi="Times New Roman" w:cs="Times New Roman"/>
          <w:sz w:val="22"/>
          <w:szCs w:val="22"/>
        </w:rPr>
        <w:t xml:space="preserve"> Blue Heron</w:t>
      </w:r>
    </w:p>
    <w:p w14:paraId="055F6115" w14:textId="4F26A9D0" w:rsidR="00CF3891" w:rsidRPr="00792C94" w:rsidRDefault="00CF3891" w:rsidP="00792C94">
      <w:pPr>
        <w:pStyle w:val="ListParagraph"/>
        <w:widowControl w:val="0"/>
        <w:numPr>
          <w:ilvl w:val="0"/>
          <w:numId w:val="38"/>
        </w:numPr>
        <w:tabs>
          <w:tab w:val="left" w:pos="180"/>
        </w:tabs>
        <w:spacing w:after="0"/>
        <w:rPr>
          <w:rFonts w:ascii="Times New Roman" w:hAnsi="Times New Roman" w:cs="Times New Roman"/>
          <w:i/>
          <w:sz w:val="22"/>
          <w:szCs w:val="22"/>
        </w:rPr>
      </w:pPr>
      <w:r w:rsidRPr="00792C94">
        <w:rPr>
          <w:rFonts w:ascii="Times New Roman" w:hAnsi="Times New Roman" w:cs="Times New Roman"/>
          <w:sz w:val="22"/>
          <w:szCs w:val="22"/>
        </w:rPr>
        <w:t xml:space="preserve">Minnesota Regional Science Fair, Duluth, MN, Feb 5, 2011: serving as judge for K-12 student science projects </w:t>
      </w:r>
    </w:p>
    <w:p w14:paraId="43BD9524" w14:textId="57A4CFCB" w:rsidR="00C72761" w:rsidRDefault="00C72761" w:rsidP="007850B0">
      <w:pPr>
        <w:widowControl w:val="0"/>
        <w:tabs>
          <w:tab w:val="left" w:pos="180"/>
        </w:tabs>
        <w:spacing w:before="120" w:after="0"/>
        <w:rPr>
          <w:rFonts w:ascii="Times New Roman" w:hAnsi="Times New Roman" w:cs="Times New Roman"/>
          <w:sz w:val="22"/>
          <w:szCs w:val="22"/>
        </w:rPr>
      </w:pPr>
      <w:r w:rsidRPr="00B931A6">
        <w:rPr>
          <w:rFonts w:ascii="Times New Roman" w:hAnsi="Times New Roman" w:cs="Times New Roman"/>
          <w:b/>
          <w:sz w:val="22"/>
          <w:szCs w:val="22"/>
        </w:rPr>
        <w:t>Manuscript reviewer</w:t>
      </w:r>
      <w:r w:rsidRPr="00B931A6">
        <w:rPr>
          <w:rFonts w:ascii="Times New Roman" w:hAnsi="Times New Roman" w:cs="Times New Roman"/>
          <w:sz w:val="22"/>
          <w:szCs w:val="22"/>
        </w:rPr>
        <w:t>: Continental Shelf Research, Journal of Coastal Research, Environmental Science &amp; Technology</w:t>
      </w:r>
      <w:r w:rsidR="004A4BC7" w:rsidRPr="00B931A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A4BC7" w:rsidRPr="00B931A6">
        <w:rPr>
          <w:rFonts w:ascii="Times New Roman" w:hAnsi="Times New Roman" w:cs="Times New Roman"/>
          <w:sz w:val="22"/>
          <w:szCs w:val="22"/>
        </w:rPr>
        <w:t>Geochemica</w:t>
      </w:r>
      <w:proofErr w:type="spellEnd"/>
      <w:r w:rsidR="004A4BC7" w:rsidRPr="00B931A6">
        <w:rPr>
          <w:rFonts w:ascii="Times New Roman" w:hAnsi="Times New Roman" w:cs="Times New Roman"/>
          <w:sz w:val="22"/>
          <w:szCs w:val="22"/>
        </w:rPr>
        <w:t xml:space="preserve"> et </w:t>
      </w:r>
      <w:proofErr w:type="spellStart"/>
      <w:r w:rsidR="004A4BC7" w:rsidRPr="00B931A6">
        <w:rPr>
          <w:rFonts w:ascii="Times New Roman" w:hAnsi="Times New Roman" w:cs="Times New Roman"/>
          <w:sz w:val="22"/>
          <w:szCs w:val="22"/>
        </w:rPr>
        <w:t>Cosmochimica</w:t>
      </w:r>
      <w:proofErr w:type="spellEnd"/>
      <w:r w:rsidR="004A4BC7" w:rsidRPr="00B931A6">
        <w:rPr>
          <w:rFonts w:ascii="Times New Roman" w:hAnsi="Times New Roman" w:cs="Times New Roman"/>
          <w:sz w:val="22"/>
          <w:szCs w:val="22"/>
        </w:rPr>
        <w:t xml:space="preserve"> Acta, Limnology &amp; Oceanography</w:t>
      </w:r>
      <w:r w:rsidR="00BF3283">
        <w:rPr>
          <w:rFonts w:ascii="Times New Roman" w:hAnsi="Times New Roman" w:cs="Times New Roman"/>
          <w:sz w:val="22"/>
          <w:szCs w:val="22"/>
        </w:rPr>
        <w:t>, P</w:t>
      </w:r>
      <w:r w:rsidR="004D4BD6">
        <w:rPr>
          <w:rFonts w:ascii="Times New Roman" w:hAnsi="Times New Roman" w:cs="Times New Roman"/>
          <w:sz w:val="22"/>
          <w:szCs w:val="22"/>
        </w:rPr>
        <w:t>LOS ONE</w:t>
      </w:r>
      <w:r w:rsidR="00BF3283">
        <w:rPr>
          <w:rFonts w:ascii="Times New Roman" w:hAnsi="Times New Roman" w:cs="Times New Roman"/>
          <w:sz w:val="22"/>
          <w:szCs w:val="22"/>
        </w:rPr>
        <w:t>, Journal of Great Lakes Research</w:t>
      </w:r>
      <w:r w:rsidR="001B0C8A">
        <w:rPr>
          <w:rFonts w:ascii="Times New Roman" w:hAnsi="Times New Roman" w:cs="Times New Roman"/>
          <w:sz w:val="22"/>
          <w:szCs w:val="22"/>
        </w:rPr>
        <w:t>, Environmental Pollution</w:t>
      </w:r>
    </w:p>
    <w:p w14:paraId="7D8C77A7" w14:textId="77777777" w:rsidR="007C74D0" w:rsidRPr="00B931A6" w:rsidRDefault="007C74D0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 xml:space="preserve">Fellowships and awards </w:t>
      </w:r>
    </w:p>
    <w:p w14:paraId="10D72A6C" w14:textId="77777777" w:rsidR="007C74D0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  <w:sz w:val="22"/>
          <w:szCs w:val="22"/>
        </w:rPr>
        <w:pict w14:anchorId="26BF4AD6">
          <v:rect id="_x0000_i1027" alt="" style="width:450pt;height:.05pt;mso-width-percent:0;mso-height-percent:0;mso-width-percent:0;mso-height-percent:0" o:hralign="center" o:hrstd="t" o:hr="t" fillcolor="#aaa" stroked="f"/>
        </w:pict>
      </w:r>
    </w:p>
    <w:p w14:paraId="4AA25F90" w14:textId="2592D554" w:rsidR="00D06F53" w:rsidRDefault="00D06F53" w:rsidP="00D357CA">
      <w:pPr>
        <w:pStyle w:val="ListParagraph"/>
        <w:widowControl w:val="0"/>
        <w:numPr>
          <w:ilvl w:val="0"/>
          <w:numId w:val="39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Elsevier Early Career Scientist Most Notable Paper Award (2018), International Association for the Great Lakes Research</w:t>
      </w:r>
    </w:p>
    <w:p w14:paraId="1BF7388B" w14:textId="77777777" w:rsidR="00D357CA" w:rsidRDefault="007C74D0" w:rsidP="00D357CA">
      <w:pPr>
        <w:pStyle w:val="ListParagraph"/>
        <w:widowControl w:val="0"/>
        <w:numPr>
          <w:ilvl w:val="0"/>
          <w:numId w:val="39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sz w:val="22"/>
          <w:szCs w:val="22"/>
        </w:rPr>
        <w:t xml:space="preserve">Water Resources Science Program Summer Fellowship (2014), $4500, University of Minnesota Twin Cities. </w:t>
      </w:r>
    </w:p>
    <w:p w14:paraId="742BF8D3" w14:textId="77777777" w:rsidR="00D357CA" w:rsidRDefault="007C74D0" w:rsidP="00D357CA">
      <w:pPr>
        <w:pStyle w:val="ListParagraph"/>
        <w:widowControl w:val="0"/>
        <w:numPr>
          <w:ilvl w:val="0"/>
          <w:numId w:val="39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 xml:space="preserve">University of Minnesota Distinguished Master’s Thesis Award Nomination (2011) by Water Resources Science Program, University of Minnesota Twin Cities. </w:t>
      </w:r>
    </w:p>
    <w:p w14:paraId="395E02AC" w14:textId="77777777" w:rsidR="00D357CA" w:rsidRDefault="007C74D0" w:rsidP="00D357CA">
      <w:pPr>
        <w:pStyle w:val="ListParagraph"/>
        <w:widowControl w:val="0"/>
        <w:numPr>
          <w:ilvl w:val="0"/>
          <w:numId w:val="39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 xml:space="preserve">Water Resources Science Block Grant Summer Fellowship (2010, $2300), University of Minnesota Twin Cities. </w:t>
      </w:r>
    </w:p>
    <w:p w14:paraId="4685FBED" w14:textId="669942DF" w:rsidR="001B1EBC" w:rsidRPr="00D357CA" w:rsidRDefault="007C74D0" w:rsidP="00D357CA">
      <w:pPr>
        <w:pStyle w:val="ListParagraph"/>
        <w:widowControl w:val="0"/>
        <w:numPr>
          <w:ilvl w:val="0"/>
          <w:numId w:val="39"/>
        </w:num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 xml:space="preserve">Physics Summer Research Fellowship (2009, $3000), Department of Physics, University of Minnesota Duluth. </w:t>
      </w:r>
      <w:r w:rsidRPr="00D357CA">
        <w:rPr>
          <w:rFonts w:ascii="Times New Roman" w:hAnsi="Times New Roman" w:cs="Times New Roman"/>
          <w:b/>
          <w:sz w:val="22"/>
          <w:szCs w:val="22"/>
        </w:rPr>
        <w:t xml:space="preserve">         </w:t>
      </w:r>
    </w:p>
    <w:p w14:paraId="37A63C91" w14:textId="77777777" w:rsidR="001B373E" w:rsidRPr="00B931A6" w:rsidRDefault="001B373E" w:rsidP="007850B0">
      <w:pPr>
        <w:tabs>
          <w:tab w:val="left" w:pos="180"/>
        </w:tabs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 xml:space="preserve">Publications </w:t>
      </w:r>
    </w:p>
    <w:p w14:paraId="7F6E5905" w14:textId="77777777" w:rsidR="001B373E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  <w:sz w:val="22"/>
          <w:szCs w:val="22"/>
        </w:rPr>
        <w:pict w14:anchorId="13A6C724">
          <v:rect id="_x0000_i1026" alt="" style="width:450pt;height:.05pt;mso-width-percent:0;mso-height-percent:0;mso-width-percent:0;mso-height-percent:0" o:hralign="center" o:hrstd="t" o:hr="t" fillcolor="#aaa" stroked="f"/>
        </w:pict>
      </w:r>
    </w:p>
    <w:p w14:paraId="5CCEE480" w14:textId="5957873E" w:rsidR="009014BF" w:rsidRPr="009014BF" w:rsidRDefault="009014BF" w:rsidP="009014BF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9014BF">
        <w:rPr>
          <w:rFonts w:ascii="Times New Roman" w:hAnsi="Times New Roman" w:cs="Times New Roman"/>
          <w:b/>
          <w:sz w:val="22"/>
          <w:szCs w:val="22"/>
        </w:rPr>
        <w:t>Li, J.</w:t>
      </w:r>
      <w:r w:rsidRPr="009014BF">
        <w:rPr>
          <w:rFonts w:ascii="Times New Roman" w:hAnsi="Times New Roman" w:cs="Times New Roman"/>
          <w:sz w:val="22"/>
          <w:szCs w:val="22"/>
        </w:rPr>
        <w:t xml:space="preserve">, D. </w:t>
      </w:r>
      <w:proofErr w:type="spellStart"/>
      <w:r w:rsidRPr="009014BF">
        <w:rPr>
          <w:rFonts w:ascii="Times New Roman" w:hAnsi="Times New Roman" w:cs="Times New Roman"/>
          <w:sz w:val="22"/>
          <w:szCs w:val="22"/>
        </w:rPr>
        <w:t>Plouchart</w:t>
      </w:r>
      <w:proofErr w:type="spellEnd"/>
      <w:r w:rsidRPr="009014BF">
        <w:rPr>
          <w:rFonts w:ascii="Times New Roman" w:hAnsi="Times New Roman" w:cs="Times New Roman"/>
          <w:sz w:val="22"/>
          <w:szCs w:val="22"/>
        </w:rPr>
        <w:t xml:space="preserve">, A. </w:t>
      </w:r>
      <w:proofErr w:type="spellStart"/>
      <w:r w:rsidRPr="009014BF">
        <w:rPr>
          <w:rFonts w:ascii="Times New Roman" w:hAnsi="Times New Roman" w:cs="Times New Roman"/>
          <w:sz w:val="22"/>
          <w:szCs w:val="22"/>
        </w:rPr>
        <w:t>Zastepa</w:t>
      </w:r>
      <w:proofErr w:type="spellEnd"/>
      <w:r w:rsidRPr="009014BF">
        <w:rPr>
          <w:rFonts w:ascii="Times New Roman" w:hAnsi="Times New Roman" w:cs="Times New Roman"/>
          <w:sz w:val="22"/>
          <w:szCs w:val="22"/>
        </w:rPr>
        <w:t xml:space="preserve"> and M. Dittrich. </w:t>
      </w:r>
      <w:r w:rsidR="005626E2">
        <w:rPr>
          <w:rFonts w:ascii="Times New Roman" w:hAnsi="Times New Roman" w:cs="Times New Roman"/>
          <w:sz w:val="22"/>
          <w:szCs w:val="22"/>
        </w:rPr>
        <w:t xml:space="preserve">2019. </w:t>
      </w:r>
      <w:r w:rsidRPr="009014BF">
        <w:rPr>
          <w:rFonts w:ascii="Times New Roman" w:hAnsi="Times New Roman" w:cs="Times New Roman"/>
          <w:sz w:val="22"/>
          <w:szCs w:val="22"/>
        </w:rPr>
        <w:t>Picoplankton accumulate and recycle polyphosphate to support high primary productivity in coastal Lake Ontario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9014BF">
        <w:rPr>
          <w:rFonts w:ascii="Times New Roman" w:hAnsi="Times New Roman" w:cs="Times New Roman"/>
          <w:i/>
          <w:sz w:val="22"/>
          <w:szCs w:val="22"/>
        </w:rPr>
        <w:t>Scientific Reports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626E2">
        <w:rPr>
          <w:rFonts w:ascii="Times New Roman" w:hAnsi="Times New Roman" w:cs="Times New Roman"/>
          <w:sz w:val="22"/>
          <w:szCs w:val="22"/>
        </w:rPr>
        <w:t>9: 19563</w:t>
      </w:r>
    </w:p>
    <w:p w14:paraId="696DCCFD" w14:textId="16DD9DCD" w:rsidR="00D357CA" w:rsidRP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b/>
          <w:sz w:val="22"/>
          <w:szCs w:val="22"/>
        </w:rPr>
        <w:t>Li, J.</w:t>
      </w:r>
      <w:r w:rsidRPr="0002350D">
        <w:rPr>
          <w:rFonts w:ascii="Times New Roman" w:hAnsi="Times New Roman" w:cs="Times New Roman"/>
          <w:sz w:val="22"/>
          <w:szCs w:val="22"/>
        </w:rPr>
        <w:t xml:space="preserve"> </w:t>
      </w:r>
      <w:r w:rsidR="0002350D" w:rsidRPr="00B931A6">
        <w:rPr>
          <w:rFonts w:ascii="Times New Roman" w:hAnsi="Times New Roman" w:cs="Times New Roman"/>
          <w:sz w:val="22"/>
          <w:szCs w:val="22"/>
        </w:rPr>
        <w:t xml:space="preserve">and M. Dittrich. </w:t>
      </w:r>
      <w:r w:rsidR="00253C12">
        <w:rPr>
          <w:rFonts w:ascii="Times New Roman" w:hAnsi="Times New Roman" w:cs="Times New Roman"/>
          <w:sz w:val="22"/>
          <w:szCs w:val="22"/>
        </w:rPr>
        <w:t>2019</w:t>
      </w:r>
      <w:r w:rsidR="0002350D">
        <w:rPr>
          <w:rFonts w:ascii="Times New Roman" w:hAnsi="Times New Roman" w:cs="Times New Roman"/>
          <w:sz w:val="22"/>
          <w:szCs w:val="22"/>
        </w:rPr>
        <w:t xml:space="preserve">. </w:t>
      </w:r>
      <w:r w:rsidR="0002350D" w:rsidRPr="00B931A6">
        <w:rPr>
          <w:rFonts w:ascii="Times New Roman" w:hAnsi="Times New Roman" w:cs="Times New Roman"/>
          <w:sz w:val="22"/>
          <w:szCs w:val="22"/>
        </w:rPr>
        <w:t>Dynamic polyphosphate metabolism in cyanobacteria respon</w:t>
      </w:r>
      <w:r w:rsidR="0002350D">
        <w:rPr>
          <w:rFonts w:ascii="Times New Roman" w:hAnsi="Times New Roman" w:cs="Times New Roman"/>
          <w:sz w:val="22"/>
          <w:szCs w:val="22"/>
        </w:rPr>
        <w:t xml:space="preserve">ding to phosphorus availability. </w:t>
      </w:r>
      <w:r w:rsidR="0002350D" w:rsidRPr="00B931A6">
        <w:rPr>
          <w:rFonts w:ascii="Times New Roman" w:hAnsi="Times New Roman" w:cs="Times New Roman"/>
          <w:i/>
          <w:sz w:val="22"/>
          <w:szCs w:val="22"/>
        </w:rPr>
        <w:t>Environmental Microbiology</w:t>
      </w:r>
      <w:r w:rsidR="0002350D" w:rsidRPr="002A14F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53C12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21: 572- 583</w:t>
      </w:r>
    </w:p>
    <w:p w14:paraId="2B7654BD" w14:textId="77777777" w:rsidR="00D357CA" w:rsidRDefault="0002350D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lastRenderedPageBreak/>
        <w:t>Li, J</w:t>
      </w:r>
      <w:r w:rsidRPr="00D357CA">
        <w:rPr>
          <w:rFonts w:ascii="Times New Roman" w:hAnsi="Times New Roman" w:cs="Times New Roman"/>
          <w:sz w:val="22"/>
          <w:szCs w:val="22"/>
        </w:rPr>
        <w:t xml:space="preserve">., </w:t>
      </w:r>
      <w:r w:rsidR="001B373E" w:rsidRPr="00D357CA">
        <w:rPr>
          <w:rFonts w:ascii="Times New Roman" w:hAnsi="Times New Roman" w:cs="Times New Roman"/>
          <w:sz w:val="22"/>
          <w:szCs w:val="22"/>
        </w:rPr>
        <w:t>Y. Zhang,</w:t>
      </w:r>
      <w:r w:rsidR="00C72761" w:rsidRPr="00D357CA">
        <w:rPr>
          <w:rFonts w:ascii="Times New Roman" w:hAnsi="Times New Roman" w:cs="Times New Roman"/>
          <w:sz w:val="22"/>
          <w:szCs w:val="22"/>
        </w:rPr>
        <w:t xml:space="preserve"> and S. </w:t>
      </w:r>
      <w:proofErr w:type="spellStart"/>
      <w:r w:rsidR="00C72761"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="00C72761" w:rsidRPr="00D357CA">
        <w:rPr>
          <w:rFonts w:ascii="Times New Roman" w:hAnsi="Times New Roman" w:cs="Times New Roman"/>
          <w:sz w:val="22"/>
          <w:szCs w:val="22"/>
        </w:rPr>
        <w:t>. 2018. Phosphorus</w:t>
      </w:r>
      <w:r w:rsidR="001B373E" w:rsidRPr="00D357CA">
        <w:rPr>
          <w:rFonts w:ascii="Times New Roman" w:hAnsi="Times New Roman" w:cs="Times New Roman"/>
          <w:sz w:val="22"/>
          <w:szCs w:val="22"/>
        </w:rPr>
        <w:t xml:space="preserve"> recycling in deeply oxygenated sediments in Lake Superior controlled by organic matter mineralization. </w:t>
      </w:r>
      <w:r w:rsidR="001B373E" w:rsidRPr="00D357CA">
        <w:rPr>
          <w:rFonts w:ascii="Times New Roman" w:hAnsi="Times New Roman" w:cs="Times New Roman"/>
          <w:i/>
          <w:sz w:val="22"/>
          <w:szCs w:val="22"/>
        </w:rPr>
        <w:t>Limnology and Oceanography</w:t>
      </w:r>
      <w:r w:rsidR="001B373E" w:rsidRPr="00D357CA">
        <w:rPr>
          <w:rFonts w:ascii="Times New Roman" w:hAnsi="Times New Roman" w:cs="Times New Roman"/>
          <w:sz w:val="22"/>
          <w:szCs w:val="22"/>
        </w:rPr>
        <w:t>. 63: 1372- 1385</w:t>
      </w:r>
    </w:p>
    <w:p w14:paraId="3A75AE99" w14:textId="47484B1C" w:rsidR="00D357CA" w:rsidRP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E. T. Brown, S. A. Crowe,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2018. Sediment geochemistry and contributions to carbon and nutrient cycling in a deep meromictic tropical lake: Lake Malawi (East Africa). </w:t>
      </w:r>
      <w:r w:rsidRPr="00D357CA">
        <w:rPr>
          <w:rFonts w:ascii="Times New Roman" w:hAnsi="Times New Roman" w:cs="Times New Roman"/>
          <w:i/>
          <w:sz w:val="22"/>
          <w:szCs w:val="22"/>
        </w:rPr>
        <w:t>Journal of Great Lakes Research</w:t>
      </w:r>
      <w:r w:rsidR="00CF20A0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CF20A0" w:rsidRPr="00CF20A0">
        <w:rPr>
          <w:rFonts w:ascii="Times New Roman" w:hAnsi="Times New Roman" w:cs="Times New Roman"/>
          <w:sz w:val="22"/>
          <w:szCs w:val="22"/>
        </w:rPr>
        <w:t>44: 1221-1234</w:t>
      </w:r>
      <w:r w:rsidR="009267EB">
        <w:rPr>
          <w:rFonts w:ascii="Times New Roman" w:hAnsi="Times New Roman" w:cs="Times New Roman"/>
          <w:sz w:val="22"/>
          <w:szCs w:val="22"/>
        </w:rPr>
        <w:t xml:space="preserve"> (</w:t>
      </w:r>
      <w:r w:rsidR="009267EB" w:rsidRPr="009267EB">
        <w:rPr>
          <w:rFonts w:ascii="Times New Roman" w:hAnsi="Times New Roman" w:cs="Times New Roman"/>
          <w:i/>
          <w:sz w:val="22"/>
          <w:szCs w:val="22"/>
          <w:u w:val="single"/>
        </w:rPr>
        <w:t>2018 Elsevier Early Career Most Notable Paper Award</w:t>
      </w:r>
      <w:r w:rsidR="009267EB">
        <w:rPr>
          <w:rFonts w:ascii="Times New Roman" w:hAnsi="Times New Roman" w:cs="Times New Roman"/>
          <w:sz w:val="22"/>
          <w:szCs w:val="22"/>
        </w:rPr>
        <w:t>)</w:t>
      </w:r>
    </w:p>
    <w:p w14:paraId="31FB1AAA" w14:textId="77777777" w:rsidR="00D357CA" w:rsidRP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P. Reardon, J. P. McKinley, Y. Bai, S. Joshi, K. Bear, and D. P.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Jaisi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2017. Water column particulate matter a key contributor to phosphorus regeneration in coastal eutrophic environments, the Chesapeake Bay. </w:t>
      </w:r>
      <w:r w:rsidRPr="00D357CA">
        <w:rPr>
          <w:rFonts w:ascii="Times New Roman" w:hAnsi="Times New Roman" w:cs="Times New Roman"/>
          <w:i/>
          <w:sz w:val="22"/>
          <w:szCs w:val="22"/>
        </w:rPr>
        <w:t xml:space="preserve">Journal of Geophysical Research –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Biogeosciences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color w:val="262626"/>
          <w:sz w:val="22"/>
          <w:szCs w:val="22"/>
          <w:lang w:eastAsia="en-US"/>
        </w:rPr>
        <w:t>122: 737- 752</w:t>
      </w:r>
    </w:p>
    <w:p w14:paraId="4540F0C9" w14:textId="77777777" w:rsidR="00D357CA" w:rsidRP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J.,</w:t>
      </w:r>
      <w:r w:rsidRPr="00D357CA">
        <w:rPr>
          <w:rFonts w:ascii="Times New Roman" w:hAnsi="Times New Roman" w:cs="Times New Roman"/>
          <w:sz w:val="22"/>
          <w:szCs w:val="22"/>
        </w:rPr>
        <w:t xml:space="preserve"> Y. Bai, K. Bear, S. Joshi, and D. P.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Jaisi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2017. </w:t>
      </w:r>
      <w:r w:rsidRPr="00D357CA">
        <w:rPr>
          <w:rFonts w:ascii="Times New Roman" w:hAnsi="Times New Roman" w:cs="Times New Roman"/>
          <w:sz w:val="22"/>
          <w:szCs w:val="22"/>
          <w:lang w:eastAsia="en-US"/>
        </w:rPr>
        <w:t>Phosphorus availability and turnover in the Chesapeake Bay: Insights from nutrient stoichiometry and phosphate oxygen isotope ratios</w:t>
      </w:r>
      <w:r w:rsidRPr="00D357CA">
        <w:rPr>
          <w:rFonts w:ascii="Times New Roman" w:hAnsi="Times New Roman" w:cs="Times New Roman"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i/>
          <w:sz w:val="22"/>
          <w:szCs w:val="22"/>
        </w:rPr>
        <w:t xml:space="preserve">Journal of Geophysical Research –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Biogeosciences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color w:val="262626"/>
          <w:sz w:val="22"/>
          <w:szCs w:val="22"/>
          <w:lang w:eastAsia="en-US"/>
        </w:rPr>
        <w:t>122: 811-824</w:t>
      </w:r>
    </w:p>
    <w:p w14:paraId="054C0610" w14:textId="77777777" w:rsid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proofErr w:type="spellStart"/>
      <w:r w:rsidRPr="00D357CA">
        <w:rPr>
          <w:rFonts w:ascii="Times New Roman" w:hAnsi="Times New Roman" w:cs="Times New Roman"/>
          <w:bCs/>
          <w:sz w:val="22"/>
          <w:szCs w:val="22"/>
        </w:rPr>
        <w:t>Fakhraee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M., </w:t>
      </w:r>
      <w:r w:rsidRPr="00D357CA">
        <w:rPr>
          <w:rFonts w:ascii="Times New Roman" w:hAnsi="Times New Roman" w:cs="Times New Roman"/>
          <w:b/>
          <w:sz w:val="22"/>
          <w:szCs w:val="22"/>
        </w:rPr>
        <w:t>J.</w:t>
      </w:r>
      <w:r w:rsidRPr="00D357CA">
        <w:rPr>
          <w:rFonts w:ascii="Times New Roman" w:hAnsi="Times New Roman" w:cs="Times New Roman"/>
          <w:sz w:val="22"/>
          <w:szCs w:val="22"/>
        </w:rPr>
        <w:t xml:space="preserve"> </w:t>
      </w:r>
      <w:r w:rsidRPr="00D357CA">
        <w:rPr>
          <w:rFonts w:ascii="Times New Roman" w:hAnsi="Times New Roman" w:cs="Times New Roman"/>
          <w:b/>
          <w:sz w:val="22"/>
          <w:szCs w:val="22"/>
        </w:rPr>
        <w:t xml:space="preserve">Li </w:t>
      </w:r>
      <w:r w:rsidRPr="00D357CA">
        <w:rPr>
          <w:rFonts w:ascii="Times New Roman" w:hAnsi="Times New Roman" w:cs="Times New Roman"/>
          <w:sz w:val="22"/>
          <w:szCs w:val="22"/>
        </w:rPr>
        <w:t xml:space="preserve">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2017. </w:t>
      </w:r>
      <w:r w:rsidRPr="00D357CA">
        <w:rPr>
          <w:rFonts w:ascii="Times New Roman" w:hAnsi="Times New Roman" w:cs="Times New Roman"/>
          <w:bCs/>
          <w:sz w:val="22"/>
          <w:szCs w:val="22"/>
        </w:rPr>
        <w:t xml:space="preserve">Significant role of organic sulfur in supporting sedimentary sulfate reduction in low-sulfate environments.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Geochimica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 xml:space="preserve"> et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Cosmochimica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 xml:space="preserve"> Acta</w:t>
      </w:r>
      <w:r w:rsidRPr="00D357CA">
        <w:rPr>
          <w:rFonts w:ascii="Times New Roman" w:hAnsi="Times New Roman" w:cs="Times New Roman"/>
          <w:sz w:val="22"/>
          <w:szCs w:val="22"/>
        </w:rPr>
        <w:t>. 213: 502-516</w:t>
      </w:r>
    </w:p>
    <w:p w14:paraId="172F7471" w14:textId="77777777" w:rsid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noProof/>
          <w:sz w:val="22"/>
          <w:szCs w:val="22"/>
        </w:rPr>
        <w:t xml:space="preserve">Katsev S., Verburg P., Lliros M., Minor E., Kruger B., and </w:t>
      </w:r>
      <w:r w:rsidRPr="00D357CA">
        <w:rPr>
          <w:rFonts w:ascii="Times New Roman" w:hAnsi="Times New Roman" w:cs="Times New Roman"/>
          <w:b/>
          <w:noProof/>
          <w:sz w:val="22"/>
          <w:szCs w:val="22"/>
        </w:rPr>
        <w:t>Li J.</w:t>
      </w:r>
      <w:r w:rsidRPr="00D357CA">
        <w:rPr>
          <w:rFonts w:ascii="Times New Roman" w:hAnsi="Times New Roman" w:cs="Times New Roman"/>
          <w:noProof/>
          <w:sz w:val="22"/>
          <w:szCs w:val="22"/>
        </w:rPr>
        <w:t>. 2017. Tropical meromictic lakes: Specifics of meromixis and case studies of Lakes Tanganyika, Malawi, and Matano. In Ecology of Meromictic Lakes, edited by R. Gulati, A. Degermendzhy, and E. Zadereev. Springer</w:t>
      </w:r>
      <w:r w:rsidR="00D357CA" w:rsidRPr="00D357CA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1E811AA3" w14:textId="77777777" w:rsid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sz w:val="22"/>
          <w:szCs w:val="22"/>
        </w:rPr>
        <w:t xml:space="preserve">Crowe, S. A., A. H.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Treusch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M. Forth, </w:t>
      </w:r>
      <w:r w:rsidRPr="00D357CA">
        <w:rPr>
          <w:rFonts w:ascii="Times New Roman" w:hAnsi="Times New Roman" w:cs="Times New Roman"/>
          <w:b/>
          <w:sz w:val="22"/>
          <w:szCs w:val="22"/>
        </w:rPr>
        <w:t>J. Li</w:t>
      </w:r>
      <w:r w:rsidRPr="00D357CA">
        <w:rPr>
          <w:rFonts w:ascii="Times New Roman" w:hAnsi="Times New Roman" w:cs="Times New Roman"/>
          <w:sz w:val="22"/>
          <w:szCs w:val="22"/>
        </w:rPr>
        <w:t xml:space="preserve">, C. Magen, D. E. Canfield, B.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Thamdrup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2017. Novel anammox bacteria and nitrogen loss from Lake Superior. </w:t>
      </w:r>
      <w:r w:rsidRPr="00D357CA">
        <w:rPr>
          <w:rFonts w:ascii="Times New Roman" w:hAnsi="Times New Roman" w:cs="Times New Roman"/>
          <w:i/>
          <w:sz w:val="22"/>
          <w:szCs w:val="22"/>
        </w:rPr>
        <w:t>Scientific Reports</w:t>
      </w:r>
      <w:r w:rsidRPr="00D357CA">
        <w:rPr>
          <w:rFonts w:ascii="Times New Roman" w:hAnsi="Times New Roman" w:cs="Times New Roman"/>
          <w:sz w:val="22"/>
          <w:szCs w:val="22"/>
        </w:rPr>
        <w:t>. 7: 13757</w:t>
      </w:r>
    </w:p>
    <w:p w14:paraId="582E8458" w14:textId="77777777" w:rsid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2014. </w:t>
      </w:r>
      <w:r w:rsidRPr="00D357CA">
        <w:rPr>
          <w:rFonts w:ascii="Times New Roman" w:hAnsi="Times New Roman" w:cs="Times New Roman"/>
          <w:sz w:val="22"/>
          <w:szCs w:val="22"/>
          <w:lang w:eastAsia="en-US"/>
        </w:rPr>
        <w:t>Nitrogen cycling in deeply oxygenated sediments: Results in Lake Superior and implication to marine sediments</w:t>
      </w:r>
      <w:r w:rsidRPr="00D357C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Limnol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 xml:space="preserve">.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Oceanogr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>.</w:t>
      </w:r>
      <w:r w:rsidRPr="00D357CA">
        <w:rPr>
          <w:rFonts w:ascii="Times New Roman" w:hAnsi="Times New Roman" w:cs="Times New Roman"/>
          <w:sz w:val="22"/>
          <w:szCs w:val="22"/>
        </w:rPr>
        <w:t xml:space="preserve"> 59 (2): </w:t>
      </w:r>
      <w:r w:rsidRPr="00D357CA">
        <w:rPr>
          <w:rFonts w:ascii="Times New Roman" w:hAnsi="Times New Roman" w:cs="Times New Roman"/>
          <w:sz w:val="22"/>
          <w:szCs w:val="22"/>
          <w:lang w:eastAsia="en-US"/>
        </w:rPr>
        <w:t>465–481</w:t>
      </w:r>
      <w:r w:rsidRPr="00D357CA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1262C13F" w14:textId="0B98048E" w:rsidR="00B60D09" w:rsidRPr="00D357CA" w:rsidRDefault="001B373E" w:rsidP="00D357CA">
      <w:pPr>
        <w:pStyle w:val="ListParagraph"/>
        <w:widowControl w:val="0"/>
        <w:numPr>
          <w:ilvl w:val="0"/>
          <w:numId w:val="40"/>
        </w:numPr>
        <w:tabs>
          <w:tab w:val="left" w:pos="450"/>
          <w:tab w:val="left" w:pos="72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 S. A. Crowe, D.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Miklesh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M.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Kistner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D. E. Canfield,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2012. Carbon mineralization and oxygen dynamics in sediments with deep oxygen penetration, Lake Superior.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Limnol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 xml:space="preserve">. </w:t>
      </w:r>
      <w:proofErr w:type="spellStart"/>
      <w:r w:rsidRPr="00D357CA">
        <w:rPr>
          <w:rFonts w:ascii="Times New Roman" w:hAnsi="Times New Roman" w:cs="Times New Roman"/>
          <w:i/>
          <w:sz w:val="22"/>
          <w:szCs w:val="22"/>
        </w:rPr>
        <w:t>Oceanogr</w:t>
      </w:r>
      <w:proofErr w:type="spellEnd"/>
      <w:r w:rsidRPr="00D357CA">
        <w:rPr>
          <w:rFonts w:ascii="Times New Roman" w:hAnsi="Times New Roman" w:cs="Times New Roman"/>
          <w:i/>
          <w:sz w:val="22"/>
          <w:szCs w:val="22"/>
        </w:rPr>
        <w:t>.</w:t>
      </w:r>
      <w:r w:rsidRPr="00D357CA">
        <w:rPr>
          <w:rFonts w:ascii="Times New Roman" w:hAnsi="Times New Roman" w:cs="Times New Roman"/>
          <w:sz w:val="22"/>
          <w:szCs w:val="22"/>
        </w:rPr>
        <w:t xml:space="preserve"> 57:1634-1650</w:t>
      </w:r>
    </w:p>
    <w:p w14:paraId="6223D3EA" w14:textId="77777777" w:rsidR="007A4806" w:rsidRPr="00B931A6" w:rsidRDefault="007A4806" w:rsidP="00CF20A0">
      <w:pPr>
        <w:tabs>
          <w:tab w:val="left" w:pos="180"/>
        </w:tabs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 w:rsidRPr="00B931A6">
        <w:rPr>
          <w:rFonts w:ascii="Times New Roman" w:hAnsi="Times New Roman" w:cs="Times New Roman"/>
          <w:b/>
          <w:sz w:val="26"/>
          <w:szCs w:val="26"/>
        </w:rPr>
        <w:t>Presentations</w:t>
      </w:r>
    </w:p>
    <w:p w14:paraId="1385912D" w14:textId="77777777" w:rsidR="007A4806" w:rsidRPr="00B931A6" w:rsidRDefault="00650FA8" w:rsidP="007850B0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  <w:sz w:val="22"/>
          <w:szCs w:val="22"/>
        </w:rPr>
        <w:pict w14:anchorId="29166544">
          <v:rect id="_x0000_i1025" alt="" style="width:450pt;height:.05pt;mso-width-percent:0;mso-height-percent:0;mso-width-percent:0;mso-height-percent:0" o:hralign="center" o:hrstd="t" o:hr="t" fillcolor="#aaa" stroked="f"/>
        </w:pict>
      </w:r>
    </w:p>
    <w:p w14:paraId="32DA090A" w14:textId="2ED178D0" w:rsidR="00B9639A" w:rsidRPr="00B9639A" w:rsidRDefault="00B9639A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A92D0D">
        <w:rPr>
          <w:rFonts w:ascii="Times New Roman" w:hAnsi="Times New Roman" w:cs="Times New Roman"/>
          <w:b/>
          <w:sz w:val="22"/>
          <w:szCs w:val="22"/>
        </w:rPr>
        <w:t>Li,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A92D0D">
        <w:rPr>
          <w:rFonts w:ascii="Times New Roman" w:hAnsi="Times New Roman" w:cs="Times New Roman"/>
          <w:sz w:val="22"/>
          <w:szCs w:val="22"/>
        </w:rPr>
        <w:t xml:space="preserve">V. </w:t>
      </w:r>
      <w:proofErr w:type="spellStart"/>
      <w:r w:rsidR="00A92D0D">
        <w:rPr>
          <w:rFonts w:ascii="Times New Roman" w:hAnsi="Times New Roman" w:cs="Times New Roman"/>
          <w:sz w:val="22"/>
          <w:szCs w:val="22"/>
        </w:rPr>
        <w:t>Ianaiev</w:t>
      </w:r>
      <w:proofErr w:type="spellEnd"/>
      <w:r w:rsidR="00A92D0D">
        <w:rPr>
          <w:rFonts w:ascii="Times New Roman" w:hAnsi="Times New Roman" w:cs="Times New Roman"/>
          <w:sz w:val="22"/>
          <w:szCs w:val="22"/>
        </w:rPr>
        <w:t xml:space="preserve">, A. Huff, J. </w:t>
      </w:r>
      <w:proofErr w:type="spellStart"/>
      <w:r w:rsidR="00A92D0D">
        <w:rPr>
          <w:rFonts w:ascii="Times New Roman" w:hAnsi="Times New Roman" w:cs="Times New Roman"/>
          <w:sz w:val="22"/>
          <w:szCs w:val="22"/>
        </w:rPr>
        <w:t>Zalusky</w:t>
      </w:r>
      <w:proofErr w:type="spellEnd"/>
      <w:r w:rsidR="00A92D0D">
        <w:rPr>
          <w:rFonts w:ascii="Times New Roman" w:hAnsi="Times New Roman" w:cs="Times New Roman"/>
          <w:sz w:val="22"/>
          <w:szCs w:val="22"/>
        </w:rPr>
        <w:t xml:space="preserve">, T. </w:t>
      </w:r>
      <w:proofErr w:type="spellStart"/>
      <w:r w:rsidR="00A92D0D">
        <w:rPr>
          <w:rFonts w:ascii="Times New Roman" w:hAnsi="Times New Roman" w:cs="Times New Roman"/>
          <w:sz w:val="22"/>
          <w:szCs w:val="22"/>
        </w:rPr>
        <w:t>Ozersky</w:t>
      </w:r>
      <w:proofErr w:type="spellEnd"/>
      <w:r w:rsidR="00A92D0D">
        <w:rPr>
          <w:rFonts w:ascii="Times New Roman" w:hAnsi="Times New Roman" w:cs="Times New Roman"/>
          <w:sz w:val="22"/>
          <w:szCs w:val="22"/>
        </w:rPr>
        <w:t xml:space="preserve">, and S. </w:t>
      </w:r>
      <w:proofErr w:type="spellStart"/>
      <w:r w:rsidR="00A92D0D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="00A92D0D">
        <w:rPr>
          <w:rFonts w:ascii="Times New Roman" w:hAnsi="Times New Roman" w:cs="Times New Roman"/>
          <w:sz w:val="22"/>
          <w:szCs w:val="22"/>
        </w:rPr>
        <w:t xml:space="preserve">. Benthic Shunt: </w:t>
      </w:r>
      <w:proofErr w:type="spellStart"/>
      <w:r w:rsidR="00A92D0D">
        <w:rPr>
          <w:rFonts w:ascii="Times New Roman" w:hAnsi="Times New Roman" w:cs="Times New Roman"/>
          <w:sz w:val="22"/>
          <w:szCs w:val="22"/>
        </w:rPr>
        <w:t>dreissenid</w:t>
      </w:r>
      <w:proofErr w:type="spellEnd"/>
      <w:r w:rsidR="00A92D0D">
        <w:rPr>
          <w:rFonts w:ascii="Times New Roman" w:hAnsi="Times New Roman" w:cs="Times New Roman"/>
          <w:sz w:val="22"/>
          <w:szCs w:val="22"/>
        </w:rPr>
        <w:t xml:space="preserve"> mussels now control phosphorus dynamics in Lake Michigan. IAGLR Conference, Brockport, NY, USA, June 10-14, 2019 </w:t>
      </w:r>
      <w:r>
        <w:rPr>
          <w:rFonts w:ascii="Times New Roman" w:hAnsi="Times New Roman" w:cs="Times New Roman"/>
          <w:sz w:val="22"/>
          <w:szCs w:val="22"/>
        </w:rPr>
        <w:t>(Oral)</w:t>
      </w:r>
    </w:p>
    <w:p w14:paraId="2E3BBDCD" w14:textId="7B2297ED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02350D">
        <w:rPr>
          <w:rFonts w:ascii="Times New Roman" w:hAnsi="Times New Roman" w:cs="Times New Roman"/>
          <w:b/>
          <w:sz w:val="22"/>
          <w:szCs w:val="22"/>
        </w:rPr>
        <w:t>Li, J.</w:t>
      </w:r>
      <w:r w:rsidRPr="0002350D">
        <w:rPr>
          <w:rFonts w:ascii="Times New Roman" w:hAnsi="Times New Roman" w:cs="Times New Roman"/>
          <w:sz w:val="22"/>
          <w:szCs w:val="22"/>
        </w:rPr>
        <w:t xml:space="preserve">, A. </w:t>
      </w:r>
      <w:proofErr w:type="spellStart"/>
      <w:r w:rsidRPr="0002350D">
        <w:rPr>
          <w:rFonts w:ascii="Times New Roman" w:hAnsi="Times New Roman" w:cs="Times New Roman"/>
          <w:sz w:val="22"/>
          <w:szCs w:val="22"/>
        </w:rPr>
        <w:t>Zastepa</w:t>
      </w:r>
      <w:proofErr w:type="spellEnd"/>
      <w:r w:rsidRPr="0002350D">
        <w:rPr>
          <w:rFonts w:ascii="Times New Roman" w:hAnsi="Times New Roman" w:cs="Times New Roman"/>
          <w:sz w:val="22"/>
          <w:szCs w:val="22"/>
        </w:rPr>
        <w:t xml:space="preserve">, S. Markovic, S. Watson, and M. Dittrich. Seasonal and spatial variability of polyphosphate in the water column of Hamilton </w:t>
      </w:r>
      <w:proofErr w:type="spellStart"/>
      <w:r w:rsidRPr="0002350D">
        <w:rPr>
          <w:rFonts w:ascii="Times New Roman" w:hAnsi="Times New Roman" w:cs="Times New Roman"/>
          <w:sz w:val="22"/>
          <w:szCs w:val="22"/>
        </w:rPr>
        <w:t>Harbour</w:t>
      </w:r>
      <w:proofErr w:type="spellEnd"/>
      <w:r w:rsidRPr="0002350D">
        <w:rPr>
          <w:rFonts w:ascii="Times New Roman" w:hAnsi="Times New Roman" w:cs="Times New Roman"/>
          <w:sz w:val="22"/>
          <w:szCs w:val="22"/>
        </w:rPr>
        <w:t>. IAGLR Conference, Scarborough ON, Canada, June 18- 22, 2018 (Oral)</w:t>
      </w:r>
    </w:p>
    <w:p w14:paraId="5743C2B5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O.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Kaskun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>, and M. Dittrich. Polyphosphate and intracellular Ca-carbonates in cyanobacteria in response to changing phosphorus levels. Geobiology Meeting, Banff AB, Canada. June 11- 14, 2017 (Poster)</w:t>
      </w:r>
    </w:p>
    <w:p w14:paraId="38987D37" w14:textId="77777777" w:rsidR="00D357CA" w:rsidRDefault="00155A08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 xml:space="preserve">Li, </w:t>
      </w:r>
      <w:proofErr w:type="gramStart"/>
      <w:r w:rsidRPr="00D357CA">
        <w:rPr>
          <w:rFonts w:ascii="Times New Roman" w:hAnsi="Times New Roman" w:cs="Times New Roman"/>
          <w:b/>
          <w:sz w:val="22"/>
          <w:szCs w:val="22"/>
        </w:rPr>
        <w:t>J.</w:t>
      </w:r>
      <w:r w:rsidRPr="00D357C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D357CA">
        <w:rPr>
          <w:rFonts w:ascii="Times New Roman" w:hAnsi="Times New Roman" w:cs="Times New Roman"/>
          <w:sz w:val="22"/>
          <w:szCs w:val="22"/>
        </w:rPr>
        <w:t xml:space="preserve"> Keeping up with the literature. Invited speaker for Professional Development Workshop, Department of Plant and Soil Sciences, University of Delaware. Feb. 4, 2016</w:t>
      </w:r>
    </w:p>
    <w:p w14:paraId="287A2C66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bCs/>
          <w:iCs/>
          <w:sz w:val="22"/>
          <w:szCs w:val="22"/>
        </w:rPr>
        <w:t>Li</w:t>
      </w:r>
      <w:r w:rsidRPr="00D357CA">
        <w:rPr>
          <w:rFonts w:ascii="Times New Roman" w:hAnsi="Times New Roman" w:cs="Times New Roman"/>
          <w:b/>
          <w:iCs/>
          <w:sz w:val="22"/>
          <w:szCs w:val="22"/>
        </w:rPr>
        <w:t>, J.</w:t>
      </w:r>
      <w:r w:rsidRPr="00D357CA">
        <w:rPr>
          <w:rFonts w:ascii="Times New Roman" w:hAnsi="Times New Roman" w:cs="Times New Roman"/>
          <w:iCs/>
          <w:sz w:val="22"/>
          <w:szCs w:val="22"/>
        </w:rPr>
        <w:t xml:space="preserve">, P. Reardon, S. R. Joshi, Y. Bai, K. Bear, N. </w:t>
      </w:r>
      <w:proofErr w:type="spellStart"/>
      <w:r w:rsidRPr="00D357CA">
        <w:rPr>
          <w:rFonts w:ascii="Times New Roman" w:hAnsi="Times New Roman" w:cs="Times New Roman"/>
          <w:iCs/>
          <w:sz w:val="22"/>
          <w:szCs w:val="22"/>
        </w:rPr>
        <w:t>Dhakal</w:t>
      </w:r>
      <w:proofErr w:type="spellEnd"/>
      <w:r w:rsidRPr="00D357CA">
        <w:rPr>
          <w:rFonts w:ascii="Times New Roman" w:hAnsi="Times New Roman" w:cs="Times New Roman"/>
          <w:iCs/>
          <w:sz w:val="22"/>
          <w:szCs w:val="22"/>
        </w:rPr>
        <w:t xml:space="preserve">, N. </w:t>
      </w:r>
      <w:proofErr w:type="spellStart"/>
      <w:r w:rsidRPr="00D357CA">
        <w:rPr>
          <w:rFonts w:ascii="Times New Roman" w:hAnsi="Times New Roman" w:cs="Times New Roman"/>
          <w:iCs/>
          <w:sz w:val="22"/>
          <w:szCs w:val="22"/>
        </w:rPr>
        <w:t>Washton</w:t>
      </w:r>
      <w:proofErr w:type="spellEnd"/>
      <w:r w:rsidRPr="00D357CA">
        <w:rPr>
          <w:rFonts w:ascii="Times New Roman" w:hAnsi="Times New Roman" w:cs="Times New Roman"/>
          <w:iCs/>
          <w:sz w:val="22"/>
          <w:szCs w:val="22"/>
        </w:rPr>
        <w:t xml:space="preserve">, and D. P. </w:t>
      </w:r>
      <w:proofErr w:type="spellStart"/>
      <w:r w:rsidRPr="00D357CA">
        <w:rPr>
          <w:rFonts w:ascii="Times New Roman" w:hAnsi="Times New Roman" w:cs="Times New Roman"/>
          <w:iCs/>
          <w:sz w:val="22"/>
          <w:szCs w:val="22"/>
        </w:rPr>
        <w:t>Jaisi</w:t>
      </w:r>
      <w:proofErr w:type="spellEnd"/>
      <w:r w:rsidRPr="00D357CA">
        <w:rPr>
          <w:rFonts w:ascii="Times New Roman" w:hAnsi="Times New Roman" w:cs="Times New Roman"/>
          <w:iCs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sz w:val="22"/>
          <w:szCs w:val="22"/>
        </w:rPr>
        <w:t>Internal cycling of phosphorus in the Chesapeake Bay: Comparison of P cycling in water and sediment columns. ASA-CSA-SSSA Annual Meeting, Minneapolis MN, USA. Nov. 15 -18, 2015 (Oral)</w:t>
      </w:r>
    </w:p>
    <w:p w14:paraId="1D958F9F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P. Reardon, Joshi, S.R., Bai, Y., Bear, K.,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Washton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N.,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Jaisi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, D.P. Remineralization of organic phosphorus and precipitation of authigenic phosphate in the mid-Chesapeake Bay water column. Geological Society of America Annual meeting, Baltimore MD, USA. Nov 1- 4, 2015 (Oral) </w:t>
      </w:r>
    </w:p>
    <w:p w14:paraId="61156F02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. Large lakes as analogues for sediment cycling of carbon and nitrogen in </w:t>
      </w:r>
      <w:r w:rsidRPr="00D357CA">
        <w:rPr>
          <w:rFonts w:ascii="Times New Roman" w:hAnsi="Times New Roman" w:cs="Times New Roman"/>
          <w:sz w:val="22"/>
          <w:szCs w:val="22"/>
        </w:rPr>
        <w:lastRenderedPageBreak/>
        <w:t>coastal and deep Ocean. Ocean Science Meeting, Honolulu HI, USA. Feb. 23 – 28, 2014 (Oral)</w:t>
      </w:r>
    </w:p>
    <w:p w14:paraId="046AEFF1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>. Diagenesis in freshwater vs. marine sediments: The importance of oxygen penetration for the carbon and nitrogen cycles. Gordon Research Conference, Biddeford ME, USA. August 4 – 9, 2013 (Poster)</w:t>
      </w:r>
    </w:p>
    <w:p w14:paraId="52C13941" w14:textId="77777777" w:rsid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>. Carbon and nutrient cycling in sediments of Lake Malawi. IAGLR Conference, West Lafayette IN, USA. June 2 -6, 2013 (Oral)</w:t>
      </w:r>
    </w:p>
    <w:p w14:paraId="0744EB91" w14:textId="77777777" w:rsidR="00D357CA" w:rsidRPr="00D357CA" w:rsidRDefault="007A4806" w:rsidP="00D357CA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sz w:val="22"/>
          <w:szCs w:val="22"/>
        </w:rPr>
        <w:t>Li, J.</w:t>
      </w:r>
      <w:r w:rsidRPr="00D357CA">
        <w:rPr>
          <w:rFonts w:ascii="Times New Roman" w:hAnsi="Times New Roman" w:cs="Times New Roman"/>
          <w:sz w:val="22"/>
          <w:szCs w:val="22"/>
        </w:rPr>
        <w:t xml:space="preserve">, S. A. Crowe, E. T. Brown, M. Dittrich, D.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Miklesh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 xml:space="preserve"> and S. </w:t>
      </w:r>
      <w:proofErr w:type="spellStart"/>
      <w:r w:rsidRPr="00D357CA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sz w:val="22"/>
          <w:szCs w:val="22"/>
        </w:rPr>
        <w:t>. 2011. Diagenetic mobility of Mn and Fe crusts in organic-poor sediments of Lake Superior</w:t>
      </w:r>
      <w:r w:rsidRPr="00D357CA">
        <w:rPr>
          <w:rFonts w:ascii="Times New Roman" w:hAnsi="Times New Roman" w:cs="Times New Roman"/>
          <w:i/>
          <w:sz w:val="22"/>
          <w:szCs w:val="22"/>
        </w:rPr>
        <w:t>.</w:t>
      </w:r>
      <w:r w:rsidRPr="00D357CA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Pr="00D357CA">
        <w:rPr>
          <w:rFonts w:ascii="Times New Roman" w:hAnsi="Times New Roman" w:cs="Times New Roman"/>
          <w:bCs/>
          <w:sz w:val="22"/>
          <w:szCs w:val="22"/>
        </w:rPr>
        <w:t>Goldschmidt Conference, Prague, Czech Republic</w:t>
      </w:r>
      <w:r w:rsidRPr="00D357CA">
        <w:rPr>
          <w:rFonts w:ascii="Times New Roman" w:hAnsi="Times New Roman" w:cs="Times New Roman"/>
          <w:bCs/>
          <w:i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bCs/>
          <w:sz w:val="22"/>
          <w:szCs w:val="22"/>
        </w:rPr>
        <w:t>August 14- 19</w:t>
      </w:r>
      <w:r w:rsidRPr="00D357CA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Pr="00D357CA">
        <w:rPr>
          <w:rFonts w:ascii="Times New Roman" w:hAnsi="Times New Roman" w:cs="Times New Roman"/>
          <w:bCs/>
          <w:sz w:val="22"/>
          <w:szCs w:val="22"/>
        </w:rPr>
        <w:t>(Poster)</w:t>
      </w:r>
    </w:p>
    <w:p w14:paraId="59EB4E08" w14:textId="77777777" w:rsidR="00A92D0D" w:rsidRPr="00A92D0D" w:rsidRDefault="007A4806" w:rsidP="00A92D0D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D357CA">
        <w:rPr>
          <w:rFonts w:ascii="Times New Roman" w:hAnsi="Times New Roman" w:cs="Times New Roman"/>
          <w:b/>
          <w:bCs/>
          <w:sz w:val="22"/>
          <w:szCs w:val="22"/>
        </w:rPr>
        <w:t>Li, J.</w:t>
      </w:r>
      <w:r w:rsidRPr="00D357CA">
        <w:rPr>
          <w:rFonts w:ascii="Times New Roman" w:hAnsi="Times New Roman" w:cs="Times New Roman"/>
          <w:bCs/>
          <w:sz w:val="22"/>
          <w:szCs w:val="22"/>
        </w:rPr>
        <w:t xml:space="preserve">, S. A. Crowe, D. </w:t>
      </w:r>
      <w:proofErr w:type="spellStart"/>
      <w:r w:rsidRPr="00D357CA">
        <w:rPr>
          <w:rFonts w:ascii="Times New Roman" w:hAnsi="Times New Roman" w:cs="Times New Roman"/>
          <w:bCs/>
          <w:sz w:val="22"/>
          <w:szCs w:val="22"/>
        </w:rPr>
        <w:t>Miklesh</w:t>
      </w:r>
      <w:proofErr w:type="spellEnd"/>
      <w:r w:rsidRPr="00D357CA">
        <w:rPr>
          <w:rFonts w:ascii="Times New Roman" w:hAnsi="Times New Roman" w:cs="Times New Roman"/>
          <w:bCs/>
          <w:sz w:val="22"/>
          <w:szCs w:val="22"/>
        </w:rPr>
        <w:t xml:space="preserve">, D. E. Canfield, and S. </w:t>
      </w:r>
      <w:proofErr w:type="spellStart"/>
      <w:r w:rsidRPr="00D357CA">
        <w:rPr>
          <w:rFonts w:ascii="Times New Roman" w:hAnsi="Times New Roman" w:cs="Times New Roman"/>
          <w:bCs/>
          <w:sz w:val="22"/>
          <w:szCs w:val="22"/>
        </w:rPr>
        <w:t>Katsev</w:t>
      </w:r>
      <w:proofErr w:type="spellEnd"/>
      <w:r w:rsidRPr="00D357CA"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sz w:val="22"/>
          <w:szCs w:val="22"/>
        </w:rPr>
        <w:t xml:space="preserve">Migrations of sediment redox boundaries as indicators of change in oligotrophic systems, </w:t>
      </w:r>
      <w:r w:rsidRPr="00D357CA">
        <w:rPr>
          <w:rFonts w:ascii="Times New Roman" w:hAnsi="Times New Roman" w:cs="Times New Roman"/>
          <w:bCs/>
          <w:sz w:val="22"/>
          <w:szCs w:val="22"/>
        </w:rPr>
        <w:t>Goldschmidt Conference, Knoxville, Tennessee, USA</w:t>
      </w:r>
      <w:r w:rsidRPr="00D357CA">
        <w:rPr>
          <w:rFonts w:ascii="Times New Roman" w:hAnsi="Times New Roman" w:cs="Times New Roman"/>
          <w:bCs/>
          <w:i/>
          <w:sz w:val="22"/>
          <w:szCs w:val="22"/>
        </w:rPr>
        <w:t xml:space="preserve">. </w:t>
      </w:r>
      <w:r w:rsidRPr="00D357CA">
        <w:rPr>
          <w:rFonts w:ascii="Times New Roman" w:hAnsi="Times New Roman" w:cs="Times New Roman"/>
          <w:bCs/>
          <w:sz w:val="22"/>
          <w:szCs w:val="22"/>
        </w:rPr>
        <w:t>June 13- 18, 2010</w:t>
      </w:r>
      <w:r w:rsidRPr="00D357CA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Pr="00D357CA">
        <w:rPr>
          <w:rFonts w:ascii="Times New Roman" w:hAnsi="Times New Roman" w:cs="Times New Roman"/>
          <w:bCs/>
          <w:sz w:val="22"/>
          <w:szCs w:val="22"/>
        </w:rPr>
        <w:t>(Oral)</w:t>
      </w:r>
    </w:p>
    <w:p w14:paraId="152F9DEF" w14:textId="6F67B2C5" w:rsidR="002C26B4" w:rsidRDefault="007A4806" w:rsidP="00A92D0D">
      <w:pPr>
        <w:pStyle w:val="ListParagraph"/>
        <w:widowControl w:val="0"/>
        <w:numPr>
          <w:ilvl w:val="0"/>
          <w:numId w:val="30"/>
        </w:numPr>
        <w:tabs>
          <w:tab w:val="left" w:pos="450"/>
        </w:tabs>
        <w:spacing w:after="0"/>
        <w:ind w:left="450" w:hanging="450"/>
        <w:rPr>
          <w:rFonts w:ascii="Times New Roman" w:hAnsi="Times New Roman" w:cs="Times New Roman"/>
          <w:sz w:val="22"/>
          <w:szCs w:val="22"/>
        </w:rPr>
      </w:pPr>
      <w:r w:rsidRPr="00A92D0D">
        <w:rPr>
          <w:rFonts w:ascii="Times New Roman" w:hAnsi="Times New Roman" w:cs="Times New Roman"/>
          <w:b/>
          <w:sz w:val="22"/>
          <w:szCs w:val="22"/>
        </w:rPr>
        <w:t>Li, J.,</w:t>
      </w:r>
      <w:r w:rsidRPr="00A92D0D">
        <w:rPr>
          <w:rFonts w:ascii="Times New Roman" w:hAnsi="Times New Roman" w:cs="Times New Roman"/>
          <w:sz w:val="22"/>
          <w:szCs w:val="22"/>
        </w:rPr>
        <w:t xml:space="preserve"> S. A. Crowe, D. </w:t>
      </w:r>
      <w:proofErr w:type="spellStart"/>
      <w:r w:rsidRPr="00A92D0D">
        <w:rPr>
          <w:rFonts w:ascii="Times New Roman" w:hAnsi="Times New Roman" w:cs="Times New Roman"/>
          <w:sz w:val="22"/>
          <w:szCs w:val="22"/>
        </w:rPr>
        <w:t>Miklesh</w:t>
      </w:r>
      <w:proofErr w:type="spellEnd"/>
      <w:r w:rsidRPr="00A92D0D">
        <w:rPr>
          <w:rFonts w:ascii="Times New Roman" w:hAnsi="Times New Roman" w:cs="Times New Roman"/>
          <w:sz w:val="22"/>
          <w:szCs w:val="22"/>
        </w:rPr>
        <w:t xml:space="preserve">, S. </w:t>
      </w:r>
      <w:proofErr w:type="spellStart"/>
      <w:r w:rsidRPr="00A92D0D">
        <w:rPr>
          <w:rFonts w:ascii="Times New Roman" w:hAnsi="Times New Roman" w:cs="Times New Roman"/>
          <w:sz w:val="22"/>
          <w:szCs w:val="22"/>
        </w:rPr>
        <w:t>Katsev</w:t>
      </w:r>
      <w:proofErr w:type="spellEnd"/>
      <w:r w:rsidRPr="00A92D0D">
        <w:rPr>
          <w:rFonts w:ascii="Times New Roman" w:hAnsi="Times New Roman" w:cs="Times New Roman"/>
          <w:sz w:val="22"/>
          <w:szCs w:val="22"/>
        </w:rPr>
        <w:t>. Nutrient fluxes and temporal and spatial variability in organic poor sediment in Lake Superior. AGU Fall Meeting. San Francisco, USA, Dec 14 -18, 2009 (Poste</w:t>
      </w:r>
      <w:r w:rsidR="00E60B67">
        <w:rPr>
          <w:rFonts w:ascii="Times New Roman" w:hAnsi="Times New Roman" w:cs="Times New Roman"/>
          <w:sz w:val="22"/>
          <w:szCs w:val="22"/>
        </w:rPr>
        <w:t>r)</w:t>
      </w:r>
      <w:bookmarkStart w:id="0" w:name="_GoBack"/>
      <w:bookmarkEnd w:id="0"/>
    </w:p>
    <w:p w14:paraId="2299FAF4" w14:textId="5D26F799" w:rsidR="00F752C3" w:rsidRPr="009B6D94" w:rsidRDefault="00F752C3" w:rsidP="00933DAA">
      <w:pPr>
        <w:tabs>
          <w:tab w:val="left" w:pos="180"/>
        </w:tabs>
        <w:spacing w:after="0"/>
        <w:rPr>
          <w:rFonts w:ascii="Times New Roman" w:hAnsi="Times New Roman" w:cs="Times New Roman"/>
          <w:sz w:val="22"/>
          <w:szCs w:val="22"/>
        </w:rPr>
      </w:pPr>
    </w:p>
    <w:sectPr w:rsidR="00F752C3" w:rsidRPr="009B6D94" w:rsidSect="00933DAA">
      <w:headerReference w:type="default" r:id="rId7"/>
      <w:footerReference w:type="even" r:id="rId8"/>
      <w:footerReference w:type="default" r:id="rId9"/>
      <w:pgSz w:w="12240" w:h="15840"/>
      <w:pgMar w:top="1440" w:right="18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79E59" w14:textId="77777777" w:rsidR="00650FA8" w:rsidRDefault="00650FA8" w:rsidP="00D81D80">
      <w:pPr>
        <w:spacing w:after="0"/>
      </w:pPr>
      <w:r>
        <w:separator/>
      </w:r>
    </w:p>
  </w:endnote>
  <w:endnote w:type="continuationSeparator" w:id="0">
    <w:p w14:paraId="131F0195" w14:textId="77777777" w:rsidR="00650FA8" w:rsidRDefault="00650FA8" w:rsidP="00D81D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376F8" w14:textId="77777777" w:rsidR="00B9639A" w:rsidRDefault="00B9639A" w:rsidP="001975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17C41D" w14:textId="77777777" w:rsidR="00B9639A" w:rsidRDefault="00B96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AC40A" w14:textId="77777777" w:rsidR="00B9639A" w:rsidRDefault="00B9639A" w:rsidP="001975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7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7FAC92" w14:textId="77777777" w:rsidR="00B9639A" w:rsidRDefault="00B96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D4590" w14:textId="77777777" w:rsidR="00650FA8" w:rsidRDefault="00650FA8" w:rsidP="00D81D80">
      <w:pPr>
        <w:spacing w:after="0"/>
      </w:pPr>
      <w:r>
        <w:separator/>
      </w:r>
    </w:p>
  </w:footnote>
  <w:footnote w:type="continuationSeparator" w:id="0">
    <w:p w14:paraId="5A566D7C" w14:textId="77777777" w:rsidR="00650FA8" w:rsidRDefault="00650FA8" w:rsidP="00D81D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B7E1C" w14:textId="2C5E84AE" w:rsidR="00B9639A" w:rsidRPr="00215A2F" w:rsidRDefault="00B9639A" w:rsidP="00600A49">
    <w:pPr>
      <w:pStyle w:val="Header"/>
      <w:pBdr>
        <w:bottom w:val="single" w:sz="4" w:space="10" w:color="auto"/>
      </w:pBdr>
      <w:rPr>
        <w:rFonts w:ascii="Times New Roman" w:hAnsi="Times New Roman" w:cs="Times New Roman"/>
        <w:b/>
        <w:sz w:val="22"/>
        <w:szCs w:val="22"/>
      </w:rPr>
    </w:pPr>
    <w:r w:rsidRPr="00215A2F">
      <w:rPr>
        <w:rFonts w:ascii="Times New Roman" w:hAnsi="Times New Roman" w:cs="Times New Roman"/>
        <w:b/>
        <w:sz w:val="22"/>
        <w:szCs w:val="22"/>
      </w:rPr>
      <w:t xml:space="preserve">JIYING LI                        </w:t>
    </w:r>
    <w:r>
      <w:rPr>
        <w:rFonts w:ascii="Times New Roman" w:hAnsi="Times New Roman" w:cs="Times New Roman"/>
        <w:b/>
        <w:sz w:val="22"/>
        <w:szCs w:val="22"/>
      </w:rPr>
      <w:t xml:space="preserve">             </w:t>
    </w:r>
    <w:r w:rsidRPr="00215A2F">
      <w:rPr>
        <w:rFonts w:ascii="Times New Roman" w:hAnsi="Times New Roman" w:cs="Times New Roman"/>
        <w:b/>
        <w:sz w:val="22"/>
        <w:szCs w:val="22"/>
      </w:rPr>
      <w:t xml:space="preserve">               </w:t>
    </w:r>
    <w:r>
      <w:rPr>
        <w:rFonts w:ascii="Times New Roman" w:hAnsi="Times New Roman" w:cs="Times New Roman"/>
        <w:b/>
        <w:sz w:val="22"/>
        <w:szCs w:val="22"/>
      </w:rPr>
      <w:t xml:space="preserve">       </w:t>
    </w:r>
    <w:r w:rsidRPr="00215A2F">
      <w:rPr>
        <w:rFonts w:ascii="Times New Roman" w:hAnsi="Times New Roman" w:cs="Times New Roman"/>
        <w:b/>
        <w:sz w:val="22"/>
        <w:szCs w:val="22"/>
      </w:rPr>
      <w:t xml:space="preserve">                      </w:t>
    </w:r>
    <w:r>
      <w:rPr>
        <w:rFonts w:ascii="Times New Roman" w:hAnsi="Times New Roman" w:cs="Times New Roman"/>
        <w:b/>
        <w:sz w:val="22"/>
        <w:szCs w:val="22"/>
      </w:rPr>
      <w:t xml:space="preserve">                     </w:t>
    </w:r>
    <w:r w:rsidRPr="00215A2F">
      <w:rPr>
        <w:rFonts w:ascii="Times New Roman" w:hAnsi="Times New Roman" w:cs="Times New Roman"/>
        <w:b/>
        <w:sz w:val="22"/>
        <w:szCs w:val="22"/>
      </w:rPr>
      <w:t xml:space="preserve">               </w:t>
    </w:r>
    <w:r>
      <w:rPr>
        <w:rFonts w:ascii="Times New Roman" w:hAnsi="Times New Roman" w:cs="Times New Roman"/>
        <w:b/>
        <w:sz w:val="22"/>
        <w:szCs w:val="22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3AC"/>
    <w:multiLevelType w:val="hybridMultilevel"/>
    <w:tmpl w:val="A236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194"/>
    <w:multiLevelType w:val="hybridMultilevel"/>
    <w:tmpl w:val="E284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70F75"/>
    <w:multiLevelType w:val="hybridMultilevel"/>
    <w:tmpl w:val="3B8C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2263"/>
    <w:multiLevelType w:val="hybridMultilevel"/>
    <w:tmpl w:val="B65E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662D2"/>
    <w:multiLevelType w:val="hybridMultilevel"/>
    <w:tmpl w:val="C922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A1DF7"/>
    <w:multiLevelType w:val="hybridMultilevel"/>
    <w:tmpl w:val="91C4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5499A"/>
    <w:multiLevelType w:val="hybridMultilevel"/>
    <w:tmpl w:val="339A023C"/>
    <w:lvl w:ilvl="0" w:tplc="1C66E0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4674"/>
    <w:multiLevelType w:val="hybridMultilevel"/>
    <w:tmpl w:val="4A5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4C78"/>
    <w:multiLevelType w:val="hybridMultilevel"/>
    <w:tmpl w:val="B7D86164"/>
    <w:lvl w:ilvl="0" w:tplc="7D9663E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09D4"/>
    <w:multiLevelType w:val="hybridMultilevel"/>
    <w:tmpl w:val="58C8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E13D0"/>
    <w:multiLevelType w:val="hybridMultilevel"/>
    <w:tmpl w:val="55FC1A40"/>
    <w:lvl w:ilvl="0" w:tplc="4F284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630C4"/>
    <w:multiLevelType w:val="hybridMultilevel"/>
    <w:tmpl w:val="1FFC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4F49"/>
    <w:multiLevelType w:val="hybridMultilevel"/>
    <w:tmpl w:val="FF3A1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C58A5"/>
    <w:multiLevelType w:val="hybridMultilevel"/>
    <w:tmpl w:val="0F7C56B8"/>
    <w:lvl w:ilvl="0" w:tplc="7D9663E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C46EA"/>
    <w:multiLevelType w:val="hybridMultilevel"/>
    <w:tmpl w:val="84842F7A"/>
    <w:lvl w:ilvl="0" w:tplc="7D9663E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A010E"/>
    <w:multiLevelType w:val="hybridMultilevel"/>
    <w:tmpl w:val="34D2AC62"/>
    <w:lvl w:ilvl="0" w:tplc="6BB2EE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720F1"/>
    <w:multiLevelType w:val="hybridMultilevel"/>
    <w:tmpl w:val="D916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67168"/>
    <w:multiLevelType w:val="hybridMultilevel"/>
    <w:tmpl w:val="EEAE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70A35"/>
    <w:multiLevelType w:val="hybridMultilevel"/>
    <w:tmpl w:val="A31C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B29"/>
    <w:multiLevelType w:val="hybridMultilevel"/>
    <w:tmpl w:val="C644C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91596"/>
    <w:multiLevelType w:val="hybridMultilevel"/>
    <w:tmpl w:val="33EC48D0"/>
    <w:lvl w:ilvl="0" w:tplc="C6D8C6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47FE6"/>
    <w:multiLevelType w:val="hybridMultilevel"/>
    <w:tmpl w:val="07A6CB1C"/>
    <w:lvl w:ilvl="0" w:tplc="6BB2EE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A133D"/>
    <w:multiLevelType w:val="hybridMultilevel"/>
    <w:tmpl w:val="89F2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565D2"/>
    <w:multiLevelType w:val="hybridMultilevel"/>
    <w:tmpl w:val="2422A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517E1"/>
    <w:multiLevelType w:val="hybridMultilevel"/>
    <w:tmpl w:val="962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80254"/>
    <w:multiLevelType w:val="hybridMultilevel"/>
    <w:tmpl w:val="751C3404"/>
    <w:lvl w:ilvl="0" w:tplc="877C0D92">
      <w:start w:val="2008"/>
      <w:numFmt w:val="bullet"/>
      <w:lvlText w:val=""/>
      <w:lvlJc w:val="left"/>
      <w:pPr>
        <w:ind w:left="740" w:hanging="38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7B2B"/>
    <w:multiLevelType w:val="hybridMultilevel"/>
    <w:tmpl w:val="E746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B240E"/>
    <w:multiLevelType w:val="hybridMultilevel"/>
    <w:tmpl w:val="AA3E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9693C"/>
    <w:multiLevelType w:val="hybridMultilevel"/>
    <w:tmpl w:val="D6EA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D49A4"/>
    <w:multiLevelType w:val="hybridMultilevel"/>
    <w:tmpl w:val="D9AAD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101EC"/>
    <w:multiLevelType w:val="hybridMultilevel"/>
    <w:tmpl w:val="6AEAF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77B9"/>
    <w:multiLevelType w:val="hybridMultilevel"/>
    <w:tmpl w:val="A1723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630CF"/>
    <w:multiLevelType w:val="hybridMultilevel"/>
    <w:tmpl w:val="8EB07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A26DE"/>
    <w:multiLevelType w:val="hybridMultilevel"/>
    <w:tmpl w:val="76C867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7791F2D"/>
    <w:multiLevelType w:val="hybridMultilevel"/>
    <w:tmpl w:val="FE64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334E5"/>
    <w:multiLevelType w:val="hybridMultilevel"/>
    <w:tmpl w:val="AF48D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E1752"/>
    <w:multiLevelType w:val="hybridMultilevel"/>
    <w:tmpl w:val="C49C3C94"/>
    <w:lvl w:ilvl="0" w:tplc="7D9663E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8202E"/>
    <w:multiLevelType w:val="hybridMultilevel"/>
    <w:tmpl w:val="58C87370"/>
    <w:lvl w:ilvl="0" w:tplc="2B1068AE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8" w15:restartNumberingAfterBreak="0">
    <w:nsid w:val="7B280760"/>
    <w:multiLevelType w:val="hybridMultilevel"/>
    <w:tmpl w:val="C6F2CBF0"/>
    <w:lvl w:ilvl="0" w:tplc="7D9663E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B485DEC"/>
    <w:multiLevelType w:val="hybridMultilevel"/>
    <w:tmpl w:val="08FE6372"/>
    <w:lvl w:ilvl="0" w:tplc="6FC08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F3122"/>
    <w:multiLevelType w:val="hybridMultilevel"/>
    <w:tmpl w:val="594E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31988"/>
    <w:multiLevelType w:val="hybridMultilevel"/>
    <w:tmpl w:val="FF2A91CC"/>
    <w:lvl w:ilvl="0" w:tplc="A7644FE0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40"/>
  </w:num>
  <w:num w:numId="4">
    <w:abstractNumId w:val="38"/>
  </w:num>
  <w:num w:numId="5">
    <w:abstractNumId w:val="30"/>
  </w:num>
  <w:num w:numId="6">
    <w:abstractNumId w:val="12"/>
  </w:num>
  <w:num w:numId="7">
    <w:abstractNumId w:val="37"/>
  </w:num>
  <w:num w:numId="8">
    <w:abstractNumId w:val="39"/>
  </w:num>
  <w:num w:numId="9">
    <w:abstractNumId w:val="29"/>
  </w:num>
  <w:num w:numId="10">
    <w:abstractNumId w:val="20"/>
  </w:num>
  <w:num w:numId="11">
    <w:abstractNumId w:val="4"/>
  </w:num>
  <w:num w:numId="12">
    <w:abstractNumId w:val="25"/>
  </w:num>
  <w:num w:numId="13">
    <w:abstractNumId w:val="21"/>
  </w:num>
  <w:num w:numId="14">
    <w:abstractNumId w:val="33"/>
  </w:num>
  <w:num w:numId="15">
    <w:abstractNumId w:val="16"/>
  </w:num>
  <w:num w:numId="16">
    <w:abstractNumId w:val="23"/>
  </w:num>
  <w:num w:numId="17">
    <w:abstractNumId w:val="35"/>
  </w:num>
  <w:num w:numId="18">
    <w:abstractNumId w:val="19"/>
  </w:num>
  <w:num w:numId="19">
    <w:abstractNumId w:val="7"/>
  </w:num>
  <w:num w:numId="20">
    <w:abstractNumId w:val="6"/>
  </w:num>
  <w:num w:numId="21">
    <w:abstractNumId w:val="3"/>
  </w:num>
  <w:num w:numId="22">
    <w:abstractNumId w:val="31"/>
  </w:num>
  <w:num w:numId="23">
    <w:abstractNumId w:val="10"/>
  </w:num>
  <w:num w:numId="24">
    <w:abstractNumId w:val="26"/>
  </w:num>
  <w:num w:numId="25">
    <w:abstractNumId w:val="5"/>
  </w:num>
  <w:num w:numId="26">
    <w:abstractNumId w:val="1"/>
  </w:num>
  <w:num w:numId="27">
    <w:abstractNumId w:val="2"/>
  </w:num>
  <w:num w:numId="28">
    <w:abstractNumId w:val="24"/>
  </w:num>
  <w:num w:numId="29">
    <w:abstractNumId w:val="17"/>
  </w:num>
  <w:num w:numId="30">
    <w:abstractNumId w:val="15"/>
  </w:num>
  <w:num w:numId="31">
    <w:abstractNumId w:val="14"/>
  </w:num>
  <w:num w:numId="32">
    <w:abstractNumId w:val="36"/>
  </w:num>
  <w:num w:numId="33">
    <w:abstractNumId w:val="13"/>
  </w:num>
  <w:num w:numId="34">
    <w:abstractNumId w:val="22"/>
  </w:num>
  <w:num w:numId="35">
    <w:abstractNumId w:val="28"/>
  </w:num>
  <w:num w:numId="36">
    <w:abstractNumId w:val="18"/>
  </w:num>
  <w:num w:numId="37">
    <w:abstractNumId w:val="11"/>
  </w:num>
  <w:num w:numId="38">
    <w:abstractNumId w:val="0"/>
  </w:num>
  <w:num w:numId="39">
    <w:abstractNumId w:val="9"/>
  </w:num>
  <w:num w:numId="40">
    <w:abstractNumId w:val="8"/>
  </w:num>
  <w:num w:numId="41">
    <w:abstractNumId w:val="2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px02d5t02tthe0vem502fr9t5rr9ffsxrw&quot;&gt;My EndNote Library&lt;record-ids&gt;&lt;item&gt;114&lt;/item&gt;&lt;item&gt;115&lt;/item&gt;&lt;item&gt;148&lt;/item&gt;&lt;item&gt;190&lt;/item&gt;&lt;item&gt;249&lt;/item&gt;&lt;item&gt;250&lt;/item&gt;&lt;item&gt;301&lt;/item&gt;&lt;item&gt;313&lt;/item&gt;&lt;item&gt;429&lt;/item&gt;&lt;item&gt;430&lt;/item&gt;&lt;item&gt;432&lt;/item&gt;&lt;item&gt;433&lt;/item&gt;&lt;item&gt;434&lt;/item&gt;&lt;item&gt;436&lt;/item&gt;&lt;item&gt;439&lt;/item&gt;&lt;item&gt;440&lt;/item&gt;&lt;item&gt;442&lt;/item&gt;&lt;item&gt;443&lt;/item&gt;&lt;/record-ids&gt;&lt;/item&gt;&lt;/Libraries&gt;"/>
  </w:docVars>
  <w:rsids>
    <w:rsidRoot w:val="00D81D80"/>
    <w:rsid w:val="00010AE8"/>
    <w:rsid w:val="0002350D"/>
    <w:rsid w:val="000426E0"/>
    <w:rsid w:val="00047AF9"/>
    <w:rsid w:val="00060C96"/>
    <w:rsid w:val="00063133"/>
    <w:rsid w:val="00066775"/>
    <w:rsid w:val="0009515B"/>
    <w:rsid w:val="000A33C7"/>
    <w:rsid w:val="000E67CA"/>
    <w:rsid w:val="000F6ADC"/>
    <w:rsid w:val="0011154F"/>
    <w:rsid w:val="00126CAA"/>
    <w:rsid w:val="001276E6"/>
    <w:rsid w:val="00133DA7"/>
    <w:rsid w:val="001553E5"/>
    <w:rsid w:val="00155A08"/>
    <w:rsid w:val="00164B60"/>
    <w:rsid w:val="001720DA"/>
    <w:rsid w:val="001728F0"/>
    <w:rsid w:val="00177991"/>
    <w:rsid w:val="00197577"/>
    <w:rsid w:val="00197751"/>
    <w:rsid w:val="001A7715"/>
    <w:rsid w:val="001B0C8A"/>
    <w:rsid w:val="001B1EBC"/>
    <w:rsid w:val="001B373E"/>
    <w:rsid w:val="001B6DDF"/>
    <w:rsid w:val="001C1844"/>
    <w:rsid w:val="001D6D67"/>
    <w:rsid w:val="001F2F8D"/>
    <w:rsid w:val="00215A2F"/>
    <w:rsid w:val="00233E10"/>
    <w:rsid w:val="00253C12"/>
    <w:rsid w:val="0025438B"/>
    <w:rsid w:val="002618B5"/>
    <w:rsid w:val="002703D6"/>
    <w:rsid w:val="00277106"/>
    <w:rsid w:val="00281124"/>
    <w:rsid w:val="002848B1"/>
    <w:rsid w:val="00293B4C"/>
    <w:rsid w:val="00296FF4"/>
    <w:rsid w:val="002B1050"/>
    <w:rsid w:val="002B357B"/>
    <w:rsid w:val="002B51F0"/>
    <w:rsid w:val="002C26B4"/>
    <w:rsid w:val="002C5E9C"/>
    <w:rsid w:val="002C7CCF"/>
    <w:rsid w:val="002D122B"/>
    <w:rsid w:val="002E3687"/>
    <w:rsid w:val="002F71C3"/>
    <w:rsid w:val="003142F9"/>
    <w:rsid w:val="0032129F"/>
    <w:rsid w:val="003375E0"/>
    <w:rsid w:val="003673E0"/>
    <w:rsid w:val="003775CB"/>
    <w:rsid w:val="00382131"/>
    <w:rsid w:val="003826C6"/>
    <w:rsid w:val="00384498"/>
    <w:rsid w:val="003930D1"/>
    <w:rsid w:val="003B351B"/>
    <w:rsid w:val="003B35E9"/>
    <w:rsid w:val="003E1901"/>
    <w:rsid w:val="00402A94"/>
    <w:rsid w:val="00405EFD"/>
    <w:rsid w:val="004061CE"/>
    <w:rsid w:val="004065C5"/>
    <w:rsid w:val="00412FE0"/>
    <w:rsid w:val="00423351"/>
    <w:rsid w:val="00433014"/>
    <w:rsid w:val="0043306D"/>
    <w:rsid w:val="00445804"/>
    <w:rsid w:val="00451EC5"/>
    <w:rsid w:val="004644D8"/>
    <w:rsid w:val="00466DAD"/>
    <w:rsid w:val="00467A14"/>
    <w:rsid w:val="00475C66"/>
    <w:rsid w:val="004835E4"/>
    <w:rsid w:val="00491767"/>
    <w:rsid w:val="004A23ED"/>
    <w:rsid w:val="004A4BC7"/>
    <w:rsid w:val="004D4BD6"/>
    <w:rsid w:val="005157F2"/>
    <w:rsid w:val="00521DAD"/>
    <w:rsid w:val="00523CF4"/>
    <w:rsid w:val="00530715"/>
    <w:rsid w:val="00532B43"/>
    <w:rsid w:val="005467F1"/>
    <w:rsid w:val="005510BD"/>
    <w:rsid w:val="00554B5B"/>
    <w:rsid w:val="00556F9A"/>
    <w:rsid w:val="005626E2"/>
    <w:rsid w:val="005B54D8"/>
    <w:rsid w:val="005C2D61"/>
    <w:rsid w:val="005F6C64"/>
    <w:rsid w:val="00600A49"/>
    <w:rsid w:val="00627E10"/>
    <w:rsid w:val="00633CEF"/>
    <w:rsid w:val="006408DA"/>
    <w:rsid w:val="00650029"/>
    <w:rsid w:val="0065095D"/>
    <w:rsid w:val="00650FA8"/>
    <w:rsid w:val="00657D68"/>
    <w:rsid w:val="00674468"/>
    <w:rsid w:val="00676315"/>
    <w:rsid w:val="006C1FD9"/>
    <w:rsid w:val="006E29EA"/>
    <w:rsid w:val="006E38C8"/>
    <w:rsid w:val="006E50DF"/>
    <w:rsid w:val="006F71A9"/>
    <w:rsid w:val="007037FE"/>
    <w:rsid w:val="00706BEB"/>
    <w:rsid w:val="00721785"/>
    <w:rsid w:val="0073268F"/>
    <w:rsid w:val="0073432E"/>
    <w:rsid w:val="007370AC"/>
    <w:rsid w:val="0074304E"/>
    <w:rsid w:val="00743458"/>
    <w:rsid w:val="00751CF4"/>
    <w:rsid w:val="00751FB7"/>
    <w:rsid w:val="00765DDF"/>
    <w:rsid w:val="007767E0"/>
    <w:rsid w:val="007850B0"/>
    <w:rsid w:val="00792C94"/>
    <w:rsid w:val="00794192"/>
    <w:rsid w:val="00794F8B"/>
    <w:rsid w:val="007A4806"/>
    <w:rsid w:val="007C74D0"/>
    <w:rsid w:val="007D07BC"/>
    <w:rsid w:val="007F0D67"/>
    <w:rsid w:val="0083185F"/>
    <w:rsid w:val="00836F46"/>
    <w:rsid w:val="00862316"/>
    <w:rsid w:val="00864C00"/>
    <w:rsid w:val="00871A9B"/>
    <w:rsid w:val="008A4FE5"/>
    <w:rsid w:val="008B4A76"/>
    <w:rsid w:val="008E32AD"/>
    <w:rsid w:val="008E6B74"/>
    <w:rsid w:val="008F3A3D"/>
    <w:rsid w:val="009014BF"/>
    <w:rsid w:val="00911BA4"/>
    <w:rsid w:val="009267EB"/>
    <w:rsid w:val="00933DAA"/>
    <w:rsid w:val="00960F99"/>
    <w:rsid w:val="009630EA"/>
    <w:rsid w:val="009632FA"/>
    <w:rsid w:val="0097325B"/>
    <w:rsid w:val="00973766"/>
    <w:rsid w:val="00995709"/>
    <w:rsid w:val="009965F1"/>
    <w:rsid w:val="009A3EC8"/>
    <w:rsid w:val="009B6D94"/>
    <w:rsid w:val="009C0062"/>
    <w:rsid w:val="009C345B"/>
    <w:rsid w:val="009C4921"/>
    <w:rsid w:val="009D1D82"/>
    <w:rsid w:val="009F2921"/>
    <w:rsid w:val="00A2392C"/>
    <w:rsid w:val="00A256A7"/>
    <w:rsid w:val="00A2761F"/>
    <w:rsid w:val="00A34BA6"/>
    <w:rsid w:val="00A473CC"/>
    <w:rsid w:val="00A51F99"/>
    <w:rsid w:val="00A57832"/>
    <w:rsid w:val="00A75BB4"/>
    <w:rsid w:val="00A7755B"/>
    <w:rsid w:val="00A86E5D"/>
    <w:rsid w:val="00A87460"/>
    <w:rsid w:val="00A92D0D"/>
    <w:rsid w:val="00AA1EE2"/>
    <w:rsid w:val="00AB1522"/>
    <w:rsid w:val="00AB1757"/>
    <w:rsid w:val="00AC47CC"/>
    <w:rsid w:val="00AD0946"/>
    <w:rsid w:val="00AD4DC8"/>
    <w:rsid w:val="00AE6ADE"/>
    <w:rsid w:val="00AF29EA"/>
    <w:rsid w:val="00AF477F"/>
    <w:rsid w:val="00AF56D6"/>
    <w:rsid w:val="00B03BA6"/>
    <w:rsid w:val="00B461E9"/>
    <w:rsid w:val="00B557AF"/>
    <w:rsid w:val="00B60D09"/>
    <w:rsid w:val="00B8098F"/>
    <w:rsid w:val="00B8549C"/>
    <w:rsid w:val="00B87912"/>
    <w:rsid w:val="00B931A6"/>
    <w:rsid w:val="00B9639A"/>
    <w:rsid w:val="00B96653"/>
    <w:rsid w:val="00BC6FD8"/>
    <w:rsid w:val="00BF3283"/>
    <w:rsid w:val="00C23F91"/>
    <w:rsid w:val="00C35C89"/>
    <w:rsid w:val="00C42958"/>
    <w:rsid w:val="00C476CC"/>
    <w:rsid w:val="00C53519"/>
    <w:rsid w:val="00C549CA"/>
    <w:rsid w:val="00C6190D"/>
    <w:rsid w:val="00C7071F"/>
    <w:rsid w:val="00C72761"/>
    <w:rsid w:val="00C87853"/>
    <w:rsid w:val="00C92555"/>
    <w:rsid w:val="00CA6303"/>
    <w:rsid w:val="00CB28B1"/>
    <w:rsid w:val="00CD5DA7"/>
    <w:rsid w:val="00CD6C69"/>
    <w:rsid w:val="00CD739D"/>
    <w:rsid w:val="00CE3161"/>
    <w:rsid w:val="00CE56F2"/>
    <w:rsid w:val="00CF0928"/>
    <w:rsid w:val="00CF20A0"/>
    <w:rsid w:val="00CF3797"/>
    <w:rsid w:val="00CF3891"/>
    <w:rsid w:val="00D06F53"/>
    <w:rsid w:val="00D2020D"/>
    <w:rsid w:val="00D248A7"/>
    <w:rsid w:val="00D357CA"/>
    <w:rsid w:val="00D401F1"/>
    <w:rsid w:val="00D40EF3"/>
    <w:rsid w:val="00D4317E"/>
    <w:rsid w:val="00D4740A"/>
    <w:rsid w:val="00D6199C"/>
    <w:rsid w:val="00D66ECD"/>
    <w:rsid w:val="00D70DCF"/>
    <w:rsid w:val="00D7274E"/>
    <w:rsid w:val="00D7515B"/>
    <w:rsid w:val="00D75528"/>
    <w:rsid w:val="00D81D80"/>
    <w:rsid w:val="00D927C2"/>
    <w:rsid w:val="00D95D27"/>
    <w:rsid w:val="00DC59D6"/>
    <w:rsid w:val="00DD28D1"/>
    <w:rsid w:val="00DE3B9B"/>
    <w:rsid w:val="00DF5B46"/>
    <w:rsid w:val="00E055C8"/>
    <w:rsid w:val="00E070C4"/>
    <w:rsid w:val="00E20226"/>
    <w:rsid w:val="00E2135A"/>
    <w:rsid w:val="00E31924"/>
    <w:rsid w:val="00E41A95"/>
    <w:rsid w:val="00E42E46"/>
    <w:rsid w:val="00E60B67"/>
    <w:rsid w:val="00E62912"/>
    <w:rsid w:val="00E6489B"/>
    <w:rsid w:val="00E753D9"/>
    <w:rsid w:val="00E762BD"/>
    <w:rsid w:val="00E92CBF"/>
    <w:rsid w:val="00EB178D"/>
    <w:rsid w:val="00EC0B7C"/>
    <w:rsid w:val="00EF260B"/>
    <w:rsid w:val="00EF395F"/>
    <w:rsid w:val="00EF61CC"/>
    <w:rsid w:val="00F22B5E"/>
    <w:rsid w:val="00F37DC6"/>
    <w:rsid w:val="00F40C8F"/>
    <w:rsid w:val="00F44F99"/>
    <w:rsid w:val="00F56F48"/>
    <w:rsid w:val="00F60BED"/>
    <w:rsid w:val="00F60E0F"/>
    <w:rsid w:val="00F635F9"/>
    <w:rsid w:val="00F752C3"/>
    <w:rsid w:val="00F83C6E"/>
    <w:rsid w:val="00F83E06"/>
    <w:rsid w:val="00F8548B"/>
    <w:rsid w:val="00F912F7"/>
    <w:rsid w:val="00FA6CFF"/>
    <w:rsid w:val="00FB2914"/>
    <w:rsid w:val="00FB2C39"/>
    <w:rsid w:val="00FC2383"/>
    <w:rsid w:val="00FC3B84"/>
    <w:rsid w:val="00FC6823"/>
    <w:rsid w:val="00FC6E8B"/>
    <w:rsid w:val="00FD1410"/>
    <w:rsid w:val="00FD7067"/>
    <w:rsid w:val="00FE4B55"/>
    <w:rsid w:val="00FF4857"/>
    <w:rsid w:val="00FF50FC"/>
    <w:rsid w:val="00FF6211"/>
    <w:rsid w:val="00FF78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2EF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5D27"/>
  </w:style>
  <w:style w:type="paragraph" w:styleId="Heading1">
    <w:name w:val="heading 1"/>
    <w:basedOn w:val="Normal"/>
    <w:next w:val="Normal"/>
    <w:link w:val="Heading1Char"/>
    <w:uiPriority w:val="9"/>
    <w:qFormat/>
    <w:rsid w:val="00B557AF"/>
    <w:pPr>
      <w:keepNext/>
      <w:keepLines/>
      <w:spacing w:before="480" w:after="0"/>
      <w:outlineLvl w:val="0"/>
    </w:pPr>
    <w:rPr>
      <w:rFonts w:eastAsia="MS Gothic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7AF"/>
    <w:pPr>
      <w:keepNext/>
      <w:keepLines/>
      <w:spacing w:before="200" w:after="0"/>
      <w:outlineLvl w:val="1"/>
    </w:pPr>
    <w:rPr>
      <w:rFonts w:eastAsia="MS Gothic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557AF"/>
    <w:rPr>
      <w:rFonts w:eastAsia="MS Gothic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B557AF"/>
    <w:rPr>
      <w:rFonts w:eastAsia="MS Gothic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81D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1D80"/>
  </w:style>
  <w:style w:type="character" w:styleId="PageNumber">
    <w:name w:val="page number"/>
    <w:basedOn w:val="DefaultParagraphFont"/>
    <w:uiPriority w:val="99"/>
    <w:semiHidden/>
    <w:unhideWhenUsed/>
    <w:rsid w:val="00D81D80"/>
  </w:style>
  <w:style w:type="paragraph" w:styleId="Footer">
    <w:name w:val="footer"/>
    <w:basedOn w:val="Normal"/>
    <w:link w:val="FooterChar"/>
    <w:uiPriority w:val="99"/>
    <w:unhideWhenUsed/>
    <w:rsid w:val="00D81D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1D80"/>
  </w:style>
  <w:style w:type="character" w:styleId="Hyperlink">
    <w:name w:val="Hyperlink"/>
    <w:basedOn w:val="DefaultParagraphFont"/>
    <w:uiPriority w:val="99"/>
    <w:unhideWhenUsed/>
    <w:rsid w:val="00D81D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D1"/>
    <w:pPr>
      <w:ind w:left="720"/>
      <w:contextualSpacing/>
    </w:pPr>
  </w:style>
  <w:style w:type="character" w:customStyle="1" w:styleId="en1">
    <w:name w:val="en1"/>
    <w:rsid w:val="00DD28D1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EndNoteBibliography">
    <w:name w:val="EndNote Bibliography"/>
    <w:basedOn w:val="Normal"/>
    <w:rsid w:val="002C26B4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70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09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E41A95"/>
    <w:pPr>
      <w:spacing w:after="0"/>
      <w:jc w:val="center"/>
    </w:pPr>
    <w:rPr>
      <w:rFonts w:ascii="Cambria" w:hAnsi="Cambria"/>
    </w:rPr>
  </w:style>
  <w:style w:type="character" w:customStyle="1" w:styleId="apple-converted-space">
    <w:name w:val="apple-converted-space"/>
    <w:basedOn w:val="DefaultParagraphFont"/>
    <w:rsid w:val="0015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Large Lakes Observatory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Jiying Li</dc:creator>
  <cp:keywords/>
  <dc:description/>
  <cp:lastModifiedBy>Li Jiying</cp:lastModifiedBy>
  <cp:revision>32</cp:revision>
  <cp:lastPrinted>2019-11-27T00:48:00Z</cp:lastPrinted>
  <dcterms:created xsi:type="dcterms:W3CDTF">2019-02-26T17:56:00Z</dcterms:created>
  <dcterms:modified xsi:type="dcterms:W3CDTF">2020-04-12T20:08:00Z</dcterms:modified>
</cp:coreProperties>
</file>