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 Goals: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sound levels and sending notifications if sound crosses threshold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volume threshold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dynamic volume threshold for time of day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create groups for users to anonymously notify each other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volume threshold for a group of users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and measure a user stats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view other users stats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 achievements and awards based off user statistics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for release: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want to be notified when I am being too loud so that I don’t disturb anyone.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</w:tr>
      <w:tr>
        <w:trPr>
          <w:trHeight w:val="144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1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want to see how loud I am so that I can put the decibel values into perspective.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trHeight w:val="138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3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want to be able to set my volume threshold so that I can be quieter in certain cases.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1420" w:hRule="atLeast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3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want to be able to preset daily schedules for the volume level thresholds so that I don’t have to set them before every activity.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1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3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want to be able to set a volume threshold for everyone in the group so that the house volume level is synchronized.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3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want to be able to let my housemate know anonymously that they are being too loud so that I don’t have to confront them about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3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want to see how loud my housemates have been so that I know if they are improving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32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user, I want to be rewarded for not being loud so I can feel good.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Ability to ping anyone regardless of whether or not you’re in a group with them.</w:t>
      </w:r>
    </w:p>
    <w:p w:rsidR="00000000" w:rsidDel="00000000" w:rsidP="00000000" w:rsidRDefault="00000000" w:rsidRPr="00000000" w14:paraId="0000002E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Tracking sunrise and sunset times for volume level timeframes.</w:t>
      </w:r>
    </w:p>
    <w:p w:rsidR="00000000" w:rsidDel="00000000" w:rsidP="00000000" w:rsidRDefault="00000000" w:rsidRPr="00000000" w14:paraId="0000002F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AI algorithm that decides the volume threshold.</w:t>
      </w:r>
    </w:p>
    <w:p w:rsidR="00000000" w:rsidDel="00000000" w:rsidP="00000000" w:rsidRDefault="00000000" w:rsidRPr="00000000" w14:paraId="00000030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GPS tracking to decide volume threshold based on location.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center"/>
      <w:rPr/>
    </w:pPr>
    <w:r w:rsidDel="00000000" w:rsidR="00000000" w:rsidRPr="00000000">
      <w:rPr>
        <w:rtl w:val="0"/>
      </w:rPr>
      <w:t xml:space="preserve">CSE 115A Project Release Plan</w:t>
    </w:r>
  </w:p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rPr>
        <w:rtl w:val="0"/>
      </w:rPr>
      <w:t xml:space="preserve">Project Quiet Place</w:t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tl w:val="0"/>
      </w:rPr>
      <w:t xml:space="preserve">Team The 5 Quieteers</w:t>
    </w:r>
  </w:p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>
        <w:rtl w:val="0"/>
      </w:rPr>
      <w:t xml:space="preserve">Version 1.0 Last Modified 10/7/2019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