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ns5="http://schemas.microsoft.com/office/drawing/2010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pPr>
        <w:jc w:val="center"/>
      </w:pPr>
      <w:r>
        <w:rPr>
          <w:rFonts w:ascii="맑은 고딕" w:eastAsia="맑은 고딕" w:hAnsi="맑은 고딕"/>
          <w:b/>
          <w:color w:val="1F4E79"/>
          <w:sz w:val="40"/>
        </w:rPr>
        <w:t>포 트 폴 리 오</w:t>
      </w:r>
    </w:p>
    <w:p>
      <w:pPr>
        <w:jc w:val="center"/>
      </w:pPr>
      <w:r>
        <w:rPr>
          <w:rFonts w:ascii="맑은 고딕" w:eastAsia="맑은 고딕" w:hAnsi="맑은 고딕"/>
          <w:b/>
          <w:sz w:val="26"/>
        </w:rPr>
        <w:t>AI_Image_Classifier: AI 생성 이미지 판별 모델</w:t>
      </w:r>
    </w:p>
    <w:tbl>
      <w:tblPr>
        <w:tblW w:w="0" w:type="auto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1719"/>
        <w:gridCol w:w="1719"/>
        <w:gridCol w:w="1719"/>
        <w:gridCol w:w="1719"/>
        <w:gridCol w:w="1719"/>
        <w:gridCol w:w="1719"/>
      </w:tblGrid>
      <w:tr>
        <w:tc>
          <w:tcPr>
            <w:tcW w:w="1719" w:type="dxa"/>
            <w:shd w:val="clear" w:color="auto" w:fill="D9EAF7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sz w:val="20"/>
              </w:rPr>
              <w:t>성 명</w:t>
            </w:r>
          </w:p>
        </w:tc>
        <w:tc>
          <w:tcPr>
            <w:tcW w:w="1719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0"/>
              </w:rPr>
              <w:t>황지용</w:t>
            </w:r>
          </w:p>
        </w:tc>
        <w:tc>
          <w:tcPr>
            <w:tcW w:w="1719" w:type="dxa"/>
            <w:shd w:val="clear" w:color="auto" w:fill="D9EAF7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sz w:val="20"/>
              </w:rPr>
              <w:t>교육과정</w:t>
            </w:r>
          </w:p>
        </w:tc>
        <w:tc>
          <w:tcPr>
            <w:tcW w:w="1719" w:type="dxa"/>
            <w:vAlign w:val="center"/>
          </w:tcPr>
          <w:p>
            <w:pPr>
              <w:jc w:val="center"/>
            </w:pPr>
          </w:p>
        </w:tc>
        <w:tc>
          <w:tcPr>
            <w:tcW w:w="1719" w:type="dxa"/>
            <w:shd w:val="clear" w:color="auto" w:fill="D9EAF7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sz w:val="20"/>
              </w:rPr>
              <w:t>e-mail</w:t>
            </w:r>
          </w:p>
        </w:tc>
        <w:tc>
          <w:tcPr>
            <w:tcW w:w="1719" w:type="dxa"/>
            <w:vAlign w:val="center"/>
          </w:tcPr>
          <w:p>
            <w:pPr>
              <w:jc w:val="center"/>
            </w:pPr>
          </w:p>
        </w:tc>
      </w:tr>
    </w:tbl>
    <w:p/>
    <w:tbl>
      <w:tblPr>
        <w:tblW w:w="0" w:type="auto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1916"/>
        <w:gridCol w:w="8396"/>
      </w:tblGrid>
      <w:tr>
        <w:tc>
          <w:tcPr>
            <w:tcW w:w="1916" w:type="dxa"/>
            <w:shd w:val="clear" w:color="auto" w:fill="D9EAF7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sz w:val="20"/>
              </w:rPr>
              <w:t>프로젝트명</w:t>
            </w:r>
          </w:p>
        </w:tc>
        <w:tc>
          <w:tcPr>
            <w:tcW w:w="8396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0"/>
              </w:rPr>
              <w:t>MobileNetV2 전이학습을 활용한 AI 생성 이미지와 실제 이미지 이진 분류 프로젝트</w:t>
            </w:r>
          </w:p>
        </w:tc>
      </w:tr>
      <w:tr>
        <w:tc>
          <w:tcPr>
            <w:tcW w:w="1916" w:type="dxa"/>
            <w:shd w:val="clear" w:color="auto" w:fill="D9EAF7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sz w:val="20"/>
              </w:rPr>
              <w:t>개발기간</w:t>
            </w:r>
          </w:p>
        </w:tc>
        <w:tc>
          <w:tcPr>
            <w:tcW w:w="8396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0"/>
              </w:rPr>
              <w:t>2026.07.02</w:t>
            </w:r>
          </w:p>
        </w:tc>
      </w:tr>
      <w:tr>
        <w:tc>
          <w:tcPr>
            <w:tcW w:w="1916" w:type="dxa"/>
            <w:shd w:val="clear" w:color="auto" w:fill="D9EAF7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sz w:val="20"/>
              </w:rPr>
              <w:t>개발환경</w:t>
            </w:r>
          </w:p>
        </w:tc>
        <w:tc>
          <w:tcPr>
            <w:tcW w:w="8396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0"/>
              </w:rPr>
              <w:t>Python; TensorFlow/Keras; MobileNetV2; OpenCV; NumPy; Matplotlib</w:t>
            </w:r>
          </w:p>
        </w:tc>
      </w:tr>
      <w:tr>
        <w:tc>
          <w:tcPr>
            <w:tcW w:w="1916" w:type="dxa"/>
            <w:shd w:val="clear" w:color="auto" w:fill="D9EAF7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sz w:val="20"/>
              </w:rPr>
              <w:t>개발 내용</w:t>
            </w:r>
          </w:p>
        </w:tc>
        <w:tc>
          <w:tcPr>
            <w:tcW w:w="8396" w:type="dxa"/>
            <w:vAlign w:val="center"/>
          </w:tcPr>
          <w:p/>
          <w:p>
            <w:pPr>
              <w:pStyle w:val="ListBullet"/>
              <w:spacing w:after="20"/>
            </w:pPr>
            <w:r>
              <w:rPr>
                <w:rFonts w:ascii="맑은 고딕" w:eastAsia="맑은 고딕" w:hAnsi="맑은 고딕"/>
                <w:b w:val="0"/>
                <w:sz w:val="19"/>
              </w:rPr>
              <w:t>Ai 폴더의 AI 생성 이미지 437장, Real 폴더의 실제 이미지 435장, Test 폴더의 테스트 이미지 1장을 프로젝트 데이터셋으로 구성하였다.</w:t>
            </w:r>
          </w:p>
          <w:p>
            <w:pPr>
              <w:pStyle w:val="ListBullet"/>
              <w:spacing w:after="20"/>
            </w:pPr>
            <w:r>
              <w:rPr>
                <w:rFonts w:ascii="맑은 고딕" w:eastAsia="맑은 고딕" w:hAnsi="맑은 고딕"/>
                <w:b w:val="0"/>
                <w:sz w:val="19"/>
              </w:rPr>
              <w:t>모든 이미지는 image_dataset_from_directory로 불러온 뒤 224x224 크기로 변환하고, 학습/검증 데이터를 8:2 비율로 분리하였다.</w:t>
            </w:r>
          </w:p>
          <w:p>
            <w:pPr>
              <w:pStyle w:val="ListBullet"/>
              <w:spacing w:after="20"/>
            </w:pPr>
            <w:r>
              <w:rPr>
                <w:rFonts w:ascii="맑은 고딕" w:eastAsia="맑은 고딕" w:hAnsi="맑은 고딕"/>
                <w:b w:val="0"/>
                <w:sz w:val="19"/>
              </w:rPr>
              <w:t>클래스는 Real=0, Ai=1로 고정하고 binary label 형식으로 이진 분류 학습을 수행하였다.</w:t>
            </w:r>
          </w:p>
          <w:p>
            <w:pPr>
              <w:pStyle w:val="ListBullet"/>
              <w:spacing w:after="20"/>
            </w:pPr>
            <w:r>
              <w:rPr>
                <w:rFonts w:ascii="맑은 고딕" w:eastAsia="맑은 고딕" w:hAnsi="맑은 고딕"/>
                <w:b w:val="0"/>
                <w:sz w:val="19"/>
              </w:rPr>
              <w:t>ImageNet 사전학습 MobileNetV2를 feature extractor로 사용하고, GlobalAveragePooling2D, Dropout, sigmoid Dense 출력층을 추가하였다.</w:t>
            </w:r>
          </w:p>
        </w:tc>
      </w:tr>
      <w:tr>
        <w:tc>
          <w:tcPr>
            <w:tcW w:w="1916" w:type="dxa"/>
            <w:shd w:val="clear" w:color="auto" w:fill="D9EAF7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sz w:val="20"/>
              </w:rPr>
              <w:t>실행 결과</w:t>
            </w:r>
          </w:p>
        </w:tc>
        <w:tc>
          <w:tcPr>
            <w:tcW w:w="8396" w:type="dxa"/>
            <w:vAlign w:val="center"/>
          </w:tcPr>
          <w:p/>
          <w:p>
            <w:pPr>
              <w:pStyle w:val="ListBullet"/>
              <w:spacing w:after="20"/>
            </w:pPr>
            <w:r>
              <w:rPr>
                <w:rFonts w:ascii="맑은 고딕" w:eastAsia="맑은 고딕" w:hAnsi="맑은 고딕"/>
                <w:b w:val="0"/>
                <w:sz w:val="19"/>
              </w:rPr>
              <w:t>데이터 개수: AI 생성 이미지 437장, 실제 이미지 435장, 테스트 이미지 1장</w:t>
            </w:r>
          </w:p>
          <w:p>
            <w:pPr>
              <w:pStyle w:val="ListBullet"/>
              <w:spacing w:after="20"/>
            </w:pPr>
            <w:r>
              <w:rPr>
                <w:rFonts w:ascii="맑은 고딕" w:eastAsia="맑은 고딕" w:hAnsi="맑은 고딕"/>
                <w:b w:val="0"/>
                <w:sz w:val="19"/>
              </w:rPr>
              <w:t>입력 이미지 크기: (224, 224, 3), batch size: 16</w:t>
            </w:r>
          </w:p>
          <w:p>
            <w:pPr>
              <w:pStyle w:val="ListBullet"/>
              <w:spacing w:after="20"/>
            </w:pPr>
            <w:r>
              <w:rPr>
                <w:rFonts w:ascii="맑은 고딕" w:eastAsia="맑은 고딕" w:hAnsi="맑은 고딕"/>
                <w:b w:val="0"/>
                <w:sz w:val="19"/>
              </w:rPr>
              <w:t>학습 설정: validation_split=0.2, seed=123, epochs=20</w:t>
            </w:r>
          </w:p>
          <w:p>
            <w:pPr>
              <w:pStyle w:val="ListBullet"/>
              <w:spacing w:after="20"/>
            </w:pPr>
            <w:r>
              <w:rPr>
                <w:rFonts w:ascii="맑은 고딕" w:eastAsia="맑은 고딕" w:hAnsi="맑은 고딕"/>
                <w:b w:val="0"/>
                <w:sz w:val="19"/>
              </w:rPr>
              <w:t>학습 결과물: ai_detector.keras 모델 파일 저장 완료</w:t>
            </w:r>
          </w:p>
          <w:p>
            <w:pPr>
              <w:pStyle w:val="ListBullet"/>
              <w:spacing w:after="20"/>
            </w:pPr>
            <w:r>
              <w:rPr>
                <w:rFonts w:ascii="맑은 고딕" w:eastAsia="맑은 고딕" w:hAnsi="맑은 고딕"/>
                <w:b w:val="0"/>
                <w:sz w:val="19"/>
              </w:rPr>
              <w:t>예측 방식: sigmoid 출력값이 0.5 이상이면 AI Generated Image, 미만이면 Real Image로 판별</w:t>
            </w:r>
          </w:p>
        </w:tc>
      </w:tr>
      <w:tr>
        <w:tc>
          <w:tcPr>
            <w:tcW w:w="1916" w:type="dxa"/>
            <w:shd w:val="clear" w:color="auto" w:fill="D9EAF7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sz w:val="20"/>
              </w:rPr>
              <w:t>활용 방안</w:t>
            </w:r>
            <w:r>
              <w:rPr>
                <w:rFonts w:ascii="맑은 고딕" w:eastAsia="맑은 고딕" w:hAnsi="맑은 고딕"/>
                <w:b/>
                <w:sz w:val="20"/>
              </w:rPr>
              <w:br/>
            </w:r>
            <w:r>
              <w:rPr>
                <w:rFonts w:ascii="맑은 고딕" w:eastAsia="맑은 고딕" w:hAnsi="맑은 고딕"/>
                <w:b/>
                <w:sz w:val="20"/>
              </w:rPr>
              <w:t>및</w:t>
            </w:r>
            <w:r>
              <w:rPr>
                <w:rFonts w:ascii="맑은 고딕" w:eastAsia="맑은 고딕" w:hAnsi="맑은 고딕"/>
                <w:b/>
                <w:sz w:val="20"/>
              </w:rPr>
              <w:br/>
            </w:r>
            <w:r>
              <w:rPr>
                <w:rFonts w:ascii="맑은 고딕" w:eastAsia="맑은 고딕" w:hAnsi="맑은 고딕"/>
                <w:b/>
                <w:sz w:val="20"/>
              </w:rPr>
              <w:t>추후 개발 방향</w:t>
            </w:r>
          </w:p>
        </w:tc>
        <w:tc>
          <w:tcPr>
            <w:tcW w:w="8396" w:type="dxa"/>
            <w:vAlign w:val="center"/>
          </w:tcPr>
          <w:p/>
          <w:p>
            <w:pPr>
              <w:pStyle w:val="ListBullet"/>
              <w:spacing w:after="20"/>
            </w:pPr>
            <w:r>
              <w:rPr>
                <w:rFonts w:ascii="맑은 고딕" w:eastAsia="맑은 고딕" w:hAnsi="맑은 고딕"/>
                <w:b w:val="0"/>
                <w:sz w:val="19"/>
              </w:rPr>
              <w:t>AI 생성 이미지 탐지, 이미지 출처 검증, 콘텐츠 검수 자동화의 기초 모델로 활용할 수 있다.</w:t>
            </w:r>
          </w:p>
          <w:p>
            <w:pPr>
              <w:pStyle w:val="ListBullet"/>
              <w:spacing w:after="20"/>
            </w:pPr>
            <w:r>
              <w:rPr>
                <w:rFonts w:ascii="맑은 고딕" w:eastAsia="맑은 고딕" w:hAnsi="맑은 고딕"/>
                <w:b w:val="0"/>
                <w:sz w:val="19"/>
              </w:rPr>
              <w:t>다양한 생성 모델과 실제 촬영 이미지 데이터를 추가하면 실제 서비스 환경의 판별 성능을 높일 수 있다.</w:t>
            </w:r>
          </w:p>
          <w:p>
            <w:pPr>
              <w:pStyle w:val="ListBullet"/>
              <w:spacing w:after="20"/>
            </w:pPr>
            <w:r>
              <w:rPr>
                <w:rFonts w:ascii="맑은 고딕" w:eastAsia="맑은 고딕" w:hAnsi="맑은 고딕"/>
                <w:b w:val="0"/>
                <w:sz w:val="19"/>
              </w:rPr>
              <w:t>추후에는 별도 테스트셋 평가, fine-tuning, Grad-CAM 시각화, 웹 업로드 판별 기능으로 확장할 수 있다.</w:t>
            </w:r>
          </w:p>
        </w:tc>
      </w:tr>
    </w:tbl>
    <w:p>
      <w:pPr>
        <w:spacing w:after="80" w:before="160"/>
        <w:rPr>
          <w:lang/>
          <w:rFonts w:ascii="맑은 고딕" w:eastAsia="맑은 고딕" w:hAnsi="맑은 고딕"/>
          <w:b/>
          <w:color w:val="1F4E79"/>
          <w:sz w:val="28"/>
          <w:rtl w:val="off"/>
        </w:rPr>
      </w:pPr>
    </w:p>
    <w:p>
      <w:pPr>
        <w:spacing w:after="80" w:before="160"/>
      </w:pPr>
      <w:r>
        <w:rPr>
          <w:rFonts w:ascii="맑은 고딕" w:eastAsia="맑은 고딕" w:hAnsi="맑은 고딕"/>
          <w:b/>
          <w:color w:val="1F4E79"/>
          <w:sz w:val="28"/>
        </w:rPr>
        <w:t>데이터 및 실행 결과 이미지</w:t>
      </w:r>
    </w:p>
    <w:p>
      <w:pPr>
        <w:spacing w:after="60"/>
        <w:rPr>
          <w:lang/>
          <w:rFonts w:ascii="맑은 고딕" w:eastAsia="맑은 고딕" w:hAnsi="맑은 고딕"/>
          <w:b/>
          <w:sz w:val="20"/>
          <w:rtl w:val="off"/>
        </w:rPr>
      </w:pPr>
    </w:p>
    <w:p>
      <w:pPr>
        <w:jc w:val="center"/>
        <w:spacing w:after="60"/>
        <w:rPr>
          <w:lang/>
          <w:rFonts w:ascii="맑은 고딕" w:eastAsia="맑은 고딕" w:hAnsi="맑은 고딕"/>
          <w:b/>
          <w:sz w:val="20"/>
          <w:rtl w:val="off"/>
        </w:rPr>
      </w:pPr>
      <w:r>
        <w:rPr>
          <w:rFonts w:ascii="맑은 고딕" w:eastAsia="맑은 고딕" w:hAnsi="맑은 고딕"/>
          <w:b/>
          <w:sz w:val="20"/>
        </w:rPr>
        <w:t>그림 1. 학습용 AI 생성 이미지 샘플</w:t>
      </w:r>
    </w:p>
    <w:p>
      <w:pPr>
        <w:spacing w:after="60"/>
      </w:pPr>
    </w:p>
    <w:p>
      <w:pPr>
        <w:jc w:val="center"/>
        <w:rPr>
          <w:lang/>
          <w:rFonts w:ascii="맑은 고딕" w:eastAsia="맑은 고딕" w:hAnsi="맑은 고딕"/>
          <w:b/>
          <w:sz w:val="20"/>
          <w:rtl w:val="off"/>
        </w:rPr>
      </w:pPr>
      <w:r>
        <w:drawing>
          <wp:inline distT="0" distB="0" distL="180" distR="180">
            <wp:extent cx="3600450" cy="3141187"/>
            <wp:effectExtent l="0" t="0" r="0" b="0"/>
            <wp:docPr id="1025" name="shape1025" hidden="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ns5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3141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lang/>
          <w:rFonts w:ascii="맑은 고딕" w:eastAsia="맑은 고딕" w:hAnsi="맑은 고딕"/>
          <w:b/>
          <w:sz w:val="20"/>
          <w:rtl w:val="off"/>
        </w:rPr>
      </w:pPr>
    </w:p>
    <w:p>
      <w:pPr>
        <w:jc w:val="center"/>
      </w:pPr>
      <w:r>
        <w:rPr>
          <w:rFonts w:ascii="맑은 고딕" w:eastAsia="맑은 고딕" w:hAnsi="맑은 고딕"/>
          <w:b/>
          <w:sz w:val="20"/>
        </w:rPr>
        <w:t>그림 2. 학습용 실제 이미지 샘플</w:t>
      </w:r>
    </w:p>
    <w:p>
      <w:pPr>
        <w:jc w:val="center"/>
        <w:spacing w:after="60"/>
        <w:rPr>
          <w:lang/>
          <w:rFonts w:ascii="맑은 고딕" w:eastAsia="맑은 고딕" w:hAnsi="맑은 고딕"/>
          <w:b/>
          <w:sz w:val="20"/>
          <w:rtl w:val="off"/>
        </w:rPr>
      </w:pPr>
      <w:r>
        <w:drawing>
          <wp:inline distT="0" distB="0" distL="180" distR="180">
            <wp:extent cx="3600450" cy="3141185"/>
            <wp:effectExtent l="0" t="0" r="0" b="0"/>
            <wp:docPr id="1029" name="shape1029" hidden="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ns5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3141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rPr>
          <w:lang/>
          <w:rFonts w:ascii="맑은 고딕" w:eastAsia="맑은 고딕" w:hAnsi="맑은 고딕"/>
          <w:b/>
          <w:sz w:val="20"/>
          <w:rtl w:val="off"/>
        </w:rPr>
      </w:pPr>
    </w:p>
    <w:p>
      <w:pPr>
        <w:jc w:val="center"/>
        <w:spacing w:after="60"/>
        <w:rPr>
          <w:lang/>
          <w:rFonts w:ascii="맑은 고딕" w:eastAsia="맑은 고딕" w:hAnsi="맑은 고딕"/>
          <w:b/>
          <w:sz w:val="20"/>
          <w:rtl w:val="off"/>
        </w:rPr>
      </w:pPr>
      <w:r>
        <w:rPr>
          <w:rFonts w:ascii="맑은 고딕" w:eastAsia="맑은 고딕" w:hAnsi="맑은 고딕"/>
          <w:b/>
          <w:sz w:val="20"/>
        </w:rPr>
        <w:t>그림 3. 예측 대상 테스트 이미지</w:t>
      </w:r>
    </w:p>
    <w:p>
      <w:pPr>
        <w:jc w:val="center"/>
        <w:spacing w:after="60"/>
      </w:pPr>
    </w:p>
    <w:p>
      <w:pPr>
        <w:jc w:val="center"/>
      </w:pPr>
      <w:r>
        <w:drawing>
          <wp:inline distT="0" distB="0" distL="180" distR="180">
            <wp:extent cx="3600450" cy="2608268"/>
            <wp:effectExtent l="0" t="0" r="0" b="0"/>
            <wp:docPr id="1027" name="shape1027" hidden="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3">
                      <a:extLst>
                        <a:ext uri="{28A0092B-C50C-407E-A947-70E740481C1C}">
                          <ns5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26082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after="60"/>
        <w:rPr>
          <w:lang/>
          <w:rFonts w:ascii="맑은 고딕" w:eastAsia="맑은 고딕" w:hAnsi="맑은 고딕"/>
          <w:b/>
          <w:sz w:val="20"/>
          <w:rtl w:val="off"/>
        </w:rPr>
      </w:pPr>
    </w:p>
    <w:p>
      <w:pPr>
        <w:jc w:val="center"/>
        <w:spacing w:after="60"/>
        <w:rPr>
          <w:lang/>
          <w:rFonts w:ascii="맑은 고딕" w:eastAsia="맑은 고딕" w:hAnsi="맑은 고딕"/>
          <w:b/>
          <w:sz w:val="20"/>
          <w:rtl w:val="off"/>
        </w:rPr>
      </w:pPr>
    </w:p>
    <w:p>
      <w:pPr>
        <w:jc w:val="center"/>
        <w:spacing w:after="60"/>
        <w:rPr>
          <w:lang/>
          <w:rFonts w:ascii="맑은 고딕" w:eastAsia="맑은 고딕" w:hAnsi="맑은 고딕"/>
          <w:b/>
          <w:sz w:val="20"/>
          <w:rtl w:val="off"/>
        </w:rPr>
      </w:pPr>
    </w:p>
    <w:p>
      <w:pPr>
        <w:jc w:val="center"/>
        <w:spacing w:after="60"/>
        <w:rPr>
          <w:lang/>
          <w:rFonts w:ascii="맑은 고딕" w:eastAsia="맑은 고딕" w:hAnsi="맑은 고딕"/>
          <w:b/>
          <w:sz w:val="20"/>
          <w:rtl w:val="off"/>
        </w:rPr>
      </w:pPr>
    </w:p>
    <w:p>
      <w:pPr>
        <w:jc w:val="center"/>
        <w:spacing w:after="60"/>
        <w:rPr>
          <w:lang/>
          <w:rFonts w:ascii="맑은 고딕" w:eastAsia="맑은 고딕" w:hAnsi="맑은 고딕"/>
          <w:b/>
          <w:sz w:val="20"/>
          <w:rtl w:val="off"/>
        </w:rPr>
      </w:pPr>
    </w:p>
    <w:p>
      <w:pPr>
        <w:jc w:val="center"/>
        <w:spacing w:after="60"/>
        <w:rPr>
          <w:lang/>
          <w:rFonts w:ascii="맑은 고딕" w:eastAsia="맑은 고딕" w:hAnsi="맑은 고딕"/>
          <w:b/>
          <w:sz w:val="20"/>
          <w:rtl w:val="off"/>
        </w:rPr>
      </w:pPr>
    </w:p>
    <w:p>
      <w:pPr>
        <w:jc w:val="center"/>
        <w:spacing w:after="60"/>
        <w:rPr>
          <w:lang/>
          <w:rFonts w:ascii="맑은 고딕" w:eastAsia="맑은 고딕" w:hAnsi="맑은 고딕"/>
          <w:b/>
          <w:sz w:val="20"/>
          <w:rtl w:val="off"/>
        </w:rPr>
      </w:pPr>
    </w:p>
    <w:p>
      <w:pPr>
        <w:jc w:val="center"/>
        <w:spacing w:after="60"/>
        <w:rPr>
          <w:lang/>
          <w:rFonts w:ascii="맑은 고딕" w:eastAsia="맑은 고딕" w:hAnsi="맑은 고딕"/>
          <w:b/>
          <w:sz w:val="20"/>
          <w:rtl w:val="off"/>
        </w:rPr>
      </w:pPr>
    </w:p>
    <w:p>
      <w:pPr>
        <w:jc w:val="center"/>
        <w:spacing w:after="60"/>
        <w:rPr>
          <w:lang/>
          <w:rFonts w:ascii="맑은 고딕" w:eastAsia="맑은 고딕" w:hAnsi="맑은 고딕"/>
          <w:b/>
          <w:sz w:val="20"/>
          <w:rtl w:val="off"/>
        </w:rPr>
      </w:pPr>
    </w:p>
    <w:p>
      <w:pPr>
        <w:jc w:val="center"/>
        <w:spacing w:after="60"/>
        <w:rPr>
          <w:lang/>
          <w:rFonts w:ascii="맑은 고딕" w:eastAsia="맑은 고딕" w:hAnsi="맑은 고딕"/>
          <w:b/>
          <w:sz w:val="20"/>
          <w:rtl w:val="off"/>
        </w:rPr>
      </w:pPr>
    </w:p>
    <w:p>
      <w:pPr>
        <w:jc w:val="center"/>
        <w:spacing w:after="60"/>
        <w:rPr>
          <w:lang/>
          <w:rFonts w:ascii="맑은 고딕" w:eastAsia="맑은 고딕" w:hAnsi="맑은 고딕"/>
          <w:b/>
          <w:sz w:val="20"/>
          <w:rtl w:val="off"/>
        </w:rPr>
      </w:pPr>
    </w:p>
    <w:p>
      <w:pPr>
        <w:jc w:val="center"/>
        <w:spacing w:after="60"/>
        <w:rPr>
          <w:lang/>
          <w:rFonts w:ascii="맑은 고딕" w:eastAsia="맑은 고딕" w:hAnsi="맑은 고딕"/>
          <w:b/>
          <w:sz w:val="20"/>
          <w:rtl w:val="off"/>
        </w:rPr>
      </w:pPr>
    </w:p>
    <w:p>
      <w:pPr>
        <w:jc w:val="center"/>
        <w:spacing w:after="60"/>
        <w:rPr>
          <w:lang/>
          <w:rFonts w:ascii="맑은 고딕" w:eastAsia="맑은 고딕" w:hAnsi="맑은 고딕"/>
          <w:b/>
          <w:sz w:val="20"/>
          <w:rtl w:val="off"/>
        </w:rPr>
      </w:pPr>
    </w:p>
    <w:p>
      <w:pPr>
        <w:jc w:val="center"/>
        <w:spacing w:after="60"/>
        <w:rPr>
          <w:lang/>
          <w:rFonts w:ascii="맑은 고딕" w:eastAsia="맑은 고딕" w:hAnsi="맑은 고딕"/>
          <w:b/>
          <w:sz w:val="20"/>
          <w:rtl w:val="off"/>
        </w:rPr>
      </w:pPr>
    </w:p>
    <w:p>
      <w:pPr>
        <w:jc w:val="center"/>
        <w:spacing w:after="60"/>
        <w:rPr>
          <w:lang/>
          <w:rFonts w:ascii="맑은 고딕" w:eastAsia="맑은 고딕" w:hAnsi="맑은 고딕"/>
          <w:b/>
          <w:sz w:val="20"/>
          <w:rtl w:val="off"/>
        </w:rPr>
      </w:pPr>
    </w:p>
    <w:p>
      <w:pPr>
        <w:jc w:val="center"/>
        <w:spacing w:after="60"/>
        <w:rPr>
          <w:lang/>
          <w:rFonts w:ascii="맑은 고딕" w:eastAsia="맑은 고딕" w:hAnsi="맑은 고딕"/>
          <w:b/>
          <w:sz w:val="20"/>
          <w:rtl w:val="off"/>
        </w:rPr>
      </w:pPr>
    </w:p>
    <w:p>
      <w:pPr>
        <w:jc w:val="center"/>
        <w:spacing w:after="60"/>
        <w:rPr>
          <w:lang/>
          <w:rFonts w:ascii="맑은 고딕" w:eastAsia="맑은 고딕" w:hAnsi="맑은 고딕"/>
          <w:b/>
          <w:sz w:val="20"/>
          <w:rtl w:val="off"/>
        </w:rPr>
      </w:pPr>
    </w:p>
    <w:p>
      <w:pPr>
        <w:jc w:val="center"/>
        <w:spacing w:after="60"/>
        <w:rPr>
          <w:lang/>
          <w:rFonts w:ascii="맑은 고딕" w:eastAsia="맑은 고딕" w:hAnsi="맑은 고딕"/>
          <w:b/>
          <w:sz w:val="20"/>
          <w:rtl w:val="off"/>
        </w:rPr>
      </w:pPr>
    </w:p>
    <w:p>
      <w:pPr>
        <w:jc w:val="center"/>
        <w:spacing w:after="60"/>
        <w:rPr>
          <w:lang/>
          <w:rFonts w:ascii="맑은 고딕" w:eastAsia="맑은 고딕" w:hAnsi="맑은 고딕"/>
          <w:b/>
          <w:sz w:val="20"/>
          <w:rtl w:val="off"/>
        </w:rPr>
      </w:pPr>
    </w:p>
    <w:p>
      <w:pPr>
        <w:jc w:val="center"/>
        <w:spacing w:after="60"/>
        <w:rPr>
          <w:lang/>
          <w:rFonts w:ascii="맑은 고딕" w:eastAsia="맑은 고딕" w:hAnsi="맑은 고딕"/>
          <w:b/>
          <w:sz w:val="20"/>
          <w:rtl w:val="off"/>
        </w:rPr>
      </w:pPr>
    </w:p>
    <w:p>
      <w:pPr>
        <w:jc w:val="center"/>
        <w:spacing w:after="60"/>
        <w:rPr>
          <w:lang/>
          <w:rFonts w:ascii="맑은 고딕" w:eastAsia="맑은 고딕" w:hAnsi="맑은 고딕"/>
          <w:b/>
          <w:sz w:val="20"/>
          <w:rtl w:val="off"/>
        </w:rPr>
      </w:pPr>
      <w:r>
        <w:rPr>
          <w:rFonts w:ascii="맑은 고딕" w:eastAsia="맑은 고딕" w:hAnsi="맑은 고딕"/>
          <w:b/>
          <w:sz w:val="20"/>
        </w:rPr>
        <w:t xml:space="preserve">그림 4. AI 이미지 판별 실행 </w:t>
      </w:r>
    </w:p>
    <w:p>
      <w:pPr>
        <w:jc w:val="center"/>
        <w:spacing w:after="60"/>
        <w:rPr>
          <w:lang/>
          <w:rFonts w:ascii="맑은 고딕" w:eastAsia="맑은 고딕" w:hAnsi="맑은 고딕"/>
          <w:b/>
          <w:sz w:val="20"/>
          <w:rtl w:val="off"/>
        </w:rPr>
      </w:pPr>
      <w:r>
        <w:drawing>
          <wp:inline distT="0" distB="0" distL="180" distR="180">
            <wp:extent cx="4937760" cy="6610618"/>
            <wp:effectExtent l="0" t="0" r="0" b="0"/>
            <wp:docPr id="1028" name="shape1028" hidden="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ns5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6610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after="60"/>
        <w:rPr>
          <w:lang/>
          <w:rtl w:val="off"/>
        </w:rPr>
      </w:pPr>
    </w:p>
    <w:p>
      <w:pPr>
        <w:jc w:val="center"/>
        <w:spacing w:after="60"/>
        <w:rPr>
          <w:lang/>
          <w:rtl w:val="off"/>
        </w:rPr>
      </w:pPr>
    </w:p>
    <w:p>
      <w:pPr>
        <w:jc w:val="center"/>
        <w:spacing w:after="60"/>
        <w:rPr>
          <w:lang/>
          <w:rtl w:val="off"/>
        </w:rPr>
      </w:pPr>
    </w:p>
    <w:p>
      <w:pPr>
        <w:jc w:val="center"/>
        <w:spacing w:after="60"/>
        <w:rPr>
          <w:lang/>
          <w:rtl w:val="off"/>
        </w:rPr>
      </w:pPr>
    </w:p>
    <w:p>
      <w:pPr>
        <w:jc w:val="center"/>
        <w:spacing w:after="60"/>
        <w:rPr>
          <w:lang/>
          <w:rtl w:val="off"/>
        </w:rPr>
      </w:pPr>
    </w:p>
    <w:p>
      <w:pPr>
        <w:jc w:val="center"/>
        <w:spacing w:after="60"/>
        <w:rPr>
          <w:lang/>
          <w:rtl w:val="off"/>
        </w:rPr>
      </w:pPr>
    </w:p>
    <w:p>
      <w:pPr>
        <w:jc w:val="center"/>
        <w:spacing w:after="80" w:before="160"/>
      </w:pPr>
      <w:r>
        <w:rPr>
          <w:lang w:eastAsia="ko-KR"/>
          <w:rFonts w:ascii="맑은 고딕" w:eastAsia="맑은 고딕" w:hAnsi="맑은 고딕"/>
          <w:b/>
          <w:color w:val="1F4E79"/>
          <w:sz w:val="28"/>
          <w:rtl w:val="off"/>
        </w:rPr>
        <w:t>흐름</w:t>
      </w:r>
      <w:r>
        <w:rPr>
          <w:rFonts w:ascii="맑은 고딕" w:eastAsia="맑은 고딕" w:hAnsi="맑은 고딕"/>
          <w:b/>
          <w:color w:val="1F4E79"/>
          <w:sz w:val="28"/>
        </w:rPr>
        <w:t>프로젝트 구성 및 구현 결과</w:t>
      </w:r>
    </w:p>
    <w:tbl>
      <w:tblPr>
        <w:tblW w:w="0" w:type="auto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5156"/>
        <w:gridCol w:w="5156"/>
      </w:tblGrid>
      <w:tr>
        <w:tc>
          <w:tcPr>
            <w:tcW w:w="5156" w:type="dxa"/>
            <w:shd w:val="clear" w:color="auto" w:fill="D9EAF7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sz w:val="20"/>
              </w:rPr>
              <w:t>항목</w:t>
            </w:r>
          </w:p>
        </w:tc>
        <w:tc>
          <w:tcPr>
            <w:tcW w:w="5156" w:type="dxa"/>
            <w:shd w:val="clear" w:color="auto" w:fill="D9EAF7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sz w:val="20"/>
              </w:rPr>
              <w:t>내용</w:t>
            </w:r>
          </w:p>
        </w:tc>
      </w:tr>
      <w:tr>
        <w:tc>
          <w:tcPr>
            <w:tcW w:w="5156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0"/>
              </w:rPr>
              <w:t>학습 코드</w:t>
            </w:r>
          </w:p>
        </w:tc>
        <w:tc>
          <w:tcPr>
            <w:tcW w:w="5156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0"/>
              </w:rPr>
              <w:t>train.py - 데이터 로딩, 전처리, 모델 학습, 저장</w:t>
            </w:r>
          </w:p>
        </w:tc>
      </w:tr>
      <w:tr>
        <w:tc>
          <w:tcPr>
            <w:tcW w:w="5156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0"/>
              </w:rPr>
              <w:t>예측 코드</w:t>
            </w:r>
          </w:p>
        </w:tc>
        <w:tc>
          <w:tcPr>
            <w:tcW w:w="5156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0"/>
              </w:rPr>
              <w:t>predict.py - 테스트 이미지 로딩, 모델 추론, 결과 시각화</w:t>
            </w:r>
          </w:p>
        </w:tc>
      </w:tr>
      <w:tr>
        <w:tc>
          <w:tcPr>
            <w:tcW w:w="5156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0"/>
              </w:rPr>
              <w:t>모델 파일</w:t>
            </w:r>
          </w:p>
        </w:tc>
        <w:tc>
          <w:tcPr>
            <w:tcW w:w="5156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0"/>
              </w:rPr>
              <w:t>ai_detector.keras - 학습 완료 모델</w:t>
            </w:r>
          </w:p>
        </w:tc>
      </w:tr>
      <w:tr>
        <w:tc>
          <w:tcPr>
            <w:tcW w:w="5156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0"/>
              </w:rPr>
              <w:t>데이터셋</w:t>
            </w:r>
          </w:p>
        </w:tc>
        <w:tc>
          <w:tcPr>
            <w:tcW w:w="5156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0"/>
              </w:rPr>
              <w:t>Ai 437장 / Real 435장 / Test 1장</w:t>
            </w:r>
          </w:p>
        </w:tc>
      </w:tr>
      <w:tr>
        <w:tc>
          <w:tcPr>
            <w:tcW w:w="5156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0"/>
              </w:rPr>
              <w:t>입력 크기</w:t>
            </w:r>
          </w:p>
        </w:tc>
        <w:tc>
          <w:tcPr>
            <w:tcW w:w="5156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0"/>
              </w:rPr>
              <w:t>224 x 224 RGB 이미지</w:t>
            </w:r>
          </w:p>
        </w:tc>
      </w:tr>
      <w:tr>
        <w:tc>
          <w:tcPr>
            <w:tcW w:w="5156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0"/>
              </w:rPr>
              <w:t>전이학습</w:t>
            </w:r>
          </w:p>
        </w:tc>
        <w:tc>
          <w:tcPr>
            <w:tcW w:w="5156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0"/>
              </w:rPr>
              <w:t>ImageNet 사전학습 MobileNetV2 사용</w:t>
            </w:r>
          </w:p>
        </w:tc>
      </w:tr>
      <w:tr>
        <w:tc>
          <w:tcPr>
            <w:tcW w:w="5156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0"/>
              </w:rPr>
              <w:t>데이터 증강</w:t>
            </w:r>
          </w:p>
        </w:tc>
        <w:tc>
          <w:tcPr>
            <w:tcW w:w="5156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0"/>
              </w:rPr>
              <w:t>RandomFlip, RandomRotation, RandomZoom 적용</w:t>
            </w:r>
          </w:p>
        </w:tc>
      </w:tr>
      <w:tr>
        <w:tc>
          <w:tcPr>
            <w:tcW w:w="5156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0"/>
              </w:rPr>
              <w:t>분류 기준</w:t>
            </w:r>
          </w:p>
        </w:tc>
        <w:tc>
          <w:tcPr>
            <w:tcW w:w="5156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0"/>
              </w:rPr>
              <w:t>sigmoid 0.5 기준으로 AI/Real 판별</w:t>
            </w:r>
          </w:p>
        </w:tc>
      </w:tr>
      <w:tr>
        <w:tc>
          <w:tcPr>
            <w:tcW w:w="5156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0"/>
              </w:rPr>
              <w:t>시각화</w:t>
            </w:r>
          </w:p>
        </w:tc>
        <w:tc>
          <w:tcPr>
            <w:tcW w:w="5156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0"/>
              </w:rPr>
              <w:t>Matplotlib으로 테스트 이미지와 판별 결과 표시</w:t>
            </w:r>
          </w:p>
        </w:tc>
      </w:tr>
      <w:tr>
        <w:tc>
          <w:tcPr>
            <w:tcW w:w="5156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0"/>
              </w:rPr>
              <w:t>확장 방향</w:t>
            </w:r>
          </w:p>
        </w:tc>
        <w:tc>
          <w:tcPr>
            <w:tcW w:w="5156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0"/>
              </w:rPr>
              <w:t>웹 업로드 판별, 성능 평가표, Grad-CAM 추가 가능</w:t>
            </w:r>
          </w:p>
        </w:tc>
      </w:tr>
    </w:tbl>
    <w:p>
      <w:pPr>
        <w:spacing w:after="60"/>
      </w:pPr>
      <w:r>
        <w:rPr>
          <w:rFonts w:ascii="맑은 고딕" w:eastAsia="맑은 고딕" w:hAnsi="맑은 고딕"/>
          <w:b/>
          <w:sz w:val="20"/>
        </w:rPr>
        <w:t>프로젝트 파일 구조</w:t>
      </w:r>
    </w:p>
    <w:p>
      <w:pPr>
        <w:rPr>
          <w:lang w:eastAsia="ko-KR"/>
          <w:rFonts w:ascii="맑은 고딕" w:eastAsia="맑은 고딕" w:hAnsi="맑은 고딕" w:hint="eastAsia"/>
          <w:b w:val="0"/>
          <w:sz w:val="18"/>
          <w:rtl w:val="off"/>
        </w:rPr>
      </w:pPr>
      <w:r>
        <w:rPr>
          <w:rFonts w:ascii="맑은 고딕" w:eastAsia="맑은 고딕" w:hAnsi="맑은 고딕"/>
          <w:b w:val="0"/>
          <w:sz w:val="18"/>
        </w:rPr>
        <w:t>AI_Image_Classifier/</w:t>
      </w:r>
      <w:r>
        <w:rPr>
          <w:rFonts w:ascii="맑은 고딕" w:eastAsia="맑은 고딕" w:hAnsi="맑은 고딕"/>
          <w:b w:val="0"/>
          <w:sz w:val="18"/>
        </w:rPr>
        <w:br/>
      </w:r>
      <w:r>
        <w:rPr>
          <w:rFonts w:ascii="맑은 고딕" w:eastAsia="맑은 고딕" w:hAnsi="맑은 고딕"/>
          <w:b w:val="0"/>
          <w:sz w:val="18"/>
        </w:rPr>
        <w:t xml:space="preserve">  Ai/ - AI 생성 이미지 데이터</w:t>
      </w:r>
      <w:r>
        <w:rPr>
          <w:rFonts w:ascii="맑은 고딕" w:eastAsia="맑은 고딕" w:hAnsi="맑은 고딕"/>
          <w:b w:val="0"/>
          <w:sz w:val="18"/>
        </w:rPr>
        <w:br/>
      </w:r>
      <w:r>
        <w:rPr>
          <w:rFonts w:ascii="맑은 고딕" w:eastAsia="맑은 고딕" w:hAnsi="맑은 고딕"/>
          <w:b w:val="0"/>
          <w:sz w:val="18"/>
        </w:rPr>
        <w:t xml:space="preserve">  Real/ - 실제 이미지 데이터</w:t>
      </w:r>
      <w:r>
        <w:rPr>
          <w:rFonts w:ascii="맑은 고딕" w:eastAsia="맑은 고딕" w:hAnsi="맑은 고딕"/>
          <w:b w:val="0"/>
          <w:sz w:val="18"/>
        </w:rPr>
        <w:br/>
      </w:r>
      <w:r>
        <w:rPr>
          <w:rFonts w:ascii="맑은 고딕" w:eastAsia="맑은 고딕" w:hAnsi="맑은 고딕"/>
          <w:b w:val="0"/>
          <w:sz w:val="18"/>
        </w:rPr>
        <w:t xml:space="preserve">  Test/test.jpg - 예측 대상 이미지</w:t>
      </w:r>
      <w:r>
        <w:rPr>
          <w:rFonts w:ascii="맑은 고딕" w:eastAsia="맑은 고딕" w:hAnsi="맑은 고딕"/>
          <w:b w:val="0"/>
          <w:sz w:val="18"/>
        </w:rPr>
        <w:br/>
      </w:r>
      <w:r>
        <w:rPr>
          <w:rFonts w:ascii="맑은 고딕" w:eastAsia="맑은 고딕" w:hAnsi="맑은 고딕"/>
          <w:b w:val="0"/>
          <w:sz w:val="18"/>
        </w:rPr>
        <w:t xml:space="preserve">  train.py - 학습 스크립트</w:t>
      </w:r>
      <w:r>
        <w:rPr>
          <w:rFonts w:ascii="맑은 고딕" w:eastAsia="맑은 고딕" w:hAnsi="맑은 고딕"/>
          <w:b w:val="0"/>
          <w:sz w:val="18"/>
        </w:rPr>
        <w:br/>
      </w:r>
      <w:r>
        <w:rPr>
          <w:rFonts w:ascii="맑은 고딕" w:eastAsia="맑은 고딕" w:hAnsi="맑은 고딕"/>
          <w:b w:val="0"/>
          <w:sz w:val="18"/>
        </w:rPr>
        <w:t xml:space="preserve">  predict.py - 예측 스크립트</w:t>
      </w:r>
      <w:r>
        <w:rPr>
          <w:rFonts w:ascii="맑은 고딕" w:eastAsia="맑은 고딕" w:hAnsi="맑은 고딕"/>
          <w:b w:val="0"/>
          <w:sz w:val="18"/>
        </w:rPr>
        <w:br/>
      </w:r>
      <w:r>
        <w:rPr>
          <w:rFonts w:ascii="맑은 고딕" w:eastAsia="맑은 고딕" w:hAnsi="맑은 고딕"/>
          <w:b w:val="0"/>
          <w:sz w:val="18"/>
        </w:rPr>
        <w:t xml:space="preserve">  ai_detector.keras - 저장된 Keras 모델</w:t>
      </w:r>
      <w:r>
        <w:rPr>
          <w:rFonts w:ascii="맑은 고딕" w:eastAsia="맑은 고딕" w:hAnsi="맑은 고딕"/>
          <w:b w:val="0"/>
          <w:sz w:val="18"/>
        </w:rPr>
        <w:br/>
      </w:r>
      <w:r>
        <w:rPr>
          <w:rFonts w:ascii="맑은 고딕" w:eastAsia="맑은 고딕" w:hAnsi="맑은 고딕"/>
          <w:b w:val="0"/>
          <w:sz w:val="18"/>
        </w:rPr>
        <w:t xml:space="preserve"/>
      </w:r>
      <w:r>
        <w:rPr>
          <w:rFonts w:ascii="맑은 고딕" w:eastAsia="맑은 고딕" w:hAnsi="맑은 고딕"/>
          <w:b w:val="0"/>
          <w:sz w:val="18"/>
        </w:rPr>
        <w:br/>
      </w:r>
      <w:r>
        <w:rPr>
          <w:rFonts w:ascii="맑은 고딕" w:eastAsia="맑은 고딕" w:hAnsi="맑은 고딕"/>
          <w:b w:val="0"/>
          <w:sz w:val="18"/>
        </w:rPr>
        <w:t xml:space="preserve"/>
      </w:r>
      <w:r>
        <w:rPr>
          <w:rFonts w:ascii="맑은 고딕" w:eastAsia="맑은 고딕" w:hAnsi="맑은 고딕"/>
          <w:b w:val="0"/>
          <w:sz w:val="18"/>
        </w:rPr>
        <w:br/>
      </w:r>
      <w:r>
        <w:rPr>
          <w:rFonts w:ascii="맑은 고딕" w:eastAsia="맑은 고딕" w:hAnsi="맑은 고딕"/>
          <w:b w:val="0"/>
          <w:sz w:val="18"/>
        </w:rPr>
        <w:t xml:space="preserve"/>
      </w:r>
    </w:p>
    <w:p>
      <w:pPr>
        <w:rPr>
          <w:lang w:eastAsia="ko-KR"/>
          <w:rFonts w:ascii="맑은 고딕" w:eastAsia="맑은 고딕" w:hAnsi="맑은 고딕" w:hint="eastAsia"/>
          <w:b/>
          <w:color w:val="1F4E79"/>
          <w:sz w:val="28"/>
          <w:rtl w:val="off"/>
        </w:rPr>
      </w:pPr>
    </w:p>
    <w:p>
      <w:pPr>
        <w:rPr>
          <w:lang w:eastAsia="ko-KR"/>
          <w:rFonts w:ascii="맑은 고딕" w:eastAsia="맑은 고딕" w:hAnsi="맑은 고딕" w:hint="eastAsia"/>
          <w:b/>
          <w:color w:val="1F4E79"/>
          <w:sz w:val="28"/>
          <w:rtl w:val="off"/>
        </w:rPr>
      </w:pPr>
    </w:p>
    <w:p>
      <w:pPr>
        <w:rPr>
          <w:lang w:eastAsia="ko-KR"/>
          <w:rFonts w:ascii="맑은 고딕" w:eastAsia="맑은 고딕" w:hAnsi="맑은 고딕" w:hint="eastAsia"/>
          <w:b/>
          <w:color w:val="1F4E79"/>
          <w:sz w:val="28"/>
          <w:rtl w:val="off"/>
        </w:rPr>
      </w:pPr>
    </w:p>
    <w:p>
      <w:pPr>
        <w:rPr>
          <w:lang w:eastAsia="ko-KR"/>
          <w:rFonts w:ascii="맑은 고딕" w:eastAsia="맑은 고딕" w:hAnsi="맑은 고딕" w:hint="eastAsia"/>
          <w:b/>
          <w:color w:val="1F4E79"/>
          <w:sz w:val="28"/>
          <w:rtl w:val="off"/>
        </w:rPr>
      </w:pPr>
    </w:p>
    <w:p>
      <w:r>
        <w:rPr>
          <w:rFonts w:ascii="맑은 고딕" w:eastAsia="맑은 고딕" w:hAnsi="맑은 고딕"/>
          <w:b/>
          <w:color w:val="1F4E79"/>
          <w:sz w:val="28"/>
        </w:rPr>
        <w:t>핵심 구현 요약</w:t>
      </w:r>
    </w:p>
    <w:p>
      <w:pPr>
        <w:pStyle w:val="ListBullet"/>
        <w:spacing w:after="20"/>
      </w:pPr>
      <w:r>
        <w:rPr>
          <w:rFonts w:ascii="맑은 고딕" w:eastAsia="맑은 고딕" w:hAnsi="맑은 고딕"/>
          <w:b w:val="0"/>
          <w:sz w:val="19"/>
        </w:rPr>
        <w:t>이미지 로딩: image_dataset_from_directory와 cv2.imread를 목적에 맞게 사용</w:t>
      </w:r>
    </w:p>
    <w:p>
      <w:pPr>
        <w:pStyle w:val="ListBullet"/>
        <w:spacing w:after="20"/>
      </w:pPr>
      <w:r>
        <w:rPr>
          <w:rFonts w:ascii="맑은 고딕" w:eastAsia="맑은 고딕" w:hAnsi="맑은 고딕"/>
          <w:b w:val="0"/>
          <w:sz w:val="19"/>
        </w:rPr>
        <w:t>라벨 구성: Real=0, Ai=1로 고정하여 예측 결과 해석 오류를 방지</w:t>
      </w:r>
    </w:p>
    <w:p>
      <w:pPr>
        <w:pStyle w:val="ListBullet"/>
        <w:spacing w:after="20"/>
      </w:pPr>
      <w:r>
        <w:rPr>
          <w:rFonts w:ascii="맑은 고딕" w:eastAsia="맑은 고딕" w:hAnsi="맑은 고딕"/>
          <w:b w:val="0"/>
          <w:sz w:val="19"/>
        </w:rPr>
        <w:t>모델 구조: MobileNetV2 기반 특징 추출기와 sigmoid 이진 분류 출력층</w:t>
      </w:r>
    </w:p>
    <w:p>
      <w:pPr>
        <w:pStyle w:val="ListBullet"/>
        <w:spacing w:after="20"/>
      </w:pPr>
      <w:r>
        <w:rPr>
          <w:rFonts w:ascii="맑은 고딕" w:eastAsia="맑은 고딕" w:hAnsi="맑은 고딕"/>
          <w:b w:val="0"/>
          <w:sz w:val="19"/>
        </w:rPr>
        <w:t>학습 방식: binary_crossentropy 손실 함수, Adam optimizer, epochs 20</w:t>
      </w:r>
    </w:p>
    <w:p>
      <w:pPr>
        <w:pStyle w:val="ListBullet"/>
        <w:spacing w:after="20"/>
      </w:pPr>
      <w:r>
        <w:rPr>
          <w:rFonts w:ascii="맑은 고딕" w:eastAsia="맑은 고딕" w:hAnsi="맑은 고딕"/>
          <w:b w:val="0"/>
          <w:sz w:val="19"/>
        </w:rPr>
        <w:t>예측 방식: model.predict 결과의 AI 확률과 Real 확률을 계산하여 신뢰도를 출력</w:t>
      </w:r>
    </w:p>
    <w:p>
      <w:pPr>
        <w:spacing w:after="80" w:before="160"/>
        <w:rPr>
          <w:lang w:eastAsia="ko-KR"/>
          <w:rFonts w:ascii="맑은 고딕" w:eastAsia="맑은 고딕" w:hAnsi="맑은 고딕" w:hint="eastAsia"/>
          <w:b/>
          <w:color w:val="1F4E79"/>
          <w:sz w:val="28"/>
          <w:rtl w:val="off"/>
        </w:rPr>
      </w:pPr>
    </w:p>
    <w:p>
      <w:pPr>
        <w:spacing w:after="80" w:before="160"/>
      </w:pPr>
      <w:r>
        <w:rPr>
          <w:rFonts w:ascii="맑은 고딕" w:eastAsia="맑은 고딕" w:hAnsi="맑은 고딕"/>
          <w:b/>
          <w:color w:val="1F4E79"/>
          <w:sz w:val="28"/>
        </w:rPr>
        <w:t>프로젝트를 통해 느낀점</w:t>
      </w:r>
    </w:p>
    <w:tbl>
      <w:tblPr>
        <w:tblW w:w="0" w:type="auto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10312"/>
      </w:tblGrid>
      <w:tr>
        <w:tc>
          <w:tcPr>
            <w:tcW w:w="10312" w:type="dxa"/>
            <w:vAlign w:val="center"/>
          </w:tcPr>
          <w:p/>
          <w:p>
            <w:pPr>
              <w:spacing w:after="60"/>
            </w:pPr>
            <w:r>
              <w:rPr>
                <w:rFonts w:ascii="맑은 고딕" w:eastAsia="맑은 고딕" w:hAnsi="맑은 고딕"/>
                <w:b w:val="0"/>
                <w:sz w:val="20"/>
              </w:rPr>
              <w:t>이번 프로젝트를 통해 이미지 폴더 구조를 기반으로 학습 데이터를 구성하고, TensorFlow/Keras 모델에 입력 가능한 형태로 전처리하는 과정을 정리할 수 있었다.</w:t>
            </w:r>
          </w:p>
          <w:p>
            <w:pPr>
              <w:spacing w:after="60"/>
            </w:pPr>
            <w:r>
              <w:rPr>
                <w:rFonts w:ascii="맑은 고딕" w:eastAsia="맑은 고딕" w:hAnsi="맑은 고딕"/>
                <w:b w:val="0"/>
                <w:sz w:val="20"/>
              </w:rPr>
              <w:t>사전학습 모델을 활용하면 적은 코드로도 이미지 분류 모델을 만들 수 있지만, 실제 성능을 판단하려면 다양한 테스트 데이터와 정량 평가가 필요하다는 점을 확인하였다.</w:t>
            </w:r>
          </w:p>
          <w:p>
            <w:pPr>
              <w:spacing w:after="60"/>
            </w:pPr>
            <w:r>
              <w:rPr>
                <w:rFonts w:ascii="맑은 고딕" w:eastAsia="맑은 고딕" w:hAnsi="맑은 고딕"/>
                <w:b w:val="0"/>
                <w:sz w:val="20"/>
              </w:rPr>
              <w:t>향후에는 데이터셋을 더 체계적으로 정리하고 fine-tuning, 성능 지표 출력, 웹 기반 이미지 업로드 기능을 추가해 실사용 가능한 AI 이미지 탐지 도구로 발전시키고 싶다.</w:t>
            </w:r>
          </w:p>
        </w:tc>
      </w:tr>
    </w:tbl>
    <w:p/>
    <w:sectPr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  <w:font w:name="Courier">
    <w:charset w:val="00"/>
    <w:notTrueType w:val="false"/>
  </w:font>
  <w:font w:name="Symbol">
    <w:panose1 w:val="05050102010706020507"/>
    <w:family w:val="Symbol"/>
    <w:charset w:val="00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57"/>
    <w:lsdException w:name="toc 2" w:uiPriority="57"/>
    <w:lsdException w:name="toc 3" w:uiPriority="57"/>
    <w:lsdException w:name="toc 4" w:uiPriority="57"/>
    <w:lsdException w:name="toc 5" w:uiPriority="57"/>
    <w:lsdException w:name="toc 6" w:uiPriority="57"/>
    <w:lsdException w:name="toc 7" w:uiPriority="57"/>
    <w:lsdException w:name="toc 8" w:uiPriority="57"/>
    <w:lsdException w:name="toc 9" w:uiPriority="57"/>
    <w:lsdException w:name="caption" w:uiPriority="53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Strong" w:semiHidden="0" w:uiPriority="34" w:unhideWhenUsed="0" w:qFormat="1"/>
    <w:lsdException w:name="Emphasis" w:semiHidden="0" w:uiPriority="32" w:unhideWhenUsed="0" w:qFormat="1"/>
    <w:lsdException w:name="Table Grid" w:semiHidden="0" w:uiPriority="8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96" w:unhideWhenUsed="0"/>
    <w:lsdException w:name="Light List" w:semiHidden="0" w:uiPriority="97" w:unhideWhenUsed="0"/>
    <w:lsdException w:name="Light Grid" w:semiHidden="0" w:uiPriority="98" w:unhideWhenUsed="0"/>
    <w:lsdException w:name="Medium Shading 1" w:semiHidden="0" w:uiPriority="99" w:unhideWhenUsed="0"/>
    <w:lsdException w:name="Medium Shading 2" w:semiHidden="0" w:uiPriority="100" w:unhideWhenUsed="0"/>
    <w:lsdException w:name="Medium List 1" w:semiHidden="0" w:uiPriority="101" w:unhideWhenUsed="0"/>
    <w:lsdException w:name="Medium List 2" w:semiHidden="0" w:uiPriority="102" w:unhideWhenUsed="0"/>
    <w:lsdException w:name="Medium Grid 1" w:semiHidden="0" w:uiPriority="103" w:unhideWhenUsed="0"/>
    <w:lsdException w:name="Medium Grid 2" w:semiHidden="0" w:uiPriority="104" w:unhideWhenUsed="0"/>
    <w:lsdException w:name="Medium Grid 3" w:semiHidden="0" w:uiPriority="105" w:unhideWhenUsed="0"/>
    <w:lsdException w:name="Dark List" w:semiHidden="0" w:uiPriority="112" w:unhideWhenUsed="0"/>
    <w:lsdException w:name="Colorful Shading" w:semiHidden="0" w:uiPriority="113" w:unhideWhenUsed="0"/>
    <w:lsdException w:name="Colorful List" w:semiHidden="0" w:uiPriority="114" w:unhideWhenUsed="0"/>
    <w:lsdException w:name="Colorful Grid" w:semiHidden="0" w:uiPriority="115" w:unhideWhenUsed="0"/>
    <w:lsdException w:name="Light Shading Accent 1" w:semiHidden="0" w:uiPriority="96" w:unhideWhenUsed="0"/>
    <w:lsdException w:name="Light List Accent 1" w:semiHidden="0" w:uiPriority="97" w:unhideWhenUsed="0"/>
    <w:lsdException w:name="Light Grid Accent 1" w:semiHidden="0" w:uiPriority="98" w:unhideWhenUsed="0"/>
    <w:lsdException w:name="Medium Shading 1 Accent 1" w:semiHidden="0" w:uiPriority="99" w:unhideWhenUsed="0"/>
    <w:lsdException w:name="Medium Shading 2 Accent 1" w:semiHidden="0" w:uiPriority="100" w:unhideWhenUsed="0"/>
    <w:lsdException w:name="Medium List 1 Accent 1" w:semiHidden="0" w:uiPriority="101" w:unhideWhenUsed="0"/>
    <w:lsdException w:name="Revision" w:unhideWhenUsed="0"/>
    <w:lsdException w:name="List Paragraph" w:semiHidden="0" w:uiPriority="52" w:unhideWhenUsed="0" w:qFormat="1"/>
    <w:lsdException w:name="Quote" w:semiHidden="0" w:uiPriority="41" w:unhideWhenUsed="0" w:qFormat="1"/>
    <w:lsdException w:name="Intense Quote" w:semiHidden="0" w:uiPriority="48" w:unhideWhenUsed="0" w:qFormat="1"/>
    <w:lsdException w:name="Medium List 2 Accent 1" w:semiHidden="0" w:uiPriority="102" w:unhideWhenUsed="0"/>
    <w:lsdException w:name="Medium Grid 1 Accent 1" w:semiHidden="0" w:uiPriority="103" w:unhideWhenUsed="0"/>
    <w:lsdException w:name="Medium Grid 2 Accent 1" w:semiHidden="0" w:uiPriority="104" w:unhideWhenUsed="0"/>
    <w:lsdException w:name="Medium Grid 3 Accent 1" w:semiHidden="0" w:uiPriority="105" w:unhideWhenUsed="0"/>
    <w:lsdException w:name="Dark List Accent 1" w:semiHidden="0" w:uiPriority="112" w:unhideWhenUsed="0"/>
    <w:lsdException w:name="Colorful Shading Accent 1" w:semiHidden="0" w:uiPriority="113" w:unhideWhenUsed="0"/>
    <w:lsdException w:name="Colorful List Accent 1" w:semiHidden="0" w:uiPriority="114" w:unhideWhenUsed="0"/>
    <w:lsdException w:name="Colorful Grid Accent 1" w:semiHidden="0" w:uiPriority="115" w:unhideWhenUsed="0"/>
    <w:lsdException w:name="Light Shading Accent 2" w:semiHidden="0" w:uiPriority="96" w:unhideWhenUsed="0"/>
    <w:lsdException w:name="Light List Accent 2" w:semiHidden="0" w:uiPriority="97" w:unhideWhenUsed="0"/>
    <w:lsdException w:name="Light Grid Accent 2" w:semiHidden="0" w:uiPriority="98" w:unhideWhenUsed="0"/>
    <w:lsdException w:name="Medium Shading 1 Accent 2" w:semiHidden="0" w:uiPriority="99" w:unhideWhenUsed="0"/>
    <w:lsdException w:name="Medium Shading 2 Accent 2" w:semiHidden="0" w:uiPriority="100" w:unhideWhenUsed="0"/>
    <w:lsdException w:name="Medium List 1 Accent 2" w:semiHidden="0" w:uiPriority="101" w:unhideWhenUsed="0"/>
    <w:lsdException w:name="Medium List 2 Accent 2" w:semiHidden="0" w:uiPriority="102" w:unhideWhenUsed="0"/>
    <w:lsdException w:name="Medium Grid 1 Accent 2" w:semiHidden="0" w:uiPriority="103" w:unhideWhenUsed="0"/>
    <w:lsdException w:name="Medium Grid 2 Accent 2" w:semiHidden="0" w:uiPriority="104" w:unhideWhenUsed="0"/>
    <w:lsdException w:name="Medium Grid 3 Accent 2" w:semiHidden="0" w:uiPriority="105" w:unhideWhenUsed="0"/>
    <w:lsdException w:name="Dark List Accent 2" w:semiHidden="0" w:uiPriority="112" w:unhideWhenUsed="0"/>
    <w:lsdException w:name="Colorful Shading Accent 2" w:semiHidden="0" w:uiPriority="113" w:unhideWhenUsed="0"/>
    <w:lsdException w:name="Colorful List Accent 2" w:semiHidden="0" w:uiPriority="114" w:unhideWhenUsed="0"/>
    <w:lsdException w:name="Colorful Grid Accent 2" w:semiHidden="0" w:uiPriority="115" w:unhideWhenUsed="0"/>
    <w:lsdException w:name="Light Shading Accent 3" w:semiHidden="0" w:uiPriority="96" w:unhideWhenUsed="0"/>
    <w:lsdException w:name="Light List Accent 3" w:semiHidden="0" w:uiPriority="97" w:unhideWhenUsed="0"/>
    <w:lsdException w:name="Light Grid Accent 3" w:semiHidden="0" w:uiPriority="98" w:unhideWhenUsed="0"/>
    <w:lsdException w:name="Medium Shading 1 Accent 3" w:semiHidden="0" w:uiPriority="99" w:unhideWhenUsed="0"/>
    <w:lsdException w:name="Medium Shading 2 Accent 3" w:semiHidden="0" w:uiPriority="100" w:unhideWhenUsed="0"/>
    <w:lsdException w:name="Medium List 1 Accent 3" w:semiHidden="0" w:uiPriority="101" w:unhideWhenUsed="0"/>
    <w:lsdException w:name="Medium List 2 Accent 3" w:semiHidden="0" w:uiPriority="102" w:unhideWhenUsed="0"/>
    <w:lsdException w:name="Medium Grid 1 Accent 3" w:semiHidden="0" w:uiPriority="103" w:unhideWhenUsed="0"/>
    <w:lsdException w:name="Medium Grid 2 Accent 3" w:semiHidden="0" w:uiPriority="104" w:unhideWhenUsed="0"/>
    <w:lsdException w:name="Medium Grid 3 Accent 3" w:semiHidden="0" w:uiPriority="105" w:unhideWhenUsed="0"/>
    <w:lsdException w:name="Dark List Accent 3" w:semiHidden="0" w:uiPriority="112" w:unhideWhenUsed="0"/>
    <w:lsdException w:name="Colorful Shading Accent 3" w:semiHidden="0" w:uiPriority="113" w:unhideWhenUsed="0"/>
    <w:lsdException w:name="Colorful List Accent 3" w:semiHidden="0" w:uiPriority="114" w:unhideWhenUsed="0"/>
    <w:lsdException w:name="Colorful Grid Accent 3" w:semiHidden="0" w:uiPriority="115" w:unhideWhenUsed="0"/>
    <w:lsdException w:name="Light Shading Accent 4" w:semiHidden="0" w:uiPriority="96" w:unhideWhenUsed="0"/>
    <w:lsdException w:name="Light List Accent 4" w:semiHidden="0" w:uiPriority="97" w:unhideWhenUsed="0"/>
    <w:lsdException w:name="Light Grid Accent 4" w:semiHidden="0" w:uiPriority="98" w:unhideWhenUsed="0"/>
    <w:lsdException w:name="Medium Shading 1 Accent 4" w:semiHidden="0" w:uiPriority="99" w:unhideWhenUsed="0"/>
    <w:lsdException w:name="Medium Shading 2 Accent 4" w:semiHidden="0" w:uiPriority="100" w:unhideWhenUsed="0"/>
    <w:lsdException w:name="Medium List 1 Accent 4" w:semiHidden="0" w:uiPriority="101" w:unhideWhenUsed="0"/>
    <w:lsdException w:name="Medium List 2 Accent 4" w:semiHidden="0" w:uiPriority="102" w:unhideWhenUsed="0"/>
    <w:lsdException w:name="Medium Grid 1 Accent 4" w:semiHidden="0" w:uiPriority="103" w:unhideWhenUsed="0"/>
    <w:lsdException w:name="Medium Grid 2 Accent 4" w:semiHidden="0" w:uiPriority="104" w:unhideWhenUsed="0"/>
    <w:lsdException w:name="Medium Grid 3 Accent 4" w:semiHidden="0" w:uiPriority="105" w:unhideWhenUsed="0"/>
    <w:lsdException w:name="Dark List Accent 4" w:semiHidden="0" w:uiPriority="112" w:unhideWhenUsed="0"/>
    <w:lsdException w:name="Colorful Shading Accent 4" w:semiHidden="0" w:uiPriority="113" w:unhideWhenUsed="0"/>
    <w:lsdException w:name="Colorful List Accent 4" w:semiHidden="0" w:uiPriority="114" w:unhideWhenUsed="0"/>
    <w:lsdException w:name="Colorful Grid Accent 4" w:semiHidden="0" w:uiPriority="115" w:unhideWhenUsed="0"/>
    <w:lsdException w:name="Light Shading Accent 5" w:semiHidden="0" w:uiPriority="96" w:unhideWhenUsed="0"/>
    <w:lsdException w:name="Light List Accent 5" w:semiHidden="0" w:uiPriority="97" w:unhideWhenUsed="0"/>
    <w:lsdException w:name="Light Grid Accent 5" w:semiHidden="0" w:uiPriority="98" w:unhideWhenUsed="0"/>
    <w:lsdException w:name="Medium Shading 1 Accent 5" w:semiHidden="0" w:uiPriority="99" w:unhideWhenUsed="0"/>
    <w:lsdException w:name="Medium Shading 2 Accent 5" w:semiHidden="0" w:uiPriority="100" w:unhideWhenUsed="0"/>
    <w:lsdException w:name="Medium List 1 Accent 5" w:semiHidden="0" w:uiPriority="101" w:unhideWhenUsed="0"/>
    <w:lsdException w:name="Medium List 2 Accent 5" w:semiHidden="0" w:uiPriority="102" w:unhideWhenUsed="0"/>
    <w:lsdException w:name="Medium Grid 1 Accent 5" w:semiHidden="0" w:uiPriority="103" w:unhideWhenUsed="0"/>
    <w:lsdException w:name="Medium Grid 2 Accent 5" w:semiHidden="0" w:uiPriority="104" w:unhideWhenUsed="0"/>
    <w:lsdException w:name="Medium Grid 3 Accent 5" w:semiHidden="0" w:uiPriority="105" w:unhideWhenUsed="0"/>
    <w:lsdException w:name="Dark List Accent 5" w:semiHidden="0" w:uiPriority="112" w:unhideWhenUsed="0"/>
    <w:lsdException w:name="Colorful Shading Accent 5" w:semiHidden="0" w:uiPriority="113" w:unhideWhenUsed="0"/>
    <w:lsdException w:name="Colorful List Accent 5" w:semiHidden="0" w:uiPriority="114" w:unhideWhenUsed="0"/>
    <w:lsdException w:name="Colorful Grid Accent 5" w:semiHidden="0" w:uiPriority="115" w:unhideWhenUsed="0"/>
    <w:lsdException w:name="Light Shading Accent 6" w:semiHidden="0" w:uiPriority="96" w:unhideWhenUsed="0"/>
    <w:lsdException w:name="Light List Accent 6" w:semiHidden="0" w:uiPriority="97" w:unhideWhenUsed="0"/>
    <w:lsdException w:name="Light Grid Accent 6" w:semiHidden="0" w:uiPriority="98" w:unhideWhenUsed="0"/>
    <w:lsdException w:name="Medium Shading 1 Accent 6" w:semiHidden="0" w:uiPriority="99" w:unhideWhenUsed="0"/>
    <w:lsdException w:name="Medium Shading 2 Accent 6" w:semiHidden="0" w:uiPriority="100" w:unhideWhenUsed="0"/>
    <w:lsdException w:name="Medium List 1 Accent 6" w:semiHidden="0" w:uiPriority="101" w:unhideWhenUsed="0"/>
    <w:lsdException w:name="Medium List 2 Accent 6" w:semiHidden="0" w:uiPriority="102" w:unhideWhenUsed="0"/>
    <w:lsdException w:name="Medium Grid 1 Accent 6" w:semiHidden="0" w:uiPriority="103" w:unhideWhenUsed="0"/>
    <w:lsdException w:name="Medium Grid 2 Accent 6" w:semiHidden="0" w:uiPriority="104" w:unhideWhenUsed="0"/>
    <w:lsdException w:name="Medium Grid 3 Accent 6" w:semiHidden="0" w:uiPriority="105" w:unhideWhenUsed="0"/>
    <w:lsdException w:name="Dark List Accent 6" w:semiHidden="0" w:uiPriority="112" w:unhideWhenUsed="0"/>
    <w:lsdException w:name="Colorful Shading Accent 6" w:semiHidden="0" w:uiPriority="113" w:unhideWhenUsed="0"/>
    <w:lsdException w:name="Colorful List Accent 6" w:semiHidden="0" w:uiPriority="114" w:unhideWhenUsed="0"/>
    <w:lsdException w:name="Colorful Grid Accent 6" w:semiHidden="0" w:uiPriority="115" w:unhideWhenUsed="0"/>
    <w:lsdException w:name="Subtle Emphasis" w:semiHidden="0" w:uiPriority="25" w:unhideWhenUsed="0" w:qFormat="1"/>
    <w:lsdException w:name="Intense Emphasis" w:semiHidden="0" w:uiPriority="33" w:unhideWhenUsed="0" w:qFormat="1"/>
    <w:lsdException w:name="Subtle Reference" w:semiHidden="0" w:uiPriority="49" w:unhideWhenUsed="0" w:qFormat="1"/>
    <w:lsdException w:name="Intense Reference" w:semiHidden="0" w:uiPriority="50" w:unhideWhenUsed="0" w:qFormat="1"/>
    <w:lsdException w:name="Book Title" w:semiHidden="0" w:uiPriority="51" w:unhideWhenUsed="0" w:qFormat="1"/>
    <w:lsdException w:name="Bibliography" w:uiPriority="55"/>
    <w:lsdException w:name="TOC Heading" w:uiPriority="57" w:qFormat="1"/>
  </w:latentStyles>
  <w:style w:type="paragraph" w:default="1" w:styleId="Normal">
    <w:name w:val="Normal"/>
    <w:qFormat/>
    <w:rPr>
      <w:rFonts w:ascii="맑은 고딕" w:eastAsia="맑은 고딕" w:hAnsi="맑은 고딕"/>
      <w:sz w:val="20"/>
    </w:rPr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uiPriority w:val="99"/>
    <w:basedOn w:val="DefaultParagraphFont"/>
    <w:link w:val="Header"/>
  </w:style>
  <w:style w:type="paragraph" w:customStyle="1" w:styleId="Footer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after="0" w:before="480"/>
    </w:pPr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after="0" w:before="200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after="0" w:before="200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customStyle="1" w:styleId="BodyText">
    <w:name w:val="Body Text"/>
    <w:uiPriority w:val="99"/>
    <w:basedOn w:val="Normal"/>
    <w:link w:val="BodyTextChar"/>
    <w:unhideWhenUsed/>
    <w:pPr>
      <w:spacing w:after="120"/>
    </w:pPr>
  </w:style>
  <w:style w:type="character" w:customStyle="1" w:styleId="BodyTextChar">
    <w:name w:val="Body Text Char"/>
    <w:uiPriority w:val="99"/>
    <w:basedOn w:val="DefaultParagraphFont"/>
    <w:link w:val="BodyText"/>
  </w:style>
  <w:style w:type="paragraph" w:customStyle="1" w:styleId="BodyText2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customStyle="1" w:styleId="BodyText2Char">
    <w:name w:val="Body Text 2 Char"/>
    <w:uiPriority w:val="99"/>
    <w:basedOn w:val="DefaultParagraphFont"/>
    <w:link w:val="BodyText2"/>
  </w:style>
  <w:style w:type="paragraph" w:customStyle="1" w:styleId="BodyText3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uiPriority w:val="99"/>
    <w:basedOn w:val="DefaultParagraphFont"/>
    <w:link w:val="BodyText3"/>
    <w:rPr>
      <w:sz w:val="16"/>
      <w:szCs w:val="16"/>
    </w:rPr>
  </w:style>
  <w:style w:type="paragraph" w:customStyle="1" w:styleId="List">
    <w:name w:val="List"/>
    <w:uiPriority w:val="99"/>
    <w:basedOn w:val="Normal"/>
    <w:unhideWhenUsed/>
    <w:pPr>
      <w:ind w:left="360" w:hanging="360"/>
      <w:contextualSpacing/>
    </w:pPr>
  </w:style>
  <w:style w:type="paragraph" w:customStyle="1" w:styleId="List2">
    <w:name w:val="List 2"/>
    <w:uiPriority w:val="99"/>
    <w:basedOn w:val="Normal"/>
    <w:unhideWhenUsed/>
    <w:pPr>
      <w:ind w:left="720" w:hanging="360"/>
      <w:contextualSpacing/>
    </w:pPr>
  </w:style>
  <w:style w:type="paragraph" w:customStyle="1" w:styleId="List3">
    <w:name w:val="List 3"/>
    <w:uiPriority w:val="99"/>
    <w:basedOn w:val="Normal"/>
    <w:unhideWhenUsed/>
    <w:pPr>
      <w:ind w:left="1080" w:hanging="360"/>
      <w:contextualSpacing/>
    </w:pPr>
  </w:style>
  <w:style w:type="paragraph" w:customStyle="1" w:styleId="ListBullet">
    <w:name w:val="List Bullet"/>
    <w:uiPriority w:val="99"/>
    <w:basedOn w:val="Normal"/>
    <w:unhideWhenUsed/>
    <w:pPr>
      <w:contextualSpacing/>
      <w:numPr>
        <w:numId w:val="1"/>
      </w:numPr>
    </w:pPr>
    <w:rPr>
      <w:rFonts w:ascii="맑은 고딕" w:eastAsia="맑은 고딕" w:hAnsi="맑은 고딕"/>
      <w:sz w:val="20"/>
    </w:rPr>
  </w:style>
  <w:style w:type="paragraph" w:customStyle="1" w:styleId="ListBullet2">
    <w:name w:val="List Bullet 2"/>
    <w:uiPriority w:val="99"/>
    <w:basedOn w:val="Normal"/>
    <w:unhideWhenUsed/>
    <w:pPr>
      <w:contextualSpacing/>
      <w:numPr>
        <w:numId w:val="2"/>
      </w:numPr>
    </w:pPr>
  </w:style>
  <w:style w:type="paragraph" w:customStyle="1" w:styleId="ListBullet3">
    <w:name w:val="List Bullet 3"/>
    <w:uiPriority w:val="99"/>
    <w:basedOn w:val="Normal"/>
    <w:unhideWhenUsed/>
    <w:pPr>
      <w:contextualSpacing/>
      <w:numPr>
        <w:numId w:val="3"/>
      </w:numPr>
    </w:pPr>
  </w:style>
  <w:style w:type="paragraph" w:customStyle="1" w:styleId="ListNumber">
    <w:name w:val="List Number"/>
    <w:uiPriority w:val="99"/>
    <w:basedOn w:val="Normal"/>
    <w:unhideWhenUsed/>
    <w:pPr>
      <w:contextualSpacing/>
      <w:numPr>
        <w:numId w:val="4"/>
      </w:numPr>
    </w:pPr>
  </w:style>
  <w:style w:type="paragraph" w:customStyle="1" w:styleId="ListNumber2">
    <w:name w:val="List Number 2"/>
    <w:uiPriority w:val="99"/>
    <w:basedOn w:val="Normal"/>
    <w:unhideWhenUsed/>
    <w:pPr>
      <w:contextualSpacing/>
      <w:numPr>
        <w:numId w:val="5"/>
      </w:numPr>
    </w:pPr>
  </w:style>
  <w:style w:type="paragraph" w:customStyle="1" w:styleId="ListNumber3">
    <w:name w:val="List Number 3"/>
    <w:uiPriority w:val="99"/>
    <w:basedOn w:val="Normal"/>
    <w:unhideWhenUsed/>
    <w:pPr>
      <w:contextualSpacing/>
      <w:numPr>
        <w:numId w:val="6"/>
      </w:numPr>
    </w:pPr>
  </w:style>
  <w:style w:type="paragraph" w:customStyle="1" w:styleId="ListContinue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customStyle="1" w:styleId="ListContinue2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customStyle="1" w:styleId="ListContinue3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customStyle="1" w:styleId="MacroText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customStyle="1" w:styleId="QuoteChar">
    <w:name w:val="Quote Char"/>
    <w:uiPriority w:val="29"/>
    <w:basedOn w:val="DefaultParagraphFont"/>
    <w:link w:val="Quote"/>
    <w:rPr>
      <w:i/>
      <w:iCs/>
      <w:color w:val="000000"/>
    </w:rPr>
  </w:style>
  <w:style w:type="character" w:customStyle="1" w:styleId="Heading4Char">
    <w:name w:val="Heading 4 Char"/>
    <w:uiPriority w:val="9"/>
    <w:basedOn w:val="DefaultParagraphFont"/>
    <w:link w:val="Heading4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5Char">
    <w:name w:val="Heading 5 Char"/>
    <w:uiPriority w:val="9"/>
    <w:basedOn w:val="DefaultParagraphFont"/>
    <w:link w:val="Heading5"/>
    <w:semiHidden/>
    <w:rPr>
      <w:rFonts w:asciiTheme="majorHAnsi" w:eastAsiaTheme="majorEastAsia" w:hAnsiTheme="majorHAnsi" w:cstheme="majorBidi"/>
      <w:color w:val="244061"/>
    </w:rPr>
  </w:style>
  <w:style w:type="character" w:customStyle="1" w:styleId="Heading6Char">
    <w:name w:val="Heading 6 Char"/>
    <w:uiPriority w:val="9"/>
    <w:basedOn w:val="DefaultParagraphFont"/>
    <w:link w:val="Heading6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Heading7Char">
    <w:name w:val="Heading 7 Char"/>
    <w:uiPriority w:val="9"/>
    <w:basedOn w:val="DefaultParagraphFont"/>
    <w:link w:val="Heading7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Heading8Char">
    <w:name w:val="Heading 8 Char"/>
    <w:uiPriority w:val="9"/>
    <w:basedOn w:val="DefaultParagraphFont"/>
    <w:link w:val="Heading8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9Char">
    <w:name w:val="Heading 9 Char"/>
    <w:uiPriority w:val="9"/>
    <w:basedOn w:val="DefaultParagraphFont"/>
    <w:link w:val="Heading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IntenseQuoteChar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7F7F7F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text1" w:themeTint="bf"/>
        <w:left w:val="single" w:sz="8" w:space="0" w:color="3F3F3F" w:themeColor="text1" w:themeTint="bf"/>
        <w:bottom w:val="single" w:sz="8" w:space="0" w:color="3F3F3F" w:themeColor="text1" w:themeTint="bf"/>
        <w:right w:val="single" w:sz="8" w:space="0" w:color="3F3F3F" w:themeColor="text1" w:themeTint="bf"/>
        <w:insideH w:val="single" w:sz="8" w:space="0" w:color="3F3F3F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3F3F3F" w:themeColor="text1" w:themeTint="bf"/>
          <w:left w:val="single" w:sz="8" w:space="0" w:color="3F3F3F" w:themeColor="text1" w:themeTint="bf"/>
          <w:bottom w:val="single" w:sz="8" w:space="0" w:color="3F3F3F" w:themeColor="text1" w:themeTint="bf"/>
          <w:right w:val="single" w:sz="8" w:space="0" w:color="3F3F3F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3F3F3F" w:themeColor="text1" w:themeTint="bf"/>
          <w:left w:val="single" w:sz="8" w:space="0" w:color="3F3F3F" w:themeColor="text1" w:themeTint="bf"/>
          <w:bottom w:val="single" w:sz="8" w:space="0" w:color="3F3F3F" w:themeColor="text1" w:themeTint="bf"/>
          <w:right w:val="single" w:sz="8" w:space="0" w:color="3F3F3F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text1" w:themeTint="bf"/>
        <w:left w:val="single" w:sz="8" w:space="0" w:color="3F3F3F" w:themeColor="text1" w:themeTint="bf"/>
        <w:bottom w:val="single" w:sz="8" w:space="0" w:color="3F3F3F" w:themeColor="text1" w:themeTint="bf"/>
        <w:right w:val="single" w:sz="8" w:space="0" w:color="3F3F3F" w:themeColor="text1" w:themeTint="bf"/>
        <w:insideH w:val="single" w:sz="8" w:space="0" w:color="3F3F3F" w:themeColor="text1" w:themeTint="bf"/>
        <w:insideV w:val="single" w:sz="8" w:space="0" w:color="3F3F3F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  <w:insideV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  <w:color w:val="000000"/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F7F7F" w:themeFill="text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C0DE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89898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BCBCB" w:themeFill="text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text1" w:themeFillTint="33"/>
    </w:tcPr>
    <w:tblStylePr w:type="firstRow">
      <w:rPr>
        <w:b/>
        <w:bCs/>
      </w:rPr>
      <w:tblPr/>
      <w:tcPr>
        <w:shd w:val="clear" w:color="auto" w:fill="989898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4" Type="http://schemas.openxmlformats.org/officeDocument/2006/relationships/image" Target="media/image2.png" /><Relationship Id="rId2" Type="http://schemas.openxmlformats.org/officeDocument/2006/relationships/image" Target="media/image3.png" /><Relationship Id="rId3" Type="http://schemas.openxmlformats.org/officeDocument/2006/relationships/image" Target="media/image4.png" /><Relationship Id="rId5" Type="http://schemas.openxmlformats.org/officeDocument/2006/relationships/styles" Target="styles.xml" /><Relationship Id="rId6" Type="http://schemas.openxmlformats.org/officeDocument/2006/relationships/settings" Target="settings.xml" /><Relationship Id="rId7" Type="http://schemas.openxmlformats.org/officeDocument/2006/relationships/fontTable" Target="fontTable.xml" /><Relationship Id="rId8" Type="http://schemas.openxmlformats.org/officeDocument/2006/relationships/webSettings" Target="webSettings.xml" /><Relationship Id="rId9" Type="http://schemas.openxmlformats.org/officeDocument/2006/relationships/numbering" Target="numbering.xml" /><Relationship Id="rId10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Hwang</cp:lastModifiedBy>
  <cp:revision>1</cp:revision>
  <dcterms:created xsi:type="dcterms:W3CDTF">2013-12-23T23:15:00Z</dcterms:created>
  <dcterms:modified xsi:type="dcterms:W3CDTF">2026-06-30T13:03:49Z</dcterms:modified>
  <cp:version>1200.0100.01</cp:version>
</cp:coreProperties>
</file>