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B2366" w14:textId="0056681D" w:rsidR="008256F4" w:rsidRPr="001855E5" w:rsidRDefault="00602097" w:rsidP="001855E5">
      <w:pPr>
        <w:spacing w:line="520" w:lineRule="exact"/>
        <w:jc w:val="center"/>
        <w:rPr>
          <w:rFonts w:ascii="微软雅黑" w:eastAsia="微软雅黑" w:hAnsi="微软雅黑"/>
          <w:b/>
          <w:sz w:val="32"/>
          <w:szCs w:val="32"/>
        </w:rPr>
      </w:pPr>
      <w:r w:rsidRPr="001855E5">
        <w:rPr>
          <w:rFonts w:ascii="微软雅黑" w:eastAsia="微软雅黑" w:hAnsi="微软雅黑" w:hint="eastAsia"/>
          <w:b/>
          <w:sz w:val="32"/>
          <w:szCs w:val="32"/>
        </w:rPr>
        <w:t>第六章：计算机网络与物联网</w:t>
      </w:r>
    </w:p>
    <w:p w14:paraId="0DE4CEFE" w14:textId="62264B07" w:rsidR="00602097" w:rsidRPr="001855E5" w:rsidRDefault="00602097" w:rsidP="001855E5">
      <w:pPr>
        <w:spacing w:line="520" w:lineRule="exact"/>
        <w:jc w:val="center"/>
        <w:rPr>
          <w:rFonts w:ascii="微软雅黑" w:eastAsia="微软雅黑" w:hAnsi="微软雅黑"/>
          <w:b/>
          <w:sz w:val="30"/>
          <w:szCs w:val="30"/>
        </w:rPr>
      </w:pPr>
      <w:r w:rsidRPr="001855E5">
        <w:rPr>
          <w:rFonts w:ascii="微软雅黑" w:eastAsia="微软雅黑" w:hAnsi="微软雅黑" w:hint="eastAsia"/>
          <w:b/>
          <w:sz w:val="30"/>
          <w:szCs w:val="30"/>
        </w:rPr>
        <w:t>一、计算机网络概述</w:t>
      </w:r>
    </w:p>
    <w:p w14:paraId="5544F985" w14:textId="36726E5B" w:rsidR="00602097" w:rsidRPr="001855E5" w:rsidRDefault="00602097" w:rsidP="001855E5">
      <w:pPr>
        <w:spacing w:line="520" w:lineRule="exact"/>
        <w:rPr>
          <w:rFonts w:ascii="微软雅黑" w:eastAsia="微软雅黑" w:hAnsi="微软雅黑"/>
          <w:szCs w:val="21"/>
        </w:rPr>
      </w:pPr>
      <w:r w:rsidRPr="001855E5">
        <w:rPr>
          <w:rFonts w:ascii="微软雅黑" w:eastAsia="微软雅黑" w:hAnsi="微软雅黑" w:hint="eastAsia"/>
          <w:b/>
          <w:sz w:val="28"/>
          <w:szCs w:val="28"/>
        </w:rPr>
        <w:t>1、重要功能</w:t>
      </w:r>
      <w:r w:rsidRPr="001855E5">
        <w:rPr>
          <w:rFonts w:ascii="微软雅黑" w:eastAsia="微软雅黑" w:hAnsi="微软雅黑" w:hint="eastAsia"/>
          <w:szCs w:val="21"/>
        </w:rPr>
        <w:t>：连通性（信息的传递）；共享（信息，软件，硬件）</w:t>
      </w:r>
    </w:p>
    <w:p w14:paraId="530D49E2" w14:textId="5EE4FC71" w:rsidR="00602097" w:rsidRPr="001855E5" w:rsidRDefault="00602097" w:rsidP="00534B73">
      <w:pPr>
        <w:spacing w:line="520" w:lineRule="exact"/>
        <w:rPr>
          <w:rFonts w:ascii="微软雅黑" w:eastAsia="微软雅黑" w:hAnsi="微软雅黑"/>
          <w:szCs w:val="21"/>
        </w:rPr>
      </w:pPr>
      <w:r w:rsidRPr="001855E5">
        <w:rPr>
          <w:rFonts w:ascii="微软雅黑" w:eastAsia="微软雅黑" w:hAnsi="微软雅黑" w:hint="eastAsia"/>
          <w:b/>
          <w:sz w:val="28"/>
          <w:szCs w:val="28"/>
        </w:rPr>
        <w:t>2、体系结构</w:t>
      </w:r>
      <w:r w:rsidRPr="001855E5">
        <w:rPr>
          <w:rFonts w:ascii="微软雅黑" w:eastAsia="微软雅黑" w:hAnsi="微软雅黑" w:hint="eastAsia"/>
          <w:szCs w:val="21"/>
        </w:rPr>
        <w:t>：计算机网络</w:t>
      </w:r>
      <w:r w:rsidRPr="001855E5">
        <w:rPr>
          <w:rFonts w:ascii="微软雅黑" w:eastAsia="微软雅黑" w:hAnsi="微软雅黑" w:hint="eastAsia"/>
          <w:szCs w:val="21"/>
          <w:u w:val="single"/>
        </w:rPr>
        <w:t>各层</w:t>
      </w:r>
      <w:r w:rsidRPr="001855E5">
        <w:rPr>
          <w:rFonts w:ascii="微软雅黑" w:eastAsia="微软雅黑" w:hAnsi="微软雅黑" w:hint="eastAsia"/>
          <w:szCs w:val="21"/>
        </w:rPr>
        <w:t>及其</w:t>
      </w:r>
      <w:r w:rsidRPr="001855E5">
        <w:rPr>
          <w:rFonts w:ascii="微软雅黑" w:eastAsia="微软雅黑" w:hAnsi="微软雅黑" w:hint="eastAsia"/>
          <w:szCs w:val="21"/>
          <w:u w:val="single"/>
        </w:rPr>
        <w:t>协议</w:t>
      </w:r>
      <w:r w:rsidRPr="001855E5">
        <w:rPr>
          <w:rFonts w:ascii="微软雅黑" w:eastAsia="微软雅黑" w:hAnsi="微软雅黑" w:hint="eastAsia"/>
          <w:szCs w:val="21"/>
        </w:rPr>
        <w:t>的集合（协议：数据交换遵循的规则，标准，约定）</w:t>
      </w:r>
    </w:p>
    <w:p w14:paraId="709BA635" w14:textId="1E37FBD2" w:rsidR="00602097" w:rsidRPr="001855E5" w:rsidRDefault="00602097" w:rsidP="001855E5">
      <w:pPr>
        <w:spacing w:line="520" w:lineRule="exact"/>
        <w:rPr>
          <w:rFonts w:ascii="微软雅黑" w:eastAsia="微软雅黑" w:hAnsi="微软雅黑"/>
          <w:szCs w:val="21"/>
        </w:rPr>
      </w:pPr>
      <w:r w:rsidRPr="001855E5">
        <w:rPr>
          <w:rFonts w:ascii="微软雅黑" w:eastAsia="微软雅黑" w:hAnsi="微软雅黑" w:hint="eastAsia"/>
          <w:szCs w:val="21"/>
        </w:rPr>
        <w:t xml:space="preserve"> </w:t>
      </w:r>
      <w:r w:rsidRPr="001855E5">
        <w:rPr>
          <w:rFonts w:ascii="微软雅黑" w:eastAsia="微软雅黑" w:hAnsi="微软雅黑"/>
          <w:szCs w:val="21"/>
        </w:rPr>
        <w:t xml:space="preserve">   </w:t>
      </w:r>
      <w:r w:rsidRPr="001855E5">
        <w:rPr>
          <w:rFonts w:ascii="微软雅黑" w:eastAsia="微软雅黑" w:hAnsi="微软雅黑" w:hint="eastAsia"/>
          <w:b/>
          <w:sz w:val="24"/>
          <w:szCs w:val="24"/>
        </w:rPr>
        <w:t>分层的意义</w:t>
      </w:r>
      <w:r w:rsidRPr="001855E5">
        <w:rPr>
          <w:rFonts w:ascii="微软雅黑" w:eastAsia="微软雅黑" w:hAnsi="微软雅黑" w:hint="eastAsia"/>
          <w:szCs w:val="21"/>
        </w:rPr>
        <w:t>：①提高工作效率和容错性</w:t>
      </w:r>
      <w:r w:rsidR="001855E5">
        <w:rPr>
          <w:rFonts w:ascii="微软雅黑" w:eastAsia="微软雅黑" w:hAnsi="微软雅黑" w:hint="eastAsia"/>
          <w:szCs w:val="21"/>
        </w:rPr>
        <w:t>；</w:t>
      </w:r>
      <w:r w:rsidRPr="001855E5">
        <w:rPr>
          <w:rFonts w:ascii="微软雅黑" w:eastAsia="微软雅黑" w:hAnsi="微软雅黑" w:hint="eastAsia"/>
          <w:szCs w:val="21"/>
        </w:rPr>
        <w:t>②增强网络的可拓展性</w:t>
      </w:r>
    </w:p>
    <w:p w14:paraId="210908B2" w14:textId="15C67A51" w:rsidR="00602097" w:rsidRPr="001855E5" w:rsidRDefault="00602097" w:rsidP="001855E5">
      <w:pPr>
        <w:spacing w:line="520" w:lineRule="exact"/>
        <w:ind w:firstLineChars="200" w:firstLine="480"/>
        <w:rPr>
          <w:rFonts w:ascii="微软雅黑" w:eastAsia="微软雅黑" w:hAnsi="微软雅黑"/>
          <w:szCs w:val="21"/>
        </w:rPr>
      </w:pPr>
      <w:r w:rsidRPr="001855E5">
        <w:rPr>
          <w:rFonts w:ascii="微软雅黑" w:eastAsia="微软雅黑" w:hAnsi="微软雅黑" w:hint="eastAsia"/>
          <w:b/>
          <w:sz w:val="24"/>
          <w:szCs w:val="24"/>
        </w:rPr>
        <w:t>层次模型</w:t>
      </w:r>
      <w:r w:rsidRPr="001855E5">
        <w:rPr>
          <w:rFonts w:ascii="微软雅黑" w:eastAsia="微软雅黑" w:hAnsi="微软雅黑" w:hint="eastAsia"/>
          <w:szCs w:val="21"/>
        </w:rPr>
        <w:t>：O</w:t>
      </w:r>
      <w:r w:rsidRPr="001855E5">
        <w:rPr>
          <w:rFonts w:ascii="微软雅黑" w:eastAsia="微软雅黑" w:hAnsi="微软雅黑"/>
          <w:szCs w:val="21"/>
        </w:rPr>
        <w:t>SI</w:t>
      </w:r>
      <w:r w:rsidRPr="001855E5">
        <w:rPr>
          <w:rFonts w:ascii="微软雅黑" w:eastAsia="微软雅黑" w:hAnsi="微软雅黑" w:hint="eastAsia"/>
          <w:szCs w:val="21"/>
        </w:rPr>
        <w:t>七层模型（国际标准）；T</w:t>
      </w:r>
      <w:r w:rsidRPr="001855E5">
        <w:rPr>
          <w:rFonts w:ascii="微软雅黑" w:eastAsia="微软雅黑" w:hAnsi="微软雅黑"/>
          <w:szCs w:val="21"/>
        </w:rPr>
        <w:t>CP/IP</w:t>
      </w:r>
      <w:r w:rsidRPr="001855E5">
        <w:rPr>
          <w:rFonts w:ascii="微软雅黑" w:eastAsia="微软雅黑" w:hAnsi="微软雅黑" w:hint="eastAsia"/>
          <w:szCs w:val="21"/>
        </w:rPr>
        <w:t>四层模型（现实标准）</w:t>
      </w:r>
    </w:p>
    <w:p w14:paraId="593D0184" w14:textId="4B4481E5" w:rsidR="00602097" w:rsidRPr="001855E5" w:rsidRDefault="00602097" w:rsidP="001855E5">
      <w:pPr>
        <w:spacing w:line="520" w:lineRule="exact"/>
        <w:rPr>
          <w:rFonts w:ascii="微软雅黑" w:eastAsia="微软雅黑" w:hAnsi="微软雅黑" w:hint="eastAsia"/>
          <w:szCs w:val="21"/>
        </w:rPr>
      </w:pPr>
      <w:r w:rsidRPr="001855E5">
        <w:rPr>
          <w:rFonts w:ascii="微软雅黑" w:eastAsia="微软雅黑" w:hAnsi="微软雅黑"/>
          <w:szCs w:val="21"/>
        </w:rPr>
        <w:t xml:space="preserve">         </w:t>
      </w:r>
      <w:r w:rsidR="001855E5">
        <w:rPr>
          <w:rFonts w:ascii="微软雅黑" w:eastAsia="微软雅黑" w:hAnsi="微软雅黑"/>
          <w:szCs w:val="21"/>
        </w:rPr>
        <w:t xml:space="preserve"> </w:t>
      </w:r>
      <w:r w:rsidRPr="001855E5">
        <w:rPr>
          <w:rFonts w:ascii="微软雅黑" w:eastAsia="微软雅黑" w:hAnsi="微软雅黑"/>
          <w:szCs w:val="21"/>
        </w:rPr>
        <w:t xml:space="preserve"> </w:t>
      </w:r>
      <w:r w:rsidRPr="001855E5">
        <w:rPr>
          <w:rFonts w:ascii="微软雅黑" w:eastAsia="微软雅黑" w:hAnsi="微软雅黑" w:hint="eastAsia"/>
          <w:szCs w:val="21"/>
        </w:rPr>
        <w:t>五层模型：物理层、数据链路层、网络层、运输层、应用层</w:t>
      </w:r>
    </w:p>
    <w:p w14:paraId="0CBEA7E2" w14:textId="65105C3D" w:rsidR="00602097" w:rsidRPr="001855E5" w:rsidRDefault="00602097" w:rsidP="001855E5">
      <w:pPr>
        <w:spacing w:line="520" w:lineRule="exact"/>
        <w:rPr>
          <w:rFonts w:ascii="微软雅黑" w:eastAsia="微软雅黑" w:hAnsi="微软雅黑"/>
          <w:b/>
          <w:sz w:val="28"/>
          <w:szCs w:val="28"/>
        </w:rPr>
      </w:pPr>
      <w:r w:rsidRPr="001855E5">
        <w:rPr>
          <w:rFonts w:ascii="微软雅黑" w:eastAsia="微软雅黑" w:hAnsi="微软雅黑" w:hint="eastAsia"/>
          <w:b/>
          <w:sz w:val="28"/>
          <w:szCs w:val="28"/>
        </w:rPr>
        <w:t>3、物理的网络：五层模型</w:t>
      </w:r>
    </w:p>
    <w:p w14:paraId="3926D3AF" w14:textId="77777777" w:rsidR="00534B73" w:rsidRDefault="00602097" w:rsidP="00534B73">
      <w:pPr>
        <w:spacing w:line="520" w:lineRule="exact"/>
        <w:rPr>
          <w:rFonts w:ascii="微软雅黑" w:eastAsia="微软雅黑" w:hAnsi="微软雅黑"/>
          <w:szCs w:val="21"/>
        </w:rPr>
      </w:pPr>
      <w:r w:rsidRPr="001855E5">
        <w:rPr>
          <w:rFonts w:ascii="微软雅黑" w:eastAsia="微软雅黑" w:hAnsi="微软雅黑" w:hint="eastAsia"/>
          <w:sz w:val="24"/>
          <w:szCs w:val="24"/>
        </w:rPr>
        <w:t>（1）</w:t>
      </w:r>
      <w:r w:rsidRPr="001855E5">
        <w:rPr>
          <w:rFonts w:ascii="微软雅黑" w:eastAsia="微软雅黑" w:hAnsi="微软雅黑" w:hint="eastAsia"/>
          <w:b/>
          <w:sz w:val="24"/>
          <w:szCs w:val="24"/>
        </w:rPr>
        <w:t>物理层</w:t>
      </w:r>
      <w:r w:rsidRPr="001855E5">
        <w:rPr>
          <w:rFonts w:ascii="微软雅黑" w:eastAsia="微软雅黑" w:hAnsi="微软雅黑" w:hint="eastAsia"/>
          <w:szCs w:val="21"/>
        </w:rPr>
        <w:t>：</w:t>
      </w:r>
      <w:r w:rsidR="00CB5F87" w:rsidRPr="001855E5">
        <w:rPr>
          <w:rFonts w:ascii="微软雅黑" w:eastAsia="微软雅黑" w:hAnsi="微软雅黑" w:hint="eastAsia"/>
          <w:szCs w:val="21"/>
        </w:rPr>
        <w:t>解决如何在连接各种计算机的传输媒体上传输数据</w:t>
      </w:r>
    </w:p>
    <w:p w14:paraId="6E355FB3" w14:textId="5212DFF6" w:rsidR="00602097" w:rsidRPr="001855E5" w:rsidRDefault="00CB5F87" w:rsidP="00534B73">
      <w:pPr>
        <w:spacing w:line="520" w:lineRule="exact"/>
        <w:ind w:firstLineChars="700" w:firstLine="1470"/>
        <w:rPr>
          <w:rFonts w:ascii="微软雅黑" w:eastAsia="微软雅黑" w:hAnsi="微软雅黑" w:hint="eastAsia"/>
          <w:szCs w:val="21"/>
        </w:rPr>
      </w:pPr>
      <w:r w:rsidRPr="001855E5">
        <w:rPr>
          <w:rFonts w:ascii="微软雅黑" w:eastAsia="微软雅黑" w:hAnsi="微软雅黑" w:hint="eastAsia"/>
          <w:szCs w:val="21"/>
        </w:rPr>
        <w:t>（</w:t>
      </w:r>
      <w:r w:rsidR="00602097" w:rsidRPr="001855E5">
        <w:rPr>
          <w:rFonts w:ascii="微软雅黑" w:eastAsia="微软雅黑" w:hAnsi="微软雅黑" w:hint="eastAsia"/>
          <w:szCs w:val="21"/>
        </w:rPr>
        <w:t>0，1串在物理介质上的传输</w:t>
      </w:r>
      <w:r w:rsidRPr="001855E5">
        <w:rPr>
          <w:rFonts w:ascii="微软雅黑" w:eastAsia="微软雅黑" w:hAnsi="微软雅黑" w:hint="eastAsia"/>
          <w:szCs w:val="21"/>
        </w:rPr>
        <w:t>）</w:t>
      </w:r>
    </w:p>
    <w:p w14:paraId="6F10DB00" w14:textId="4836F846" w:rsidR="00CB5F87" w:rsidRPr="001855E5" w:rsidRDefault="00602097" w:rsidP="00534B73">
      <w:pPr>
        <w:spacing w:line="520" w:lineRule="exact"/>
        <w:ind w:firstLineChars="300" w:firstLine="630"/>
        <w:rPr>
          <w:rFonts w:ascii="微软雅黑" w:eastAsia="微软雅黑" w:hAnsi="微软雅黑"/>
          <w:szCs w:val="21"/>
        </w:rPr>
      </w:pPr>
      <w:r w:rsidRPr="001855E5">
        <w:rPr>
          <w:rFonts w:ascii="微软雅黑" w:eastAsia="微软雅黑" w:hAnsi="微软雅黑" w:hint="eastAsia"/>
          <w:b/>
          <w:szCs w:val="21"/>
        </w:rPr>
        <w:t>信道复用</w:t>
      </w:r>
      <w:r w:rsidR="00CB5F87" w:rsidRPr="001855E5">
        <w:rPr>
          <w:rFonts w:ascii="微软雅黑" w:eastAsia="微软雅黑" w:hAnsi="微软雅黑" w:hint="eastAsia"/>
          <w:szCs w:val="21"/>
        </w:rPr>
        <w:t>：传输线路同时运输多路信号</w:t>
      </w:r>
    </w:p>
    <w:p w14:paraId="13662D24" w14:textId="324A7FAD" w:rsidR="00602097" w:rsidRPr="001855E5" w:rsidRDefault="00CB5F87" w:rsidP="001855E5">
      <w:pPr>
        <w:spacing w:line="520" w:lineRule="exact"/>
        <w:ind w:firstLineChars="700" w:firstLine="1470"/>
        <w:rPr>
          <w:rFonts w:ascii="微软雅黑" w:eastAsia="微软雅黑" w:hAnsi="微软雅黑"/>
          <w:szCs w:val="21"/>
        </w:rPr>
      </w:pPr>
      <w:r w:rsidRPr="001855E5">
        <w:rPr>
          <w:rFonts w:ascii="微软雅黑" w:eastAsia="微软雅黑" w:hAnsi="微软雅黑" w:hint="eastAsia"/>
          <w:szCs w:val="21"/>
        </w:rPr>
        <w:t>（多个相互独立的信号进行合并，同一个信道上传输这个复合的信号）</w:t>
      </w:r>
    </w:p>
    <w:p w14:paraId="3D9FA241" w14:textId="7D6AFD7A" w:rsidR="00CB5F87" w:rsidRPr="001855E5" w:rsidRDefault="00CB5F87" w:rsidP="001855E5">
      <w:pPr>
        <w:pStyle w:val="a3"/>
        <w:numPr>
          <w:ilvl w:val="0"/>
          <w:numId w:val="1"/>
        </w:numPr>
        <w:spacing w:line="520" w:lineRule="exact"/>
        <w:ind w:firstLineChars="0"/>
        <w:rPr>
          <w:rFonts w:ascii="微软雅黑" w:eastAsia="微软雅黑" w:hAnsi="微软雅黑" w:hint="eastAsia"/>
          <w:szCs w:val="21"/>
        </w:rPr>
      </w:pPr>
      <w:r w:rsidRPr="001855E5">
        <w:rPr>
          <w:rFonts w:ascii="微软雅黑" w:eastAsia="微软雅黑" w:hAnsi="微软雅黑" w:hint="eastAsia"/>
          <w:b/>
          <w:szCs w:val="21"/>
        </w:rPr>
        <w:t>频分</w:t>
      </w:r>
      <w:r w:rsidRPr="001855E5">
        <w:rPr>
          <w:rFonts w:ascii="微软雅黑" w:eastAsia="微软雅黑" w:hAnsi="微软雅黑" w:hint="eastAsia"/>
          <w:szCs w:val="21"/>
        </w:rPr>
        <w:t>复用：同样的时间占用不同的带宽资源（划频带</w:t>
      </w:r>
      <w:proofErr w:type="gramStart"/>
      <w:r w:rsidRPr="001855E5">
        <w:rPr>
          <w:rFonts w:ascii="微软雅黑" w:eastAsia="微软雅黑" w:hAnsi="微软雅黑" w:hint="eastAsia"/>
          <w:szCs w:val="21"/>
        </w:rPr>
        <w:t>不</w:t>
      </w:r>
      <w:proofErr w:type="gramEnd"/>
      <w:r w:rsidRPr="001855E5">
        <w:rPr>
          <w:rFonts w:ascii="微软雅黑" w:eastAsia="微软雅黑" w:hAnsi="微软雅黑" w:hint="eastAsia"/>
          <w:szCs w:val="21"/>
        </w:rPr>
        <w:t>限时间）</w:t>
      </w:r>
    </w:p>
    <w:p w14:paraId="2215FF2D" w14:textId="6D336340" w:rsidR="00CB5F87" w:rsidRPr="001855E5" w:rsidRDefault="00CB5F87" w:rsidP="001855E5">
      <w:pPr>
        <w:pStyle w:val="a3"/>
        <w:numPr>
          <w:ilvl w:val="0"/>
          <w:numId w:val="1"/>
        </w:numPr>
        <w:spacing w:line="520" w:lineRule="exact"/>
        <w:ind w:firstLineChars="0"/>
        <w:rPr>
          <w:rFonts w:ascii="微软雅黑" w:eastAsia="微软雅黑" w:hAnsi="微软雅黑"/>
          <w:szCs w:val="21"/>
        </w:rPr>
      </w:pPr>
      <w:r w:rsidRPr="001855E5">
        <w:rPr>
          <w:rFonts w:ascii="微软雅黑" w:eastAsia="微软雅黑" w:hAnsi="微软雅黑" w:hint="eastAsia"/>
          <w:b/>
          <w:szCs w:val="21"/>
        </w:rPr>
        <w:t>时分</w:t>
      </w:r>
      <w:r w:rsidRPr="001855E5">
        <w:rPr>
          <w:rFonts w:ascii="微软雅黑" w:eastAsia="微软雅黑" w:hAnsi="微软雅黑" w:hint="eastAsia"/>
          <w:szCs w:val="21"/>
        </w:rPr>
        <w:t>复用：不同的时间占用同样的频带宽度（等长的时分复用帧，周期性）</w:t>
      </w:r>
    </w:p>
    <w:p w14:paraId="76DB31D0" w14:textId="77777777" w:rsidR="00534B73" w:rsidRDefault="00602097" w:rsidP="00534B73">
      <w:pPr>
        <w:spacing w:line="520" w:lineRule="exact"/>
        <w:rPr>
          <w:rFonts w:ascii="微软雅黑" w:eastAsia="微软雅黑" w:hAnsi="微软雅黑"/>
          <w:szCs w:val="21"/>
        </w:rPr>
      </w:pPr>
      <w:r w:rsidRPr="001855E5">
        <w:rPr>
          <w:rFonts w:ascii="微软雅黑" w:eastAsia="微软雅黑" w:hAnsi="微软雅黑" w:hint="eastAsia"/>
          <w:sz w:val="24"/>
          <w:szCs w:val="24"/>
        </w:rPr>
        <w:t>（2）</w:t>
      </w:r>
      <w:r w:rsidRPr="001855E5">
        <w:rPr>
          <w:rFonts w:ascii="微软雅黑" w:eastAsia="微软雅黑" w:hAnsi="微软雅黑" w:hint="eastAsia"/>
          <w:b/>
          <w:sz w:val="24"/>
          <w:szCs w:val="24"/>
        </w:rPr>
        <w:t>数据链路层</w:t>
      </w:r>
      <w:r w:rsidR="00CB5F87" w:rsidRPr="001855E5">
        <w:rPr>
          <w:rFonts w:ascii="微软雅黑" w:eastAsia="微软雅黑" w:hAnsi="微软雅黑" w:hint="eastAsia"/>
          <w:szCs w:val="21"/>
        </w:rPr>
        <w:t>：将01串正确有效地传输到目的地址</w:t>
      </w:r>
    </w:p>
    <w:p w14:paraId="7CBB81AA" w14:textId="60C81504" w:rsidR="00602097" w:rsidRPr="001855E5" w:rsidRDefault="00CB5F87" w:rsidP="00534B73">
      <w:pPr>
        <w:spacing w:line="520" w:lineRule="exact"/>
        <w:ind w:firstLineChars="900" w:firstLine="1890"/>
        <w:rPr>
          <w:rFonts w:ascii="微软雅黑" w:eastAsia="微软雅黑" w:hAnsi="微软雅黑"/>
          <w:szCs w:val="21"/>
        </w:rPr>
      </w:pPr>
      <w:r w:rsidRPr="001855E5">
        <w:rPr>
          <w:rFonts w:ascii="微软雅黑" w:eastAsia="微软雅黑" w:hAnsi="微软雅黑" w:hint="eastAsia"/>
          <w:szCs w:val="21"/>
        </w:rPr>
        <w:t>（前后添加额外的信息确保传输的正确性）</w:t>
      </w:r>
    </w:p>
    <w:p w14:paraId="5AFFA0A4" w14:textId="7CA2B594" w:rsidR="00CB5F87" w:rsidRPr="001855E5" w:rsidRDefault="00CB5F87" w:rsidP="001855E5">
      <w:pPr>
        <w:spacing w:line="520" w:lineRule="exact"/>
        <w:rPr>
          <w:rFonts w:ascii="微软雅黑" w:eastAsia="微软雅黑" w:hAnsi="微软雅黑" w:hint="eastAsia"/>
          <w:szCs w:val="21"/>
        </w:rPr>
      </w:pPr>
      <w:r w:rsidRPr="001855E5">
        <w:rPr>
          <w:rFonts w:ascii="微软雅黑" w:eastAsia="微软雅黑" w:hAnsi="微软雅黑" w:hint="eastAsia"/>
          <w:szCs w:val="21"/>
        </w:rPr>
        <w:t xml:space="preserve"> </w:t>
      </w:r>
      <w:r w:rsidRPr="001855E5">
        <w:rPr>
          <w:rFonts w:ascii="微软雅黑" w:eastAsia="微软雅黑" w:hAnsi="微软雅黑"/>
          <w:szCs w:val="21"/>
        </w:rPr>
        <w:t xml:space="preserve"> </w:t>
      </w:r>
      <w:r w:rsidR="001855E5">
        <w:rPr>
          <w:rFonts w:ascii="微软雅黑" w:eastAsia="微软雅黑" w:hAnsi="微软雅黑"/>
          <w:szCs w:val="21"/>
        </w:rPr>
        <w:t xml:space="preserve">    </w:t>
      </w:r>
      <w:r w:rsidRPr="001855E5">
        <w:rPr>
          <w:rFonts w:ascii="微软雅黑" w:eastAsia="微软雅黑" w:hAnsi="微软雅黑" w:hint="eastAsia"/>
          <w:b/>
          <w:szCs w:val="21"/>
        </w:rPr>
        <w:t>三个基本问题</w:t>
      </w:r>
      <w:r w:rsidRPr="001855E5">
        <w:rPr>
          <w:rFonts w:ascii="微软雅黑" w:eastAsia="微软雅黑" w:hAnsi="微软雅黑" w:hint="eastAsia"/>
          <w:szCs w:val="21"/>
        </w:rPr>
        <w:t>：封装成帧，透明传输，差错检测</w:t>
      </w:r>
      <w:r w:rsidR="00861EFC" w:rsidRPr="001855E5">
        <w:rPr>
          <w:rFonts w:ascii="微软雅黑" w:eastAsia="微软雅黑" w:hAnsi="微软雅黑" w:hint="eastAsia"/>
          <w:szCs w:val="21"/>
        </w:rPr>
        <w:t>（可据添加的信息检测出，无法改正）</w:t>
      </w:r>
    </w:p>
    <w:p w14:paraId="30809A9C" w14:textId="3121F05B" w:rsidR="00602097" w:rsidRPr="001855E5" w:rsidRDefault="00602097" w:rsidP="001855E5">
      <w:pPr>
        <w:pStyle w:val="a3"/>
        <w:numPr>
          <w:ilvl w:val="0"/>
          <w:numId w:val="7"/>
        </w:numPr>
        <w:spacing w:line="520" w:lineRule="exact"/>
        <w:ind w:firstLineChars="0"/>
        <w:rPr>
          <w:rFonts w:ascii="微软雅黑" w:eastAsia="微软雅黑" w:hAnsi="微软雅黑"/>
          <w:b/>
          <w:szCs w:val="21"/>
        </w:rPr>
      </w:pPr>
      <w:r w:rsidRPr="001855E5">
        <w:rPr>
          <w:rFonts w:ascii="微软雅黑" w:eastAsia="微软雅黑" w:hAnsi="微软雅黑" w:hint="eastAsia"/>
          <w:b/>
          <w:sz w:val="24"/>
          <w:szCs w:val="24"/>
        </w:rPr>
        <w:t>网络层</w:t>
      </w:r>
      <w:r w:rsidR="00CB5F87" w:rsidRPr="001855E5">
        <w:rPr>
          <w:rFonts w:ascii="微软雅黑" w:eastAsia="微软雅黑" w:hAnsi="微软雅黑" w:hint="eastAsia"/>
          <w:b/>
          <w:szCs w:val="21"/>
        </w:rPr>
        <w:t>：</w:t>
      </w:r>
      <w:r w:rsidR="00861EFC" w:rsidRPr="001855E5">
        <w:rPr>
          <w:rFonts w:ascii="微软雅黑" w:eastAsia="微软雅黑" w:hAnsi="微软雅黑" w:hint="eastAsia"/>
          <w:szCs w:val="21"/>
        </w:rPr>
        <w:t>找到对方计算机在网络中的位置将数据传输给他</w:t>
      </w:r>
    </w:p>
    <w:p w14:paraId="77711E11" w14:textId="40B4211B" w:rsidR="00861EFC" w:rsidRPr="001855E5" w:rsidRDefault="001855E5" w:rsidP="001855E5">
      <w:pPr>
        <w:pStyle w:val="a3"/>
        <w:spacing w:line="520" w:lineRule="exact"/>
        <w:ind w:left="78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Ⅰ、</w:t>
      </w:r>
      <w:r w:rsidR="00861EFC" w:rsidRPr="001855E5">
        <w:rPr>
          <w:rFonts w:ascii="微软雅黑" w:eastAsia="微软雅黑" w:hAnsi="微软雅黑" w:hint="eastAsia"/>
          <w:b/>
          <w:szCs w:val="21"/>
        </w:rPr>
        <w:t>上网主机需要设置的地址</w:t>
      </w:r>
    </w:p>
    <w:p w14:paraId="1A6D238C" w14:textId="2447E381" w:rsidR="00861EFC" w:rsidRPr="001855E5" w:rsidRDefault="00861EFC" w:rsidP="001855E5">
      <w:pPr>
        <w:pStyle w:val="a3"/>
        <w:numPr>
          <w:ilvl w:val="0"/>
          <w:numId w:val="4"/>
        </w:numPr>
        <w:spacing w:line="520" w:lineRule="exact"/>
        <w:ind w:firstLineChars="0"/>
        <w:rPr>
          <w:rFonts w:ascii="微软雅黑" w:eastAsia="微软雅黑" w:hAnsi="微软雅黑"/>
          <w:b/>
          <w:szCs w:val="21"/>
        </w:rPr>
      </w:pPr>
      <w:r w:rsidRPr="001855E5">
        <w:rPr>
          <w:rFonts w:ascii="微软雅黑" w:eastAsia="微软雅黑" w:hAnsi="微软雅黑" w:hint="eastAsia"/>
          <w:b/>
          <w:szCs w:val="21"/>
        </w:rPr>
        <w:t>IP地址：</w:t>
      </w:r>
      <w:r w:rsidRPr="001855E5">
        <w:rPr>
          <w:rFonts w:ascii="微软雅黑" w:eastAsia="微软雅黑" w:hAnsi="微软雅黑" w:hint="eastAsia"/>
          <w:szCs w:val="21"/>
        </w:rPr>
        <w:t>32位二进制代码，点分十进制</w:t>
      </w:r>
    </w:p>
    <w:p w14:paraId="74EF9B6F" w14:textId="2A87537D" w:rsidR="00861EFC" w:rsidRPr="001855E5" w:rsidRDefault="00861EFC" w:rsidP="001855E5">
      <w:pPr>
        <w:pStyle w:val="a3"/>
        <w:spacing w:line="520" w:lineRule="exact"/>
        <w:ind w:left="1140" w:firstLineChars="0" w:firstLine="0"/>
        <w:rPr>
          <w:rFonts w:ascii="微软雅黑" w:eastAsia="微软雅黑" w:hAnsi="微软雅黑" w:hint="eastAsia"/>
          <w:szCs w:val="21"/>
        </w:rPr>
      </w:pPr>
      <w:r w:rsidRPr="001855E5">
        <w:rPr>
          <w:rFonts w:ascii="微软雅黑" w:eastAsia="微软雅黑" w:hAnsi="微软雅黑" w:hint="eastAsia"/>
          <w:szCs w:val="21"/>
        </w:rPr>
        <w:t>是否合法：4位，0~255；网络号+主机号：1~254</w:t>
      </w:r>
    </w:p>
    <w:p w14:paraId="3B1D80A2" w14:textId="77777777" w:rsidR="00E21D2E" w:rsidRPr="001855E5" w:rsidRDefault="00861EFC" w:rsidP="001855E5">
      <w:pPr>
        <w:pStyle w:val="a3"/>
        <w:numPr>
          <w:ilvl w:val="0"/>
          <w:numId w:val="4"/>
        </w:numPr>
        <w:spacing w:line="520" w:lineRule="exact"/>
        <w:ind w:firstLineChars="0"/>
        <w:rPr>
          <w:rFonts w:ascii="微软雅黑" w:eastAsia="微软雅黑" w:hAnsi="微软雅黑"/>
          <w:szCs w:val="21"/>
        </w:rPr>
      </w:pPr>
      <w:r w:rsidRPr="001855E5">
        <w:rPr>
          <w:rFonts w:ascii="微软雅黑" w:eastAsia="微软雅黑" w:hAnsi="微软雅黑" w:hint="eastAsia"/>
          <w:b/>
          <w:szCs w:val="21"/>
        </w:rPr>
        <w:t>子网掩码：</w:t>
      </w:r>
      <w:r w:rsidR="00E21D2E" w:rsidRPr="001855E5">
        <w:rPr>
          <w:rFonts w:ascii="微软雅黑" w:eastAsia="微软雅黑" w:hAnsi="微软雅黑" w:hint="eastAsia"/>
          <w:szCs w:val="21"/>
        </w:rPr>
        <w:t>指明某个IP地址的网络地址。</w:t>
      </w:r>
      <w:r w:rsidRPr="001855E5">
        <w:rPr>
          <w:rFonts w:ascii="微软雅黑" w:eastAsia="微软雅黑" w:hAnsi="微软雅黑" w:hint="eastAsia"/>
          <w:szCs w:val="21"/>
        </w:rPr>
        <w:t>必须结合</w:t>
      </w:r>
      <w:proofErr w:type="spellStart"/>
      <w:r w:rsidR="00E21D2E" w:rsidRPr="001855E5">
        <w:rPr>
          <w:rFonts w:ascii="微软雅黑" w:eastAsia="微软雅黑" w:hAnsi="微软雅黑" w:hint="eastAsia"/>
          <w:szCs w:val="21"/>
        </w:rPr>
        <w:t>ip</w:t>
      </w:r>
      <w:proofErr w:type="spellEnd"/>
      <w:r w:rsidR="00E21D2E" w:rsidRPr="001855E5">
        <w:rPr>
          <w:rFonts w:ascii="微软雅黑" w:eastAsia="微软雅黑" w:hAnsi="微软雅黑" w:hint="eastAsia"/>
          <w:szCs w:val="21"/>
        </w:rPr>
        <w:t>地址使用。</w:t>
      </w:r>
    </w:p>
    <w:p w14:paraId="2E1CF1F9" w14:textId="1F8E2D20" w:rsidR="00861EFC" w:rsidRPr="001855E5" w:rsidRDefault="00E21D2E" w:rsidP="001855E5">
      <w:pPr>
        <w:pStyle w:val="a3"/>
        <w:spacing w:line="520" w:lineRule="exact"/>
        <w:ind w:left="1140" w:firstLineChars="400" w:firstLine="840"/>
        <w:rPr>
          <w:rFonts w:ascii="微软雅黑" w:eastAsia="微软雅黑" w:hAnsi="微软雅黑"/>
          <w:szCs w:val="21"/>
        </w:rPr>
      </w:pPr>
      <w:r w:rsidRPr="001855E5">
        <w:rPr>
          <w:rFonts w:ascii="微软雅黑" w:eastAsia="微软雅黑" w:hAnsi="微软雅黑" w:hint="eastAsia"/>
          <w:b/>
          <w:szCs w:val="21"/>
        </w:rPr>
        <w:t>（</w:t>
      </w:r>
      <w:r w:rsidRPr="001855E5">
        <w:rPr>
          <w:rFonts w:ascii="微软雅黑" w:eastAsia="微软雅黑" w:hAnsi="微软雅黑" w:hint="eastAsia"/>
          <w:szCs w:val="21"/>
        </w:rPr>
        <w:t>唯一作用是</w:t>
      </w:r>
      <w:r w:rsidR="00861EFC" w:rsidRPr="001855E5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将某个IP地址划分成</w:t>
      </w:r>
      <w:hyperlink r:id="rId5" w:tgtFrame="_blank" w:history="1">
        <w:r w:rsidR="00861EFC" w:rsidRPr="001855E5">
          <w:rPr>
            <w:rStyle w:val="a4"/>
            <w:rFonts w:ascii="微软雅黑" w:eastAsia="微软雅黑" w:hAnsi="微软雅黑" w:cs="Arial"/>
            <w:color w:val="136EC2"/>
            <w:szCs w:val="21"/>
            <w:u w:val="none"/>
            <w:shd w:val="clear" w:color="auto" w:fill="FFFFFF"/>
          </w:rPr>
          <w:t>网络地址</w:t>
        </w:r>
      </w:hyperlink>
      <w:r w:rsidR="00861EFC" w:rsidRPr="001855E5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和</w:t>
      </w:r>
      <w:hyperlink r:id="rId6" w:tgtFrame="_blank" w:history="1">
        <w:r w:rsidR="00861EFC" w:rsidRPr="001855E5">
          <w:rPr>
            <w:rStyle w:val="a4"/>
            <w:rFonts w:ascii="微软雅黑" w:eastAsia="微软雅黑" w:hAnsi="微软雅黑" w:cs="Arial"/>
            <w:color w:val="136EC2"/>
            <w:szCs w:val="21"/>
            <w:u w:val="none"/>
            <w:shd w:val="clear" w:color="auto" w:fill="FFFFFF"/>
          </w:rPr>
          <w:t>主机地址</w:t>
        </w:r>
      </w:hyperlink>
      <w:r w:rsidR="00861EFC" w:rsidRPr="001855E5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两部分</w:t>
      </w:r>
      <w:r w:rsidRPr="001855E5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）</w:t>
      </w:r>
    </w:p>
    <w:p w14:paraId="388B7755" w14:textId="43AA4A74" w:rsidR="00861EFC" w:rsidRPr="001855E5" w:rsidRDefault="00861EFC" w:rsidP="001855E5">
      <w:pPr>
        <w:pStyle w:val="a3"/>
        <w:numPr>
          <w:ilvl w:val="0"/>
          <w:numId w:val="4"/>
        </w:numPr>
        <w:spacing w:line="520" w:lineRule="exact"/>
        <w:ind w:firstLineChars="0"/>
        <w:rPr>
          <w:rFonts w:ascii="微软雅黑" w:eastAsia="微软雅黑" w:hAnsi="微软雅黑"/>
          <w:szCs w:val="21"/>
        </w:rPr>
      </w:pPr>
      <w:r w:rsidRPr="001855E5">
        <w:rPr>
          <w:rFonts w:ascii="微软雅黑" w:eastAsia="微软雅黑" w:hAnsi="微软雅黑" w:hint="eastAsia"/>
          <w:b/>
          <w:szCs w:val="21"/>
        </w:rPr>
        <w:t>默认网关：</w:t>
      </w:r>
      <w:r w:rsidR="00E21D2E" w:rsidRPr="001855E5">
        <w:rPr>
          <w:rFonts w:ascii="微软雅黑" w:eastAsia="微软雅黑" w:hAnsi="微软雅黑" w:hint="eastAsia"/>
          <w:szCs w:val="21"/>
        </w:rPr>
        <w:t>网络出口</w:t>
      </w:r>
    </w:p>
    <w:p w14:paraId="2C03EEFB" w14:textId="32399480" w:rsidR="00861EFC" w:rsidRPr="001855E5" w:rsidRDefault="00861EFC" w:rsidP="001855E5">
      <w:pPr>
        <w:pStyle w:val="a3"/>
        <w:numPr>
          <w:ilvl w:val="0"/>
          <w:numId w:val="4"/>
        </w:numPr>
        <w:spacing w:line="520" w:lineRule="exact"/>
        <w:ind w:firstLineChars="0"/>
        <w:rPr>
          <w:rFonts w:ascii="微软雅黑" w:eastAsia="微软雅黑" w:hAnsi="微软雅黑"/>
          <w:b/>
          <w:szCs w:val="21"/>
        </w:rPr>
      </w:pPr>
      <w:r w:rsidRPr="001855E5">
        <w:rPr>
          <w:rFonts w:ascii="微软雅黑" w:eastAsia="微软雅黑" w:hAnsi="微软雅黑" w:hint="eastAsia"/>
          <w:b/>
          <w:szCs w:val="21"/>
        </w:rPr>
        <w:t>D</w:t>
      </w:r>
      <w:r w:rsidRPr="001855E5">
        <w:rPr>
          <w:rFonts w:ascii="微软雅黑" w:eastAsia="微软雅黑" w:hAnsi="微软雅黑"/>
          <w:b/>
          <w:szCs w:val="21"/>
        </w:rPr>
        <w:t>NS</w:t>
      </w:r>
      <w:r w:rsidRPr="001855E5">
        <w:rPr>
          <w:rFonts w:ascii="微软雅黑" w:eastAsia="微软雅黑" w:hAnsi="微软雅黑" w:hint="eastAsia"/>
          <w:b/>
          <w:szCs w:val="21"/>
        </w:rPr>
        <w:t>服务器地址</w:t>
      </w:r>
      <w:r w:rsidR="00E21D2E" w:rsidRPr="001855E5">
        <w:rPr>
          <w:rFonts w:ascii="微软雅黑" w:eastAsia="微软雅黑" w:hAnsi="微软雅黑" w:hint="eastAsia"/>
          <w:b/>
          <w:szCs w:val="21"/>
        </w:rPr>
        <w:t>：</w:t>
      </w:r>
      <w:r w:rsidR="00E21D2E" w:rsidRPr="001855E5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进行域名和与之相对应的IP地址转换的服务器</w:t>
      </w:r>
    </w:p>
    <w:p w14:paraId="6602CD03" w14:textId="1271B6B2" w:rsidR="00E21D2E" w:rsidRPr="001855E5" w:rsidRDefault="001855E5" w:rsidP="001855E5">
      <w:pPr>
        <w:spacing w:line="520" w:lineRule="exact"/>
        <w:ind w:left="420" w:firstLineChars="100" w:firstLine="210"/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szCs w:val="21"/>
        </w:rPr>
        <w:t>Ⅱ、</w:t>
      </w:r>
      <w:r w:rsidR="00E21D2E" w:rsidRPr="001855E5">
        <w:rPr>
          <w:rFonts w:ascii="微软雅黑" w:eastAsia="微软雅黑" w:hAnsi="微软雅黑" w:hint="eastAsia"/>
          <w:b/>
          <w:szCs w:val="21"/>
        </w:rPr>
        <w:t>路由表：</w:t>
      </w:r>
      <w:r w:rsidR="00E21D2E" w:rsidRPr="001855E5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存储着指向特定网络地址的路径</w:t>
      </w:r>
      <w:r w:rsidR="00E21D2E" w:rsidRPr="001855E5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（</w:t>
      </w:r>
      <w:r w:rsidR="00E21D2E" w:rsidRPr="001855E5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存储在</w:t>
      </w:r>
      <w:hyperlink r:id="rId7" w:tgtFrame="_blank" w:history="1">
        <w:r w:rsidR="00E21D2E" w:rsidRPr="001855E5">
          <w:rPr>
            <w:rStyle w:val="a4"/>
            <w:rFonts w:ascii="微软雅黑" w:eastAsia="微软雅黑" w:hAnsi="微软雅黑" w:cs="Arial"/>
            <w:color w:val="136EC2"/>
            <w:szCs w:val="21"/>
            <w:u w:val="none"/>
            <w:shd w:val="clear" w:color="auto" w:fill="FFFFFF"/>
          </w:rPr>
          <w:t>路由器</w:t>
        </w:r>
      </w:hyperlink>
      <w:r w:rsidR="00E21D2E" w:rsidRPr="001855E5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或者联网计算机中的电子表格（文件）或类数据库</w:t>
      </w:r>
      <w:r w:rsidR="00E21D2E" w:rsidRPr="001855E5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；</w:t>
      </w:r>
      <w:r w:rsidR="00E21D2E" w:rsidRPr="001855E5">
        <w:rPr>
          <w:rFonts w:ascii="微软雅黑" w:eastAsia="微软雅黑" w:hAnsi="微软雅黑" w:hint="eastAsia"/>
          <w:szCs w:val="21"/>
        </w:rPr>
        <w:t>只记录到目标网络的路径，不会记录所有的主机）</w:t>
      </w:r>
    </w:p>
    <w:p w14:paraId="09DA85C5" w14:textId="4ADE8AAF" w:rsidR="00602097" w:rsidRPr="001855E5" w:rsidRDefault="00602097" w:rsidP="001855E5">
      <w:pPr>
        <w:spacing w:line="520" w:lineRule="exact"/>
        <w:rPr>
          <w:rFonts w:ascii="微软雅黑" w:eastAsia="微软雅黑" w:hAnsi="微软雅黑"/>
          <w:szCs w:val="21"/>
        </w:rPr>
      </w:pPr>
      <w:r w:rsidRPr="001855E5">
        <w:rPr>
          <w:rFonts w:ascii="微软雅黑" w:eastAsia="微软雅黑" w:hAnsi="微软雅黑" w:hint="eastAsia"/>
          <w:b/>
          <w:sz w:val="24"/>
          <w:szCs w:val="24"/>
        </w:rPr>
        <w:t>（4）</w:t>
      </w:r>
      <w:r w:rsidR="00E21D2E" w:rsidRPr="001855E5">
        <w:rPr>
          <w:rFonts w:ascii="微软雅黑" w:eastAsia="微软雅黑" w:hAnsi="微软雅黑" w:hint="eastAsia"/>
          <w:b/>
          <w:sz w:val="24"/>
          <w:szCs w:val="24"/>
        </w:rPr>
        <w:t>传</w:t>
      </w:r>
      <w:r w:rsidRPr="001855E5">
        <w:rPr>
          <w:rFonts w:ascii="微软雅黑" w:eastAsia="微软雅黑" w:hAnsi="微软雅黑" w:hint="eastAsia"/>
          <w:b/>
          <w:sz w:val="24"/>
          <w:szCs w:val="24"/>
        </w:rPr>
        <w:t>输层</w:t>
      </w:r>
      <w:r w:rsidR="00E21D2E" w:rsidRPr="001855E5">
        <w:rPr>
          <w:rFonts w:ascii="微软雅黑" w:eastAsia="微软雅黑" w:hAnsi="微软雅黑" w:hint="eastAsia"/>
          <w:b/>
          <w:sz w:val="24"/>
          <w:szCs w:val="24"/>
        </w:rPr>
        <w:t>：</w:t>
      </w:r>
      <w:r w:rsidR="00E21D2E" w:rsidRPr="001855E5">
        <w:rPr>
          <w:rFonts w:ascii="微软雅黑" w:eastAsia="微软雅黑" w:hAnsi="微软雅黑" w:hint="eastAsia"/>
          <w:szCs w:val="21"/>
        </w:rPr>
        <w:t>实现应用程序到应用程序的连接和信息的切分重组。</w:t>
      </w:r>
    </w:p>
    <w:p w14:paraId="567B3064" w14:textId="5E80F37B" w:rsidR="00E21D2E" w:rsidRPr="001855E5" w:rsidRDefault="00E21D2E" w:rsidP="001855E5">
      <w:pPr>
        <w:spacing w:line="520" w:lineRule="exact"/>
        <w:ind w:firstLineChars="600" w:firstLine="1260"/>
        <w:rPr>
          <w:rFonts w:ascii="微软雅黑" w:eastAsia="微软雅黑" w:hAnsi="微软雅黑"/>
          <w:szCs w:val="21"/>
        </w:rPr>
      </w:pPr>
      <w:r w:rsidRPr="001855E5">
        <w:rPr>
          <w:rFonts w:ascii="微软雅黑" w:eastAsia="微软雅黑" w:hAnsi="微软雅黑" w:hint="eastAsia"/>
          <w:szCs w:val="21"/>
        </w:rPr>
        <w:t>（为相互通信的应用进程提供了逻辑通信）</w:t>
      </w:r>
    </w:p>
    <w:p w14:paraId="510B6948" w14:textId="3EDBBDDF" w:rsidR="00C34C46" w:rsidRPr="001855E5" w:rsidRDefault="00E21D2E" w:rsidP="001855E5">
      <w:pPr>
        <w:spacing w:line="520" w:lineRule="exact"/>
        <w:rPr>
          <w:rFonts w:ascii="微软雅黑" w:eastAsia="微软雅黑" w:hAnsi="微软雅黑"/>
          <w:szCs w:val="21"/>
        </w:rPr>
      </w:pPr>
      <w:r w:rsidRPr="001855E5">
        <w:rPr>
          <w:rFonts w:ascii="微软雅黑" w:eastAsia="微软雅黑" w:hAnsi="微软雅黑"/>
          <w:szCs w:val="21"/>
        </w:rPr>
        <w:lastRenderedPageBreak/>
        <w:t xml:space="preserve">     </w:t>
      </w:r>
      <w:r w:rsidRPr="001855E5">
        <w:rPr>
          <w:rFonts w:ascii="微软雅黑" w:eastAsia="微软雅黑" w:hAnsi="微软雅黑"/>
          <w:b/>
          <w:szCs w:val="21"/>
        </w:rPr>
        <w:t xml:space="preserve"> </w:t>
      </w:r>
      <w:r w:rsidRPr="001855E5">
        <w:rPr>
          <w:rFonts w:ascii="微软雅黑" w:eastAsia="微软雅黑" w:hAnsi="微软雅黑" w:hint="eastAsia"/>
          <w:b/>
          <w:szCs w:val="21"/>
        </w:rPr>
        <w:t>面向连接的服务</w:t>
      </w:r>
      <w:r w:rsidRPr="001855E5">
        <w:rPr>
          <w:rFonts w:ascii="微软雅黑" w:eastAsia="微软雅黑" w:hAnsi="微软雅黑" w:hint="eastAsia"/>
          <w:szCs w:val="21"/>
        </w:rPr>
        <w:t>（传输控制协议</w:t>
      </w:r>
      <w:r w:rsidRPr="001855E5">
        <w:rPr>
          <w:rFonts w:ascii="微软雅黑" w:eastAsia="微软雅黑" w:hAnsi="微软雅黑"/>
          <w:szCs w:val="21"/>
        </w:rPr>
        <w:t>TCP</w:t>
      </w:r>
      <w:r w:rsidR="00C34C46" w:rsidRPr="001855E5">
        <w:rPr>
          <w:rFonts w:ascii="微软雅黑" w:eastAsia="微软雅黑" w:hAnsi="微软雅黑" w:hint="eastAsia"/>
          <w:szCs w:val="21"/>
        </w:rPr>
        <w:t>）</w:t>
      </w:r>
      <w:r w:rsidRPr="001855E5">
        <w:rPr>
          <w:rFonts w:ascii="微软雅黑" w:eastAsia="微软雅黑" w:hAnsi="微软雅黑" w:hint="eastAsia"/>
          <w:szCs w:val="21"/>
        </w:rPr>
        <w:t>：可靠</w:t>
      </w:r>
      <w:r w:rsidR="00C34C46" w:rsidRPr="001855E5">
        <w:rPr>
          <w:rFonts w:ascii="微软雅黑" w:eastAsia="微软雅黑" w:hAnsi="微软雅黑" w:hint="eastAsia"/>
          <w:szCs w:val="21"/>
        </w:rPr>
        <w:t>的传输方式，一对一</w:t>
      </w:r>
    </w:p>
    <w:p w14:paraId="14098C27" w14:textId="0F0FF93E" w:rsidR="00E21D2E" w:rsidRPr="001855E5" w:rsidRDefault="00E21D2E" w:rsidP="001855E5">
      <w:pPr>
        <w:spacing w:line="520" w:lineRule="exact"/>
        <w:ind w:firstLineChars="700" w:firstLine="1470"/>
        <w:rPr>
          <w:rFonts w:ascii="微软雅黑" w:eastAsia="微软雅黑" w:hAnsi="微软雅黑"/>
          <w:szCs w:val="21"/>
        </w:rPr>
      </w:pPr>
      <w:r w:rsidRPr="001855E5">
        <w:rPr>
          <w:rFonts w:ascii="微软雅黑" w:eastAsia="微软雅黑" w:hAnsi="微软雅黑" w:hint="eastAsia"/>
          <w:szCs w:val="21"/>
        </w:rPr>
        <w:t>T</w:t>
      </w:r>
      <w:r w:rsidRPr="001855E5">
        <w:rPr>
          <w:rFonts w:ascii="微软雅黑" w:eastAsia="微软雅黑" w:hAnsi="微软雅黑"/>
          <w:szCs w:val="21"/>
        </w:rPr>
        <w:t>CP</w:t>
      </w:r>
      <w:r w:rsidRPr="001855E5">
        <w:rPr>
          <w:rFonts w:ascii="微软雅黑" w:eastAsia="微软雅黑" w:hAnsi="微软雅黑" w:hint="eastAsia"/>
          <w:szCs w:val="21"/>
        </w:rPr>
        <w:t>三次握手</w:t>
      </w:r>
      <w:r w:rsidR="00C34C46" w:rsidRPr="001855E5">
        <w:rPr>
          <w:rFonts w:ascii="微软雅黑" w:eastAsia="微软雅黑" w:hAnsi="微软雅黑" w:hint="eastAsia"/>
          <w:szCs w:val="21"/>
        </w:rPr>
        <w:t>：建立连接，传输数据，释放链接</w:t>
      </w:r>
    </w:p>
    <w:p w14:paraId="72D98235" w14:textId="44C128D0" w:rsidR="00C34C46" w:rsidRPr="001855E5" w:rsidRDefault="00C34C46" w:rsidP="001855E5">
      <w:pPr>
        <w:spacing w:line="520" w:lineRule="exact"/>
        <w:ind w:firstLineChars="700" w:firstLine="1470"/>
        <w:rPr>
          <w:rFonts w:ascii="微软雅黑" w:eastAsia="微软雅黑" w:hAnsi="微软雅黑" w:hint="eastAsia"/>
          <w:szCs w:val="21"/>
        </w:rPr>
      </w:pPr>
      <w:r w:rsidRPr="001855E5">
        <w:rPr>
          <w:rFonts w:ascii="微软雅黑" w:eastAsia="微软雅黑" w:hAnsi="微软雅黑" w:hint="eastAsia"/>
          <w:szCs w:val="21"/>
        </w:rPr>
        <w:t>a、无差错情况；b、超时重传；c、确认丢失；d、确认迟到</w:t>
      </w:r>
    </w:p>
    <w:p w14:paraId="446AD8DE" w14:textId="4750FB57" w:rsidR="00E21D2E" w:rsidRPr="001855E5" w:rsidRDefault="00C34C46" w:rsidP="001855E5">
      <w:pPr>
        <w:spacing w:line="520" w:lineRule="exact"/>
        <w:rPr>
          <w:rFonts w:ascii="微软雅黑" w:eastAsia="微软雅黑" w:hAnsi="微软雅黑" w:hint="eastAsia"/>
          <w:szCs w:val="21"/>
        </w:rPr>
      </w:pPr>
      <w:r w:rsidRPr="001855E5">
        <w:rPr>
          <w:rFonts w:ascii="微软雅黑" w:eastAsia="微软雅黑" w:hAnsi="微软雅黑"/>
          <w:szCs w:val="21"/>
        </w:rPr>
        <w:t xml:space="preserve">      </w:t>
      </w:r>
      <w:r w:rsidRPr="001855E5">
        <w:rPr>
          <w:rFonts w:ascii="微软雅黑" w:eastAsia="微软雅黑" w:hAnsi="微软雅黑" w:hint="eastAsia"/>
          <w:b/>
          <w:szCs w:val="21"/>
        </w:rPr>
        <w:t>无连接的服务</w:t>
      </w:r>
      <w:r w:rsidRPr="001855E5">
        <w:rPr>
          <w:rFonts w:ascii="微软雅黑" w:eastAsia="微软雅黑" w:hAnsi="微软雅黑" w:hint="eastAsia"/>
          <w:szCs w:val="21"/>
        </w:rPr>
        <w:t>（用户数据报协议U</w:t>
      </w:r>
      <w:r w:rsidRPr="001855E5">
        <w:rPr>
          <w:rFonts w:ascii="微软雅黑" w:eastAsia="微软雅黑" w:hAnsi="微软雅黑"/>
          <w:szCs w:val="21"/>
        </w:rPr>
        <w:t>DP</w:t>
      </w:r>
      <w:r w:rsidRPr="001855E5">
        <w:rPr>
          <w:rFonts w:ascii="微软雅黑" w:eastAsia="微软雅黑" w:hAnsi="微软雅黑" w:hint="eastAsia"/>
          <w:szCs w:val="21"/>
        </w:rPr>
        <w:t>）：不可靠</w:t>
      </w:r>
    </w:p>
    <w:p w14:paraId="047EC948" w14:textId="5EA3D80C" w:rsidR="00602097" w:rsidRPr="001855E5" w:rsidRDefault="00602097" w:rsidP="001855E5">
      <w:pPr>
        <w:spacing w:line="520" w:lineRule="exact"/>
        <w:rPr>
          <w:rFonts w:ascii="微软雅黑" w:eastAsia="微软雅黑" w:hAnsi="微软雅黑"/>
          <w:szCs w:val="21"/>
        </w:rPr>
      </w:pPr>
      <w:r w:rsidRPr="001855E5">
        <w:rPr>
          <w:rFonts w:ascii="微软雅黑" w:eastAsia="微软雅黑" w:hAnsi="微软雅黑" w:hint="eastAsia"/>
          <w:b/>
          <w:sz w:val="24"/>
          <w:szCs w:val="24"/>
        </w:rPr>
        <w:t>（5）应用层</w:t>
      </w:r>
      <w:r w:rsidR="00C34C46" w:rsidRPr="001855E5">
        <w:rPr>
          <w:rFonts w:ascii="微软雅黑" w:eastAsia="微软雅黑" w:hAnsi="微软雅黑" w:hint="eastAsia"/>
          <w:b/>
          <w:sz w:val="24"/>
          <w:szCs w:val="24"/>
        </w:rPr>
        <w:t>：</w:t>
      </w:r>
      <w:r w:rsidR="00C34C46" w:rsidRPr="001855E5">
        <w:rPr>
          <w:rFonts w:ascii="微软雅黑" w:eastAsia="微软雅黑" w:hAnsi="微软雅黑" w:hint="eastAsia"/>
          <w:szCs w:val="21"/>
        </w:rPr>
        <w:t>直接为用户的应用进程提供服务</w:t>
      </w:r>
    </w:p>
    <w:p w14:paraId="0E50F0D1" w14:textId="33D61381" w:rsidR="00602097" w:rsidRPr="001855E5" w:rsidRDefault="00C34C46" w:rsidP="001855E5">
      <w:pPr>
        <w:spacing w:line="520" w:lineRule="exact"/>
        <w:rPr>
          <w:rFonts w:ascii="微软雅黑" w:eastAsia="微软雅黑" w:hAnsi="微软雅黑"/>
          <w:szCs w:val="21"/>
        </w:rPr>
      </w:pPr>
      <w:r w:rsidRPr="001855E5">
        <w:rPr>
          <w:rFonts w:ascii="微软雅黑" w:eastAsia="微软雅黑" w:hAnsi="微软雅黑" w:hint="eastAsia"/>
          <w:szCs w:val="21"/>
        </w:rPr>
        <w:t xml:space="preserve"> </w:t>
      </w:r>
      <w:r w:rsidRPr="001855E5">
        <w:rPr>
          <w:rFonts w:ascii="微软雅黑" w:eastAsia="微软雅黑" w:hAnsi="微软雅黑"/>
          <w:szCs w:val="21"/>
        </w:rPr>
        <w:t xml:space="preserve">    </w:t>
      </w:r>
      <w:r w:rsidRPr="001855E5">
        <w:rPr>
          <w:rFonts w:ascii="微软雅黑" w:eastAsia="微软雅黑" w:hAnsi="微软雅黑" w:hint="eastAsia"/>
          <w:b/>
          <w:szCs w:val="21"/>
        </w:rPr>
        <w:t>域名解析</w:t>
      </w:r>
      <w:r w:rsidRPr="001855E5">
        <w:rPr>
          <w:rFonts w:ascii="微软雅黑" w:eastAsia="微软雅黑" w:hAnsi="微软雅黑" w:hint="eastAsia"/>
          <w:szCs w:val="21"/>
        </w:rPr>
        <w:t>（域名—IP）</w:t>
      </w:r>
    </w:p>
    <w:p w14:paraId="06FE9DAF" w14:textId="272175D3" w:rsidR="00C34C46" w:rsidRPr="001855E5" w:rsidRDefault="00C34C46" w:rsidP="001855E5">
      <w:pPr>
        <w:spacing w:line="520" w:lineRule="exact"/>
        <w:rPr>
          <w:rFonts w:ascii="微软雅黑" w:eastAsia="微软雅黑" w:hAnsi="微软雅黑"/>
          <w:b/>
          <w:szCs w:val="21"/>
        </w:rPr>
      </w:pPr>
      <w:r w:rsidRPr="001855E5">
        <w:rPr>
          <w:rFonts w:ascii="微软雅黑" w:eastAsia="微软雅黑" w:hAnsi="微软雅黑" w:hint="eastAsia"/>
          <w:szCs w:val="21"/>
        </w:rPr>
        <w:t xml:space="preserve"> </w:t>
      </w:r>
      <w:r w:rsidRPr="001855E5">
        <w:rPr>
          <w:rFonts w:ascii="微软雅黑" w:eastAsia="微软雅黑" w:hAnsi="微软雅黑"/>
          <w:szCs w:val="21"/>
        </w:rPr>
        <w:t xml:space="preserve">   </w:t>
      </w:r>
      <w:r w:rsidRPr="001855E5">
        <w:rPr>
          <w:rFonts w:ascii="微软雅黑" w:eastAsia="微软雅黑" w:hAnsi="微软雅黑"/>
          <w:b/>
          <w:szCs w:val="21"/>
        </w:rPr>
        <w:t xml:space="preserve"> </w:t>
      </w:r>
      <w:r w:rsidRPr="001855E5">
        <w:rPr>
          <w:rFonts w:ascii="微软雅黑" w:eastAsia="微软雅黑" w:hAnsi="微软雅黑" w:hint="eastAsia"/>
          <w:b/>
          <w:szCs w:val="21"/>
        </w:rPr>
        <w:t>域名解析的过程</w:t>
      </w:r>
      <w:r w:rsidRPr="001855E5">
        <w:rPr>
          <w:rFonts w:ascii="微软雅黑" w:eastAsia="微软雅黑" w:hAnsi="微软雅黑" w:hint="eastAsia"/>
          <w:szCs w:val="21"/>
        </w:rPr>
        <w:t>：</w:t>
      </w:r>
      <w:r w:rsidR="00293698" w:rsidRPr="001855E5">
        <w:rPr>
          <w:rStyle w:val="a6"/>
          <w:rFonts w:ascii="微软雅黑" w:eastAsia="微软雅黑" w:hAnsi="微软雅黑" w:cs="Helvetica"/>
          <w:b w:val="0"/>
          <w:color w:val="222222"/>
          <w:szCs w:val="21"/>
          <w:shd w:val="clear" w:color="auto" w:fill="FFFFFF"/>
        </w:rPr>
        <w:t>逐个查询由顶级域名到一级域名等等，通过本地域名服务器、根域名服务器、顶级域名服务器、权限域名服务得到IP地址</w:t>
      </w:r>
    </w:p>
    <w:p w14:paraId="18CCCC3E" w14:textId="77A98478" w:rsidR="00C34C46" w:rsidRPr="001855E5" w:rsidRDefault="00C34C46" w:rsidP="001855E5">
      <w:pPr>
        <w:pStyle w:val="a5"/>
        <w:spacing w:before="0" w:beforeAutospacing="0" w:after="180" w:afterAutospacing="0" w:line="520" w:lineRule="exact"/>
        <w:jc w:val="center"/>
        <w:rPr>
          <w:rFonts w:ascii="微软雅黑" w:eastAsia="微软雅黑" w:hAnsi="微软雅黑"/>
          <w:b/>
          <w:sz w:val="30"/>
          <w:szCs w:val="30"/>
        </w:rPr>
      </w:pPr>
      <w:r w:rsidRPr="001855E5">
        <w:rPr>
          <w:rFonts w:ascii="微软雅黑" w:eastAsia="微软雅黑" w:hAnsi="微软雅黑" w:hint="eastAsia"/>
          <w:b/>
          <w:sz w:val="30"/>
          <w:szCs w:val="30"/>
        </w:rPr>
        <w:t>二、逻辑的网络——万维网</w:t>
      </w:r>
    </w:p>
    <w:p w14:paraId="3D4BE9F4" w14:textId="55281BAB" w:rsidR="00C34C46" w:rsidRPr="001855E5" w:rsidRDefault="001855E5" w:rsidP="001855E5">
      <w:pPr>
        <w:pStyle w:val="a5"/>
        <w:spacing w:before="0" w:beforeAutospacing="0" w:after="180" w:afterAutospacing="0" w:line="52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b/>
        </w:rPr>
        <w:t>1、</w:t>
      </w:r>
      <w:r w:rsidR="00293698" w:rsidRPr="001855E5">
        <w:rPr>
          <w:rFonts w:ascii="微软雅黑" w:eastAsia="微软雅黑" w:hAnsi="微软雅黑" w:hint="eastAsia"/>
          <w:b/>
        </w:rPr>
        <w:t>概述</w:t>
      </w:r>
      <w:r w:rsidR="00293698" w:rsidRPr="001855E5">
        <w:rPr>
          <w:rFonts w:ascii="微软雅黑" w:eastAsia="微软雅黑" w:hAnsi="微软雅黑" w:hint="eastAsia"/>
          <w:sz w:val="21"/>
          <w:szCs w:val="21"/>
        </w:rPr>
        <w:t>：由互相链接的超文本组成的系统，通过互联网访问。</w:t>
      </w:r>
    </w:p>
    <w:p w14:paraId="1EECDF3C" w14:textId="6C10EFB0" w:rsidR="00293698" w:rsidRPr="00534B73" w:rsidRDefault="001855E5" w:rsidP="00534B73">
      <w:pPr>
        <w:pStyle w:val="a5"/>
        <w:spacing w:before="0" w:beforeAutospacing="0" w:after="180" w:afterAutospacing="0" w:line="52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b/>
        </w:rPr>
        <w:t>2、</w:t>
      </w:r>
      <w:r w:rsidR="00293698" w:rsidRPr="001855E5">
        <w:rPr>
          <w:rFonts w:ascii="微软雅黑" w:eastAsia="微软雅黑" w:hAnsi="微软雅黑" w:hint="eastAsia"/>
          <w:b/>
        </w:rPr>
        <w:t>网页：</w:t>
      </w:r>
      <w:r w:rsidR="0044287F" w:rsidRPr="001855E5">
        <w:rPr>
          <w:rFonts w:ascii="微软雅黑" w:eastAsia="微软雅黑" w:hAnsi="微软雅黑" w:hint="eastAsia"/>
          <w:b/>
          <w:sz w:val="21"/>
          <w:szCs w:val="21"/>
        </w:rPr>
        <w:t>（1）</w:t>
      </w:r>
      <w:r w:rsidR="00293698" w:rsidRPr="001855E5">
        <w:rPr>
          <w:rFonts w:ascii="微软雅黑" w:eastAsia="微软雅黑" w:hAnsi="微软雅黑" w:hint="eastAsia"/>
          <w:sz w:val="21"/>
          <w:szCs w:val="21"/>
        </w:rPr>
        <w:t>①包含HTML标签的纯文本文件</w:t>
      </w:r>
      <w:r w:rsidR="00534B73">
        <w:rPr>
          <w:rFonts w:ascii="微软雅黑" w:eastAsia="微软雅黑" w:hAnsi="微软雅黑" w:hint="eastAsia"/>
          <w:sz w:val="21"/>
          <w:szCs w:val="21"/>
        </w:rPr>
        <w:t>；②</w:t>
      </w:r>
      <w:r w:rsidR="00293698" w:rsidRPr="001855E5">
        <w:rPr>
          <w:rFonts w:ascii="微软雅黑" w:eastAsia="微软雅黑" w:hAnsi="微软雅黑" w:hint="eastAsia"/>
          <w:sz w:val="21"/>
          <w:szCs w:val="21"/>
        </w:rPr>
        <w:t>构成网站的基本元素</w:t>
      </w:r>
      <w:r w:rsidR="00534B73">
        <w:rPr>
          <w:rFonts w:ascii="微软雅黑" w:eastAsia="微软雅黑" w:hAnsi="微软雅黑" w:hint="eastAsia"/>
          <w:sz w:val="21"/>
          <w:szCs w:val="21"/>
        </w:rPr>
        <w:t>；</w:t>
      </w:r>
      <w:r w:rsidR="0044287F" w:rsidRPr="001855E5">
        <w:rPr>
          <w:rFonts w:ascii="微软雅黑" w:eastAsia="微软雅黑" w:hAnsi="微软雅黑" w:hint="eastAsia"/>
          <w:sz w:val="21"/>
          <w:szCs w:val="21"/>
        </w:rPr>
        <w:t>③</w:t>
      </w:r>
      <w:r w:rsidR="00293698" w:rsidRPr="001855E5">
        <w:rPr>
          <w:rFonts w:ascii="微软雅黑" w:eastAsia="微软雅黑" w:hAnsi="微软雅黑" w:hint="eastAsia"/>
          <w:sz w:val="21"/>
          <w:szCs w:val="21"/>
        </w:rPr>
        <w:t>后缀名为.</w:t>
      </w:r>
      <w:r w:rsidR="00293698" w:rsidRPr="001855E5">
        <w:rPr>
          <w:rFonts w:ascii="微软雅黑" w:eastAsia="微软雅黑" w:hAnsi="微软雅黑"/>
          <w:sz w:val="21"/>
          <w:szCs w:val="21"/>
        </w:rPr>
        <w:t>h</w:t>
      </w:r>
      <w:r w:rsidR="00293698" w:rsidRPr="001855E5">
        <w:rPr>
          <w:rFonts w:ascii="微软雅黑" w:eastAsia="微软雅黑" w:hAnsi="微软雅黑" w:hint="eastAsia"/>
          <w:sz w:val="21"/>
          <w:szCs w:val="21"/>
        </w:rPr>
        <w:t>tml</w:t>
      </w:r>
      <w:r w:rsidR="00534B73">
        <w:rPr>
          <w:rFonts w:ascii="微软雅黑" w:eastAsia="微软雅黑" w:hAnsi="微软雅黑" w:hint="eastAsia"/>
          <w:sz w:val="21"/>
          <w:szCs w:val="21"/>
        </w:rPr>
        <w:t>或</w:t>
      </w:r>
      <w:r w:rsidR="00293698" w:rsidRPr="001855E5">
        <w:rPr>
          <w:rFonts w:ascii="微软雅黑" w:eastAsia="微软雅黑" w:hAnsi="微软雅黑" w:hint="eastAsia"/>
          <w:sz w:val="21"/>
          <w:szCs w:val="21"/>
        </w:rPr>
        <w:t>.</w:t>
      </w:r>
      <w:r w:rsidR="00293698" w:rsidRPr="001855E5">
        <w:rPr>
          <w:rFonts w:ascii="微软雅黑" w:eastAsia="微软雅黑" w:hAnsi="微软雅黑"/>
          <w:sz w:val="21"/>
          <w:szCs w:val="21"/>
        </w:rPr>
        <w:t>htm</w:t>
      </w:r>
    </w:p>
    <w:p w14:paraId="08751170" w14:textId="5B449053" w:rsidR="00293698" w:rsidRPr="001855E5" w:rsidRDefault="0044287F" w:rsidP="001855E5">
      <w:pPr>
        <w:spacing w:line="520" w:lineRule="exact"/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</w:pPr>
      <w:r w:rsidRPr="001855E5">
        <w:rPr>
          <w:rFonts w:ascii="微软雅黑" w:eastAsia="微软雅黑" w:hAnsi="微软雅黑" w:hint="eastAsia"/>
          <w:b/>
          <w:szCs w:val="21"/>
        </w:rPr>
        <w:t>（2）</w:t>
      </w:r>
      <w:r w:rsidR="00293698" w:rsidRPr="001855E5">
        <w:rPr>
          <w:rFonts w:ascii="微软雅黑" w:eastAsia="微软雅黑" w:hAnsi="微软雅黑" w:hint="eastAsia"/>
          <w:b/>
          <w:szCs w:val="21"/>
        </w:rPr>
        <w:t>访问网页的流程</w:t>
      </w:r>
      <w:r w:rsidR="00293698" w:rsidRPr="001855E5">
        <w:rPr>
          <w:rFonts w:ascii="微软雅黑" w:eastAsia="微软雅黑" w:hAnsi="微软雅黑" w:hint="eastAsia"/>
          <w:szCs w:val="21"/>
        </w:rPr>
        <w:t>：</w:t>
      </w:r>
      <w:r w:rsidR="00293698" w:rsidRPr="001855E5">
        <w:rPr>
          <w:rFonts w:ascii="微软雅黑" w:eastAsia="微软雅黑" w:hAnsi="微软雅黑" w:hint="eastAsia"/>
          <w:szCs w:val="21"/>
        </w:rPr>
        <w:t>例：</w:t>
      </w:r>
      <w:r w:rsidR="00293698" w:rsidRPr="001855E5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描述在访问百度网站时</w:t>
      </w:r>
      <w:r w:rsidR="00293698" w:rsidRPr="001855E5"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  <w:t>的</w:t>
      </w:r>
      <w:proofErr w:type="gramStart"/>
      <w:r w:rsidR="00293698" w:rsidRPr="001855E5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详细访问</w:t>
      </w:r>
      <w:proofErr w:type="gramEnd"/>
      <w:r w:rsidR="00293698" w:rsidRPr="001855E5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流程。</w:t>
      </w:r>
    </w:p>
    <w:p w14:paraId="0E2AB096" w14:textId="491AB8C7" w:rsidR="00293698" w:rsidRPr="001855E5" w:rsidRDefault="00293698" w:rsidP="001855E5">
      <w:pPr>
        <w:pStyle w:val="a5"/>
        <w:spacing w:before="0" w:beforeAutospacing="0" w:after="180" w:afterAutospacing="0" w:line="520" w:lineRule="exact"/>
        <w:rPr>
          <w:rFonts w:ascii="微软雅黑" w:eastAsia="微软雅黑" w:hAnsi="微软雅黑"/>
          <w:sz w:val="21"/>
          <w:szCs w:val="21"/>
        </w:rPr>
      </w:pPr>
      <w:r w:rsidRPr="001855E5">
        <w:rPr>
          <w:rFonts w:ascii="微软雅黑" w:eastAsia="微软雅黑" w:hAnsi="微软雅黑"/>
          <w:sz w:val="21"/>
          <w:szCs w:val="21"/>
        </w:rPr>
        <w:t>（</w:t>
      </w:r>
      <w:r w:rsidRPr="001855E5">
        <w:rPr>
          <w:rFonts w:ascii="微软雅黑" w:eastAsia="微软雅黑" w:hAnsi="微软雅黑" w:hint="eastAsia"/>
          <w:sz w:val="21"/>
          <w:szCs w:val="21"/>
        </w:rPr>
        <w:t>Ⅰ</w:t>
      </w:r>
      <w:r w:rsidRPr="001855E5">
        <w:rPr>
          <w:rFonts w:ascii="微软雅黑" w:eastAsia="微软雅黑" w:hAnsi="微软雅黑"/>
          <w:sz w:val="21"/>
          <w:szCs w:val="21"/>
        </w:rPr>
        <w:t>）：在计算机上的客户端浏览器上输入百度的网址（http://www.baidu.com/）；</w:t>
      </w:r>
      <w:r w:rsidRPr="001855E5">
        <w:rPr>
          <w:rFonts w:ascii="微软雅黑" w:eastAsia="微软雅黑" w:hAnsi="微软雅黑"/>
          <w:sz w:val="21"/>
          <w:szCs w:val="21"/>
        </w:rPr>
        <w:br/>
        <w:t>（</w:t>
      </w:r>
      <w:r w:rsidRPr="001855E5">
        <w:rPr>
          <w:rFonts w:ascii="微软雅黑" w:eastAsia="微软雅黑" w:hAnsi="微软雅黑" w:hint="eastAsia"/>
          <w:sz w:val="21"/>
          <w:szCs w:val="21"/>
        </w:rPr>
        <w:t>Ⅱ</w:t>
      </w:r>
      <w:r w:rsidRPr="001855E5">
        <w:rPr>
          <w:rFonts w:ascii="微软雅黑" w:eastAsia="微软雅黑" w:hAnsi="微软雅黑"/>
          <w:sz w:val="21"/>
          <w:szCs w:val="21"/>
        </w:rPr>
        <w:t>）：通过DNS获得这个域名相应的IP地址；</w:t>
      </w:r>
      <w:r w:rsidRPr="001855E5">
        <w:rPr>
          <w:rFonts w:ascii="微软雅黑" w:eastAsia="微软雅黑" w:hAnsi="微软雅黑"/>
          <w:sz w:val="21"/>
          <w:szCs w:val="21"/>
        </w:rPr>
        <w:br/>
        <w:t>（</w:t>
      </w:r>
      <w:r w:rsidRPr="001855E5">
        <w:rPr>
          <w:rFonts w:ascii="微软雅黑" w:eastAsia="微软雅黑" w:hAnsi="微软雅黑" w:hint="eastAsia"/>
          <w:sz w:val="21"/>
          <w:szCs w:val="21"/>
        </w:rPr>
        <w:t>Ⅲ</w:t>
      </w:r>
      <w:r w:rsidRPr="001855E5">
        <w:rPr>
          <w:rFonts w:ascii="微软雅黑" w:eastAsia="微软雅黑" w:hAnsi="微软雅黑"/>
          <w:sz w:val="21"/>
          <w:szCs w:val="21"/>
        </w:rPr>
        <w:t>）：获得IP地址后，向储存有网页的服务器发出访问请求，服务器接收到了访问请求后在自己的域名下寻找相应的网页；</w:t>
      </w:r>
      <w:r w:rsidRPr="001855E5">
        <w:rPr>
          <w:rFonts w:ascii="微软雅黑" w:eastAsia="微软雅黑" w:hAnsi="微软雅黑"/>
          <w:sz w:val="21"/>
          <w:szCs w:val="21"/>
        </w:rPr>
        <w:br/>
        <w:t>（</w:t>
      </w:r>
      <w:r w:rsidRPr="001855E5">
        <w:rPr>
          <w:rFonts w:ascii="微软雅黑" w:eastAsia="微软雅黑" w:hAnsi="微软雅黑" w:hint="eastAsia"/>
          <w:sz w:val="21"/>
          <w:szCs w:val="21"/>
        </w:rPr>
        <w:t>Ⅳ</w:t>
      </w:r>
      <w:r w:rsidRPr="001855E5">
        <w:rPr>
          <w:rFonts w:ascii="微软雅黑" w:eastAsia="微软雅黑" w:hAnsi="微软雅黑"/>
          <w:sz w:val="21"/>
          <w:szCs w:val="21"/>
        </w:rPr>
        <w:t>）：服务器找到所请求的网页后，向客户端浏览器上发送一些信息；</w:t>
      </w:r>
      <w:r w:rsidRPr="001855E5">
        <w:rPr>
          <w:rFonts w:ascii="微软雅黑" w:eastAsia="微软雅黑" w:hAnsi="微软雅黑"/>
          <w:sz w:val="21"/>
          <w:szCs w:val="21"/>
        </w:rPr>
        <w:br/>
        <w:t>（</w:t>
      </w:r>
      <w:r w:rsidRPr="001855E5">
        <w:rPr>
          <w:rFonts w:ascii="微软雅黑" w:eastAsia="微软雅黑" w:hAnsi="微软雅黑" w:hint="eastAsia"/>
          <w:sz w:val="21"/>
          <w:szCs w:val="21"/>
        </w:rPr>
        <w:t>Ⅴ</w:t>
      </w:r>
      <w:r w:rsidRPr="001855E5">
        <w:rPr>
          <w:rFonts w:ascii="微软雅黑" w:eastAsia="微软雅黑" w:hAnsi="微软雅黑"/>
          <w:sz w:val="21"/>
          <w:szCs w:val="21"/>
        </w:rPr>
        <w:t>）：客户端浏览器</w:t>
      </w:r>
      <w:r w:rsidR="0044287F" w:rsidRPr="001855E5">
        <w:rPr>
          <w:rFonts w:ascii="微软雅黑" w:eastAsia="微软雅黑" w:hAnsi="微软雅黑" w:hint="eastAsia"/>
          <w:sz w:val="21"/>
          <w:szCs w:val="21"/>
        </w:rPr>
        <w:t>收到信息，通过浏览器组成网页。</w:t>
      </w:r>
    </w:p>
    <w:p w14:paraId="51467525" w14:textId="2F32C5DE" w:rsidR="0044287F" w:rsidRPr="001855E5" w:rsidRDefault="0044287F" w:rsidP="001855E5">
      <w:pPr>
        <w:pStyle w:val="a5"/>
        <w:spacing w:before="0" w:beforeAutospacing="0" w:after="180" w:afterAutospacing="0" w:line="520" w:lineRule="exact"/>
        <w:rPr>
          <w:rFonts w:ascii="微软雅黑" w:eastAsia="微软雅黑" w:hAnsi="微软雅黑"/>
          <w:b/>
          <w:sz w:val="21"/>
          <w:szCs w:val="21"/>
        </w:rPr>
      </w:pPr>
      <w:r w:rsidRPr="001855E5">
        <w:rPr>
          <w:rFonts w:ascii="微软雅黑" w:eastAsia="微软雅黑" w:hAnsi="微软雅黑" w:hint="eastAsia"/>
          <w:b/>
          <w:sz w:val="21"/>
          <w:szCs w:val="21"/>
        </w:rPr>
        <w:t>（3）网页用什么说话：</w:t>
      </w:r>
    </w:p>
    <w:p w14:paraId="212F79F2" w14:textId="136EB771" w:rsidR="0044287F" w:rsidRPr="001855E5" w:rsidRDefault="0044287F" w:rsidP="001855E5">
      <w:pPr>
        <w:pStyle w:val="a5"/>
        <w:spacing w:before="0" w:beforeAutospacing="0" w:after="180" w:afterAutospacing="0" w:line="520" w:lineRule="exact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1855E5">
        <w:rPr>
          <w:rFonts w:ascii="微软雅黑" w:eastAsia="微软雅黑" w:hAnsi="微软雅黑" w:hint="eastAsia"/>
          <w:sz w:val="21"/>
          <w:szCs w:val="21"/>
        </w:rPr>
        <w:t>①HTML：超文本标记语言</w:t>
      </w:r>
    </w:p>
    <w:p w14:paraId="3E7A0F7F" w14:textId="472255D2" w:rsidR="0044287F" w:rsidRPr="001855E5" w:rsidRDefault="0044287F" w:rsidP="001855E5">
      <w:pPr>
        <w:pStyle w:val="a5"/>
        <w:numPr>
          <w:ilvl w:val="1"/>
          <w:numId w:val="7"/>
        </w:numPr>
        <w:spacing w:before="0" w:beforeAutospacing="0" w:after="180" w:afterAutospacing="0" w:line="520" w:lineRule="exact"/>
        <w:rPr>
          <w:rFonts w:ascii="微软雅黑" w:eastAsia="微软雅黑" w:hAnsi="微软雅黑"/>
          <w:sz w:val="21"/>
          <w:szCs w:val="21"/>
        </w:rPr>
      </w:pPr>
      <w:r w:rsidRPr="001855E5">
        <w:rPr>
          <w:rFonts w:ascii="微软雅黑" w:eastAsia="微软雅黑" w:hAnsi="微软雅黑"/>
          <w:sz w:val="21"/>
          <w:szCs w:val="21"/>
        </w:rPr>
        <w:t>CSS</w:t>
      </w:r>
      <w:r w:rsidRPr="001855E5">
        <w:rPr>
          <w:rFonts w:ascii="微软雅黑" w:eastAsia="微软雅黑" w:hAnsi="微软雅黑" w:hint="eastAsia"/>
          <w:sz w:val="21"/>
          <w:szCs w:val="21"/>
        </w:rPr>
        <w:t>：控制网页样式并将样式与网页内容分离的声明式语言</w:t>
      </w:r>
    </w:p>
    <w:p w14:paraId="4D3D5565" w14:textId="164744AD" w:rsidR="0044287F" w:rsidRPr="001855E5" w:rsidRDefault="001855E5" w:rsidP="001855E5">
      <w:pPr>
        <w:pStyle w:val="a5"/>
        <w:spacing w:before="0" w:beforeAutospacing="0" w:after="180" w:afterAutospacing="0" w:line="520" w:lineRule="exact"/>
        <w:ind w:firstLineChars="20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③</w:t>
      </w:r>
      <w:r w:rsidR="0044287F" w:rsidRPr="001855E5">
        <w:rPr>
          <w:rFonts w:ascii="微软雅黑" w:eastAsia="微软雅黑" w:hAnsi="微软雅黑" w:hint="eastAsia"/>
          <w:sz w:val="21"/>
          <w:szCs w:val="21"/>
        </w:rPr>
        <w:t>Java</w:t>
      </w:r>
      <w:r w:rsidR="0044287F" w:rsidRPr="001855E5">
        <w:rPr>
          <w:rFonts w:ascii="微软雅黑" w:eastAsia="微软雅黑" w:hAnsi="微软雅黑"/>
          <w:sz w:val="21"/>
          <w:szCs w:val="21"/>
        </w:rPr>
        <w:t>S</w:t>
      </w:r>
      <w:r w:rsidR="0044287F" w:rsidRPr="001855E5">
        <w:rPr>
          <w:rFonts w:ascii="微软雅黑" w:eastAsia="微软雅黑" w:hAnsi="微软雅黑" w:hint="eastAsia"/>
          <w:sz w:val="21"/>
          <w:szCs w:val="21"/>
        </w:rPr>
        <w:t>cript：基于对象和事件驱动的脚本语言，给网页增加动态功能</w:t>
      </w:r>
    </w:p>
    <w:p w14:paraId="6438E536" w14:textId="7C7DAD90" w:rsidR="0044287F" w:rsidRPr="001855E5" w:rsidRDefault="001855E5" w:rsidP="001855E5">
      <w:pPr>
        <w:pStyle w:val="a5"/>
        <w:spacing w:before="0" w:beforeAutospacing="0" w:after="180" w:afterAutospacing="0" w:line="52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3</w:t>
      </w:r>
      <w:r w:rsidR="0044287F" w:rsidRPr="001855E5">
        <w:rPr>
          <w:rFonts w:ascii="微软雅黑" w:eastAsia="微软雅黑" w:hAnsi="微软雅黑" w:hint="eastAsia"/>
          <w:b/>
        </w:rPr>
        <w:t>、</w:t>
      </w:r>
      <w:r w:rsidR="0044287F" w:rsidRPr="001855E5">
        <w:rPr>
          <w:rFonts w:ascii="微软雅黑" w:eastAsia="微软雅黑" w:hAnsi="微软雅黑"/>
          <w:b/>
        </w:rPr>
        <w:t>URL</w:t>
      </w:r>
      <w:r w:rsidR="0044287F" w:rsidRPr="001855E5">
        <w:rPr>
          <w:rFonts w:ascii="微软雅黑" w:eastAsia="微软雅黑" w:hAnsi="微软雅黑" w:hint="eastAsia"/>
          <w:b/>
        </w:rPr>
        <w:t>的正确形式（统一资源定位符）</w:t>
      </w:r>
    </w:p>
    <w:p w14:paraId="3F6C423C" w14:textId="1FD66138" w:rsidR="0044287F" w:rsidRPr="001855E5" w:rsidRDefault="0044287F" w:rsidP="001855E5">
      <w:pPr>
        <w:pStyle w:val="a5"/>
        <w:spacing w:before="0" w:beforeAutospacing="0" w:after="180" w:afterAutospacing="0" w:line="520" w:lineRule="exact"/>
        <w:rPr>
          <w:rFonts w:ascii="微软雅黑" w:eastAsia="微软雅黑" w:hAnsi="微软雅黑" w:hint="eastAsia"/>
          <w:sz w:val="21"/>
          <w:szCs w:val="21"/>
        </w:rPr>
      </w:pPr>
      <w:r w:rsidRPr="001855E5">
        <w:rPr>
          <w:rFonts w:ascii="微软雅黑" w:eastAsia="微软雅黑" w:hAnsi="微软雅黑" w:hint="eastAsia"/>
          <w:sz w:val="21"/>
          <w:szCs w:val="21"/>
          <w:u w:val="single"/>
        </w:rPr>
        <w:t>htt</w:t>
      </w:r>
      <w:r w:rsidRPr="001855E5">
        <w:rPr>
          <w:rFonts w:ascii="微软雅黑" w:eastAsia="微软雅黑" w:hAnsi="微软雅黑"/>
          <w:sz w:val="21"/>
          <w:szCs w:val="21"/>
          <w:u w:val="single"/>
        </w:rPr>
        <w:t>p</w:t>
      </w:r>
      <w:r w:rsidRPr="001855E5">
        <w:rPr>
          <w:rFonts w:ascii="微软雅黑" w:eastAsia="微软雅黑" w:hAnsi="微软雅黑"/>
          <w:sz w:val="21"/>
          <w:szCs w:val="21"/>
        </w:rPr>
        <w:t>.//</w:t>
      </w:r>
      <w:r w:rsidRPr="001855E5">
        <w:rPr>
          <w:rFonts w:ascii="微软雅黑" w:eastAsia="微软雅黑" w:hAnsi="微软雅黑" w:hint="eastAsia"/>
          <w:sz w:val="21"/>
          <w:szCs w:val="21"/>
        </w:rPr>
        <w:t>tech</w:t>
      </w:r>
      <w:r w:rsidRPr="001855E5">
        <w:rPr>
          <w:rFonts w:ascii="微软雅黑" w:eastAsia="微软雅黑" w:hAnsi="微软雅黑"/>
          <w:sz w:val="21"/>
          <w:szCs w:val="21"/>
        </w:rPr>
        <w:t>.sina.com.cn/</w:t>
      </w:r>
      <w:r w:rsidRPr="001855E5">
        <w:rPr>
          <w:rFonts w:ascii="微软雅黑" w:eastAsia="微软雅黑" w:hAnsi="微软雅黑"/>
          <w:sz w:val="21"/>
          <w:szCs w:val="21"/>
          <w:u w:val="single"/>
        </w:rPr>
        <w:t>it/doc.html</w:t>
      </w:r>
      <w:r w:rsidRPr="001855E5">
        <w:rPr>
          <w:rFonts w:ascii="微软雅黑" w:eastAsia="微软雅黑" w:hAnsi="微软雅黑" w:hint="eastAsia"/>
          <w:sz w:val="21"/>
          <w:szCs w:val="21"/>
        </w:rPr>
        <w:t>（</w:t>
      </w:r>
      <w:r w:rsidRPr="001855E5">
        <w:rPr>
          <w:rFonts w:ascii="微软雅黑" w:eastAsia="微软雅黑" w:hAnsi="微软雅黑" w:hint="eastAsia"/>
          <w:b/>
          <w:sz w:val="21"/>
          <w:szCs w:val="21"/>
        </w:rPr>
        <w:t>协议，服务器地址（域名），资源路径</w:t>
      </w:r>
      <w:r w:rsidRPr="001855E5">
        <w:rPr>
          <w:rFonts w:ascii="微软雅黑" w:eastAsia="微软雅黑" w:hAnsi="微软雅黑" w:hint="eastAsia"/>
          <w:sz w:val="21"/>
          <w:szCs w:val="21"/>
        </w:rPr>
        <w:t>）</w:t>
      </w:r>
    </w:p>
    <w:p w14:paraId="38C58450" w14:textId="0C71CB94" w:rsidR="00534B73" w:rsidRPr="001855E5" w:rsidRDefault="001855E5" w:rsidP="00534B73">
      <w:pPr>
        <w:pStyle w:val="a5"/>
        <w:spacing w:before="0" w:beforeAutospacing="0" w:after="180" w:afterAutospacing="0" w:line="520" w:lineRule="exact"/>
        <w:jc w:val="center"/>
        <w:rPr>
          <w:rFonts w:ascii="微软雅黑" w:eastAsia="微软雅黑" w:hAnsi="微软雅黑" w:hint="eastAsia"/>
          <w:sz w:val="21"/>
          <w:szCs w:val="21"/>
        </w:rPr>
      </w:pPr>
      <w:r w:rsidRPr="001855E5">
        <w:rPr>
          <w:rFonts w:ascii="微软雅黑" w:eastAsia="微软雅黑" w:hAnsi="微软雅黑" w:hint="eastAsia"/>
          <w:b/>
          <w:sz w:val="30"/>
          <w:szCs w:val="30"/>
        </w:rPr>
        <w:t>三、物联网</w:t>
      </w:r>
      <w:r w:rsidRPr="001855E5">
        <w:rPr>
          <w:rFonts w:ascii="微软雅黑" w:eastAsia="微软雅黑" w:hAnsi="微软雅黑" w:hint="eastAsia"/>
          <w:sz w:val="21"/>
          <w:szCs w:val="21"/>
        </w:rPr>
        <w:t>：互联网的延伸和拓展，物</w:t>
      </w:r>
      <w:proofErr w:type="gramStart"/>
      <w:r w:rsidRPr="001855E5">
        <w:rPr>
          <w:rFonts w:ascii="微软雅黑" w:eastAsia="微软雅黑" w:hAnsi="微软雅黑" w:hint="eastAsia"/>
          <w:sz w:val="21"/>
          <w:szCs w:val="21"/>
        </w:rPr>
        <w:t>物</w:t>
      </w:r>
      <w:proofErr w:type="gramEnd"/>
      <w:r w:rsidRPr="001855E5">
        <w:rPr>
          <w:rFonts w:ascii="微软雅黑" w:eastAsia="微软雅黑" w:hAnsi="微软雅黑" w:hint="eastAsia"/>
          <w:sz w:val="21"/>
          <w:szCs w:val="21"/>
        </w:rPr>
        <w:t>相连的互联网</w:t>
      </w:r>
      <w:bookmarkStart w:id="0" w:name="_GoBack"/>
      <w:bookmarkEnd w:id="0"/>
    </w:p>
    <w:sectPr w:rsidR="00534B73" w:rsidRPr="001855E5" w:rsidSect="001855E5">
      <w:pgSz w:w="11906" w:h="16838"/>
      <w:pgMar w:top="720" w:right="720" w:bottom="72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496C"/>
    <w:multiLevelType w:val="hybridMultilevel"/>
    <w:tmpl w:val="6844657E"/>
    <w:lvl w:ilvl="0" w:tplc="6B96FC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D1BCC"/>
    <w:multiLevelType w:val="hybridMultilevel"/>
    <w:tmpl w:val="65FCEE8A"/>
    <w:lvl w:ilvl="0" w:tplc="A2A66D1C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69901C7"/>
    <w:multiLevelType w:val="hybridMultilevel"/>
    <w:tmpl w:val="D696E76A"/>
    <w:lvl w:ilvl="0" w:tplc="E08028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F7D69A1"/>
    <w:multiLevelType w:val="hybridMultilevel"/>
    <w:tmpl w:val="45E00234"/>
    <w:lvl w:ilvl="0" w:tplc="946A4548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4A805083"/>
    <w:multiLevelType w:val="hybridMultilevel"/>
    <w:tmpl w:val="D820F752"/>
    <w:lvl w:ilvl="0" w:tplc="801638F0">
      <w:start w:val="2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5" w15:restartNumberingAfterBreak="0">
    <w:nsid w:val="6E5045FF"/>
    <w:multiLevelType w:val="hybridMultilevel"/>
    <w:tmpl w:val="97865D52"/>
    <w:lvl w:ilvl="0" w:tplc="2026AF5A">
      <w:start w:val="2"/>
      <w:numFmt w:val="decimalEnclosedCircle"/>
      <w:lvlText w:val="%1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6" w15:restartNumberingAfterBreak="0">
    <w:nsid w:val="7E0D12E3"/>
    <w:multiLevelType w:val="hybridMultilevel"/>
    <w:tmpl w:val="16865CEC"/>
    <w:lvl w:ilvl="0" w:tplc="AA5E48CC">
      <w:start w:val="3"/>
      <w:numFmt w:val="decimal"/>
      <w:lvlText w:val="（%1）"/>
      <w:lvlJc w:val="left"/>
      <w:pPr>
        <w:ind w:left="720" w:hanging="720"/>
      </w:pPr>
      <w:rPr>
        <w:rFonts w:hint="default"/>
        <w:b w:val="0"/>
        <w:sz w:val="24"/>
      </w:rPr>
    </w:lvl>
    <w:lvl w:ilvl="1" w:tplc="64300772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83"/>
    <w:rsid w:val="001855E5"/>
    <w:rsid w:val="00293698"/>
    <w:rsid w:val="0044287F"/>
    <w:rsid w:val="00534B73"/>
    <w:rsid w:val="00593B83"/>
    <w:rsid w:val="00602097"/>
    <w:rsid w:val="008256F4"/>
    <w:rsid w:val="00861EFC"/>
    <w:rsid w:val="00C34C46"/>
    <w:rsid w:val="00CB5F87"/>
    <w:rsid w:val="00E2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723E"/>
  <w15:chartTrackingRefBased/>
  <w15:docId w15:val="{499DCD1F-035B-4FF8-A32C-1308CC5F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F8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61EF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C34C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936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4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B7%AF%E7%94%B1%E5%99%A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4%B8%BB%E6%9C%BA%E5%9C%B0%E5%9D%80/9765500" TargetMode="External"/><Relationship Id="rId5" Type="http://schemas.openxmlformats.org/officeDocument/2006/relationships/hyperlink" Target="https://baike.baidu.com/item/%E7%BD%91%E7%BB%9C%E5%9C%B0%E5%9D%80/976545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chen</dc:creator>
  <cp:keywords/>
  <dc:description/>
  <cp:lastModifiedBy>ji chen</cp:lastModifiedBy>
  <cp:revision>2</cp:revision>
  <dcterms:created xsi:type="dcterms:W3CDTF">2019-01-05T07:58:00Z</dcterms:created>
  <dcterms:modified xsi:type="dcterms:W3CDTF">2019-01-05T09:26:00Z</dcterms:modified>
</cp:coreProperties>
</file>