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主要创意说明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使用GDW树莓派扩展板及光敏、温度传感器模块，通过模数转换器来测量光强度，并通过一定的算法将电平信号转换为实际光强度。这种方法可以实时监测光照强度，并根据需要进行调整，以达到最适宜的生长条件。</w:t>
      </w:r>
    </w:p>
    <w:p>
      <w:pPr>
        <w:numPr>
          <w:numId w:val="0"/>
        </w:num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eastAsia="zh-CN"/>
        </w:rPr>
        <w:t>算法如下：根据实验收集数据得：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实际情况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光照强度（lux）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正午阳光最强时（晴）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≈62000~114000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下午（晴）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≈16500~62000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上午（晴）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≈7000~16500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早晨（晴）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≈2700~7000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傍晚（晴）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≈1200~2700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黎明（晴）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≈300~1200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阴雨天（平均）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夜间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≤3</w:t>
            </w:r>
          </w:p>
        </w:tc>
      </w:tr>
    </w:tbl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因此，调整算法为l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=l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×（-3.479）</w:t>
      </w:r>
    </w:p>
    <w:p>
      <w:pPr>
        <w:numPr>
          <w:numId w:val="0"/>
        </w:numPr>
        <w:rPr>
          <w:rFonts w:hint="default"/>
          <w:vertAlign w:val="sub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其中，l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的单位是lux，l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使用0~32767的数值取值范围。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通过喷出有机色素溶液来调整进光，并降低大棚内的温度。这种方法可以提供精确的控制，以满足植物生长的需求，并提高生长效果。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使用双层亚克力板来防止液体外泄，保证系统的安全性和稳定性。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通过重力作用，将有机色素溶液自然贮存于液体贮液箱中，无需额外的水泵。这种方法节约能源，减少对环境的影响。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为了进一步提高温度控制的精确性，在大棚内安装温度传感器，通过连续监测和反馈控制，根据需要调整水泵的喷水时间和频率，以达到更精确的温度控制。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为了保证大棚内的空气流通，安装通风设备，以保持适宜的湿度和氧气供应。这样可以确保植物在良好的环境中进行光合作用，促进生长。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在大棚内添加适当的照明设备，可以延长光照时间，促进植物的生长。特别是在冬季或阴天，通过补光可以提供足够的光照，保证植物的正常生长。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使用GDW树莓派扩展板的优势是它具有丰富的接口和良好的兼容性，可以与不同的传感器和执行器进行连接，实现多种功能的控制。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总之，通过使用GDW树莓派扩展板和各种传感器、执行器以及合适的控制算法，可以建立一个智能化的大棚环境控制系统。这种系统可以实时监测并调整光照强度、温度、湿度等参数，提供最适宜的生长条件，促进植物的健康生长和增加产量。同时，节约能源、减少对环境的影响，提高农业生产的可持续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3F07D"/>
    <w:rsid w:val="777F6BAD"/>
    <w:rsid w:val="7ED3F07D"/>
    <w:rsid w:val="7F7A0A82"/>
    <w:rsid w:val="AFFB017B"/>
    <w:rsid w:val="BEBF0BAB"/>
    <w:rsid w:val="BFCED09B"/>
    <w:rsid w:val="FCBFB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2023-06-30T21:40:00Z</dcterms:created>
  <dc:creator>Horizon</dc:creator>
  <cp:lastModifiedBy>Horizon</cp:lastModifiedBy>
  <dcterms:modified xsi:type="dcterms:W3CDTF">2023-06-30T22:48:58Z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