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EDD2" w14:textId="038B4DC1" w:rsidR="00CA665E" w:rsidRPr="00300CE0" w:rsidRDefault="00CA665E" w:rsidP="00822BE1">
      <w:pPr>
        <w:jc w:val="center"/>
        <w:rPr>
          <w:b/>
          <w:bCs/>
          <w:i/>
          <w:iCs/>
          <w:sz w:val="50"/>
          <w:szCs w:val="50"/>
          <w:lang w:val="en-US"/>
        </w:rPr>
      </w:pPr>
      <w:bookmarkStart w:id="0" w:name="_Hlk89971731"/>
      <w:bookmarkEnd w:id="0"/>
      <w:r w:rsidRPr="00CA665E">
        <w:rPr>
          <w:b/>
          <w:bCs/>
          <w:i/>
          <w:iCs/>
          <w:sz w:val="50"/>
          <w:szCs w:val="50"/>
        </w:rPr>
        <w:t xml:space="preserve">Лабораторная работа </w:t>
      </w:r>
      <w:r w:rsidR="004A7197">
        <w:rPr>
          <w:b/>
          <w:bCs/>
          <w:i/>
          <w:iCs/>
          <w:sz w:val="50"/>
          <w:szCs w:val="50"/>
        </w:rPr>
        <w:t>3</w:t>
      </w:r>
      <w:r w:rsidRPr="00CA665E">
        <w:rPr>
          <w:b/>
          <w:bCs/>
          <w:i/>
          <w:iCs/>
          <w:sz w:val="50"/>
          <w:szCs w:val="50"/>
        </w:rPr>
        <w:t>.</w:t>
      </w:r>
      <w:r w:rsidR="00300CE0">
        <w:rPr>
          <w:b/>
          <w:bCs/>
          <w:i/>
          <w:iCs/>
          <w:sz w:val="50"/>
          <w:szCs w:val="50"/>
        </w:rPr>
        <w:t>10</w:t>
      </w:r>
    </w:p>
    <w:p w14:paraId="4954F0A2" w14:textId="77777777" w:rsidR="00300CE0" w:rsidRPr="00300CE0" w:rsidRDefault="00300CE0" w:rsidP="00300CE0">
      <w:pPr>
        <w:jc w:val="center"/>
        <w:rPr>
          <w:b/>
          <w:bCs/>
          <w:i/>
          <w:iCs/>
          <w:sz w:val="30"/>
          <w:szCs w:val="30"/>
        </w:rPr>
      </w:pPr>
      <w:r w:rsidRPr="00300CE0">
        <w:rPr>
          <w:b/>
          <w:bCs/>
          <w:i/>
          <w:iCs/>
          <w:sz w:val="30"/>
          <w:szCs w:val="30"/>
        </w:rPr>
        <w:t>ИЗУЧЕНИЕ СВОБОДНЫХ ЗАТУХАЮЩИХ ЭЛЕКТРОМАГНИТНЫХ КОЛЕБАНИЙ</w:t>
      </w:r>
    </w:p>
    <w:p w14:paraId="5913E654" w14:textId="60160F47" w:rsidR="00CA665E" w:rsidRDefault="00CA665E" w:rsidP="00CA665E">
      <w:pPr>
        <w:rPr>
          <w:i/>
          <w:iCs/>
          <w:sz w:val="40"/>
          <w:szCs w:val="40"/>
        </w:rPr>
      </w:pPr>
      <w:r w:rsidRPr="00CA665E">
        <w:rPr>
          <w:i/>
          <w:iCs/>
          <w:sz w:val="40"/>
          <w:szCs w:val="40"/>
        </w:rPr>
        <w:t>Выполнил: Лев Чечулин</w:t>
      </w:r>
    </w:p>
    <w:p w14:paraId="77C9F59C" w14:textId="74CC2810" w:rsidR="00CA665E" w:rsidRPr="00300CE0" w:rsidRDefault="00CA665E" w:rsidP="00CA665E">
      <w:pPr>
        <w:rPr>
          <w:i/>
          <w:iCs/>
          <w:sz w:val="40"/>
          <w:szCs w:val="40"/>
          <w:lang w:val="en-US"/>
        </w:rPr>
      </w:pPr>
      <w:r>
        <w:rPr>
          <w:i/>
          <w:iCs/>
          <w:sz w:val="40"/>
          <w:szCs w:val="40"/>
        </w:rPr>
        <w:t xml:space="preserve">Группа: </w:t>
      </w:r>
      <w:r w:rsidR="00300CE0">
        <w:rPr>
          <w:i/>
          <w:iCs/>
          <w:sz w:val="40"/>
          <w:szCs w:val="40"/>
          <w:lang w:val="en-US"/>
        </w:rPr>
        <w:t>M3202</w:t>
      </w:r>
    </w:p>
    <w:p w14:paraId="39FB445C" w14:textId="21156877" w:rsidR="00CA665E" w:rsidRDefault="00CA665E" w:rsidP="00CA665E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Работа выполнена: </w:t>
      </w:r>
      <w:r w:rsidR="00300CE0">
        <w:rPr>
          <w:i/>
          <w:iCs/>
          <w:sz w:val="40"/>
          <w:szCs w:val="40"/>
          <w:lang w:val="en-US"/>
        </w:rPr>
        <w:t>09</w:t>
      </w:r>
      <w:r>
        <w:rPr>
          <w:i/>
          <w:iCs/>
          <w:sz w:val="40"/>
          <w:szCs w:val="40"/>
        </w:rPr>
        <w:t>.</w:t>
      </w:r>
      <w:r w:rsidR="00300CE0">
        <w:rPr>
          <w:i/>
          <w:iCs/>
          <w:sz w:val="40"/>
          <w:szCs w:val="40"/>
          <w:lang w:val="en-US"/>
        </w:rPr>
        <w:t>12</w:t>
      </w:r>
      <w:r>
        <w:rPr>
          <w:i/>
          <w:iCs/>
          <w:sz w:val="40"/>
          <w:szCs w:val="40"/>
        </w:rPr>
        <w:t>.2021</w:t>
      </w:r>
    </w:p>
    <w:p w14:paraId="4D555846" w14:textId="77777777" w:rsidR="00300CE0" w:rsidRDefault="00300CE0" w:rsidP="00CA665E">
      <w:pPr>
        <w:rPr>
          <w:i/>
          <w:iCs/>
          <w:sz w:val="40"/>
          <w:szCs w:val="40"/>
        </w:rPr>
      </w:pPr>
    </w:p>
    <w:p w14:paraId="59ED9DCB" w14:textId="77777777" w:rsidR="00CA665E" w:rsidRPr="00CA665E" w:rsidRDefault="00CA665E" w:rsidP="00CA665E">
      <w:pPr>
        <w:rPr>
          <w:sz w:val="30"/>
          <w:szCs w:val="30"/>
          <w:u w:val="single"/>
        </w:rPr>
      </w:pPr>
      <w:r w:rsidRPr="00CA665E">
        <w:rPr>
          <w:sz w:val="30"/>
          <w:szCs w:val="30"/>
          <w:u w:val="single"/>
        </w:rPr>
        <w:t>Цель работы:</w:t>
      </w:r>
    </w:p>
    <w:p w14:paraId="6C6B597E" w14:textId="04CC4E27" w:rsidR="00CA665E" w:rsidRDefault="00300CE0" w:rsidP="00CA665E">
      <w:pPr>
        <w:rPr>
          <w:sz w:val="30"/>
          <w:szCs w:val="30"/>
        </w:rPr>
      </w:pPr>
      <w:r w:rsidRPr="00300CE0">
        <w:rPr>
          <w:sz w:val="30"/>
          <w:szCs w:val="30"/>
        </w:rPr>
        <w:t>Изучение основных характеристик свободных затухающих колебаний.</w:t>
      </w:r>
    </w:p>
    <w:p w14:paraId="68766534" w14:textId="77777777" w:rsidR="00300CE0" w:rsidRDefault="00300CE0" w:rsidP="00CA665E">
      <w:pPr>
        <w:rPr>
          <w:sz w:val="30"/>
          <w:szCs w:val="30"/>
          <w:u w:val="single"/>
        </w:rPr>
      </w:pPr>
    </w:p>
    <w:p w14:paraId="64F7B286" w14:textId="26DF8823" w:rsidR="00CA665E" w:rsidRPr="00CA665E" w:rsidRDefault="00CA665E" w:rsidP="00CA665E">
      <w:pPr>
        <w:rPr>
          <w:sz w:val="30"/>
          <w:szCs w:val="30"/>
          <w:u w:val="single"/>
        </w:rPr>
      </w:pPr>
      <w:r w:rsidRPr="00CA665E">
        <w:rPr>
          <w:sz w:val="30"/>
          <w:szCs w:val="30"/>
          <w:u w:val="single"/>
        </w:rPr>
        <w:t>Лабораторная установка:</w:t>
      </w:r>
    </w:p>
    <w:p w14:paraId="04D9DA15" w14:textId="47B66214" w:rsidR="00051959" w:rsidRDefault="00372FF7" w:rsidP="00051959">
      <w:pPr>
        <w:rPr>
          <w:sz w:val="30"/>
          <w:szCs w:val="30"/>
        </w:rPr>
      </w:pPr>
      <w:r>
        <w:rPr>
          <w:sz w:val="30"/>
          <w:szCs w:val="30"/>
        </w:rPr>
        <w:t>1</w:t>
      </w:r>
      <w:r w:rsidR="00051959" w:rsidRPr="00051959">
        <w:rPr>
          <w:sz w:val="30"/>
          <w:szCs w:val="30"/>
        </w:rPr>
        <w:t xml:space="preserve">. Блок генератора напряжений ГН1. </w:t>
      </w:r>
    </w:p>
    <w:p w14:paraId="164E8DBD" w14:textId="5E646FA8" w:rsidR="00051959" w:rsidRDefault="00372FF7" w:rsidP="00051959">
      <w:pPr>
        <w:rPr>
          <w:sz w:val="30"/>
          <w:szCs w:val="30"/>
        </w:rPr>
      </w:pPr>
      <w:r>
        <w:rPr>
          <w:sz w:val="30"/>
          <w:szCs w:val="30"/>
        </w:rPr>
        <w:t>2</w:t>
      </w:r>
      <w:r w:rsidR="00051959" w:rsidRPr="00051959">
        <w:rPr>
          <w:sz w:val="30"/>
          <w:szCs w:val="30"/>
        </w:rPr>
        <w:t xml:space="preserve">. Осциллограф ОЦЛ2. </w:t>
      </w:r>
    </w:p>
    <w:p w14:paraId="48E7423E" w14:textId="34AD03C6" w:rsidR="00051959" w:rsidRDefault="00372FF7" w:rsidP="00051959">
      <w:pPr>
        <w:rPr>
          <w:sz w:val="30"/>
          <w:szCs w:val="30"/>
        </w:rPr>
      </w:pPr>
      <w:r>
        <w:rPr>
          <w:sz w:val="30"/>
          <w:szCs w:val="30"/>
        </w:rPr>
        <w:t>3</w:t>
      </w:r>
      <w:r w:rsidR="00051959" w:rsidRPr="00051959">
        <w:rPr>
          <w:sz w:val="30"/>
          <w:szCs w:val="30"/>
        </w:rPr>
        <w:t xml:space="preserve">. Стенд с объектом исследования С3-ЭМ01. </w:t>
      </w:r>
    </w:p>
    <w:p w14:paraId="41D801DC" w14:textId="5E545A52" w:rsidR="00822BE1" w:rsidRDefault="00372FF7" w:rsidP="00CA665E">
      <w:pPr>
        <w:rPr>
          <w:sz w:val="30"/>
          <w:szCs w:val="30"/>
        </w:rPr>
      </w:pPr>
      <w:r>
        <w:rPr>
          <w:sz w:val="30"/>
          <w:szCs w:val="30"/>
        </w:rPr>
        <w:t>4</w:t>
      </w:r>
      <w:r w:rsidR="00051959" w:rsidRPr="00051959">
        <w:rPr>
          <w:sz w:val="30"/>
          <w:szCs w:val="30"/>
        </w:rPr>
        <w:t xml:space="preserve">. Проводники Ш4/Ш2 (4 </w:t>
      </w:r>
      <w:proofErr w:type="spellStart"/>
      <w:r w:rsidR="00051959" w:rsidRPr="00051959">
        <w:rPr>
          <w:sz w:val="30"/>
          <w:szCs w:val="30"/>
        </w:rPr>
        <w:t>шт</w:t>
      </w:r>
      <w:proofErr w:type="spellEnd"/>
      <w:r w:rsidR="00051959" w:rsidRPr="00051959">
        <w:rPr>
          <w:sz w:val="30"/>
          <w:szCs w:val="30"/>
        </w:rPr>
        <w:t xml:space="preserve">), Ш2/Ш2 (3 </w:t>
      </w:r>
      <w:proofErr w:type="spellStart"/>
      <w:r w:rsidR="00051959" w:rsidRPr="00051959">
        <w:rPr>
          <w:sz w:val="30"/>
          <w:szCs w:val="30"/>
        </w:rPr>
        <w:t>шт</w:t>
      </w:r>
      <w:proofErr w:type="spellEnd"/>
      <w:r w:rsidR="00051959" w:rsidRPr="00051959">
        <w:rPr>
          <w:sz w:val="30"/>
          <w:szCs w:val="30"/>
        </w:rPr>
        <w:t xml:space="preserve">),2Ш4/BNC (2 </w:t>
      </w:r>
      <w:proofErr w:type="spellStart"/>
      <w:r w:rsidR="00051959" w:rsidRPr="00051959">
        <w:rPr>
          <w:sz w:val="30"/>
          <w:szCs w:val="30"/>
        </w:rPr>
        <w:t>шт</w:t>
      </w:r>
      <w:proofErr w:type="spellEnd"/>
      <w:r w:rsidR="00051959" w:rsidRPr="00051959">
        <w:rPr>
          <w:sz w:val="30"/>
          <w:szCs w:val="30"/>
        </w:rPr>
        <w:t>).</w:t>
      </w:r>
    </w:p>
    <w:p w14:paraId="6519EAE8" w14:textId="77777777" w:rsidR="0016200F" w:rsidRDefault="0016200F" w:rsidP="00CA665E">
      <w:pPr>
        <w:rPr>
          <w:noProof/>
          <w:sz w:val="30"/>
          <w:szCs w:val="30"/>
        </w:rPr>
      </w:pPr>
    </w:p>
    <w:p w14:paraId="11C5E4ED" w14:textId="2BDBD0CE" w:rsidR="00AC21F9" w:rsidRPr="0016200F" w:rsidRDefault="00AC21F9" w:rsidP="00AC21F9">
      <w:pPr>
        <w:jc w:val="center"/>
        <w:rPr>
          <w:b/>
          <w:bCs/>
          <w:sz w:val="30"/>
          <w:szCs w:val="30"/>
        </w:rPr>
      </w:pPr>
      <w:r w:rsidRPr="0016200F">
        <w:rPr>
          <w:b/>
          <w:bCs/>
          <w:sz w:val="30"/>
          <w:szCs w:val="30"/>
        </w:rPr>
        <w:t>С</w:t>
      </w:r>
      <w:r w:rsidR="0016200F" w:rsidRPr="0016200F">
        <w:rPr>
          <w:b/>
          <w:bCs/>
          <w:sz w:val="30"/>
          <w:szCs w:val="30"/>
        </w:rPr>
        <w:t>пишем з</w:t>
      </w:r>
      <w:r w:rsidR="0016200F" w:rsidRPr="0016200F">
        <w:rPr>
          <w:b/>
          <w:bCs/>
          <w:sz w:val="30"/>
          <w:szCs w:val="30"/>
        </w:rPr>
        <w:t>начения индуктивности L катушки и емкостей конденсаторов С1, С2, С3, С4 с измерительного стенда</w:t>
      </w:r>
      <w:r w:rsidRPr="0016200F">
        <w:rPr>
          <w:b/>
          <w:bCs/>
          <w:sz w:val="30"/>
          <w:szCs w:val="30"/>
        </w:rPr>
        <w:t>:</w:t>
      </w:r>
    </w:p>
    <w:tbl>
      <w:tblPr>
        <w:tblW w:w="6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580"/>
        <w:gridCol w:w="1580"/>
        <w:gridCol w:w="980"/>
        <w:gridCol w:w="980"/>
      </w:tblGrid>
      <w:tr w:rsidR="0016200F" w:rsidRPr="0016200F" w14:paraId="4637FAD6" w14:textId="77777777" w:rsidTr="002435F3">
        <w:trPr>
          <w:trHeight w:val="30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14:paraId="2F573C16" w14:textId="77777777" w:rsidR="0016200F" w:rsidRPr="0016200F" w:rsidRDefault="0016200F" w:rsidP="00162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20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L, </w:t>
            </w:r>
            <w:proofErr w:type="spellStart"/>
            <w:r w:rsidRPr="001620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мГн</w:t>
            </w:r>
            <w:proofErr w:type="spellEnd"/>
          </w:p>
        </w:tc>
        <w:tc>
          <w:tcPr>
            <w:tcW w:w="1580" w:type="dxa"/>
            <w:shd w:val="clear" w:color="auto" w:fill="auto"/>
            <w:vAlign w:val="center"/>
            <w:hideMark/>
          </w:tcPr>
          <w:p w14:paraId="40A8D5D0" w14:textId="77777777" w:rsidR="0016200F" w:rsidRPr="0016200F" w:rsidRDefault="0016200F" w:rsidP="00162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20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C1, мкФ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14:paraId="281F516C" w14:textId="77777777" w:rsidR="0016200F" w:rsidRPr="0016200F" w:rsidRDefault="0016200F" w:rsidP="00162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20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C2, мкФ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5483734D" w14:textId="77777777" w:rsidR="0016200F" w:rsidRPr="0016200F" w:rsidRDefault="0016200F" w:rsidP="00162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20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C3, мкФ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51EB2D5C" w14:textId="77777777" w:rsidR="0016200F" w:rsidRPr="0016200F" w:rsidRDefault="0016200F" w:rsidP="00162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20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C4, мкФ</w:t>
            </w:r>
          </w:p>
        </w:tc>
      </w:tr>
      <w:tr w:rsidR="0016200F" w:rsidRPr="0016200F" w14:paraId="5B1E7855" w14:textId="77777777" w:rsidTr="002435F3">
        <w:trPr>
          <w:trHeight w:val="315"/>
          <w:jc w:val="center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6C9ECA77" w14:textId="77777777" w:rsidR="0016200F" w:rsidRPr="0016200F" w:rsidRDefault="0016200F" w:rsidP="00162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00F">
              <w:rPr>
                <w:rFonts w:ascii="Calibri" w:eastAsia="Times New Roman" w:hAnsi="Calibri" w:cs="Calibri"/>
                <w:color w:val="000000"/>
                <w:lang w:eastAsia="ru-RU"/>
              </w:rPr>
              <w:t>10,00000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22CA388F" w14:textId="77777777" w:rsidR="0016200F" w:rsidRPr="0016200F" w:rsidRDefault="0016200F" w:rsidP="00162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00F">
              <w:rPr>
                <w:rFonts w:ascii="Calibri" w:eastAsia="Times New Roman" w:hAnsi="Calibri" w:cs="Calibri"/>
                <w:color w:val="000000"/>
                <w:lang w:eastAsia="ru-RU"/>
              </w:rPr>
              <w:t>0,02200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42E88D35" w14:textId="77777777" w:rsidR="0016200F" w:rsidRPr="0016200F" w:rsidRDefault="0016200F" w:rsidP="00162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00F">
              <w:rPr>
                <w:rFonts w:ascii="Calibri" w:eastAsia="Times New Roman" w:hAnsi="Calibri" w:cs="Calibri"/>
                <w:color w:val="000000"/>
                <w:lang w:eastAsia="ru-RU"/>
              </w:rPr>
              <w:t>0,03300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E7DFA20" w14:textId="77777777" w:rsidR="0016200F" w:rsidRPr="0016200F" w:rsidRDefault="0016200F" w:rsidP="00162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00F">
              <w:rPr>
                <w:rFonts w:ascii="Calibri" w:eastAsia="Times New Roman" w:hAnsi="Calibri" w:cs="Calibri"/>
                <w:color w:val="000000"/>
                <w:lang w:eastAsia="ru-RU"/>
              </w:rPr>
              <w:t>0,04700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1F18F97" w14:textId="77777777" w:rsidR="0016200F" w:rsidRPr="0016200F" w:rsidRDefault="0016200F" w:rsidP="00162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00F">
              <w:rPr>
                <w:rFonts w:ascii="Calibri" w:eastAsia="Times New Roman" w:hAnsi="Calibri" w:cs="Calibri"/>
                <w:color w:val="000000"/>
                <w:lang w:eastAsia="ru-RU"/>
              </w:rPr>
              <w:t>0,47000</w:t>
            </w:r>
          </w:p>
        </w:tc>
      </w:tr>
      <w:tr w:rsidR="0016200F" w:rsidRPr="0016200F" w14:paraId="5494B3FA" w14:textId="77777777" w:rsidTr="002435F3">
        <w:trPr>
          <w:trHeight w:val="315"/>
          <w:jc w:val="center"/>
        </w:trPr>
        <w:tc>
          <w:tcPr>
            <w:tcW w:w="6780" w:type="dxa"/>
            <w:gridSpan w:val="5"/>
            <w:shd w:val="clear" w:color="auto" w:fill="auto"/>
            <w:noWrap/>
            <w:vAlign w:val="center"/>
            <w:hideMark/>
          </w:tcPr>
          <w:p w14:paraId="3AFB450C" w14:textId="77777777" w:rsidR="0016200F" w:rsidRPr="0016200F" w:rsidRDefault="0016200F" w:rsidP="00162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00F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Погрешности</w:t>
            </w:r>
          </w:p>
        </w:tc>
      </w:tr>
      <w:tr w:rsidR="0016200F" w:rsidRPr="0016200F" w14:paraId="68352115" w14:textId="77777777" w:rsidTr="002435F3">
        <w:trPr>
          <w:trHeight w:val="315"/>
          <w:jc w:val="center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67C956C2" w14:textId="77777777" w:rsidR="0016200F" w:rsidRPr="0016200F" w:rsidRDefault="0016200F" w:rsidP="00162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00F">
              <w:rPr>
                <w:rFonts w:ascii="Calibri" w:eastAsia="Times New Roman" w:hAnsi="Calibri" w:cs="Calibri"/>
                <w:color w:val="000000"/>
                <w:lang w:eastAsia="ru-RU"/>
              </w:rPr>
              <w:t>1,00000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3212419F" w14:textId="77777777" w:rsidR="0016200F" w:rsidRPr="0016200F" w:rsidRDefault="0016200F" w:rsidP="00162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00F">
              <w:rPr>
                <w:rFonts w:ascii="Calibri" w:eastAsia="Times New Roman" w:hAnsi="Calibri" w:cs="Calibri"/>
                <w:color w:val="000000"/>
                <w:lang w:eastAsia="ru-RU"/>
              </w:rPr>
              <w:t>0,00220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016C2EE2" w14:textId="77777777" w:rsidR="0016200F" w:rsidRPr="0016200F" w:rsidRDefault="0016200F" w:rsidP="00162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00F">
              <w:rPr>
                <w:rFonts w:ascii="Calibri" w:eastAsia="Times New Roman" w:hAnsi="Calibri" w:cs="Calibri"/>
                <w:color w:val="000000"/>
                <w:lang w:eastAsia="ru-RU"/>
              </w:rPr>
              <w:t>0,00330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E4F3778" w14:textId="77777777" w:rsidR="0016200F" w:rsidRPr="0016200F" w:rsidRDefault="0016200F" w:rsidP="00162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00F">
              <w:rPr>
                <w:rFonts w:ascii="Calibri" w:eastAsia="Times New Roman" w:hAnsi="Calibri" w:cs="Calibri"/>
                <w:color w:val="000000"/>
                <w:lang w:eastAsia="ru-RU"/>
              </w:rPr>
              <w:t>0,00470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00FC63F" w14:textId="77777777" w:rsidR="0016200F" w:rsidRPr="0016200F" w:rsidRDefault="0016200F" w:rsidP="00162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00F">
              <w:rPr>
                <w:rFonts w:ascii="Calibri" w:eastAsia="Times New Roman" w:hAnsi="Calibri" w:cs="Calibri"/>
                <w:color w:val="000000"/>
                <w:lang w:eastAsia="ru-RU"/>
              </w:rPr>
              <w:t>0,04700</w:t>
            </w:r>
          </w:p>
        </w:tc>
      </w:tr>
    </w:tbl>
    <w:p w14:paraId="1153A002" w14:textId="3215CB95" w:rsidR="00372FF7" w:rsidRDefault="00372FF7" w:rsidP="00CA665E">
      <w:pPr>
        <w:rPr>
          <w:noProof/>
          <w:sz w:val="30"/>
          <w:szCs w:val="30"/>
        </w:rPr>
      </w:pPr>
    </w:p>
    <w:p w14:paraId="0F69D504" w14:textId="77777777" w:rsidR="0016200F" w:rsidRDefault="0016200F" w:rsidP="0016200F">
      <w:pPr>
        <w:jc w:val="center"/>
        <w:rPr>
          <w:b/>
          <w:bCs/>
          <w:noProof/>
          <w:sz w:val="30"/>
          <w:szCs w:val="30"/>
        </w:rPr>
      </w:pPr>
    </w:p>
    <w:p w14:paraId="0F3BF9EC" w14:textId="77777777" w:rsidR="0016200F" w:rsidRDefault="0016200F" w:rsidP="0016200F">
      <w:pPr>
        <w:jc w:val="center"/>
        <w:rPr>
          <w:b/>
          <w:bCs/>
          <w:noProof/>
          <w:sz w:val="30"/>
          <w:szCs w:val="30"/>
        </w:rPr>
      </w:pPr>
    </w:p>
    <w:p w14:paraId="21C5F9C0" w14:textId="77777777" w:rsidR="0016200F" w:rsidRDefault="0016200F" w:rsidP="0016200F">
      <w:pPr>
        <w:jc w:val="center"/>
        <w:rPr>
          <w:b/>
          <w:bCs/>
          <w:noProof/>
          <w:sz w:val="30"/>
          <w:szCs w:val="30"/>
        </w:rPr>
      </w:pPr>
    </w:p>
    <w:p w14:paraId="092FE9F9" w14:textId="0AEF84CA" w:rsidR="0016200F" w:rsidRPr="0016200F" w:rsidRDefault="0016200F" w:rsidP="0016200F">
      <w:pPr>
        <w:jc w:val="center"/>
        <w:rPr>
          <w:b/>
          <w:bCs/>
          <w:noProof/>
          <w:sz w:val="30"/>
          <w:szCs w:val="30"/>
        </w:rPr>
      </w:pPr>
      <w:r w:rsidRPr="0016200F">
        <w:rPr>
          <w:b/>
          <w:bCs/>
          <w:noProof/>
          <w:sz w:val="30"/>
          <w:szCs w:val="30"/>
        </w:rPr>
        <w:lastRenderedPageBreak/>
        <w:t>Далее построим схему, как на рисунке:</w:t>
      </w:r>
    </w:p>
    <w:p w14:paraId="4288799A" w14:textId="37DD7AE2" w:rsidR="00372FF7" w:rsidRDefault="0016200F" w:rsidP="00CA665E">
      <w:pPr>
        <w:rPr>
          <w:noProof/>
          <w:sz w:val="30"/>
          <w:szCs w:val="30"/>
        </w:rPr>
      </w:pPr>
      <w:r w:rsidRPr="0016200F">
        <w:rPr>
          <w:noProof/>
          <w:sz w:val="30"/>
          <w:szCs w:val="30"/>
        </w:rPr>
        <w:drawing>
          <wp:inline distT="0" distB="0" distL="0" distR="0" wp14:anchorId="46C00BAA" wp14:editId="508C513F">
            <wp:extent cx="5515745" cy="2133898"/>
            <wp:effectExtent l="0" t="0" r="8890" b="0"/>
            <wp:docPr id="1" name="Рисунок 1" descr="Изображение выглядит как текст, часы, антенна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, антенна, датч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593C" w14:textId="77777777" w:rsidR="00BB30A6" w:rsidRDefault="00BB30A6" w:rsidP="00CA665E">
      <w:pPr>
        <w:rPr>
          <w:noProof/>
          <w:sz w:val="30"/>
          <w:szCs w:val="30"/>
        </w:rPr>
      </w:pPr>
    </w:p>
    <w:p w14:paraId="34929F1F" w14:textId="4F58C0FA" w:rsidR="00F03E5F" w:rsidRDefault="0015153F" w:rsidP="00AE5B49">
      <w:pPr>
        <w:jc w:val="center"/>
        <w:rPr>
          <w:b/>
          <w:bCs/>
          <w:sz w:val="30"/>
          <w:szCs w:val="30"/>
        </w:rPr>
      </w:pPr>
      <w:r w:rsidRPr="00F03E5F">
        <w:rPr>
          <w:b/>
          <w:bCs/>
          <w:sz w:val="30"/>
          <w:szCs w:val="30"/>
        </w:rPr>
        <w:t xml:space="preserve">Снимем </w:t>
      </w:r>
      <w:r w:rsidR="00DD5EF1" w:rsidRPr="00F03E5F">
        <w:rPr>
          <w:b/>
          <w:bCs/>
          <w:sz w:val="30"/>
          <w:szCs w:val="30"/>
        </w:rPr>
        <w:t xml:space="preserve">измерения и </w:t>
      </w:r>
      <w:r w:rsidR="002435F3">
        <w:rPr>
          <w:b/>
          <w:bCs/>
          <w:sz w:val="30"/>
          <w:szCs w:val="30"/>
        </w:rPr>
        <w:t>заполним таблицу</w:t>
      </w:r>
      <w:r w:rsidRPr="00F03E5F">
        <w:rPr>
          <w:b/>
          <w:bCs/>
          <w:sz w:val="30"/>
          <w:szCs w:val="30"/>
        </w:rPr>
        <w:t>:</w:t>
      </w:r>
    </w:p>
    <w:tbl>
      <w:tblPr>
        <w:tblW w:w="9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1264"/>
        <w:gridCol w:w="948"/>
        <w:gridCol w:w="1028"/>
        <w:gridCol w:w="940"/>
        <w:gridCol w:w="940"/>
        <w:gridCol w:w="1052"/>
        <w:gridCol w:w="1163"/>
        <w:gridCol w:w="1265"/>
      </w:tblGrid>
      <w:tr w:rsidR="002435F3" w:rsidRPr="002435F3" w14:paraId="76C128FD" w14:textId="77777777" w:rsidTr="002435F3">
        <w:trPr>
          <w:trHeight w:val="292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095A5BE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Rм</w:t>
            </w:r>
            <w:proofErr w:type="spellEnd"/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, Ом</w:t>
            </w: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14:paraId="080416FC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T, </w:t>
            </w:r>
            <w:proofErr w:type="spellStart"/>
            <w:r w:rsidRPr="002435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мс</w:t>
            </w:r>
            <w:proofErr w:type="spellEnd"/>
          </w:p>
        </w:tc>
        <w:tc>
          <w:tcPr>
            <w:tcW w:w="948" w:type="dxa"/>
            <w:shd w:val="clear" w:color="auto" w:fill="auto"/>
            <w:noWrap/>
            <w:vAlign w:val="bottom"/>
            <w:hideMark/>
          </w:tcPr>
          <w:p w14:paraId="1FF2746D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2Ui , дел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3694564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2Ui+n, дел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6897C99B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21E3150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7B569EBA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Q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45144F83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R, Ом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373B3DDD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L, </w:t>
            </w:r>
            <w:proofErr w:type="spellStart"/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мГн</w:t>
            </w:r>
            <w:proofErr w:type="spellEnd"/>
          </w:p>
        </w:tc>
      </w:tr>
      <w:tr w:rsidR="002435F3" w:rsidRPr="002435F3" w14:paraId="66CD1511" w14:textId="77777777" w:rsidTr="002435F3">
        <w:trPr>
          <w:trHeight w:val="306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B4E6CB7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0,00000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3AAD9D98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0,09000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3183A676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5,40000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2295D955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2,00000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9BF4AE6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3,00000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AA93C28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0,33108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7975CC3B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12,97461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3728DD62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57,97302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35C1CC73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6,65730</w:t>
            </w:r>
          </w:p>
        </w:tc>
      </w:tr>
      <w:tr w:rsidR="002435F3" w:rsidRPr="002435F3" w14:paraId="4B90A832" w14:textId="77777777" w:rsidTr="002435F3">
        <w:trPr>
          <w:trHeight w:val="306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4AE1D57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10,00000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06A88F97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0,09000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0B994670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5,50000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22FDB1B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2,00000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0F558EC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3,00000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F6145D3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0,33720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01C0A5AB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12,80876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56A047E5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67,97302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5DF2ED90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8,82307</w:t>
            </w:r>
          </w:p>
        </w:tc>
      </w:tr>
      <w:tr w:rsidR="002435F3" w:rsidRPr="002435F3" w14:paraId="226A00F2" w14:textId="77777777" w:rsidTr="002435F3">
        <w:trPr>
          <w:trHeight w:val="306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7915BD0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20,00000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6E7BDF46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0,09000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213180C9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5,40000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03265858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2,30000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117D9B8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2,00000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B085910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0,42674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4A4D96E6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10,94490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1DA2D876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77,97302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0B56F7B8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7,24894</w:t>
            </w:r>
          </w:p>
        </w:tc>
      </w:tr>
      <w:tr w:rsidR="002435F3" w:rsidRPr="002435F3" w14:paraId="3C0DEE84" w14:textId="77777777" w:rsidTr="002435F3">
        <w:trPr>
          <w:trHeight w:val="306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7B3191B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30,00000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0CD70ECF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0,09200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315FC130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5,60000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41832BCC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2,20000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0341763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2,00000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972087B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0,46715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36BC3685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10,34878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6D844C01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87,97302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0764AB57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7,70017</w:t>
            </w:r>
          </w:p>
        </w:tc>
      </w:tr>
      <w:tr w:rsidR="002435F3" w:rsidRPr="002435F3" w14:paraId="4C19B2E2" w14:textId="77777777" w:rsidTr="002435F3">
        <w:trPr>
          <w:trHeight w:val="306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D84037C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40,00000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4C869B77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0,09200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630701F7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5,50000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EE3437D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2,00000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FA0D553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2,00000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8248C7F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0,50580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D2EB895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9,87358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246BFACE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97,97302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5D818009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8,14661</w:t>
            </w:r>
          </w:p>
        </w:tc>
      </w:tr>
      <w:tr w:rsidR="002435F3" w:rsidRPr="002435F3" w14:paraId="5A4C0A75" w14:textId="77777777" w:rsidTr="002435F3">
        <w:trPr>
          <w:trHeight w:val="306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0F06B3C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50,00000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724E9C2F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0,09000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4CCAAA8A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5,30000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5FD4687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3,00000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0876D14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1,00000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6706F68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0,56909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326ECC23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9,24540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5F9A2F02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107,97302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390A46D4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7,81599</w:t>
            </w:r>
          </w:p>
        </w:tc>
      </w:tr>
      <w:tr w:rsidR="002435F3" w:rsidRPr="002435F3" w14:paraId="270B945F" w14:textId="77777777" w:rsidTr="002435F3">
        <w:trPr>
          <w:trHeight w:val="306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3A035F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60,00000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76A01752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0,09200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76AB8D63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5,30000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2E5BFEAF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2,80000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A4652D2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1,00000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6E41490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0,63809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46F59CB9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8,71579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578A38D3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117,97302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6CB2EBC3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7,42211</w:t>
            </w:r>
          </w:p>
        </w:tc>
      </w:tr>
      <w:tr w:rsidR="002435F3" w:rsidRPr="002435F3" w14:paraId="7349A606" w14:textId="77777777" w:rsidTr="002435F3">
        <w:trPr>
          <w:trHeight w:val="306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247D629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70,00000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18EF879D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0,09300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383245AA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4,90000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7BA75B01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2,50000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E5B23CE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1,00000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9798C25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0,67294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7702605F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8,49433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31382329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127,97302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51A99F1B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7,85237</w:t>
            </w:r>
          </w:p>
        </w:tc>
      </w:tr>
      <w:tr w:rsidR="002435F3" w:rsidRPr="002435F3" w14:paraId="3423F2AD" w14:textId="77777777" w:rsidTr="002435F3">
        <w:trPr>
          <w:trHeight w:val="306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B731E80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80,00000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3A660B1D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0,09200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77C51FB0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4,70000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605DA011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2,30000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2D29335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1,00000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366025D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0,71465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5B7586C6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8,26164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46C0345E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137,97302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56A5DD34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8,09319</w:t>
            </w:r>
          </w:p>
        </w:tc>
      </w:tr>
      <w:tr w:rsidR="002435F3" w:rsidRPr="002435F3" w14:paraId="18545A38" w14:textId="77777777" w:rsidTr="002435F3">
        <w:trPr>
          <w:trHeight w:val="306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221A811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90,00000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4039907B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0,09100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7B68A5A2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4,70000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78A727B7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2,10000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FAB9F07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1,00000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60099A6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0,80563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5013416E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7,85043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0DC207C9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147,97302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67B14FEE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7,32523</w:t>
            </w:r>
          </w:p>
        </w:tc>
      </w:tr>
      <w:tr w:rsidR="002435F3" w:rsidRPr="002435F3" w14:paraId="4EF18205" w14:textId="77777777" w:rsidTr="002435F3">
        <w:trPr>
          <w:trHeight w:val="306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715DA60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100,00000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1C679262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0,09200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4C6776AB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4,60000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38405962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2,00000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7B1E796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1,00000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F0E16F2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0,83291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7A931741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7,74780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77F0148B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157,97302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5051031E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7,81076</w:t>
            </w:r>
          </w:p>
        </w:tc>
      </w:tr>
      <w:tr w:rsidR="002435F3" w:rsidRPr="002435F3" w14:paraId="3AE35BDB" w14:textId="77777777" w:rsidTr="002435F3">
        <w:trPr>
          <w:trHeight w:val="306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215D7C7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200,00000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3B03BE97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0,09200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19B383C5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6,00000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6D2D909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1,60000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1DCF826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1,00000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528A765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1,32176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03AA7C27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6,76419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3E6988F5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257,97302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71B7FFF5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435F3" w:rsidRPr="002435F3" w14:paraId="47410C43" w14:textId="77777777" w:rsidTr="002435F3">
        <w:trPr>
          <w:trHeight w:val="306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F47B228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300,00000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3C8A7AF4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0,09100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279BB4FD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5,60000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B7B194A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2,30000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C85FB61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0,50000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B09ADBA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1,77971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5D5A8B37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6,46721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759BA43B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357,97302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6EF850CF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Lср</w:t>
            </w:r>
            <w:proofErr w:type="spellEnd"/>
          </w:p>
        </w:tc>
      </w:tr>
      <w:tr w:rsidR="002435F3" w:rsidRPr="002435F3" w14:paraId="293138CF" w14:textId="77777777" w:rsidTr="002435F3">
        <w:trPr>
          <w:trHeight w:val="306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58031F2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400,00000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4208CEF4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0.093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66F84FC3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5,30000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5F18E5F9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1,60000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93B5E24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0,50000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5977F5E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2,39541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2FFE0F64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6,33581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40A14BCA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457,97302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06E563C5" w14:textId="77777777" w:rsidR="002435F3" w:rsidRPr="002435F3" w:rsidRDefault="002435F3" w:rsidP="00243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35F3">
              <w:rPr>
                <w:rFonts w:ascii="Calibri" w:eastAsia="Times New Roman" w:hAnsi="Calibri" w:cs="Calibri"/>
                <w:color w:val="000000"/>
                <w:lang w:eastAsia="ru-RU"/>
              </w:rPr>
              <w:t>7,71779</w:t>
            </w:r>
          </w:p>
        </w:tc>
      </w:tr>
    </w:tbl>
    <w:p w14:paraId="7B2AC4F6" w14:textId="77777777" w:rsidR="00A62948" w:rsidRPr="00A62948" w:rsidRDefault="00A62948" w:rsidP="00A62948">
      <w:pPr>
        <w:rPr>
          <w:b/>
          <w:bCs/>
          <w:sz w:val="30"/>
          <w:szCs w:val="30"/>
        </w:rPr>
      </w:pPr>
    </w:p>
    <w:p w14:paraId="3E317400" w14:textId="77777777" w:rsidR="00CE37CB" w:rsidRDefault="00CE37CB" w:rsidP="00F03E5F">
      <w:pPr>
        <w:jc w:val="center"/>
        <w:rPr>
          <w:rFonts w:ascii="Calibri" w:eastAsia="Times New Roman" w:hAnsi="Calibri" w:cs="Calibri"/>
          <w:color w:val="000000"/>
          <w:sz w:val="26"/>
          <w:szCs w:val="26"/>
          <w:lang w:eastAsia="ru-RU"/>
        </w:rPr>
      </w:pPr>
      <w:r>
        <w:rPr>
          <w:sz w:val="26"/>
          <w:szCs w:val="26"/>
        </w:rPr>
        <w:t xml:space="preserve">Вычислим </w:t>
      </w:r>
      <w:r w:rsidR="00A74F5D">
        <w:rPr>
          <w:sz w:val="26"/>
          <w:szCs w:val="26"/>
        </w:rPr>
        <w:t>л</w:t>
      </w:r>
      <w:r w:rsidR="00A62948" w:rsidRPr="00A74F5D">
        <w:rPr>
          <w:sz w:val="26"/>
          <w:szCs w:val="26"/>
        </w:rPr>
        <w:t>огарифмический декремент</w:t>
      </w:r>
      <w:r w:rsidR="00A62948" w:rsidRPr="00A74F5D">
        <w:rPr>
          <w:sz w:val="26"/>
          <w:szCs w:val="26"/>
        </w:rPr>
        <w:t xml:space="preserve"> </w:t>
      </w:r>
      <w:r w:rsidR="00A74F5D" w:rsidRPr="002435F3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λ</w:t>
      </w:r>
      <w:r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 xml:space="preserve"> для каждого </w:t>
      </w:r>
    </w:p>
    <w:p w14:paraId="0431BA63" w14:textId="29A867BD" w:rsidR="00A74F5D" w:rsidRDefault="00CE37CB" w:rsidP="00F03E5F">
      <w:pPr>
        <w:jc w:val="center"/>
        <w:rPr>
          <w:rFonts w:ascii="Calibri" w:eastAsia="Times New Roman" w:hAnsi="Calibri" w:cs="Calibri"/>
          <w:color w:val="000000"/>
          <w:sz w:val="26"/>
          <w:szCs w:val="26"/>
          <w:lang w:eastAsia="ru-RU"/>
        </w:rPr>
      </w:pPr>
      <w:r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 xml:space="preserve">сопротивления </w:t>
      </w:r>
      <w:r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>R</w:t>
      </w:r>
      <w:r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м</w:t>
      </w:r>
      <w:r w:rsidRPr="00CE37CB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по формуле:</w:t>
      </w:r>
    </w:p>
    <w:p w14:paraId="406AEDCD" w14:textId="77777777" w:rsidR="00CE37CB" w:rsidRPr="00A74F5D" w:rsidRDefault="00CE37CB" w:rsidP="00F03E5F">
      <w:pPr>
        <w:jc w:val="center"/>
        <w:rPr>
          <w:rFonts w:ascii="Calibri" w:eastAsia="Times New Roman" w:hAnsi="Calibri" w:cs="Calibri"/>
          <w:color w:val="000000"/>
          <w:sz w:val="26"/>
          <w:szCs w:val="26"/>
          <w:lang w:eastAsia="ru-RU"/>
        </w:rPr>
      </w:pPr>
    </w:p>
    <w:p w14:paraId="5932170A" w14:textId="0A3BFDEB" w:rsidR="004C369F" w:rsidRDefault="00A62948" w:rsidP="00F03E5F">
      <w:pPr>
        <w:jc w:val="center"/>
        <w:rPr>
          <w:rFonts w:eastAsiaTheme="minorEastAsia"/>
          <w:color w:val="000000"/>
          <w:sz w:val="40"/>
          <w:szCs w:val="40"/>
          <w:lang w:val="en-US" w:eastAsia="ru-RU"/>
        </w:rPr>
      </w:pPr>
      <w:r w:rsidRPr="00CE37CB">
        <w:rPr>
          <w:sz w:val="40"/>
          <w:szCs w:val="40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  <w:sz w:val="40"/>
            <w:szCs w:val="40"/>
            <w:lang w:val="en-US" w:eastAsia="ru-RU"/>
          </w:rPr>
          <m:t>λ</m:t>
        </m:r>
        <m:r>
          <w:rPr>
            <w:rFonts w:ascii="Cambria Math" w:eastAsia="Times New Roman" w:hAnsi="Cambria Math" w:cs="Calibri"/>
            <w:color w:val="000000"/>
            <w:sz w:val="40"/>
            <w:szCs w:val="4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sz w:val="40"/>
                <w:szCs w:val="40"/>
                <w:lang w:val="en-US" w:eastAsia="ru-RU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40"/>
                    <w:szCs w:val="40"/>
                    <w:lang w:val="en-US" w:eastAsia="ru-RU"/>
                  </w:rPr>
                </m:ctrlPr>
              </m:funcPr>
              <m:fName>
                <m:r>
                  <w:rPr>
                    <w:rFonts w:ascii="Cambria Math" w:eastAsia="Times New Roman" w:hAnsi="Cambria Math" w:cs="Calibri"/>
                    <w:color w:val="000000"/>
                    <w:sz w:val="40"/>
                    <w:szCs w:val="40"/>
                    <w:lang w:val="en-US" w:eastAsia="ru-RU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40"/>
                        <w:szCs w:val="40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40"/>
                            <w:szCs w:val="40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40"/>
                            <w:szCs w:val="40"/>
                            <w:lang w:eastAsia="ru-RU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sz w:val="40"/>
                                <w:szCs w:val="40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40"/>
                                <w:szCs w:val="40"/>
                                <w:lang w:val="en-US" w:eastAsia="ru-RU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40"/>
                                <w:szCs w:val="40"/>
                                <w:lang w:val="en-US" w:eastAsia="ru-RU"/>
                              </w:rPr>
                              <m:t>i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40"/>
                                <w:szCs w:val="40"/>
                                <w:lang w:eastAsia="ru-RU"/>
                              </w:rPr>
                              <m:t>+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40"/>
                                <w:szCs w:val="40"/>
                                <w:lang w:val="en-US" w:eastAsia="ru-RU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40"/>
                            <w:szCs w:val="40"/>
                            <w:lang w:eastAsia="ru-RU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sz w:val="40"/>
                                <w:szCs w:val="40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40"/>
                                <w:szCs w:val="40"/>
                                <w:lang w:val="en-US" w:eastAsia="ru-RU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40"/>
                                <w:szCs w:val="40"/>
                                <w:lang w:val="en-US" w:eastAsia="ru-RU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e>
            </m:func>
          </m:num>
          <m:den>
            <m:r>
              <w:rPr>
                <w:rFonts w:ascii="Cambria Math" w:eastAsia="Times New Roman" w:hAnsi="Cambria Math" w:cs="Calibri"/>
                <w:color w:val="000000"/>
                <w:sz w:val="40"/>
                <w:szCs w:val="40"/>
                <w:lang w:val="en-US" w:eastAsia="ru-RU"/>
              </w:rPr>
              <m:t>n</m:t>
            </m:r>
          </m:den>
        </m:f>
      </m:oMath>
    </w:p>
    <w:p w14:paraId="0727F84D" w14:textId="77777777" w:rsidR="00CE37CB" w:rsidRDefault="00CE37CB" w:rsidP="00F03E5F">
      <w:pPr>
        <w:jc w:val="center"/>
        <w:rPr>
          <w:sz w:val="26"/>
          <w:szCs w:val="26"/>
        </w:rPr>
      </w:pPr>
    </w:p>
    <w:p w14:paraId="31E48BF0" w14:textId="77777777" w:rsidR="00CE37CB" w:rsidRDefault="00CE37CB" w:rsidP="00F03E5F">
      <w:pPr>
        <w:jc w:val="center"/>
        <w:rPr>
          <w:sz w:val="26"/>
          <w:szCs w:val="26"/>
        </w:rPr>
      </w:pPr>
    </w:p>
    <w:p w14:paraId="53E3509D" w14:textId="77777777" w:rsidR="00CE37CB" w:rsidRDefault="00CE37CB" w:rsidP="00F03E5F">
      <w:pPr>
        <w:jc w:val="center"/>
        <w:rPr>
          <w:sz w:val="26"/>
          <w:szCs w:val="26"/>
        </w:rPr>
      </w:pPr>
    </w:p>
    <w:p w14:paraId="60C226CD" w14:textId="27D93C19" w:rsidR="00A74F5D" w:rsidRPr="00CE37CB" w:rsidRDefault="00CE37CB" w:rsidP="00F03E5F">
      <w:pPr>
        <w:jc w:val="center"/>
        <w:rPr>
          <w:noProof/>
        </w:rPr>
      </w:pPr>
      <w:r>
        <w:rPr>
          <w:sz w:val="26"/>
          <w:szCs w:val="26"/>
        </w:rPr>
        <w:t xml:space="preserve">И добротность контура </w:t>
      </w:r>
      <w:r>
        <w:rPr>
          <w:sz w:val="26"/>
          <w:szCs w:val="26"/>
          <w:lang w:val="en-US"/>
        </w:rPr>
        <w:t>Q:</w:t>
      </w:r>
      <w:r w:rsidR="00A74F5D" w:rsidRPr="00A74F5D">
        <w:rPr>
          <w:noProof/>
        </w:rPr>
        <w:t xml:space="preserve"> </w:t>
      </w:r>
    </w:p>
    <w:p w14:paraId="0B7AABF6" w14:textId="136C1F89" w:rsidR="003B581E" w:rsidRDefault="00A74F5D" w:rsidP="009F209E">
      <w:pPr>
        <w:jc w:val="center"/>
        <w:rPr>
          <w:b/>
          <w:bCs/>
          <w:sz w:val="32"/>
          <w:szCs w:val="32"/>
        </w:rPr>
      </w:pPr>
      <w:r w:rsidRPr="00A74F5D">
        <w:rPr>
          <w:b/>
          <w:bCs/>
          <w:sz w:val="32"/>
          <w:szCs w:val="32"/>
        </w:rPr>
        <w:drawing>
          <wp:inline distT="0" distB="0" distL="0" distR="0" wp14:anchorId="2EAFB625" wp14:editId="25EB63F6">
            <wp:extent cx="1286054" cy="75258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AA3E" w14:textId="1D5D6ED6" w:rsidR="00CE37CB" w:rsidRDefault="00CE37CB" w:rsidP="00CE37CB">
      <w:pPr>
        <w:jc w:val="center"/>
        <w:rPr>
          <w:rFonts w:ascii="Calibri" w:eastAsia="Times New Roman" w:hAnsi="Calibri" w:cs="Calibri"/>
          <w:color w:val="000000"/>
          <w:sz w:val="26"/>
          <w:szCs w:val="26"/>
          <w:lang w:eastAsia="ru-RU"/>
        </w:rPr>
      </w:pPr>
      <w:r>
        <w:rPr>
          <w:b/>
          <w:bCs/>
          <w:sz w:val="32"/>
          <w:szCs w:val="32"/>
        </w:rPr>
        <w:t xml:space="preserve">Теперь </w:t>
      </w:r>
      <w:r>
        <w:rPr>
          <w:b/>
          <w:bCs/>
          <w:sz w:val="32"/>
          <w:szCs w:val="32"/>
        </w:rPr>
        <w:t xml:space="preserve">построим график зависимости </w:t>
      </w:r>
      <w:r w:rsidRPr="002435F3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λ</w:t>
      </w:r>
      <w:r w:rsidRPr="00CE37CB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(</w:t>
      </w:r>
      <w:r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>R</w:t>
      </w:r>
      <w:r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м</w:t>
      </w:r>
      <w:r w:rsidRPr="00CE37CB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)</w:t>
      </w:r>
      <w:r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:</w:t>
      </w:r>
    </w:p>
    <w:p w14:paraId="73D609BA" w14:textId="17884499" w:rsidR="00CE37CB" w:rsidRDefault="00CE37CB" w:rsidP="00CE37CB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43F3134" wp14:editId="474F715B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63C75A6A-5DF1-4E78-9829-4A75983BE3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416D0F8" w14:textId="0C45AE35" w:rsidR="00177A32" w:rsidRDefault="00177A32" w:rsidP="009F209E">
      <w:pPr>
        <w:jc w:val="center"/>
        <w:rPr>
          <w:sz w:val="32"/>
          <w:szCs w:val="32"/>
        </w:rPr>
      </w:pPr>
      <w:r w:rsidRPr="00CE37CB">
        <w:rPr>
          <w:sz w:val="32"/>
          <w:szCs w:val="32"/>
        </w:rPr>
        <w:t xml:space="preserve"> </w:t>
      </w:r>
      <w:r w:rsidR="00CE37CB" w:rsidRPr="00CE37CB">
        <w:rPr>
          <w:sz w:val="32"/>
          <w:szCs w:val="32"/>
        </w:rPr>
        <w:t>Заметим, что зависимость близка к линейной и найдём методом наименьших квадратов</w:t>
      </w:r>
      <w:r>
        <w:rPr>
          <w:sz w:val="32"/>
          <w:szCs w:val="32"/>
        </w:rPr>
        <w:t xml:space="preserve"> </w:t>
      </w:r>
      <w:proofErr w:type="spellStart"/>
      <w:r w:rsidRPr="00177A32">
        <w:rPr>
          <w:sz w:val="32"/>
          <w:szCs w:val="32"/>
        </w:rPr>
        <w:t>lim</w:t>
      </w:r>
      <w:proofErr w:type="spellEnd"/>
      <w:r w:rsidRPr="00177A32">
        <w:rPr>
          <w:sz w:val="32"/>
          <w:szCs w:val="32"/>
        </w:rPr>
        <w:t>(R/λ)</w:t>
      </w:r>
      <w:r>
        <w:rPr>
          <w:sz w:val="32"/>
          <w:szCs w:val="32"/>
        </w:rPr>
        <w:t>, или угол наклона.</w:t>
      </w:r>
    </w:p>
    <w:p w14:paraId="6838DFAC" w14:textId="0A49F0C0" w:rsidR="00177A32" w:rsidRPr="00A85320" w:rsidRDefault="00177A32" w:rsidP="009F209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Затем вычислим собственное сопротивление контура </w:t>
      </w:r>
      <w:r>
        <w:rPr>
          <w:sz w:val="32"/>
          <w:szCs w:val="32"/>
          <w:lang w:val="en-US"/>
        </w:rPr>
        <w:t>R</w:t>
      </w:r>
      <w:r w:rsidRPr="00177A32">
        <w:rPr>
          <w:sz w:val="32"/>
          <w:szCs w:val="32"/>
        </w:rPr>
        <w:t>0</w:t>
      </w:r>
      <w:r>
        <w:rPr>
          <w:sz w:val="32"/>
          <w:szCs w:val="32"/>
        </w:rPr>
        <w:t>, просто продлив эту прямую в отрицательную часть</w:t>
      </w:r>
      <w:r w:rsidR="00A85320">
        <w:rPr>
          <w:sz w:val="32"/>
          <w:szCs w:val="32"/>
        </w:rPr>
        <w:t>, пока логарифмический декремент не станет нулевым</w:t>
      </w:r>
      <w:r>
        <w:rPr>
          <w:sz w:val="32"/>
          <w:szCs w:val="32"/>
        </w:rPr>
        <w:t>. Получим</w:t>
      </w:r>
      <w:r w:rsidR="00A85320">
        <w:rPr>
          <w:sz w:val="32"/>
          <w:szCs w:val="32"/>
        </w:rPr>
        <w:t xml:space="preserve">, что при </w:t>
      </w:r>
      <w:r w:rsidR="00A85320">
        <w:rPr>
          <w:sz w:val="32"/>
          <w:szCs w:val="32"/>
          <w:lang w:val="en-US"/>
        </w:rPr>
        <w:t>R</w:t>
      </w:r>
      <w:r w:rsidR="00A85320">
        <w:rPr>
          <w:sz w:val="32"/>
          <w:szCs w:val="32"/>
        </w:rPr>
        <w:t>м =</w:t>
      </w:r>
      <w:r>
        <w:rPr>
          <w:sz w:val="32"/>
          <w:szCs w:val="32"/>
        </w:rPr>
        <w:t xml:space="preserve"> -57,97</w:t>
      </w:r>
      <w:r w:rsidR="00A85320">
        <w:rPr>
          <w:sz w:val="32"/>
          <w:szCs w:val="32"/>
        </w:rPr>
        <w:t xml:space="preserve"> Ом декремент обнуляется</w:t>
      </w:r>
      <w:r>
        <w:rPr>
          <w:sz w:val="32"/>
          <w:szCs w:val="32"/>
        </w:rPr>
        <w:t xml:space="preserve">. Именно такой прирост должно получить сопротивление, чтобы </w:t>
      </w:r>
      <w:r w:rsidR="00A85320">
        <w:rPr>
          <w:sz w:val="32"/>
          <w:szCs w:val="32"/>
        </w:rPr>
        <w:t xml:space="preserve">декремент стал нулевым. То есть, </w:t>
      </w:r>
      <w:r w:rsidR="00A85320">
        <w:rPr>
          <w:sz w:val="32"/>
          <w:szCs w:val="32"/>
          <w:lang w:val="en-US"/>
        </w:rPr>
        <w:t xml:space="preserve">R0 = 57.97 </w:t>
      </w:r>
      <w:r w:rsidR="00A85320">
        <w:rPr>
          <w:sz w:val="32"/>
          <w:szCs w:val="32"/>
        </w:rPr>
        <w:t>Ом</w:t>
      </w:r>
    </w:p>
    <w:tbl>
      <w:tblPr>
        <w:tblW w:w="2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1163"/>
      </w:tblGrid>
      <w:tr w:rsidR="00177A32" w:rsidRPr="00177A32" w14:paraId="0839E60E" w14:textId="77777777" w:rsidTr="00177A32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AE6C7BD" w14:textId="77777777" w:rsidR="00177A32" w:rsidRPr="00177A32" w:rsidRDefault="00177A32" w:rsidP="00177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2894C1E" w14:textId="77777777" w:rsidR="00177A32" w:rsidRPr="00177A32" w:rsidRDefault="00177A32" w:rsidP="00177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A32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</w:tr>
      <w:tr w:rsidR="00177A32" w:rsidRPr="00177A32" w14:paraId="53DC438C" w14:textId="77777777" w:rsidTr="00177A32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03B61AE" w14:textId="77777777" w:rsidR="00177A32" w:rsidRPr="00177A32" w:rsidRDefault="00177A32" w:rsidP="00177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A32">
              <w:rPr>
                <w:rFonts w:ascii="Calibri" w:eastAsia="Times New Roman" w:hAnsi="Calibri" w:cs="Calibri"/>
                <w:color w:val="000000"/>
                <w:lang w:eastAsia="ru-RU"/>
              </w:rPr>
              <w:t>middle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11F2BB2" w14:textId="77777777" w:rsidR="00177A32" w:rsidRPr="00177A32" w:rsidRDefault="00177A32" w:rsidP="00177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A32">
              <w:rPr>
                <w:rFonts w:ascii="Calibri" w:eastAsia="Times New Roman" w:hAnsi="Calibri" w:cs="Calibri"/>
                <w:color w:val="000000"/>
                <w:lang w:eastAsia="ru-RU"/>
              </w:rPr>
              <w:t>0,57285</w:t>
            </w:r>
          </w:p>
        </w:tc>
      </w:tr>
      <w:tr w:rsidR="00177A32" w:rsidRPr="00177A32" w14:paraId="16A3606F" w14:textId="77777777" w:rsidTr="00177A32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41843AD" w14:textId="77777777" w:rsidR="00177A32" w:rsidRPr="00177A32" w:rsidRDefault="00177A32" w:rsidP="00177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A32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1E91A50" w14:textId="77777777" w:rsidR="00177A32" w:rsidRPr="00177A32" w:rsidRDefault="00177A32" w:rsidP="00177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A32">
              <w:rPr>
                <w:rFonts w:ascii="Calibri" w:eastAsia="Times New Roman" w:hAnsi="Calibri" w:cs="Calibri"/>
                <w:color w:val="000000"/>
                <w:lang w:eastAsia="ru-RU"/>
              </w:rPr>
              <w:t>0,30721</w:t>
            </w:r>
          </w:p>
        </w:tc>
      </w:tr>
      <w:tr w:rsidR="00177A32" w:rsidRPr="00177A32" w14:paraId="3C97E9AC" w14:textId="77777777" w:rsidTr="00177A32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4B72F0F" w14:textId="77777777" w:rsidR="00177A32" w:rsidRPr="00177A32" w:rsidRDefault="00177A32" w:rsidP="00177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77A32">
              <w:rPr>
                <w:rFonts w:ascii="Calibri" w:eastAsia="Times New Roman" w:hAnsi="Calibri" w:cs="Calibri"/>
                <w:color w:val="000000"/>
                <w:lang w:eastAsia="ru-RU"/>
              </w:rPr>
              <w:t>lim</w:t>
            </w:r>
            <w:proofErr w:type="spellEnd"/>
            <w:r w:rsidRPr="00177A32">
              <w:rPr>
                <w:rFonts w:ascii="Calibri" w:eastAsia="Times New Roman" w:hAnsi="Calibri" w:cs="Calibri"/>
                <w:color w:val="000000"/>
                <w:lang w:eastAsia="ru-RU"/>
              </w:rPr>
              <w:t>(R/λ)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29516C8" w14:textId="77777777" w:rsidR="00177A32" w:rsidRPr="00177A32" w:rsidRDefault="00177A32" w:rsidP="00177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A32">
              <w:rPr>
                <w:rFonts w:ascii="Calibri" w:eastAsia="Times New Roman" w:hAnsi="Calibri" w:cs="Calibri"/>
                <w:color w:val="000000"/>
                <w:lang w:eastAsia="ru-RU"/>
              </w:rPr>
              <w:t>188,48548</w:t>
            </w:r>
          </w:p>
        </w:tc>
      </w:tr>
      <w:tr w:rsidR="00177A32" w:rsidRPr="00177A32" w14:paraId="40DDCA36" w14:textId="77777777" w:rsidTr="00177A32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AEC3E5B" w14:textId="77777777" w:rsidR="00177A32" w:rsidRPr="00177A32" w:rsidRDefault="00177A32" w:rsidP="00177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A32">
              <w:rPr>
                <w:rFonts w:ascii="Calibri" w:eastAsia="Times New Roman" w:hAnsi="Calibri" w:cs="Calibri"/>
                <w:color w:val="000000"/>
                <w:lang w:eastAsia="ru-RU"/>
              </w:rPr>
              <w:t>R0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420FEDA" w14:textId="77777777" w:rsidR="00177A32" w:rsidRPr="00177A32" w:rsidRDefault="00177A32" w:rsidP="00177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A32">
              <w:rPr>
                <w:rFonts w:ascii="Calibri" w:eastAsia="Times New Roman" w:hAnsi="Calibri" w:cs="Calibri"/>
                <w:color w:val="000000"/>
                <w:lang w:eastAsia="ru-RU"/>
              </w:rPr>
              <w:t>57,97302</w:t>
            </w:r>
          </w:p>
        </w:tc>
      </w:tr>
    </w:tbl>
    <w:p w14:paraId="6C4DEA6D" w14:textId="77777777" w:rsidR="00177A32" w:rsidRDefault="00177A32" w:rsidP="009F209E">
      <w:pPr>
        <w:jc w:val="center"/>
        <w:rPr>
          <w:b/>
          <w:bCs/>
          <w:sz w:val="32"/>
          <w:szCs w:val="32"/>
        </w:rPr>
      </w:pPr>
    </w:p>
    <w:p w14:paraId="36027D46" w14:textId="7373FF52" w:rsidR="00CE37CB" w:rsidRDefault="00CE37CB" w:rsidP="009F209E">
      <w:pPr>
        <w:jc w:val="center"/>
        <w:rPr>
          <w:b/>
          <w:bCs/>
          <w:sz w:val="32"/>
          <w:szCs w:val="32"/>
        </w:rPr>
      </w:pPr>
    </w:p>
    <w:p w14:paraId="1D33CA90" w14:textId="10B517FE" w:rsidR="009F209E" w:rsidRDefault="00A85320" w:rsidP="009F209E">
      <w:pPr>
        <w:jc w:val="center"/>
        <w:rPr>
          <w:sz w:val="32"/>
          <w:szCs w:val="32"/>
        </w:rPr>
      </w:pPr>
      <w:r w:rsidRPr="00A85320">
        <w:rPr>
          <w:sz w:val="32"/>
          <w:szCs w:val="32"/>
        </w:rPr>
        <w:t xml:space="preserve">Теперь для каждой точки вычислим </w:t>
      </w:r>
      <w:r w:rsidR="00B3355C">
        <w:rPr>
          <w:sz w:val="32"/>
          <w:szCs w:val="32"/>
        </w:rPr>
        <w:t xml:space="preserve">сопротивление </w:t>
      </w:r>
      <w:r w:rsidRPr="00A85320">
        <w:rPr>
          <w:sz w:val="32"/>
          <w:szCs w:val="32"/>
          <w:lang w:val="en-US"/>
        </w:rPr>
        <w:t>R</w:t>
      </w:r>
      <w:r w:rsidRPr="00A85320">
        <w:rPr>
          <w:sz w:val="32"/>
          <w:szCs w:val="32"/>
        </w:rPr>
        <w:t xml:space="preserve"> = </w:t>
      </w:r>
      <w:r w:rsidRPr="00A85320">
        <w:rPr>
          <w:sz w:val="32"/>
          <w:szCs w:val="32"/>
          <w:lang w:val="en-US"/>
        </w:rPr>
        <w:t>R</w:t>
      </w:r>
      <w:r w:rsidRPr="00A85320">
        <w:rPr>
          <w:sz w:val="32"/>
          <w:szCs w:val="32"/>
        </w:rPr>
        <w:t xml:space="preserve">0 + </w:t>
      </w:r>
      <w:r w:rsidRPr="00A85320">
        <w:rPr>
          <w:sz w:val="32"/>
          <w:szCs w:val="32"/>
          <w:lang w:val="en-US"/>
        </w:rPr>
        <w:t>R</w:t>
      </w:r>
      <w:r w:rsidRPr="00A85320">
        <w:rPr>
          <w:sz w:val="32"/>
          <w:szCs w:val="32"/>
        </w:rPr>
        <w:t>м</w:t>
      </w:r>
      <w:r>
        <w:rPr>
          <w:sz w:val="32"/>
          <w:szCs w:val="32"/>
        </w:rPr>
        <w:t>.</w:t>
      </w:r>
    </w:p>
    <w:p w14:paraId="0DED2EE9" w14:textId="03AF8DA4" w:rsidR="00A85320" w:rsidRDefault="00A85320" w:rsidP="009F209E">
      <w:pPr>
        <w:jc w:val="center"/>
        <w:rPr>
          <w:rFonts w:eastAsiaTheme="minorEastAsia"/>
          <w:color w:val="000000"/>
          <w:sz w:val="30"/>
          <w:szCs w:val="30"/>
          <w:lang w:eastAsia="ru-RU"/>
        </w:rPr>
      </w:pPr>
      <w:r>
        <w:rPr>
          <w:sz w:val="32"/>
          <w:szCs w:val="32"/>
        </w:rPr>
        <w:lastRenderedPageBreak/>
        <w:t>И посчитаем индуктивность катушки</w:t>
      </w:r>
      <w:r w:rsidR="00065135">
        <w:rPr>
          <w:sz w:val="32"/>
          <w:szCs w:val="32"/>
        </w:rPr>
        <w:t>, как</w:t>
      </w: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n-US"/>
          </w:rPr>
          <m:t>L</m:t>
        </m:r>
        <m:r>
          <w:rPr>
            <w:rFonts w:ascii="Cambria Math" w:hAnsi="Cambria Math"/>
            <w:sz w:val="30"/>
            <w:szCs w:val="30"/>
          </w:rPr>
          <m:t xml:space="preserve"> = 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sz w:val="30"/>
                <w:szCs w:val="30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  <w:sz w:val="30"/>
                    <w:szCs w:val="30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0"/>
                    <w:szCs w:val="30"/>
                    <w:lang w:eastAsia="ru-RU"/>
                  </w:rPr>
                  <m:t>λ</m:t>
                </m:r>
              </m:e>
              <m:sup>
                <m:r>
                  <w:rPr>
                    <w:rFonts w:ascii="Cambria Math" w:eastAsia="Times New Roman" w:hAnsi="Cambria Math" w:cs="Calibri"/>
                    <w:color w:val="000000"/>
                    <w:sz w:val="30"/>
                    <w:szCs w:val="30"/>
                    <w:lang w:eastAsia="ru-RU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30"/>
                    <w:szCs w:val="30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  <w:sz w:val="30"/>
                    <w:szCs w:val="30"/>
                    <w:lang w:eastAsia="ru-RU"/>
                  </w:rPr>
                  <m:t>π</m:t>
                </m:r>
              </m:e>
              <m:sup>
                <m:r>
                  <w:rPr>
                    <w:rFonts w:ascii="Cambria Math" w:eastAsia="Times New Roman" w:hAnsi="Cambria Math" w:cs="Calibri"/>
                    <w:color w:val="000000"/>
                    <w:sz w:val="30"/>
                    <w:szCs w:val="30"/>
                    <w:lang w:eastAsia="ru-RU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30"/>
                    <w:szCs w:val="30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  <w:sz w:val="30"/>
                    <w:szCs w:val="30"/>
                    <w:lang w:eastAsia="ru-RU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Calibri"/>
                    <w:color w:val="000000"/>
                    <w:sz w:val="30"/>
                    <w:szCs w:val="30"/>
                    <w:lang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Calibri"/>
                <w:color w:val="000000"/>
                <w:sz w:val="30"/>
                <w:szCs w:val="30"/>
                <w:lang w:eastAsia="ru-RU"/>
              </w:rPr>
              <m:t>C</m:t>
            </m:r>
          </m:den>
        </m:f>
      </m:oMath>
    </w:p>
    <w:p w14:paraId="79B0004E" w14:textId="2AD6BF08" w:rsidR="00065135" w:rsidRDefault="00065135" w:rsidP="00065135">
      <w:pPr>
        <w:jc w:val="center"/>
        <w:rPr>
          <w:rFonts w:eastAsiaTheme="minorEastAsia"/>
          <w:color w:val="000000"/>
          <w:sz w:val="30"/>
          <w:szCs w:val="30"/>
          <w:lang w:eastAsia="ru-RU"/>
        </w:rPr>
      </w:pPr>
      <w:r>
        <w:rPr>
          <w:rFonts w:eastAsiaTheme="minorEastAsia"/>
          <w:color w:val="000000"/>
          <w:sz w:val="30"/>
          <w:szCs w:val="30"/>
          <w:lang w:eastAsia="ru-RU"/>
        </w:rPr>
        <w:t>Получилась небольшая погрешность относительно данных измерительного стенда (около 2</w:t>
      </w:r>
      <w:r w:rsidR="009A44CB">
        <w:rPr>
          <w:rFonts w:eastAsiaTheme="minorEastAsia"/>
          <w:color w:val="000000"/>
          <w:sz w:val="30"/>
          <w:szCs w:val="30"/>
          <w:lang w:eastAsia="ru-RU"/>
        </w:rPr>
        <w:t>2</w:t>
      </w:r>
      <w:r>
        <w:rPr>
          <w:rFonts w:eastAsiaTheme="minorEastAsia"/>
          <w:color w:val="000000"/>
          <w:sz w:val="30"/>
          <w:szCs w:val="30"/>
          <w:lang w:eastAsia="ru-RU"/>
        </w:rPr>
        <w:t xml:space="preserve">%). </w:t>
      </w:r>
    </w:p>
    <w:p w14:paraId="3BB89C7E" w14:textId="644512D5" w:rsidR="00065135" w:rsidRDefault="00065135" w:rsidP="00065135">
      <w:pPr>
        <w:jc w:val="center"/>
        <w:rPr>
          <w:rFonts w:eastAsiaTheme="minorEastAsia"/>
          <w:color w:val="000000"/>
          <w:sz w:val="30"/>
          <w:szCs w:val="30"/>
          <w:lang w:eastAsia="ru-RU"/>
        </w:rPr>
      </w:pPr>
      <w:r>
        <w:rPr>
          <w:rFonts w:eastAsiaTheme="minorEastAsia"/>
          <w:color w:val="000000"/>
          <w:sz w:val="30"/>
          <w:szCs w:val="30"/>
          <w:lang w:eastAsia="ru-RU"/>
        </w:rPr>
        <w:t xml:space="preserve">Проверим, насколько это маленькая погрешность. Для этого </w:t>
      </w:r>
      <w:r w:rsidR="00416D5F">
        <w:rPr>
          <w:rFonts w:eastAsiaTheme="minorEastAsia"/>
          <w:color w:val="000000"/>
          <w:sz w:val="30"/>
          <w:szCs w:val="30"/>
          <w:lang w:eastAsia="ru-RU"/>
        </w:rPr>
        <w:t>используем коэффициент Стьюдента и вычисленные данные индуктивности катушки.</w:t>
      </w:r>
    </w:p>
    <w:tbl>
      <w:tblPr>
        <w:tblW w:w="49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7"/>
        <w:gridCol w:w="2454"/>
      </w:tblGrid>
      <w:tr w:rsidR="00416D5F" w:rsidRPr="00416D5F" w14:paraId="4EE2D435" w14:textId="77777777" w:rsidTr="00416D5F">
        <w:trPr>
          <w:trHeight w:val="386"/>
          <w:jc w:val="center"/>
        </w:trPr>
        <w:tc>
          <w:tcPr>
            <w:tcW w:w="2517" w:type="dxa"/>
            <w:shd w:val="clear" w:color="auto" w:fill="auto"/>
            <w:noWrap/>
            <w:vAlign w:val="center"/>
            <w:hideMark/>
          </w:tcPr>
          <w:p w14:paraId="6EF8CC14" w14:textId="77777777" w:rsidR="00416D5F" w:rsidRPr="00416D5F" w:rsidRDefault="00416D5F" w:rsidP="00416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</w:pPr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t(0.95,10)</w:t>
            </w:r>
          </w:p>
        </w:tc>
        <w:tc>
          <w:tcPr>
            <w:tcW w:w="2454" w:type="dxa"/>
            <w:shd w:val="clear" w:color="auto" w:fill="auto"/>
            <w:noWrap/>
            <w:vAlign w:val="center"/>
            <w:hideMark/>
          </w:tcPr>
          <w:p w14:paraId="59B9FB19" w14:textId="77777777" w:rsidR="00416D5F" w:rsidRPr="00416D5F" w:rsidRDefault="00416D5F" w:rsidP="00416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</w:pPr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_</w:t>
            </w:r>
            <w:proofErr w:type="spellStart"/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delta</w:t>
            </w:r>
            <w:proofErr w:type="spellEnd"/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 xml:space="preserve"> (</w:t>
            </w:r>
            <w:proofErr w:type="spellStart"/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Lср</w:t>
            </w:r>
            <w:proofErr w:type="spellEnd"/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 xml:space="preserve">), </w:t>
            </w:r>
            <w:proofErr w:type="spellStart"/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мГн</w:t>
            </w:r>
            <w:proofErr w:type="spellEnd"/>
          </w:p>
        </w:tc>
      </w:tr>
      <w:tr w:rsidR="00416D5F" w:rsidRPr="00416D5F" w14:paraId="0132E48B" w14:textId="77777777" w:rsidTr="00416D5F">
        <w:trPr>
          <w:trHeight w:val="386"/>
          <w:jc w:val="center"/>
        </w:trPr>
        <w:tc>
          <w:tcPr>
            <w:tcW w:w="2517" w:type="dxa"/>
            <w:shd w:val="clear" w:color="auto" w:fill="auto"/>
            <w:noWrap/>
            <w:vAlign w:val="center"/>
            <w:hideMark/>
          </w:tcPr>
          <w:p w14:paraId="6EF3E532" w14:textId="77777777" w:rsidR="00416D5F" w:rsidRPr="00416D5F" w:rsidRDefault="00416D5F" w:rsidP="00416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</w:pPr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2,22813</w:t>
            </w:r>
          </w:p>
        </w:tc>
        <w:tc>
          <w:tcPr>
            <w:tcW w:w="2454" w:type="dxa"/>
            <w:shd w:val="clear" w:color="auto" w:fill="auto"/>
            <w:noWrap/>
            <w:vAlign w:val="center"/>
            <w:hideMark/>
          </w:tcPr>
          <w:p w14:paraId="1DAC973E" w14:textId="77777777" w:rsidR="00416D5F" w:rsidRPr="00416D5F" w:rsidRDefault="00416D5F" w:rsidP="00416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</w:pPr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3,96654</w:t>
            </w:r>
          </w:p>
        </w:tc>
      </w:tr>
    </w:tbl>
    <w:p w14:paraId="2F281EDD" w14:textId="5A8C38D7" w:rsidR="00065135" w:rsidRDefault="00065135" w:rsidP="00065135">
      <w:pPr>
        <w:jc w:val="center"/>
        <w:rPr>
          <w:rFonts w:eastAsiaTheme="minorEastAsia"/>
          <w:color w:val="000000"/>
          <w:sz w:val="30"/>
          <w:szCs w:val="30"/>
          <w:lang w:eastAsia="ru-RU"/>
        </w:rPr>
      </w:pPr>
    </w:p>
    <w:p w14:paraId="506D7688" w14:textId="3100E070" w:rsidR="00416D5F" w:rsidRDefault="00416D5F" w:rsidP="00065135">
      <w:pPr>
        <w:jc w:val="center"/>
        <w:rPr>
          <w:rFonts w:eastAsiaTheme="minorEastAsia"/>
          <w:color w:val="000000"/>
          <w:sz w:val="30"/>
          <w:szCs w:val="30"/>
          <w:lang w:eastAsia="ru-RU"/>
        </w:rPr>
      </w:pPr>
      <w:r>
        <w:rPr>
          <w:rFonts w:eastAsiaTheme="minorEastAsia"/>
          <w:color w:val="000000"/>
          <w:sz w:val="30"/>
          <w:szCs w:val="30"/>
          <w:lang w:eastAsia="ru-RU"/>
        </w:rPr>
        <w:t>В таком случае допустимая погрешность получается около 40%, так что наши измерения довольно точны.</w:t>
      </w:r>
    </w:p>
    <w:p w14:paraId="079BB633" w14:textId="66661516" w:rsidR="00416D5F" w:rsidRDefault="00B3355C" w:rsidP="00065135">
      <w:pPr>
        <w:jc w:val="center"/>
        <w:rPr>
          <w:rFonts w:eastAsiaTheme="minorEastAsia"/>
          <w:color w:val="000000"/>
          <w:sz w:val="30"/>
          <w:szCs w:val="30"/>
          <w:lang w:eastAsia="ru-RU"/>
        </w:rPr>
      </w:pPr>
      <w:r>
        <w:rPr>
          <w:rFonts w:eastAsiaTheme="minorEastAsia"/>
          <w:color w:val="000000"/>
          <w:sz w:val="30"/>
          <w:szCs w:val="30"/>
          <w:lang w:eastAsia="ru-RU"/>
        </w:rPr>
        <w:t>Так же мы можем пронаблюдать зависимость между добротностью и сопротивлением:</w:t>
      </w:r>
    </w:p>
    <w:p w14:paraId="7543EBC5" w14:textId="7892664C" w:rsidR="00B3355C" w:rsidRDefault="00B3355C" w:rsidP="00065135">
      <w:pPr>
        <w:jc w:val="center"/>
        <w:rPr>
          <w:rFonts w:eastAsiaTheme="minorEastAsia"/>
          <w:color w:val="000000"/>
          <w:sz w:val="30"/>
          <w:szCs w:val="30"/>
          <w:lang w:eastAsia="ru-RU"/>
        </w:rPr>
      </w:pPr>
      <w:r>
        <w:rPr>
          <w:noProof/>
        </w:rPr>
        <w:drawing>
          <wp:inline distT="0" distB="0" distL="0" distR="0" wp14:anchorId="1F8455FC" wp14:editId="32E35507">
            <wp:extent cx="4601158" cy="2743200"/>
            <wp:effectExtent l="0" t="0" r="9525" b="0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9916AF70-D4B3-4533-8AD1-8532513F7F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36B7AA8" w14:textId="10315253" w:rsidR="00B3355C" w:rsidRDefault="00B3355C" w:rsidP="00065135">
      <w:pPr>
        <w:jc w:val="center"/>
        <w:rPr>
          <w:rFonts w:ascii="Cambria Math" w:eastAsia="Times New Roman" w:hAnsi="Cambria Math" w:cs="Calibri"/>
          <w:i/>
          <w:color w:val="000000"/>
          <w:sz w:val="30"/>
          <w:szCs w:val="30"/>
          <w:lang w:eastAsia="ru-RU"/>
        </w:rPr>
      </w:pPr>
      <w:r>
        <w:rPr>
          <w:rFonts w:eastAsiaTheme="minorEastAsia"/>
          <w:color w:val="000000"/>
          <w:sz w:val="30"/>
          <w:szCs w:val="30"/>
          <w:lang w:eastAsia="ru-RU"/>
        </w:rPr>
        <w:t>Заметим, что с увеличением сопротивления, добротность уменьшается, и стремится к</w:t>
      </w:r>
      <w:r w:rsidRPr="00B3355C">
        <w:rPr>
          <w:rFonts w:ascii="Cambria Math" w:eastAsia="Times New Roman" w:hAnsi="Cambria Math" w:cs="Calibri"/>
          <w:i/>
          <w:color w:val="000000"/>
          <w:sz w:val="30"/>
          <w:szCs w:val="30"/>
          <w:lang w:eastAsia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  <w:sz w:val="30"/>
            <w:szCs w:val="30"/>
            <w:lang w:eastAsia="ru-RU"/>
          </w:rPr>
          <m:t>2</m:t>
        </m:r>
        <m:r>
          <w:rPr>
            <w:rFonts w:ascii="Cambria Math" w:eastAsia="Times New Roman" w:hAnsi="Cambria Math" w:cs="Calibri"/>
            <w:color w:val="000000"/>
            <w:sz w:val="30"/>
            <w:szCs w:val="30"/>
            <w:lang w:eastAsia="ru-RU"/>
          </w:rPr>
          <m:t>π</m:t>
        </m:r>
      </m:oMath>
      <w:r w:rsidRPr="00B3355C">
        <w:rPr>
          <w:rFonts w:ascii="Cambria Math" w:eastAsia="Times New Roman" w:hAnsi="Cambria Math" w:cs="Calibri"/>
          <w:i/>
          <w:color w:val="000000"/>
          <w:sz w:val="30"/>
          <w:szCs w:val="30"/>
          <w:lang w:eastAsia="ru-RU"/>
        </w:rPr>
        <w:t>.</w:t>
      </w:r>
    </w:p>
    <w:p w14:paraId="4F2FF0ED" w14:textId="7D3A8577" w:rsidR="00D46114" w:rsidRDefault="00D46114" w:rsidP="00065135">
      <w:pPr>
        <w:jc w:val="center"/>
        <w:rPr>
          <w:rFonts w:ascii="Cambria Math" w:eastAsia="Times New Roman" w:hAnsi="Cambria Math" w:cs="Calibri"/>
          <w:i/>
          <w:color w:val="000000"/>
          <w:sz w:val="30"/>
          <w:szCs w:val="30"/>
          <w:lang w:eastAsia="ru-RU"/>
        </w:rPr>
      </w:pPr>
    </w:p>
    <w:p w14:paraId="397A04DE" w14:textId="77777777" w:rsidR="00EF4812" w:rsidRDefault="00EF4812" w:rsidP="00065135">
      <w:pPr>
        <w:jc w:val="center"/>
        <w:rPr>
          <w:rFonts w:ascii="Cambria Math" w:eastAsia="Times New Roman" w:hAnsi="Cambria Math" w:cs="Calibri"/>
          <w:i/>
          <w:color w:val="000000"/>
          <w:sz w:val="30"/>
          <w:szCs w:val="30"/>
          <w:lang w:eastAsia="ru-RU"/>
        </w:rPr>
      </w:pPr>
    </w:p>
    <w:p w14:paraId="057A328F" w14:textId="77777777" w:rsidR="00EF4812" w:rsidRDefault="00EF4812" w:rsidP="00065135">
      <w:pPr>
        <w:jc w:val="center"/>
        <w:rPr>
          <w:rFonts w:ascii="Cambria Math" w:eastAsia="Times New Roman" w:hAnsi="Cambria Math" w:cs="Calibri"/>
          <w:i/>
          <w:color w:val="000000"/>
          <w:sz w:val="30"/>
          <w:szCs w:val="30"/>
          <w:lang w:eastAsia="ru-RU"/>
        </w:rPr>
      </w:pPr>
    </w:p>
    <w:p w14:paraId="5A94B723" w14:textId="77777777" w:rsidR="00EF4812" w:rsidRDefault="00EF4812" w:rsidP="00065135">
      <w:pPr>
        <w:jc w:val="center"/>
        <w:rPr>
          <w:rFonts w:ascii="Cambria Math" w:eastAsia="Times New Roman" w:hAnsi="Cambria Math" w:cs="Calibri"/>
          <w:i/>
          <w:color w:val="000000"/>
          <w:sz w:val="30"/>
          <w:szCs w:val="30"/>
          <w:lang w:eastAsia="ru-RU"/>
        </w:rPr>
      </w:pPr>
    </w:p>
    <w:p w14:paraId="158D8475" w14:textId="77777777" w:rsidR="00EF4812" w:rsidRDefault="00EF4812" w:rsidP="00065135">
      <w:pPr>
        <w:jc w:val="center"/>
        <w:rPr>
          <w:rFonts w:ascii="Cambria Math" w:eastAsia="Times New Roman" w:hAnsi="Cambria Math" w:cs="Calibri"/>
          <w:i/>
          <w:color w:val="000000"/>
          <w:sz w:val="30"/>
          <w:szCs w:val="30"/>
          <w:lang w:eastAsia="ru-RU"/>
        </w:rPr>
      </w:pPr>
    </w:p>
    <w:p w14:paraId="35861A8E" w14:textId="0E46D69D" w:rsidR="00EF4812" w:rsidRDefault="00D46114" w:rsidP="00EF4812">
      <w:pPr>
        <w:jc w:val="center"/>
        <w:rPr>
          <w:rFonts w:ascii="Cambria Math" w:eastAsia="Times New Roman" w:hAnsi="Cambria Math" w:cs="Calibri"/>
          <w:iCs/>
          <w:color w:val="000000"/>
          <w:sz w:val="30"/>
          <w:szCs w:val="30"/>
          <w:lang w:eastAsia="ru-RU"/>
        </w:rPr>
      </w:pPr>
      <w:r w:rsidRPr="00EF4812">
        <w:rPr>
          <w:rFonts w:ascii="Cambria Math" w:eastAsia="Times New Roman" w:hAnsi="Cambria Math" w:cs="Calibri"/>
          <w:iCs/>
          <w:color w:val="000000"/>
          <w:sz w:val="30"/>
          <w:szCs w:val="30"/>
          <w:lang w:eastAsia="ru-RU"/>
        </w:rPr>
        <w:lastRenderedPageBreak/>
        <w:t>Теперь проведём 2</w:t>
      </w:r>
      <w:r w:rsidR="00EF4812">
        <w:rPr>
          <w:rFonts w:ascii="Cambria Math" w:eastAsia="Times New Roman" w:hAnsi="Cambria Math" w:cs="Calibri"/>
          <w:iCs/>
          <w:color w:val="000000"/>
          <w:sz w:val="30"/>
          <w:szCs w:val="30"/>
          <w:lang w:eastAsia="ru-RU"/>
        </w:rPr>
        <w:t>-</w:t>
      </w:r>
      <w:r w:rsidRPr="00EF4812">
        <w:rPr>
          <w:rFonts w:ascii="Cambria Math" w:eastAsia="Times New Roman" w:hAnsi="Cambria Math" w:cs="Calibri"/>
          <w:iCs/>
          <w:color w:val="000000"/>
          <w:sz w:val="30"/>
          <w:szCs w:val="30"/>
          <w:lang w:eastAsia="ru-RU"/>
        </w:rPr>
        <w:t xml:space="preserve">й эксперимент, и будем менять </w:t>
      </w:r>
      <w:r w:rsidR="00EF4812" w:rsidRPr="00EF4812">
        <w:rPr>
          <w:rFonts w:ascii="Cambria Math" w:eastAsia="Times New Roman" w:hAnsi="Cambria Math" w:cs="Calibri"/>
          <w:iCs/>
          <w:color w:val="000000"/>
          <w:sz w:val="30"/>
          <w:szCs w:val="30"/>
          <w:lang w:eastAsia="ru-RU"/>
        </w:rPr>
        <w:t>ёмкость контура</w:t>
      </w:r>
      <w:r w:rsidR="00EF4812">
        <w:rPr>
          <w:rFonts w:ascii="Cambria Math" w:eastAsia="Times New Roman" w:hAnsi="Cambria Math" w:cs="Calibri"/>
          <w:iCs/>
          <w:color w:val="000000"/>
          <w:sz w:val="30"/>
          <w:szCs w:val="30"/>
          <w:lang w:eastAsia="ru-RU"/>
        </w:rPr>
        <w:t>. Рассмотрим значения периодов колебаний для разных конденсаторов</w:t>
      </w:r>
      <w:r w:rsidR="00560F7B">
        <w:rPr>
          <w:rFonts w:ascii="Cambria Math" w:eastAsia="Times New Roman" w:hAnsi="Cambria Math" w:cs="Calibri"/>
          <w:iCs/>
          <w:color w:val="000000"/>
          <w:sz w:val="30"/>
          <w:szCs w:val="30"/>
          <w:lang w:eastAsia="ru-RU"/>
        </w:rPr>
        <w:t xml:space="preserve"> и вычислим теоретические значения этих периодов по формуле</w:t>
      </w:r>
      <w:r w:rsidR="00EF4812">
        <w:rPr>
          <w:rFonts w:ascii="Cambria Math" w:eastAsia="Times New Roman" w:hAnsi="Cambria Math" w:cs="Calibri"/>
          <w:iCs/>
          <w:color w:val="000000"/>
          <w:sz w:val="30"/>
          <w:szCs w:val="30"/>
          <w:lang w:eastAsia="ru-RU"/>
        </w:rPr>
        <w:t>:</w:t>
      </w:r>
    </w:p>
    <w:p w14:paraId="4EA3ECAC" w14:textId="4C9DA15E" w:rsidR="00560F7B" w:rsidRPr="00560F7B" w:rsidRDefault="00560F7B" w:rsidP="00EF4812">
      <w:pPr>
        <w:jc w:val="center"/>
        <w:rPr>
          <w:rFonts w:ascii="Cambria Math" w:eastAsia="Times New Roman" w:hAnsi="Cambria Math" w:cs="Calibri"/>
          <w:iCs/>
          <w:color w:val="000000"/>
          <w:sz w:val="30"/>
          <w:szCs w:val="3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sz w:val="30"/>
            <w:szCs w:val="30"/>
            <w:lang w:val="en-US" w:eastAsia="ru-RU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sz w:val="30"/>
            <w:szCs w:val="30"/>
            <w:lang w:eastAsia="ru-RU"/>
          </w:rPr>
          <m:t xml:space="preserve">теор = </m:t>
        </m:r>
        <m:r>
          <w:rPr>
            <w:rFonts w:ascii="Cambria Math" w:eastAsia="Times New Roman" w:hAnsi="Cambria Math" w:cs="Calibri"/>
            <w:color w:val="000000"/>
            <w:sz w:val="30"/>
            <w:szCs w:val="30"/>
            <w:lang w:eastAsia="ru-RU"/>
          </w:rPr>
          <m:t>2π</m:t>
        </m:r>
        <m:rad>
          <m:radPr>
            <m:degHide m:val="1"/>
            <m:ctrlPr>
              <w:rPr>
                <w:rFonts w:ascii="Cambria Math" w:eastAsia="Times New Roman" w:hAnsi="Cambria Math" w:cs="Calibri"/>
                <w:i/>
                <w:color w:val="000000"/>
                <w:sz w:val="30"/>
                <w:szCs w:val="30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Calibri"/>
                <w:color w:val="000000"/>
                <w:sz w:val="30"/>
                <w:szCs w:val="30"/>
                <w:lang w:val="en-US" w:eastAsia="ru-RU"/>
              </w:rPr>
              <m:t>LC</m:t>
            </m:r>
          </m:e>
        </m:rad>
      </m:oMath>
      <w:r>
        <w:rPr>
          <w:rFonts w:ascii="Cambria Math" w:eastAsia="Times New Roman" w:hAnsi="Cambria Math" w:cs="Calibri"/>
          <w:iCs/>
          <w:color w:val="000000"/>
          <w:sz w:val="30"/>
          <w:szCs w:val="30"/>
          <w:lang w:eastAsia="ru-RU"/>
        </w:rPr>
        <w:t xml:space="preserve"> </w:t>
      </w:r>
    </w:p>
    <w:tbl>
      <w:tblPr>
        <w:tblW w:w="4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4"/>
        <w:gridCol w:w="1204"/>
        <w:gridCol w:w="1260"/>
        <w:gridCol w:w="1356"/>
      </w:tblGrid>
      <w:tr w:rsidR="00EF4812" w:rsidRPr="00EF4812" w14:paraId="69E3C1CD" w14:textId="77777777" w:rsidTr="00EF4812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C63D018" w14:textId="77777777" w:rsidR="00EF4812" w:rsidRPr="00EF4812" w:rsidRDefault="00EF4812" w:rsidP="00EF4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C, мкФ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C330B40" w14:textId="77777777" w:rsidR="00EF4812" w:rsidRPr="00EF4812" w:rsidRDefault="00EF4812" w:rsidP="00EF4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</w:pPr>
            <w:proofErr w:type="spellStart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Tэксп</w:t>
            </w:r>
            <w:proofErr w:type="spellEnd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 xml:space="preserve">, </w:t>
            </w:r>
            <w:proofErr w:type="spellStart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мс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D436AB1" w14:textId="77777777" w:rsidR="00EF4812" w:rsidRPr="00EF4812" w:rsidRDefault="00EF4812" w:rsidP="00EF4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</w:pPr>
            <w:proofErr w:type="spellStart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Tтеор</w:t>
            </w:r>
            <w:proofErr w:type="spellEnd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 xml:space="preserve">, </w:t>
            </w:r>
            <w:proofErr w:type="spellStart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мс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60FD56" w14:textId="77777777" w:rsidR="00EF4812" w:rsidRPr="00EF4812" w:rsidRDefault="00EF4812" w:rsidP="00EF4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</w:pPr>
            <w:proofErr w:type="spellStart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δT</w:t>
            </w:r>
            <w:proofErr w:type="spellEnd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, %</w:t>
            </w:r>
          </w:p>
        </w:tc>
      </w:tr>
      <w:tr w:rsidR="00EF4812" w:rsidRPr="00EF4812" w14:paraId="74C7AD32" w14:textId="77777777" w:rsidTr="00EF4812">
        <w:trPr>
          <w:trHeight w:val="315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18ED586" w14:textId="77777777" w:rsidR="00EF4812" w:rsidRPr="00EF4812" w:rsidRDefault="00EF4812" w:rsidP="00EF4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0,02200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FA25FC7" w14:textId="77777777" w:rsidR="00EF4812" w:rsidRPr="00EF4812" w:rsidRDefault="00EF4812" w:rsidP="00EF4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0,09100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34136EC" w14:textId="77777777" w:rsidR="00EF4812" w:rsidRPr="00EF4812" w:rsidRDefault="00EF4812" w:rsidP="00EF4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0,08197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E4EF94" w14:textId="77777777" w:rsidR="00EF4812" w:rsidRPr="00EF4812" w:rsidRDefault="00EF4812" w:rsidP="00EF4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11,01531</w:t>
            </w:r>
          </w:p>
        </w:tc>
      </w:tr>
      <w:tr w:rsidR="00EF4812" w:rsidRPr="00EF4812" w14:paraId="4D32C932" w14:textId="77777777" w:rsidTr="00EF4812">
        <w:trPr>
          <w:trHeight w:val="315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B4C4C5A" w14:textId="77777777" w:rsidR="00EF4812" w:rsidRPr="00EF4812" w:rsidRDefault="00EF4812" w:rsidP="00EF4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0,03300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919F5D5" w14:textId="77777777" w:rsidR="00EF4812" w:rsidRPr="00EF4812" w:rsidRDefault="00EF4812" w:rsidP="00EF4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0,11200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3F8BDC0" w14:textId="77777777" w:rsidR="00EF4812" w:rsidRPr="00EF4812" w:rsidRDefault="00EF4812" w:rsidP="00EF4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0,10045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9452A1" w14:textId="77777777" w:rsidR="00EF4812" w:rsidRPr="00EF4812" w:rsidRDefault="00EF4812" w:rsidP="00EF4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11,49440</w:t>
            </w:r>
          </w:p>
        </w:tc>
      </w:tr>
      <w:tr w:rsidR="00EF4812" w:rsidRPr="00EF4812" w14:paraId="449863B0" w14:textId="77777777" w:rsidTr="00EF4812">
        <w:trPr>
          <w:trHeight w:val="315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05D73C8" w14:textId="77777777" w:rsidR="00EF4812" w:rsidRPr="00EF4812" w:rsidRDefault="00EF4812" w:rsidP="00EF4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0,04700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C2F99B9" w14:textId="77777777" w:rsidR="00EF4812" w:rsidRPr="00EF4812" w:rsidRDefault="00EF4812" w:rsidP="00EF4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0,13200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9290E6C" w14:textId="77777777" w:rsidR="00EF4812" w:rsidRPr="00EF4812" w:rsidRDefault="00EF4812" w:rsidP="00EF4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0,11997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1B1242" w14:textId="77777777" w:rsidR="00EF4812" w:rsidRPr="00EF4812" w:rsidRDefault="00EF4812" w:rsidP="00EF4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10,02328</w:t>
            </w:r>
          </w:p>
        </w:tc>
      </w:tr>
      <w:tr w:rsidR="00EF4812" w:rsidRPr="00EF4812" w14:paraId="48BB26C3" w14:textId="77777777" w:rsidTr="00EF4812">
        <w:trPr>
          <w:trHeight w:val="315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5353E7E" w14:textId="77777777" w:rsidR="00EF4812" w:rsidRPr="00EF4812" w:rsidRDefault="00EF4812" w:rsidP="00EF4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0,47000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6AB1C4D" w14:textId="77777777" w:rsidR="00EF4812" w:rsidRPr="00EF4812" w:rsidRDefault="00EF4812" w:rsidP="00EF4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0,43000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D69761C" w14:textId="77777777" w:rsidR="00EF4812" w:rsidRPr="00EF4812" w:rsidRDefault="00EF4812" w:rsidP="00EF4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0,38849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E4FC99" w14:textId="77777777" w:rsidR="00EF4812" w:rsidRPr="00EF4812" w:rsidRDefault="00EF4812" w:rsidP="00EF4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10,68474</w:t>
            </w:r>
          </w:p>
        </w:tc>
      </w:tr>
    </w:tbl>
    <w:p w14:paraId="13237B7F" w14:textId="25AD6BA2" w:rsidR="00EF4812" w:rsidRDefault="00EF4812" w:rsidP="00EF4812">
      <w:pPr>
        <w:jc w:val="center"/>
        <w:rPr>
          <w:rFonts w:ascii="Cambria Math" w:eastAsia="Times New Roman" w:hAnsi="Cambria Math" w:cs="Calibri"/>
          <w:iCs/>
          <w:color w:val="000000"/>
          <w:sz w:val="30"/>
          <w:szCs w:val="30"/>
          <w:lang w:eastAsia="ru-RU"/>
        </w:rPr>
      </w:pPr>
    </w:p>
    <w:p w14:paraId="0906FAF9" w14:textId="2CE2071C" w:rsidR="00560F7B" w:rsidRDefault="00560F7B" w:rsidP="00EF4812">
      <w:pPr>
        <w:jc w:val="center"/>
        <w:rPr>
          <w:rFonts w:ascii="Cambria Math" w:eastAsia="Times New Roman" w:hAnsi="Cambria Math" w:cs="Calibri"/>
          <w:iCs/>
          <w:color w:val="000000"/>
          <w:sz w:val="30"/>
          <w:szCs w:val="30"/>
          <w:lang w:eastAsia="ru-RU"/>
        </w:rPr>
      </w:pPr>
      <w:r>
        <w:rPr>
          <w:noProof/>
        </w:rPr>
        <w:drawing>
          <wp:inline distT="0" distB="0" distL="0" distR="0" wp14:anchorId="357062D6" wp14:editId="338C7399">
            <wp:extent cx="3481486" cy="2435874"/>
            <wp:effectExtent l="0" t="0" r="5080" b="254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FE3152D4-EA9A-41AE-AEDA-3CD651F116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DE67EC" wp14:editId="2C45AA98">
            <wp:extent cx="3481486" cy="2435874"/>
            <wp:effectExtent l="0" t="0" r="5080" b="254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9E7118D9-FBBB-405A-B8B3-C37DAB5395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6378121" w14:textId="1B4BB80E" w:rsidR="00560F7B" w:rsidRDefault="00560F7B" w:rsidP="00EF4812">
      <w:pPr>
        <w:jc w:val="center"/>
        <w:rPr>
          <w:rFonts w:ascii="Cambria Math" w:eastAsia="Times New Roman" w:hAnsi="Cambria Math" w:cs="Calibri"/>
          <w:iCs/>
          <w:color w:val="000000"/>
          <w:sz w:val="30"/>
          <w:szCs w:val="30"/>
          <w:lang w:eastAsia="ru-RU"/>
        </w:rPr>
      </w:pPr>
      <w:r>
        <w:rPr>
          <w:rFonts w:ascii="Cambria Math" w:eastAsia="Times New Roman" w:hAnsi="Cambria Math" w:cs="Calibri"/>
          <w:iCs/>
          <w:color w:val="000000"/>
          <w:sz w:val="30"/>
          <w:szCs w:val="30"/>
          <w:lang w:eastAsia="ru-RU"/>
        </w:rPr>
        <w:t>Из-за столько странной выборки ёмкостей, ничего конкретного по графикам сказать нельзя. Просто</w:t>
      </w:r>
      <w:r w:rsidR="00F54F94">
        <w:rPr>
          <w:rFonts w:ascii="Cambria Math" w:eastAsia="Times New Roman" w:hAnsi="Cambria Math" w:cs="Calibri"/>
          <w:iCs/>
          <w:color w:val="000000"/>
          <w:sz w:val="30"/>
          <w:szCs w:val="30"/>
          <w:lang w:eastAsia="ru-RU"/>
        </w:rPr>
        <w:t>,</w:t>
      </w:r>
      <w:r>
        <w:rPr>
          <w:rFonts w:ascii="Cambria Math" w:eastAsia="Times New Roman" w:hAnsi="Cambria Math" w:cs="Calibri"/>
          <w:iCs/>
          <w:color w:val="000000"/>
          <w:sz w:val="30"/>
          <w:szCs w:val="30"/>
          <w:lang w:eastAsia="ru-RU"/>
        </w:rPr>
        <w:t xml:space="preserve"> с ростом ёмкости, увеличивается и период колебаний.</w:t>
      </w:r>
    </w:p>
    <w:p w14:paraId="42E0BE1D" w14:textId="24C0A7D1" w:rsidR="00F54F94" w:rsidRDefault="00F54F94" w:rsidP="00EF4812">
      <w:pPr>
        <w:jc w:val="center"/>
        <w:rPr>
          <w:rFonts w:ascii="Cambria Math" w:eastAsia="Times New Roman" w:hAnsi="Cambria Math" w:cs="Calibri"/>
          <w:iCs/>
          <w:color w:val="000000"/>
          <w:sz w:val="30"/>
          <w:szCs w:val="30"/>
          <w:lang w:eastAsia="ru-RU"/>
        </w:rPr>
      </w:pPr>
      <w:r>
        <w:rPr>
          <w:rFonts w:ascii="Cambria Math" w:eastAsia="Times New Roman" w:hAnsi="Cambria Math" w:cs="Calibri"/>
          <w:iCs/>
          <w:color w:val="000000"/>
          <w:sz w:val="30"/>
          <w:szCs w:val="30"/>
          <w:lang w:eastAsia="ru-RU"/>
        </w:rPr>
        <w:lastRenderedPageBreak/>
        <w:t>Так же ещё одно задание: попробуем определить критическое значение сопротивления магазина.</w:t>
      </w:r>
    </w:p>
    <w:tbl>
      <w:tblPr>
        <w:tblW w:w="2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60"/>
      </w:tblGrid>
      <w:tr w:rsidR="00F54F94" w:rsidRPr="00F54F94" w14:paraId="31B6C581" w14:textId="77777777" w:rsidTr="00F54F94">
        <w:trPr>
          <w:trHeight w:val="300"/>
          <w:jc w:val="center"/>
        </w:trPr>
        <w:tc>
          <w:tcPr>
            <w:tcW w:w="2840" w:type="dxa"/>
            <w:gridSpan w:val="2"/>
            <w:shd w:val="clear" w:color="auto" w:fill="auto"/>
            <w:noWrap/>
            <w:vAlign w:val="center"/>
            <w:hideMark/>
          </w:tcPr>
          <w:p w14:paraId="472A02B5" w14:textId="77777777" w:rsidR="00F54F94" w:rsidRPr="00F54F94" w:rsidRDefault="00F54F94" w:rsidP="00F54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</w:pPr>
            <w:r w:rsidRPr="00F54F94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Критическое сопротивление</w:t>
            </w:r>
          </w:p>
        </w:tc>
      </w:tr>
      <w:tr w:rsidR="00F54F94" w:rsidRPr="00F54F94" w14:paraId="45945E08" w14:textId="77777777" w:rsidTr="00F54F94">
        <w:trPr>
          <w:trHeight w:val="300"/>
          <w:jc w:val="center"/>
        </w:trPr>
        <w:tc>
          <w:tcPr>
            <w:tcW w:w="1309" w:type="dxa"/>
            <w:shd w:val="clear" w:color="auto" w:fill="auto"/>
            <w:noWrap/>
            <w:vAlign w:val="center"/>
            <w:hideMark/>
          </w:tcPr>
          <w:p w14:paraId="4BC3A0FB" w14:textId="77777777" w:rsidR="00F54F94" w:rsidRPr="00F54F94" w:rsidRDefault="00F54F94" w:rsidP="00F54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</w:pPr>
            <w:r w:rsidRPr="00F54F94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Замеры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2B03A316" w14:textId="77777777" w:rsidR="00F54F94" w:rsidRPr="00F54F94" w:rsidRDefault="00F54F94" w:rsidP="00F54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</w:pPr>
            <w:proofErr w:type="spellStart"/>
            <w:r w:rsidRPr="00F54F94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Теор</w:t>
            </w:r>
            <w:proofErr w:type="spellEnd"/>
            <w:r w:rsidRPr="00F54F94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 xml:space="preserve"> подсчёт</w:t>
            </w:r>
          </w:p>
        </w:tc>
      </w:tr>
      <w:tr w:rsidR="00F54F94" w:rsidRPr="00F54F94" w14:paraId="4EED7701" w14:textId="77777777" w:rsidTr="00F54F94">
        <w:trPr>
          <w:trHeight w:val="300"/>
          <w:jc w:val="center"/>
        </w:trPr>
        <w:tc>
          <w:tcPr>
            <w:tcW w:w="1309" w:type="dxa"/>
            <w:shd w:val="clear" w:color="auto" w:fill="auto"/>
            <w:noWrap/>
            <w:vAlign w:val="center"/>
            <w:hideMark/>
          </w:tcPr>
          <w:p w14:paraId="67E826FB" w14:textId="77777777" w:rsidR="00F54F94" w:rsidRPr="00F54F94" w:rsidRDefault="00F54F94" w:rsidP="00F54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</w:pPr>
            <w:r w:rsidRPr="00F54F94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1200,00000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502C4F5D" w14:textId="77777777" w:rsidR="00F54F94" w:rsidRPr="00F54F94" w:rsidRDefault="00F54F94" w:rsidP="00F54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</w:pPr>
            <w:r w:rsidRPr="00F54F94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ru-RU"/>
              </w:rPr>
              <w:t>1348,39972</w:t>
            </w:r>
          </w:p>
        </w:tc>
      </w:tr>
    </w:tbl>
    <w:p w14:paraId="0DF2D472" w14:textId="539AFA9C" w:rsidR="00F54F94" w:rsidRPr="00F54F94" w:rsidRDefault="00F54F94" w:rsidP="00EF4812">
      <w:pPr>
        <w:jc w:val="center"/>
        <w:rPr>
          <w:rFonts w:ascii="Cambria Math" w:eastAsia="Times New Roman" w:hAnsi="Cambria Math" w:cs="Calibri"/>
          <w:iCs/>
          <w:color w:val="000000"/>
          <w:sz w:val="30"/>
          <w:szCs w:val="30"/>
          <w:lang w:val="en-US" w:eastAsia="ru-RU"/>
        </w:rPr>
      </w:pPr>
    </w:p>
    <w:p w14:paraId="09998988" w14:textId="53D0DF32" w:rsidR="00F54F94" w:rsidRPr="00CE36A0" w:rsidRDefault="00F54F94" w:rsidP="00EF4812">
      <w:pPr>
        <w:jc w:val="center"/>
        <w:rPr>
          <w:rFonts w:ascii="Cambria Math" w:eastAsia="Times New Roman" w:hAnsi="Cambria Math" w:cs="Calibri"/>
          <w:color w:val="000000"/>
          <w:sz w:val="30"/>
          <w:szCs w:val="30"/>
          <w:lang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30"/>
              <w:szCs w:val="30"/>
              <w:lang w:val="en-US" w:eastAsia="ru-RU"/>
            </w:rPr>
            <m:t>R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30"/>
              <w:szCs w:val="30"/>
              <w:lang w:eastAsia="ru-RU"/>
            </w:rPr>
            <m:t>теор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30"/>
              <w:szCs w:val="30"/>
              <w:lang w:eastAsia="ru-RU"/>
            </w:rPr>
            <m:t xml:space="preserve">= </m:t>
          </m:r>
          <m:r>
            <w:rPr>
              <w:rFonts w:ascii="Cambria Math" w:eastAsia="Times New Roman" w:hAnsi="Cambria Math" w:cs="Calibri"/>
              <w:color w:val="000000"/>
              <w:sz w:val="30"/>
              <w:szCs w:val="30"/>
              <w:lang w:eastAsia="ru-RU"/>
            </w:rPr>
            <m:t>2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color w:val="000000"/>
                  <w:sz w:val="30"/>
                  <w:szCs w:val="30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30"/>
                      <w:szCs w:val="30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  <w:lang w:val="en-US" w:eastAsia="ru-RU"/>
                    </w:rPr>
                    <m:t>L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  <w:lang w:val="en-US" w:eastAsia="ru-RU"/>
                    </w:rPr>
                    <m:t>C</m:t>
                  </m:r>
                </m:den>
              </m:f>
            </m:e>
          </m:rad>
        </m:oMath>
      </m:oMathPara>
    </w:p>
    <w:p w14:paraId="0F0F6AD1" w14:textId="27A4D38F" w:rsidR="00CE36A0" w:rsidRDefault="00CE36A0" w:rsidP="00EF4812">
      <w:pPr>
        <w:jc w:val="center"/>
        <w:rPr>
          <w:rFonts w:ascii="Cambria Math" w:eastAsia="Times New Roman" w:hAnsi="Cambria Math" w:cs="Calibri"/>
          <w:color w:val="000000"/>
          <w:sz w:val="30"/>
          <w:szCs w:val="30"/>
          <w:lang w:eastAsia="ru-RU"/>
        </w:rPr>
      </w:pPr>
      <w:r>
        <w:rPr>
          <w:rFonts w:ascii="Cambria Math" w:eastAsia="Times New Roman" w:hAnsi="Cambria Math" w:cs="Calibri"/>
          <w:color w:val="000000"/>
          <w:sz w:val="30"/>
          <w:szCs w:val="30"/>
          <w:lang w:eastAsia="ru-RU"/>
        </w:rPr>
        <w:t>Различия вполне небольшие.</w:t>
      </w:r>
    </w:p>
    <w:p w14:paraId="7945F831" w14:textId="77777777" w:rsidR="003B68F7" w:rsidRPr="003B68F7" w:rsidRDefault="003B68F7" w:rsidP="00EF4812">
      <w:pPr>
        <w:jc w:val="center"/>
        <w:rPr>
          <w:rFonts w:ascii="Cambria Math" w:eastAsia="Times New Roman" w:hAnsi="Cambria Math" w:cs="Calibri"/>
          <w:b/>
          <w:bCs/>
          <w:color w:val="000000"/>
          <w:sz w:val="40"/>
          <w:szCs w:val="40"/>
          <w:lang w:eastAsia="ru-RU"/>
        </w:rPr>
      </w:pPr>
      <w:r w:rsidRPr="003B68F7">
        <w:rPr>
          <w:rFonts w:ascii="Cambria Math" w:eastAsia="Times New Roman" w:hAnsi="Cambria Math" w:cs="Calibri"/>
          <w:b/>
          <w:bCs/>
          <w:color w:val="000000"/>
          <w:sz w:val="40"/>
          <w:szCs w:val="40"/>
          <w:lang w:eastAsia="ru-RU"/>
        </w:rPr>
        <w:t xml:space="preserve">Вывод: </w:t>
      </w:r>
    </w:p>
    <w:p w14:paraId="7954E651" w14:textId="3BD86FCE" w:rsidR="00CE36A0" w:rsidRDefault="003B68F7" w:rsidP="00EF4812">
      <w:pPr>
        <w:jc w:val="center"/>
        <w:rPr>
          <w:rFonts w:ascii="Cambria Math" w:eastAsia="Times New Roman" w:hAnsi="Cambria Math" w:cs="Calibri"/>
          <w:color w:val="000000"/>
          <w:sz w:val="30"/>
          <w:szCs w:val="30"/>
          <w:lang w:eastAsia="ru-RU"/>
        </w:rPr>
      </w:pPr>
      <w:r>
        <w:rPr>
          <w:rFonts w:ascii="Cambria Math" w:eastAsia="Times New Roman" w:hAnsi="Cambria Math" w:cs="Calibri"/>
          <w:color w:val="000000"/>
          <w:sz w:val="30"/>
          <w:szCs w:val="30"/>
          <w:lang w:eastAsia="ru-RU"/>
        </w:rPr>
        <w:t>П</w:t>
      </w:r>
      <w:r w:rsidR="00CE36A0">
        <w:rPr>
          <w:rFonts w:ascii="Cambria Math" w:eastAsia="Times New Roman" w:hAnsi="Cambria Math" w:cs="Calibri"/>
          <w:color w:val="000000"/>
          <w:sz w:val="30"/>
          <w:szCs w:val="30"/>
          <w:lang w:eastAsia="ru-RU"/>
        </w:rPr>
        <w:t>ри помощи расчётов мы выяснили, что замеры сделаны с небольшими несоответствиями относительно идеальных формул, но эти несоответствия вполне допустимы, с точки зрения доверительных интервалов величин.</w:t>
      </w:r>
    </w:p>
    <w:p w14:paraId="7D6F0F58" w14:textId="7D9F1E3E" w:rsidR="00CE36A0" w:rsidRPr="00F54F94" w:rsidRDefault="00CE36A0" w:rsidP="00EF4812">
      <w:pPr>
        <w:jc w:val="center"/>
        <w:rPr>
          <w:rFonts w:ascii="Cambria Math" w:eastAsia="Times New Roman" w:hAnsi="Cambria Math" w:cs="Calibri"/>
          <w:iCs/>
          <w:color w:val="000000"/>
          <w:sz w:val="30"/>
          <w:szCs w:val="30"/>
          <w:lang w:eastAsia="ru-RU"/>
        </w:rPr>
      </w:pPr>
      <w:r>
        <w:rPr>
          <w:rFonts w:ascii="Cambria Math" w:eastAsia="Times New Roman" w:hAnsi="Cambria Math" w:cs="Calibri"/>
          <w:color w:val="000000"/>
          <w:sz w:val="30"/>
          <w:szCs w:val="30"/>
          <w:lang w:eastAsia="ru-RU"/>
        </w:rPr>
        <w:t xml:space="preserve">Цель достигнута, потому что мы ознакомились с главными характеристиками затухающих колебаний (зависимость логарифмического </w:t>
      </w:r>
      <w:r w:rsidR="003B68F7">
        <w:rPr>
          <w:rFonts w:ascii="Cambria Math" w:eastAsia="Times New Roman" w:hAnsi="Cambria Math" w:cs="Calibri"/>
          <w:color w:val="000000"/>
          <w:sz w:val="30"/>
          <w:szCs w:val="30"/>
          <w:lang w:eastAsia="ru-RU"/>
        </w:rPr>
        <w:t>декремента от значения сопротивления, например).</w:t>
      </w:r>
    </w:p>
    <w:sectPr w:rsidR="00CE36A0" w:rsidRPr="00F54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8642F" w14:textId="77777777" w:rsidR="00196635" w:rsidRDefault="00196635" w:rsidP="004C369F">
      <w:pPr>
        <w:spacing w:after="0" w:line="240" w:lineRule="auto"/>
      </w:pPr>
      <w:r>
        <w:separator/>
      </w:r>
    </w:p>
  </w:endnote>
  <w:endnote w:type="continuationSeparator" w:id="0">
    <w:p w14:paraId="7C004938" w14:textId="77777777" w:rsidR="00196635" w:rsidRDefault="00196635" w:rsidP="004C3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A6B7A" w14:textId="77777777" w:rsidR="00196635" w:rsidRDefault="00196635" w:rsidP="004C369F">
      <w:pPr>
        <w:spacing w:after="0" w:line="240" w:lineRule="auto"/>
      </w:pPr>
      <w:r>
        <w:separator/>
      </w:r>
    </w:p>
  </w:footnote>
  <w:footnote w:type="continuationSeparator" w:id="0">
    <w:p w14:paraId="5C99D847" w14:textId="77777777" w:rsidR="00196635" w:rsidRDefault="00196635" w:rsidP="004C3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E73F5"/>
    <w:multiLevelType w:val="hybridMultilevel"/>
    <w:tmpl w:val="1034D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6023F"/>
    <w:multiLevelType w:val="hybridMultilevel"/>
    <w:tmpl w:val="1F1CDAC8"/>
    <w:lvl w:ilvl="0" w:tplc="CAAEEACA">
      <w:start w:val="1"/>
      <w:numFmt w:val="decimal"/>
      <w:lvlText w:val="%1)"/>
      <w:lvlJc w:val="left"/>
      <w:pPr>
        <w:ind w:left="643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A3955"/>
    <w:multiLevelType w:val="hybridMultilevel"/>
    <w:tmpl w:val="F1088232"/>
    <w:lvl w:ilvl="0" w:tplc="43F09B5A">
      <w:start w:val="1"/>
      <w:numFmt w:val="decimal"/>
      <w:lvlText w:val="%1)"/>
      <w:lvlJc w:val="left"/>
      <w:pPr>
        <w:ind w:left="4613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F3"/>
    <w:rsid w:val="00024571"/>
    <w:rsid w:val="0002479A"/>
    <w:rsid w:val="00043D64"/>
    <w:rsid w:val="00050E0D"/>
    <w:rsid w:val="00051959"/>
    <w:rsid w:val="00065135"/>
    <w:rsid w:val="000A29BE"/>
    <w:rsid w:val="000C21B5"/>
    <w:rsid w:val="0015153F"/>
    <w:rsid w:val="0016200F"/>
    <w:rsid w:val="00177A32"/>
    <w:rsid w:val="00186798"/>
    <w:rsid w:val="00196635"/>
    <w:rsid w:val="001A3EB2"/>
    <w:rsid w:val="001C0E06"/>
    <w:rsid w:val="001D0BD1"/>
    <w:rsid w:val="001E35FB"/>
    <w:rsid w:val="001E6BD4"/>
    <w:rsid w:val="001F4919"/>
    <w:rsid w:val="00207FD7"/>
    <w:rsid w:val="00211EF1"/>
    <w:rsid w:val="00236D5B"/>
    <w:rsid w:val="002435F3"/>
    <w:rsid w:val="0024422A"/>
    <w:rsid w:val="0026256E"/>
    <w:rsid w:val="002A7AE8"/>
    <w:rsid w:val="002E36D3"/>
    <w:rsid w:val="00300CE0"/>
    <w:rsid w:val="0032190C"/>
    <w:rsid w:val="00335DA2"/>
    <w:rsid w:val="0033705F"/>
    <w:rsid w:val="00345E03"/>
    <w:rsid w:val="00355945"/>
    <w:rsid w:val="00372FF7"/>
    <w:rsid w:val="003B2C87"/>
    <w:rsid w:val="003B581E"/>
    <w:rsid w:val="003B68F7"/>
    <w:rsid w:val="003F183D"/>
    <w:rsid w:val="003F6B20"/>
    <w:rsid w:val="00416D5F"/>
    <w:rsid w:val="00420588"/>
    <w:rsid w:val="004354D8"/>
    <w:rsid w:val="00445EE7"/>
    <w:rsid w:val="004566BC"/>
    <w:rsid w:val="00492DF3"/>
    <w:rsid w:val="004A7197"/>
    <w:rsid w:val="004B4043"/>
    <w:rsid w:val="004C369F"/>
    <w:rsid w:val="004F53BC"/>
    <w:rsid w:val="005376EE"/>
    <w:rsid w:val="00555821"/>
    <w:rsid w:val="0056084F"/>
    <w:rsid w:val="00560F7B"/>
    <w:rsid w:val="005A2BC0"/>
    <w:rsid w:val="005F4B90"/>
    <w:rsid w:val="005F576F"/>
    <w:rsid w:val="005F60B4"/>
    <w:rsid w:val="0063067C"/>
    <w:rsid w:val="006758F5"/>
    <w:rsid w:val="006B35CF"/>
    <w:rsid w:val="006F2C3F"/>
    <w:rsid w:val="006F7EE8"/>
    <w:rsid w:val="00727D65"/>
    <w:rsid w:val="0077008E"/>
    <w:rsid w:val="00776698"/>
    <w:rsid w:val="007870E6"/>
    <w:rsid w:val="00790889"/>
    <w:rsid w:val="007A6A8A"/>
    <w:rsid w:val="007B5605"/>
    <w:rsid w:val="007C284B"/>
    <w:rsid w:val="007D5003"/>
    <w:rsid w:val="00822BE1"/>
    <w:rsid w:val="00831D00"/>
    <w:rsid w:val="008672FD"/>
    <w:rsid w:val="00894894"/>
    <w:rsid w:val="008A2274"/>
    <w:rsid w:val="008C6737"/>
    <w:rsid w:val="008D396A"/>
    <w:rsid w:val="00916EE3"/>
    <w:rsid w:val="009700E2"/>
    <w:rsid w:val="00985D68"/>
    <w:rsid w:val="009967CA"/>
    <w:rsid w:val="009A44CB"/>
    <w:rsid w:val="009B3BD8"/>
    <w:rsid w:val="009D3975"/>
    <w:rsid w:val="009D43CE"/>
    <w:rsid w:val="009F209E"/>
    <w:rsid w:val="009F3ECD"/>
    <w:rsid w:val="009F7D46"/>
    <w:rsid w:val="00A048C6"/>
    <w:rsid w:val="00A260F2"/>
    <w:rsid w:val="00A376A2"/>
    <w:rsid w:val="00A62948"/>
    <w:rsid w:val="00A63B37"/>
    <w:rsid w:val="00A74F5D"/>
    <w:rsid w:val="00A85320"/>
    <w:rsid w:val="00A94D94"/>
    <w:rsid w:val="00AC21F9"/>
    <w:rsid w:val="00AE5B49"/>
    <w:rsid w:val="00B0070A"/>
    <w:rsid w:val="00B3355C"/>
    <w:rsid w:val="00B90BAB"/>
    <w:rsid w:val="00B973F9"/>
    <w:rsid w:val="00BA34B7"/>
    <w:rsid w:val="00BA68ED"/>
    <w:rsid w:val="00BB30A6"/>
    <w:rsid w:val="00BC338E"/>
    <w:rsid w:val="00BC5584"/>
    <w:rsid w:val="00BD77D6"/>
    <w:rsid w:val="00BE12B3"/>
    <w:rsid w:val="00BF5FEC"/>
    <w:rsid w:val="00C30CC2"/>
    <w:rsid w:val="00C32B72"/>
    <w:rsid w:val="00C34788"/>
    <w:rsid w:val="00C9181F"/>
    <w:rsid w:val="00C96338"/>
    <w:rsid w:val="00CA665E"/>
    <w:rsid w:val="00CE36A0"/>
    <w:rsid w:val="00CE37CB"/>
    <w:rsid w:val="00CF6F61"/>
    <w:rsid w:val="00D141FE"/>
    <w:rsid w:val="00D46114"/>
    <w:rsid w:val="00DD0595"/>
    <w:rsid w:val="00DD49E8"/>
    <w:rsid w:val="00DD5EF1"/>
    <w:rsid w:val="00DE7AE2"/>
    <w:rsid w:val="00E429C2"/>
    <w:rsid w:val="00E9577B"/>
    <w:rsid w:val="00ED74C3"/>
    <w:rsid w:val="00EF36E2"/>
    <w:rsid w:val="00EF4812"/>
    <w:rsid w:val="00EF4DE5"/>
    <w:rsid w:val="00F03E5F"/>
    <w:rsid w:val="00F05B17"/>
    <w:rsid w:val="00F07AA9"/>
    <w:rsid w:val="00F54F94"/>
    <w:rsid w:val="00F778FA"/>
    <w:rsid w:val="00F82688"/>
    <w:rsid w:val="00F8546A"/>
    <w:rsid w:val="00FE3C25"/>
    <w:rsid w:val="00FF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50913"/>
  <w15:chartTrackingRefBased/>
  <w15:docId w15:val="{7D2AB763-BF40-47B5-9624-63F7E293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1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EF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5E03"/>
    <w:rPr>
      <w:color w:val="808080"/>
    </w:rPr>
  </w:style>
  <w:style w:type="table" w:styleId="a5">
    <w:name w:val="Table Grid"/>
    <w:basedOn w:val="a1"/>
    <w:uiPriority w:val="39"/>
    <w:rsid w:val="00151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C36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369F"/>
  </w:style>
  <w:style w:type="paragraph" w:styleId="a8">
    <w:name w:val="footer"/>
    <w:basedOn w:val="a"/>
    <w:link w:val="a9"/>
    <w:uiPriority w:val="99"/>
    <w:unhideWhenUsed/>
    <w:rsid w:val="004C36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3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hart" Target="charts/chart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8;&#1072;&#1090;&#1100;&#1103;&#1085;&#1072;\Desktop\&#1091;&#1095;&#1105;&#1073;&#1072;\&#1060;&#1080;&#1079;&#1080;&#1082;&#1072;\3%20&#1089;&#1077;&#1084;\&#1083;&#1072;&#1073;&#1072;%203.10\&#1056;&#1072;&#1089;&#1095;&#1105;&#1090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8;&#1072;&#1090;&#1100;&#1103;&#1085;&#1072;\Desktop\&#1091;&#1095;&#1105;&#1073;&#1072;\&#1060;&#1080;&#1079;&#1080;&#1082;&#1072;\3%20&#1089;&#1077;&#1084;\&#1083;&#1072;&#1073;&#1072;%203.10\&#1056;&#1072;&#1089;&#1095;&#1105;&#1090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8;&#1072;&#1090;&#1100;&#1103;&#1085;&#1072;\Desktop\&#1091;&#1095;&#1105;&#1073;&#1072;\&#1060;&#1080;&#1079;&#1080;&#1082;&#1072;\3%20&#1089;&#1077;&#1084;\&#1083;&#1072;&#1073;&#1072;%203.10\&#1056;&#1072;&#1089;&#1095;&#1105;&#1090;&#1099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8;&#1072;&#1090;&#1100;&#1103;&#1085;&#1072;\Desktop\&#1091;&#1095;&#1105;&#1073;&#1072;\&#1060;&#1080;&#1079;&#1080;&#1082;&#1072;\3%20&#1089;&#1077;&#1084;\&#1083;&#1072;&#1073;&#1072;%203.10\&#1056;&#1072;&#1089;&#1095;&#1105;&#1090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 sz="1800" b="0" i="0" baseline="0">
                <a:effectLst/>
              </a:rPr>
              <a:t>λ</a:t>
            </a:r>
            <a:r>
              <a:rPr lang="ru-RU" sz="1800" b="0" i="0" baseline="0">
                <a:effectLst/>
              </a:rPr>
              <a:t> (</a:t>
            </a:r>
            <a:r>
              <a:rPr lang="en-US" sz="1800" b="0" i="0" baseline="0">
                <a:effectLst/>
              </a:rPr>
              <a:t>R</a:t>
            </a:r>
            <a:r>
              <a:rPr lang="ru-RU" sz="1800" b="0" i="0" baseline="0">
                <a:effectLst/>
              </a:rPr>
              <a:t>м)</a:t>
            </a:r>
            <a:endParaRPr lang="ru-RU">
              <a:effectLst/>
            </a:endParaRPr>
          </a:p>
        </c:rich>
      </c:tx>
      <c:layout>
        <c:manualLayout>
          <c:xMode val="edge"/>
          <c:yMode val="edge"/>
          <c:x val="0.4426804461942257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181714785651794"/>
          <c:y val="0.19895851560221639"/>
          <c:w val="0.76995363079615053"/>
          <c:h val="0.6843828375619713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Лист1!$I$2:$I$15</c:f>
              <c:numCache>
                <c:formatCode>0.00000</c:formatCode>
                <c:ptCount val="14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200</c:v>
                </c:pt>
                <c:pt idx="12">
                  <c:v>300</c:v>
                </c:pt>
                <c:pt idx="13">
                  <c:v>400</c:v>
                </c:pt>
              </c:numCache>
            </c:numRef>
          </c:xVal>
          <c:yVal>
            <c:numRef>
              <c:f>Лист1!$N$2:$N$15</c:f>
              <c:numCache>
                <c:formatCode>0.00000</c:formatCode>
                <c:ptCount val="14"/>
                <c:pt idx="0">
                  <c:v>0.33108392433676115</c:v>
                </c:pt>
                <c:pt idx="1">
                  <c:v>0.33720030389282662</c:v>
                </c:pt>
                <c:pt idx="2">
                  <c:v>0.42674491531756237</c:v>
                </c:pt>
                <c:pt idx="3">
                  <c:v>0.46715461868841657</c:v>
                </c:pt>
                <c:pt idx="4">
                  <c:v>0.50580045583923994</c:v>
                </c:pt>
                <c:pt idx="5">
                  <c:v>0.56909453188996639</c:v>
                </c:pt>
                <c:pt idx="6">
                  <c:v>0.63808740337691794</c:v>
                </c:pt>
                <c:pt idx="7">
                  <c:v>0.67294447324242601</c:v>
                </c:pt>
                <c:pt idx="8">
                  <c:v>0.71465338578090898</c:v>
                </c:pt>
                <c:pt idx="9">
                  <c:v>0.80562516398663564</c:v>
                </c:pt>
                <c:pt idx="10">
                  <c:v>0.83290912293510388</c:v>
                </c:pt>
                <c:pt idx="11">
                  <c:v>1.3217558399823195</c:v>
                </c:pt>
                <c:pt idx="12">
                  <c:v>1.7797149496119993</c:v>
                </c:pt>
                <c:pt idx="13">
                  <c:v>2.3954063826246808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6CA-40C4-88AF-CA3C9B10D3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9573808"/>
        <c:axId val="1269564656"/>
      </c:scatterChart>
      <c:valAx>
        <c:axId val="1269573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9564656"/>
        <c:crosses val="autoZero"/>
        <c:crossBetween val="midCat"/>
      </c:valAx>
      <c:valAx>
        <c:axId val="126956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9573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 (R)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Лист1!$O$1</c:f>
              <c:strCache>
                <c:ptCount val="1"/>
                <c:pt idx="0">
                  <c:v>Q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Лист1!$P$2:$P$15</c:f>
              <c:numCache>
                <c:formatCode>0.00000</c:formatCode>
                <c:ptCount val="14"/>
                <c:pt idx="0">
                  <c:v>57.973021537998932</c:v>
                </c:pt>
                <c:pt idx="1">
                  <c:v>67.973021537998932</c:v>
                </c:pt>
                <c:pt idx="2">
                  <c:v>77.973021537998932</c:v>
                </c:pt>
                <c:pt idx="3">
                  <c:v>87.973021537998932</c:v>
                </c:pt>
                <c:pt idx="4">
                  <c:v>97.973021537998932</c:v>
                </c:pt>
                <c:pt idx="5">
                  <c:v>107.97302153799893</c:v>
                </c:pt>
                <c:pt idx="6">
                  <c:v>117.97302153799893</c:v>
                </c:pt>
                <c:pt idx="7">
                  <c:v>127.97302153799893</c:v>
                </c:pt>
                <c:pt idx="8">
                  <c:v>137.97302153799893</c:v>
                </c:pt>
                <c:pt idx="9">
                  <c:v>147.97302153799893</c:v>
                </c:pt>
                <c:pt idx="10">
                  <c:v>157.97302153799893</c:v>
                </c:pt>
                <c:pt idx="11">
                  <c:v>257.97302153799893</c:v>
                </c:pt>
                <c:pt idx="12">
                  <c:v>357.97302153799893</c:v>
                </c:pt>
                <c:pt idx="13">
                  <c:v>457.97302153799893</c:v>
                </c:pt>
              </c:numCache>
            </c:numRef>
          </c:xVal>
          <c:yVal>
            <c:numRef>
              <c:f>Лист1!$O$2:$O$15</c:f>
              <c:numCache>
                <c:formatCode>0.00000</c:formatCode>
                <c:ptCount val="14"/>
                <c:pt idx="0">
                  <c:v>12.974606021737655</c:v>
                </c:pt>
                <c:pt idx="1">
                  <c:v>12.808755732485315</c:v>
                </c:pt>
                <c:pt idx="2">
                  <c:v>10.944903438312828</c:v>
                </c:pt>
                <c:pt idx="3">
                  <c:v>10.348775800060498</c:v>
                </c:pt>
                <c:pt idx="4">
                  <c:v>9.8735769112822069</c:v>
                </c:pt>
                <c:pt idx="5">
                  <c:v>9.2453994383800211</c:v>
                </c:pt>
                <c:pt idx="6">
                  <c:v>8.7157864335147952</c:v>
                </c:pt>
                <c:pt idx="7">
                  <c:v>8.4943287852129412</c:v>
                </c:pt>
                <c:pt idx="8">
                  <c:v>8.2616406806903004</c:v>
                </c:pt>
                <c:pt idx="9">
                  <c:v>7.8504277961310551</c:v>
                </c:pt>
                <c:pt idx="10">
                  <c:v>7.7477972668951081</c:v>
                </c:pt>
                <c:pt idx="11">
                  <c:v>6.7641947086861576</c:v>
                </c:pt>
                <c:pt idx="12">
                  <c:v>6.4672100427191159</c:v>
                </c:pt>
                <c:pt idx="13">
                  <c:v>6.3358086588186486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9C1-4C1B-93E6-61ECC4E26E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1420112"/>
        <c:axId val="338005056"/>
      </c:scatterChart>
      <c:valAx>
        <c:axId val="341420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8005056"/>
        <c:crosses val="autoZero"/>
        <c:crossBetween val="midCat"/>
      </c:valAx>
      <c:valAx>
        <c:axId val="33800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1420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</a:t>
            </a:r>
            <a:r>
              <a:rPr lang="ru-RU"/>
              <a:t>теор</a:t>
            </a:r>
            <a:r>
              <a:rPr lang="en-US"/>
              <a:t>, </a:t>
            </a:r>
            <a:r>
              <a:rPr lang="ru-RU"/>
              <a:t>мс</a:t>
            </a:r>
            <a:r>
              <a:rPr lang="en-US"/>
              <a:t>(C</a:t>
            </a:r>
            <a:r>
              <a:rPr lang="ru-RU"/>
              <a:t>, мкФ</a:t>
            </a:r>
            <a:r>
              <a:rPr lang="en-US"/>
              <a:t>)</a:t>
            </a:r>
          </a:p>
        </c:rich>
      </c:tx>
      <c:layout>
        <c:manualLayout>
          <c:xMode val="edge"/>
          <c:yMode val="edge"/>
          <c:x val="0.2651474111916578"/>
          <c:y val="2.992642476581301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7515511992545746"/>
          <c:y val="0.16073646922894347"/>
          <c:w val="0.72919598132624341"/>
          <c:h val="0.66022191404972974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Лист1!$U$1</c:f>
              <c:strCache>
                <c:ptCount val="1"/>
                <c:pt idx="0">
                  <c:v>Tэксп, мс</c:v>
                </c:pt>
              </c:strCache>
            </c:strRef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Лист1!$T$2:$T$5</c:f>
              <c:numCache>
                <c:formatCode>0.00000</c:formatCode>
                <c:ptCount val="4"/>
                <c:pt idx="0">
                  <c:v>2.1999999999999999E-2</c:v>
                </c:pt>
                <c:pt idx="1">
                  <c:v>3.3000000000000002E-2</c:v>
                </c:pt>
                <c:pt idx="2">
                  <c:v>4.7E-2</c:v>
                </c:pt>
                <c:pt idx="3">
                  <c:v>0.47</c:v>
                </c:pt>
              </c:numCache>
            </c:numRef>
          </c:xVal>
          <c:yVal>
            <c:numRef>
              <c:f>Лист1!$V$2:$V$5</c:f>
              <c:numCache>
                <c:formatCode>0.00000</c:formatCode>
                <c:ptCount val="4"/>
                <c:pt idx="0">
                  <c:v>8.1970678637841951E-2</c:v>
                </c:pt>
                <c:pt idx="1">
                  <c:v>0.10045347949060755</c:v>
                </c:pt>
                <c:pt idx="2">
                  <c:v>0.11997461230776199</c:v>
                </c:pt>
                <c:pt idx="3">
                  <c:v>0.38849076128666976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75C-4DD2-883E-FE2CEFB940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2001456"/>
        <c:axId val="1152008528"/>
      </c:scatterChart>
      <c:valAx>
        <c:axId val="1152001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2008528"/>
        <c:crosses val="autoZero"/>
        <c:crossBetween val="midCat"/>
      </c:valAx>
      <c:valAx>
        <c:axId val="115200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2001456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</a:t>
            </a:r>
            <a:r>
              <a:rPr lang="ru-RU"/>
              <a:t>эксп</a:t>
            </a:r>
            <a:r>
              <a:rPr lang="en-US"/>
              <a:t>, </a:t>
            </a:r>
            <a:r>
              <a:rPr lang="ru-RU"/>
              <a:t>мс</a:t>
            </a:r>
            <a:r>
              <a:rPr lang="en-US"/>
              <a:t>(C</a:t>
            </a:r>
            <a:r>
              <a:rPr lang="ru-RU"/>
              <a:t>, мкФ</a:t>
            </a:r>
            <a:r>
              <a:rPr lang="en-US"/>
              <a:t>)</a:t>
            </a:r>
          </a:p>
        </c:rich>
      </c:tx>
      <c:layout>
        <c:manualLayout>
          <c:xMode val="edge"/>
          <c:yMode val="edge"/>
          <c:x val="0.2906824844333713"/>
          <c:y val="4.0353893510091242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7515511992545746"/>
          <c:y val="0.16073646922894347"/>
          <c:w val="0.72919598132624341"/>
          <c:h val="0.66022191404972974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Лист1!$U$1</c:f>
              <c:strCache>
                <c:ptCount val="1"/>
                <c:pt idx="0">
                  <c:v>Tэксп, мс</c:v>
                </c:pt>
              </c:strCache>
            </c:strRef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Лист1!$T$2:$T$5</c:f>
              <c:numCache>
                <c:formatCode>0.00000</c:formatCode>
                <c:ptCount val="4"/>
                <c:pt idx="0">
                  <c:v>2.1999999999999999E-2</c:v>
                </c:pt>
                <c:pt idx="1">
                  <c:v>3.3000000000000002E-2</c:v>
                </c:pt>
                <c:pt idx="2">
                  <c:v>4.7E-2</c:v>
                </c:pt>
                <c:pt idx="3">
                  <c:v>0.47</c:v>
                </c:pt>
              </c:numCache>
            </c:numRef>
          </c:xVal>
          <c:yVal>
            <c:numRef>
              <c:f>Лист1!$U$2:$U$5</c:f>
              <c:numCache>
                <c:formatCode>0.00000</c:formatCode>
                <c:ptCount val="4"/>
                <c:pt idx="0">
                  <c:v>9.0999999999999998E-2</c:v>
                </c:pt>
                <c:pt idx="1">
                  <c:v>0.112</c:v>
                </c:pt>
                <c:pt idx="2">
                  <c:v>0.13200000000000001</c:v>
                </c:pt>
                <c:pt idx="3">
                  <c:v>0.43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05-4C66-8EF9-5B63BB4DB3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2001456"/>
        <c:axId val="1152008528"/>
      </c:scatterChart>
      <c:valAx>
        <c:axId val="1152001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2008528"/>
        <c:crosses val="autoZero"/>
        <c:crossBetween val="midCat"/>
      </c:valAx>
      <c:valAx>
        <c:axId val="115200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2001456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F86EF2AB823B43A97C9E30E1DCE7B9" ma:contentTypeVersion="4" ma:contentTypeDescription="Создание документа." ma:contentTypeScope="" ma:versionID="8d279dc96604d3c108cae466d403af5e">
  <xsd:schema xmlns:xsd="http://www.w3.org/2001/XMLSchema" xmlns:xs="http://www.w3.org/2001/XMLSchema" xmlns:p="http://schemas.microsoft.com/office/2006/metadata/properties" xmlns:ns3="614d0ba3-c20a-4e2b-8748-eeec7e5baa2d" targetNamespace="http://schemas.microsoft.com/office/2006/metadata/properties" ma:root="true" ma:fieldsID="c376785cdd7f3b551ee54dcf5e96703d" ns3:_="">
    <xsd:import namespace="614d0ba3-c20a-4e2b-8748-eeec7e5baa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4d0ba3-c20a-4e2b-8748-eeec7e5baa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F111A-B65C-4EA2-B73B-D100E830ED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4d0ba3-c20a-4e2b-8748-eeec7e5b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430A7E-A88E-442B-9AFC-EC1CBA194F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6CFBE7-5925-4C84-8B9A-29D0C344C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AA0D80-648F-44E7-BC52-D572A8FB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6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Чечулин Лев Олегович</dc:creator>
  <cp:keywords/>
  <dc:description/>
  <cp:lastModifiedBy>Чечулин Лев Олегович</cp:lastModifiedBy>
  <cp:revision>16</cp:revision>
  <dcterms:created xsi:type="dcterms:W3CDTF">2021-04-11T23:03:00Z</dcterms:created>
  <dcterms:modified xsi:type="dcterms:W3CDTF">2021-12-09T17:53:00Z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0x010100BCF86EF2AB823B43A97C9E30E1DCE7B9</vt:lpwstr>
  </property>
</Properties>
</file>