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79D9" w14:textId="6D73CD5F" w:rsidR="000E6DE0" w:rsidRDefault="000E6DE0" w:rsidP="000E6DE0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w:r w:rsidRPr="000E6DE0">
        <w:rPr>
          <w:rFonts w:ascii="Times New Roman" w:eastAsiaTheme="minorEastAsia" w:hAnsi="Times New Roman" w:cs="Times New Roman"/>
          <w:i/>
          <w:noProof/>
          <w:sz w:val="28"/>
          <w:lang w:val="en-US"/>
        </w:rPr>
        <w:drawing>
          <wp:inline distT="0" distB="0" distL="0" distR="0" wp14:anchorId="0E9AB56B" wp14:editId="602E7FBE">
            <wp:extent cx="5372850" cy="628738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D024" w14:textId="73870498" w:rsidR="000E6DE0" w:rsidRDefault="000E6DE0" w:rsidP="00434A9C">
      <w:pPr>
        <w:rPr>
          <w:rFonts w:ascii="Times New Roman" w:eastAsiaTheme="minorEastAsia" w:hAnsi="Times New Roman" w:cs="Times New Roman"/>
          <w:i/>
          <w:sz w:val="28"/>
        </w:rPr>
      </w:pPr>
      <w:r w:rsidRPr="000E6DE0">
        <w:rPr>
          <w:rFonts w:ascii="Times New Roman" w:eastAsiaTheme="minorEastAsia" w:hAnsi="Times New Roman" w:cs="Times New Roman"/>
          <w:i/>
          <w:noProof/>
          <w:sz w:val="28"/>
          <w:lang w:val="en-US"/>
        </w:rPr>
        <w:drawing>
          <wp:inline distT="0" distB="0" distL="0" distR="0" wp14:anchorId="2E02FC76" wp14:editId="439C0C50">
            <wp:extent cx="5353797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B50" w14:textId="23326BB7" w:rsidR="00434A9C" w:rsidRDefault="00434A9C" w:rsidP="00434A9C">
      <w:pPr>
        <w:rPr>
          <w:rFonts w:ascii="Times New Roman" w:eastAsiaTheme="minorEastAsia" w:hAnsi="Times New Roman" w:cs="Times New Roman"/>
          <w:i/>
          <w:sz w:val="28"/>
        </w:rPr>
      </w:pPr>
    </w:p>
    <w:p w14:paraId="0B52E261" w14:textId="50D0BA3C" w:rsidR="00A74DDF" w:rsidRPr="00A74DDF" w:rsidRDefault="00A74DDF" w:rsidP="00A74DDF">
      <w:pPr>
        <w:pStyle w:val="a7"/>
        <w:numPr>
          <w:ilvl w:val="0"/>
          <w:numId w:val="2"/>
        </w:numPr>
        <w:rPr>
          <w:rFonts w:ascii="Arial" w:eastAsiaTheme="minorEastAsia" w:hAnsi="Arial" w:cs="Arial"/>
          <w:sz w:val="40"/>
          <w:szCs w:val="40"/>
          <w:lang w:val="en-US"/>
        </w:rPr>
      </w:pPr>
      <w:r>
        <w:rPr>
          <w:rFonts w:ascii="Arial" w:eastAsiaTheme="minorEastAsia" w:hAnsi="Arial" w:cs="Arial"/>
          <w:iCs/>
          <w:sz w:val="40"/>
          <w:szCs w:val="40"/>
          <w:lang w:val="en-US"/>
        </w:rPr>
        <w:t xml:space="preserve">  </w:t>
      </w:r>
      <w:r w:rsidR="003F3562" w:rsidRPr="00A74DDF">
        <w:rPr>
          <w:rFonts w:ascii="Arial" w:eastAsiaTheme="minorEastAsia" w:hAnsi="Arial" w:cs="Arial"/>
          <w:iCs/>
          <w:sz w:val="40"/>
          <w:szCs w:val="40"/>
          <w:lang w:val="en-US"/>
        </w:rPr>
        <w:t xml:space="preserve">I = </w:t>
      </w:r>
      <m:oMath>
        <m:d>
          <m:dPr>
            <m:ctrlPr>
              <w:rPr>
                <w:rFonts w:ascii="Cambria Math" w:eastAsiaTheme="minorEastAsia" w:hAnsi="Cambria Math" w:cs="Arial"/>
                <w:i/>
                <w:iCs/>
                <w:sz w:val="40"/>
                <w:szCs w:val="4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40"/>
                    <w:szCs w:val="40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40"/>
                        <w:szCs w:val="4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40"/>
                        <w:szCs w:val="40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Arial"/>
                    <w:sz w:val="40"/>
                    <w:szCs w:val="40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  <w:sz w:val="40"/>
                    <w:szCs w:val="4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40"/>
                        <w:szCs w:val="4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40"/>
                        <w:szCs w:val="40"/>
                        <w:lang w:val="en-US"/>
                      </w:rPr>
                      <m:t>γ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40"/>
                        <w:szCs w:val="4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sz w:val="40"/>
                        <w:szCs w:val="40"/>
                        <w:lang w:val="en-US"/>
                      </w:rPr>
                      <m:t>n∙I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40"/>
                            <w:szCs w:val="4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iCs/>
                                    <w:sz w:val="40"/>
                                    <w:szCs w:val="4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40"/>
                                    <w:szCs w:val="40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40"/>
                                <w:szCs w:val="40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rad>
              </m:den>
            </m:f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iCs/>
                    <w:sz w:val="40"/>
                    <w:szCs w:val="40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40"/>
                        <w:szCs w:val="4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40"/>
                        <w:szCs w:val="40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Arial"/>
                    <w:sz w:val="40"/>
                    <w:szCs w:val="40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  <w:sz w:val="40"/>
                    <w:szCs w:val="4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40"/>
                        <w:szCs w:val="4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40"/>
                        <w:szCs w:val="40"/>
                        <w:lang w:val="en-US"/>
                      </w:rPr>
                      <m:t>γ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40"/>
                        <w:szCs w:val="4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sz w:val="40"/>
                        <w:szCs w:val="40"/>
                        <w:lang w:val="en-US"/>
                      </w:rPr>
                      <m:t>n∙I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40"/>
                            <w:szCs w:val="4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iCs/>
                                    <w:sz w:val="40"/>
                                    <w:szCs w:val="4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40"/>
                                    <w:szCs w:val="40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40"/>
                                <w:szCs w:val="40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rad>
              </m:den>
            </m:f>
          </m:e>
        </m:d>
      </m:oMath>
    </w:p>
    <w:p w14:paraId="72856F2E" w14:textId="04071A52" w:rsidR="00A74DDF" w:rsidRDefault="00A74DDF" w:rsidP="00A74DDF">
      <w:pPr>
        <w:pStyle w:val="a7"/>
        <w:rPr>
          <w:rFonts w:ascii="Arial" w:eastAsiaTheme="minorEastAsia" w:hAnsi="Arial" w:cs="Arial"/>
          <w:sz w:val="40"/>
          <w:szCs w:val="40"/>
          <w:lang w:val="en-US"/>
        </w:rPr>
      </w:pPr>
    </w:p>
    <w:p w14:paraId="1F8970C4" w14:textId="1CACF41F" w:rsidR="00A74DDF" w:rsidRDefault="00DC0E14" w:rsidP="00A74DDF">
      <w:pPr>
        <w:pStyle w:val="a7"/>
        <w:rPr>
          <w:rFonts w:ascii="Arial" w:eastAsiaTheme="minorEastAsia" w:hAnsi="Arial" w:cs="Arial"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40"/>
                      <w:szCs w:val="4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(2)</m:t>
              </m:r>
            </m:sup>
          </m:sSubSup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=40</m:t>
          </m:r>
        </m:oMath>
      </m:oMathPara>
    </w:p>
    <w:p w14:paraId="051E6315" w14:textId="5606E8C9" w:rsidR="00A74DDF" w:rsidRPr="001338A2" w:rsidRDefault="00A74DDF" w:rsidP="00A74DDF">
      <w:pPr>
        <w:pStyle w:val="a7"/>
        <w:rPr>
          <w:rFonts w:ascii="Arial" w:eastAsiaTheme="minorEastAsia" w:hAnsi="Arial" w:cs="Arial"/>
          <w:iCs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γ=0.95=&gt;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≈1.96</m:t>
          </m:r>
        </m:oMath>
      </m:oMathPara>
    </w:p>
    <w:p w14:paraId="621D5A68" w14:textId="6D8994B8" w:rsidR="001338A2" w:rsidRPr="001338A2" w:rsidRDefault="001338A2" w:rsidP="00A74DDF">
      <w:pPr>
        <w:pStyle w:val="a7"/>
        <w:rPr>
          <w:rFonts w:ascii="Arial" w:eastAsiaTheme="minorEastAsia" w:hAnsi="Arial" w:cs="Arial"/>
          <w:iCs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40"/>
                      <w:szCs w:val="4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40"/>
                          <w:szCs w:val="4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  <w:lang w:val="en-US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40"/>
                      <w:szCs w:val="4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sz w:val="40"/>
                              <w:szCs w:val="4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  <w:lang w:val="en-US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3200</m:t>
              </m:r>
            </m:den>
          </m:f>
        </m:oMath>
      </m:oMathPara>
    </w:p>
    <w:p w14:paraId="521B5BB1" w14:textId="41FE1788" w:rsidR="001338A2" w:rsidRPr="001338A2" w:rsidRDefault="00DC0E14" w:rsidP="00A74DDF">
      <w:pPr>
        <w:pStyle w:val="a7"/>
        <w:rPr>
          <w:rFonts w:ascii="Arial" w:eastAsiaTheme="minorEastAsia" w:hAnsi="Arial" w:cs="Arial"/>
          <w:iCs/>
          <w:sz w:val="40"/>
          <w:szCs w:val="40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n∙I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40"/>
                      <w:szCs w:val="4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iCs/>
                              <w:sz w:val="40"/>
                              <w:szCs w:val="4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40"/>
                              <w:szCs w:val="40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200∙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3200</m:t>
                  </m:r>
                </m:den>
              </m:f>
            </m:e>
          </m:rad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4</m:t>
              </m:r>
            </m:den>
          </m:f>
        </m:oMath>
      </m:oMathPara>
    </w:p>
    <w:p w14:paraId="686EC4EA" w14:textId="25600D93" w:rsidR="001338A2" w:rsidRPr="001338A2" w:rsidRDefault="001338A2" w:rsidP="00A74DDF">
      <w:pPr>
        <w:pStyle w:val="a7"/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iCs/>
          <w:sz w:val="40"/>
          <w:szCs w:val="40"/>
        </w:rPr>
        <w:t xml:space="preserve">Значит   </w:t>
      </w:r>
      <w:r w:rsidRPr="00A74DDF">
        <w:rPr>
          <w:rFonts w:ascii="Arial" w:eastAsiaTheme="minorEastAsia" w:hAnsi="Arial" w:cs="Arial"/>
          <w:iCs/>
          <w:sz w:val="40"/>
          <w:szCs w:val="40"/>
          <w:lang w:val="en-US"/>
        </w:rPr>
        <w:t>I</w:t>
      </w:r>
      <w:r w:rsidRPr="001338A2">
        <w:rPr>
          <w:rFonts w:ascii="Arial" w:eastAsiaTheme="minorEastAsia" w:hAnsi="Arial" w:cs="Arial"/>
          <w:iCs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>≈</m:t>
        </m:r>
      </m:oMath>
      <w:r w:rsidRPr="001338A2">
        <w:rPr>
          <w:rFonts w:ascii="Arial" w:eastAsiaTheme="minorEastAsia" w:hAnsi="Arial" w:cs="Arial"/>
          <w:iCs/>
          <w:sz w:val="40"/>
          <w:szCs w:val="4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iCs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32.16</m:t>
            </m:r>
            <m:r>
              <w:rPr>
                <w:rFonts w:ascii="Cambria Math" w:eastAsiaTheme="minorEastAsia" w:hAnsi="Cambria Math" w:cs="Arial"/>
                <w:sz w:val="40"/>
                <w:szCs w:val="40"/>
              </w:rPr>
              <m:t xml:space="preserve">,  </m:t>
            </m:r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47.84</m:t>
            </m:r>
          </m:e>
        </m:d>
      </m:oMath>
    </w:p>
    <w:p w14:paraId="1A603477" w14:textId="77C98AF9" w:rsidR="00A74DDF" w:rsidRPr="001338A2" w:rsidRDefault="00A74DDF" w:rsidP="00A74DDF">
      <w:pPr>
        <w:pStyle w:val="a7"/>
        <w:rPr>
          <w:rFonts w:ascii="Arial" w:eastAsiaTheme="minorEastAsia" w:hAnsi="Arial" w:cs="Arial"/>
          <w:sz w:val="40"/>
          <w:szCs w:val="40"/>
        </w:rPr>
      </w:pPr>
    </w:p>
    <w:p w14:paraId="09E5792F" w14:textId="77777777" w:rsidR="00A74DDF" w:rsidRPr="001338A2" w:rsidRDefault="00A74DDF" w:rsidP="00A74DDF">
      <w:pPr>
        <w:pStyle w:val="a7"/>
        <w:rPr>
          <w:rFonts w:ascii="Arial" w:eastAsiaTheme="minorEastAsia" w:hAnsi="Arial" w:cs="Arial"/>
          <w:sz w:val="40"/>
          <w:szCs w:val="40"/>
        </w:rPr>
      </w:pPr>
    </w:p>
    <w:p w14:paraId="1870369B" w14:textId="01133897" w:rsidR="0019782C" w:rsidRPr="0019782C" w:rsidRDefault="0019782C" w:rsidP="0019782C">
      <w:pPr>
        <w:pStyle w:val="a7"/>
        <w:numPr>
          <w:ilvl w:val="0"/>
          <w:numId w:val="2"/>
        </w:num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   </w:t>
      </w:r>
      <m:oMath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 xml:space="preserve">γ=1-α=0.99;  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с</m:t>
            </m:r>
          </m:e>
          <m:sub>
            <m:r>
              <w:rPr>
                <w:rFonts w:ascii="Cambria Math" w:eastAsiaTheme="minorEastAsia" w:hAnsi="Cambria Math" w:cs="Arial"/>
                <w:sz w:val="40"/>
                <w:szCs w:val="40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 w:cs="Arial"/>
            <w:sz w:val="40"/>
            <w:szCs w:val="40"/>
            <w:lang w:val="en-US"/>
          </w:rPr>
          <m:t>≈2.33</m:t>
        </m:r>
      </m:oMath>
    </w:p>
    <w:p w14:paraId="15A07533" w14:textId="4425271F" w:rsidR="0019782C" w:rsidRPr="001338A2" w:rsidRDefault="0019782C" w:rsidP="0019782C">
      <w:pPr>
        <w:pStyle w:val="a7"/>
        <w:rPr>
          <w:rFonts w:ascii="Arial" w:eastAsiaTheme="minorEastAsia" w:hAnsi="Arial" w:cs="Arial"/>
          <w:iCs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40"/>
                      <w:szCs w:val="4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50</m:t>
                  </m:r>
                </m:e>
                <m:sup>
                  <m:r>
                    <w:rPr>
                      <w:rFonts w:ascii="Cambria Math" w:hAnsi="Cambria Math" w:cs="Arial"/>
                      <w:sz w:val="40"/>
                      <w:szCs w:val="40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5000</m:t>
              </m:r>
            </m:den>
          </m:f>
        </m:oMath>
      </m:oMathPara>
    </w:p>
    <w:p w14:paraId="3D4C6884" w14:textId="22E5D4F6" w:rsidR="001C7CB3" w:rsidRPr="006D1BB1" w:rsidRDefault="006D1BB1" w:rsidP="006D1BB1">
      <w:pPr>
        <w:pStyle w:val="a7"/>
        <w:rPr>
          <w:rFonts w:ascii="Arial" w:eastAsiaTheme="minorEastAsia" w:hAnsi="Arial" w:cs="Arial"/>
          <w:iCs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n∙I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40"/>
                      <w:szCs w:val="4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40"/>
                      <w:szCs w:val="4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40"/>
                          <w:szCs w:val="4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  <w:lang w:val="en-US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==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200∙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5000</m:t>
                  </m:r>
                </m:den>
              </m:f>
            </m:e>
          </m:rad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40-50</m:t>
              </m:r>
            </m:e>
          </m:d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=</m:t>
          </m:r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-</m:t>
          </m:r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2</m:t>
          </m:r>
        </m:oMath>
      </m:oMathPara>
    </w:p>
    <w:p w14:paraId="6306B614" w14:textId="2303233E" w:rsidR="001D27D0" w:rsidRPr="001D27D0" w:rsidRDefault="00DC0E14" w:rsidP="002622A4">
      <w:pPr>
        <w:pStyle w:val="a7"/>
        <w:rPr>
          <w:rFonts w:ascii="Arial" w:eastAsiaTheme="minorEastAsia" w:hAnsi="Arial" w:cs="Arial"/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40"/>
                  <w:szCs w:val="40"/>
                  <w:lang w:val="en-US"/>
                </w:rPr>
                <m:t>ψ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40"/>
                      <w:szCs w:val="4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,</m:t>
                  </m:r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α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iCs/>
                  <w:sz w:val="40"/>
                  <w:szCs w:val="4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40"/>
                  <w:szCs w:val="4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sz w:val="40"/>
                      <w:szCs w:val="4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sz w:val="40"/>
              <w:szCs w:val="4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 xml:space="preserve"> 0, </m:t>
                  </m:r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if</m:t>
                  </m:r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|</m:t>
                  </m:r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  <w:lang w:val="en-US"/>
                        </w:rPr>
                        <m:t>γ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 xml:space="preserve">  1, </m:t>
                  </m:r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  <w:lang w:val="en-US"/>
                    </w:rPr>
                    <m:t>if</m:t>
                  </m:r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|</m:t>
                  </m:r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>≥</m:t>
                  </m:r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sz w:val="40"/>
                          <w:szCs w:val="4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40"/>
                          <w:szCs w:val="40"/>
                          <w:lang w:val="en-US"/>
                        </w:rPr>
                        <m:t>γ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40"/>
                      <w:szCs w:val="40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 w:cs="Arial"/>
              <w:sz w:val="40"/>
              <w:szCs w:val="40"/>
              <w:lang w:val="en-US"/>
            </w:rPr>
            <m:t>=</m:t>
          </m:r>
        </m:oMath>
      </m:oMathPara>
    </w:p>
    <w:p w14:paraId="298DBB05" w14:textId="4A6BBDB1" w:rsidR="001C7CB3" w:rsidRPr="001D27D0" w:rsidRDefault="002622A4" w:rsidP="002622A4">
      <w:pPr>
        <w:pStyle w:val="a7"/>
        <w:rPr>
          <w:rFonts w:ascii="Arial" w:eastAsiaTheme="minorEastAsia" w:hAnsi="Arial" w:cs="Arial"/>
          <w:sz w:val="40"/>
          <w:szCs w:val="40"/>
        </w:rPr>
      </w:pPr>
      <m:oMathPara>
        <m:oMath>
          <m:r>
            <w:rPr>
              <w:rFonts w:ascii="Cambria Math" w:eastAsiaTheme="minorEastAsia" w:hAnsi="Cambria Math" w:cs="Arial"/>
              <w:sz w:val="40"/>
              <w:szCs w:val="40"/>
            </w:rPr>
            <m:t>=0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,   т.к. 2&lt;2.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33</m:t>
          </m:r>
        </m:oMath>
      </m:oMathPara>
    </w:p>
    <w:p w14:paraId="081DE430" w14:textId="1D441C20" w:rsidR="001D27D0" w:rsidRPr="006D1BB1" w:rsidRDefault="001D27D0" w:rsidP="002622A4">
      <w:pPr>
        <w:pStyle w:val="a7"/>
        <w:rPr>
          <w:rFonts w:ascii="Arial" w:eastAsiaTheme="minorEastAsia" w:hAnsi="Arial" w:cs="Arial"/>
          <w:i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40"/>
              <w:szCs w:val="40"/>
            </w:rPr>
            <m:t>Значит</m:t>
          </m:r>
          <m:r>
            <m:rPr>
              <m:sty m:val="p"/>
            </m:rPr>
            <w:rPr>
              <w:rFonts w:ascii="Cambria Math" w:eastAsiaTheme="minorEastAsia" w:hAnsi="Cambria Math" w:cs="Arial"/>
              <w:sz w:val="40"/>
              <w:szCs w:val="40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Arial"/>
              <w:sz w:val="40"/>
              <w:szCs w:val="4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sz w:val="40"/>
              <w:szCs w:val="40"/>
            </w:rPr>
            <m:t>принимается H</m:t>
          </m:r>
          <m:r>
            <w:rPr>
              <w:rFonts w:ascii="Cambria Math" w:eastAsiaTheme="minorEastAsia" w:hAnsi="Cambria Math" w:cs="Arial"/>
              <w:sz w:val="40"/>
              <w:szCs w:val="40"/>
            </w:rPr>
            <m:t>0.</m:t>
          </m:r>
        </m:oMath>
      </m:oMathPara>
    </w:p>
    <w:p w14:paraId="4578CD3B" w14:textId="57E6AE50" w:rsidR="001D27D0" w:rsidRPr="001D27D0" w:rsidRDefault="001D27D0" w:rsidP="002622A4">
      <w:pPr>
        <w:pStyle w:val="a7"/>
        <w:rPr>
          <w:rFonts w:ascii="Arial" w:eastAsiaTheme="minorEastAsia" w:hAnsi="Arial" w:cs="Arial"/>
          <w:iCs/>
          <w:sz w:val="40"/>
          <w:szCs w:val="40"/>
        </w:rPr>
      </w:pPr>
    </w:p>
    <w:sectPr w:rsidR="001D27D0" w:rsidRPr="001D27D0" w:rsidSect="00B61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499D"/>
    <w:multiLevelType w:val="hybridMultilevel"/>
    <w:tmpl w:val="2ADC930E"/>
    <w:lvl w:ilvl="0" w:tplc="0A525D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F1E70"/>
    <w:multiLevelType w:val="hybridMultilevel"/>
    <w:tmpl w:val="74D80DDE"/>
    <w:lvl w:ilvl="0" w:tplc="2CBC7B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28858">
    <w:abstractNumId w:val="0"/>
  </w:num>
  <w:num w:numId="2" w16cid:durableId="347412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501"/>
    <w:rsid w:val="0004228F"/>
    <w:rsid w:val="00053DEC"/>
    <w:rsid w:val="00060501"/>
    <w:rsid w:val="000E6DE0"/>
    <w:rsid w:val="000F01E3"/>
    <w:rsid w:val="001338A2"/>
    <w:rsid w:val="001838D0"/>
    <w:rsid w:val="00193EC6"/>
    <w:rsid w:val="0019782C"/>
    <w:rsid w:val="001C7CB3"/>
    <w:rsid w:val="001D27D0"/>
    <w:rsid w:val="001D50CD"/>
    <w:rsid w:val="001D684F"/>
    <w:rsid w:val="001E0092"/>
    <w:rsid w:val="001E6D06"/>
    <w:rsid w:val="00203F16"/>
    <w:rsid w:val="002622A4"/>
    <w:rsid w:val="002F01C3"/>
    <w:rsid w:val="003268FA"/>
    <w:rsid w:val="003B131E"/>
    <w:rsid w:val="003F3562"/>
    <w:rsid w:val="00434A9C"/>
    <w:rsid w:val="00456B34"/>
    <w:rsid w:val="00480069"/>
    <w:rsid w:val="004D53B6"/>
    <w:rsid w:val="00544A8F"/>
    <w:rsid w:val="006A4C40"/>
    <w:rsid w:val="006A73C4"/>
    <w:rsid w:val="006B2C13"/>
    <w:rsid w:val="006B7BE5"/>
    <w:rsid w:val="006D1BB1"/>
    <w:rsid w:val="006F685A"/>
    <w:rsid w:val="007025CE"/>
    <w:rsid w:val="00737D9D"/>
    <w:rsid w:val="00765B90"/>
    <w:rsid w:val="00773DCE"/>
    <w:rsid w:val="007C4995"/>
    <w:rsid w:val="00870BC1"/>
    <w:rsid w:val="008B1A56"/>
    <w:rsid w:val="008C7127"/>
    <w:rsid w:val="008E44E6"/>
    <w:rsid w:val="008E59DF"/>
    <w:rsid w:val="00916FD6"/>
    <w:rsid w:val="00954018"/>
    <w:rsid w:val="00971366"/>
    <w:rsid w:val="009839DD"/>
    <w:rsid w:val="009A3F89"/>
    <w:rsid w:val="00A21CD4"/>
    <w:rsid w:val="00A44489"/>
    <w:rsid w:val="00A5244F"/>
    <w:rsid w:val="00A52A80"/>
    <w:rsid w:val="00A636E3"/>
    <w:rsid w:val="00A74DDF"/>
    <w:rsid w:val="00AC6B58"/>
    <w:rsid w:val="00B048A7"/>
    <w:rsid w:val="00B611D0"/>
    <w:rsid w:val="00BA4FEC"/>
    <w:rsid w:val="00BA703E"/>
    <w:rsid w:val="00BB708E"/>
    <w:rsid w:val="00CA7964"/>
    <w:rsid w:val="00CF1604"/>
    <w:rsid w:val="00D21450"/>
    <w:rsid w:val="00D22E0F"/>
    <w:rsid w:val="00D4291E"/>
    <w:rsid w:val="00D45805"/>
    <w:rsid w:val="00D82C3C"/>
    <w:rsid w:val="00DC0E14"/>
    <w:rsid w:val="00DE538C"/>
    <w:rsid w:val="00DF7ACB"/>
    <w:rsid w:val="00E124AD"/>
    <w:rsid w:val="00E13132"/>
    <w:rsid w:val="00E41EE3"/>
    <w:rsid w:val="00E43AC5"/>
    <w:rsid w:val="00E54A0D"/>
    <w:rsid w:val="00E659EA"/>
    <w:rsid w:val="00EE45FA"/>
    <w:rsid w:val="00F01EC4"/>
    <w:rsid w:val="00F93385"/>
    <w:rsid w:val="00F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20AC"/>
  <w15:docId w15:val="{FB211DB3-E034-4156-844E-CB831FB2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1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FE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C4995"/>
    <w:rPr>
      <w:color w:val="808080"/>
    </w:rPr>
  </w:style>
  <w:style w:type="table" w:styleId="a6">
    <w:name w:val="Table Grid"/>
    <w:basedOn w:val="a1"/>
    <w:uiPriority w:val="59"/>
    <w:rsid w:val="006B7B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43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9236B-2CCE-4395-ACEF-E2B7B3F7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muller19740103@mail.ru</dc:creator>
  <cp:keywords/>
  <dc:description/>
  <cp:lastModifiedBy>Чечулин Лев Олегович</cp:lastModifiedBy>
  <cp:revision>2</cp:revision>
  <cp:lastPrinted>2022-07-01T21:31:00Z</cp:lastPrinted>
  <dcterms:created xsi:type="dcterms:W3CDTF">2022-06-20T06:38:00Z</dcterms:created>
  <dcterms:modified xsi:type="dcterms:W3CDTF">2022-07-01T21:37:00Z</dcterms:modified>
</cp:coreProperties>
</file>