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</w:rPr>
      </w:pPr>
    </w:p>
    <w:p>
      <w:pPr>
        <w:spacing w:before="104"/>
        <w:ind w:left="2409" w:right="0" w:firstLine="0"/>
        <w:jc w:val="left"/>
        <w:rPr>
          <w:b/>
          <w:sz w:val="28"/>
        </w:rPr>
      </w:pPr>
    </w:p>
    <w:p>
      <w:pPr>
        <w:spacing w:before="135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作业：制作今日团购模块</w:t>
      </w:r>
    </w:p>
    <w:p>
      <w:pPr>
        <w:pStyle w:val="2"/>
        <w:spacing w:before="84" w:line="364" w:lineRule="auto"/>
        <w:ind w:left="120" w:right="117"/>
        <w:jc w:val="both"/>
      </w:pPr>
      <w:r>
        <w:rPr>
          <w:sz w:val="24"/>
        </w:rPr>
        <w:pict>
          <v:shape id="_x0000_s1029" o:spid="_x0000_s1029" o:spt="75" alt="" type="#_x0000_t75" style="position:absolute;left:0pt;margin-left:6pt;margin-top:71.75pt;height:152.65pt;width:413.3pt;z-index:-251742208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pacing w:val="-3"/>
        </w:rPr>
        <w:t xml:space="preserve">需求说明：当鼠标指针移过商品信息时，使用 </w:t>
      </w:r>
      <w:r>
        <w:t>addClass(</w:t>
      </w:r>
      <w:r>
        <w:rPr>
          <w:spacing w:val="-7"/>
        </w:rPr>
        <w:t xml:space="preserve"> )添加如图中间图片所</w:t>
      </w:r>
      <w:r>
        <w:t>示的样式，边框及背景颜色值为#D51938，</w:t>
      </w:r>
      <w:r>
        <w:rPr>
          <w:spacing w:val="-1"/>
        </w:rPr>
        <w:t>说明文字变为白色；当鼠标指针移出</w:t>
      </w:r>
      <w:r>
        <w:rPr>
          <w:spacing w:val="-12"/>
        </w:rPr>
        <w:t xml:space="preserve">时，使用 </w:t>
      </w:r>
      <w:r>
        <w:t>removeClass( )恢复初始状态，效果如下图示：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91E37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2020-07-09T15:25:00Z</dcterms:created>
  <dc:creator>User</dc:creator>
  <cp:lastModifiedBy>王龙</cp:lastModifiedBy>
  <dcterms:modified xsi:type="dcterms:W3CDTF">2020-07-09T15:27:34Z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2020-07-09T00:00:00Z</vt:filetime>
  </property>
  <property fmtid="{D5CDD505-2E9C-101B-9397-08002B2CF9AE}" pid="5" name="KSOProductBuildVer">
    <vt:lpwstr>2052-11.1.0.9828</vt:lpwstr>
  </property>
</Properties>
</file>