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jpeg" ContentType="image/jpeg"/>
  <Override PartName="/word/media/image25.jpeg" ContentType="image/jpeg"/>
  <Override PartName="/word/media/image9.jpeg" ContentType="image/jpeg"/>
  <Override PartName="/word/media/image23.jpeg" ContentType="image/jpeg"/>
  <Override PartName="/word/media/image7.jpeg" ContentType="image/jpeg"/>
  <Override PartName="/word/media/image24.jpeg" ContentType="image/jpeg"/>
  <Override PartName="/word/media/image8.jpeg" ContentType="image/jpeg"/>
  <Override PartName="/word/media/image1.png" ContentType="image/png"/>
  <Override PartName="/word/media/image3.gif" ContentType="image/gif"/>
  <Override PartName="/word/media/image14.jpeg" ContentType="image/jpeg"/>
  <Override PartName="/word/media/image10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6.jpeg" ContentType="image/jpeg"/>
  <Override PartName="/word/media/image22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5.jpeg" ContentType="image/jpeg"/>
  <Override PartName="/word/media/image16.jpeg" ContentType="image/jpeg"/>
  <Override PartName="/word/media/image2.jpeg" ContentType="image/jpeg"/>
  <Override PartName="/word/media/image17.jpeg" ContentType="image/jpeg"/>
  <Override PartName="/word/media/image18.jpeg" ContentType="image/jpeg"/>
  <Override PartName="/word/media/image5.jpeg" ContentType="image/jpeg"/>
  <Override PartName="/word/media/image21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pBdr>
          <w:bottom w:val="single" w:sz="6" w:space="1" w:color="00000A"/>
        </w:pBdr>
        <w:jc w:val="center"/>
        <w:rPr>
          <w:sz w:val="48"/>
          <w:szCs w:val="40"/>
        </w:rPr>
      </w:pPr>
      <w:r>
        <w:rPr>
          <w:sz w:val="48"/>
          <w:szCs w:val="40"/>
        </w:rPr>
        <w:t>TP4- Traitement des images et du signal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i/>
          <w:sz w:val="36"/>
        </w:rPr>
        <w:t>Partie implémentation</w:t>
      </w:r>
    </w:p>
    <w:p>
      <w:pPr>
        <w:pStyle w:val="Normal"/>
        <w:rPr>
          <w:i/>
          <w:i/>
          <w:sz w:val="36"/>
        </w:rPr>
      </w:pPr>
      <w:r>
        <w:rPr>
          <w:i/>
          <w:sz w:val="36"/>
        </w:rPr>
        <w:tab/>
        <w:t>I-Filtrage gaussien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Protocole 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4"/>
          <w:szCs w:val="28"/>
        </w:rPr>
        <w:t>L’idée est de se prémunir de l’effet du repliement spectral lorsqu’un zoom-out est réalisé de manière naïve, par exemple, par sous-échantillonnage. Pour ce faire, on convole l’image originale par une gaussienne affectée d’un facteur de zoom donné. L’image est sous-échantillonnée (zoom-out) et un zoom-in est effectué par un zero-padding dans le cas de l’image sous-échantillonnée simple et dans le cas de l’image précédemment convolée par une gaussienne afin de comparer l’aliasing ou d’éventuels effets entre les deux images, de même taille.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Résultats :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Pour les résultats on donne d’abord l’image originale puis l’image  convolée zoomée.</w:t>
      </w:r>
    </w:p>
    <w:tbl>
      <w:tblPr>
        <w:tblStyle w:val="Grilledutableau"/>
        <w:tblW w:w="921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605"/>
        <w:gridCol w:w="4605"/>
      </w:tblGrid>
      <w:tr>
        <w:trPr/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</w:rPr>
            </w:pPr>
            <w:r>
              <w:rPr/>
              <w:drawing>
                <wp:inline distT="0" distB="0" distL="0" distR="0">
                  <wp:extent cx="2160270" cy="2160270"/>
                  <wp:effectExtent l="0" t="0" r="0" b="0"/>
                  <wp:docPr id="1" name="Image 4" descr="C:\Users\Karim Kouki\Desktop\Master AIC\Traitement du signal\TP2\ImageProcessing\ImageProcessing\TP4\input\hou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4" descr="C:\Users\Karim Kouki\Desktop\Master AIC\Traitement du signal\TP2\ImageProcessing\ImageProcessing\TP4\input\hou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</w:rPr>
            </w:pPr>
            <w:r>
              <w:rPr/>
              <w:drawing>
                <wp:inline distT="0" distB="0" distL="0" distR="0">
                  <wp:extent cx="2160270" cy="2160270"/>
                  <wp:effectExtent l="0" t="0" r="0" b="0"/>
                  <wp:docPr id="2" name="Image 2" descr="C:\Users\Karim Kouki\Desktop\Master AIC\Traitement du signal\TP2\ImageProcessing\ImageProcessing\TP4\output\house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C:\Users\Karim Kouki\Desktop\Master AIC\Traitement du signal\TP2\ImageProcessing\ImageProcessing\TP4\output\house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Image originale</w:t>
            </w:r>
          </w:p>
        </w:tc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Image convolée par une gaussienne</w:t>
            </w:r>
          </w:p>
        </w:tc>
      </w:tr>
    </w:tbl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</w:r>
    </w:p>
    <w:tbl>
      <w:tblPr>
        <w:tblStyle w:val="Grilledutableau"/>
        <w:tblW w:w="921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605"/>
        <w:gridCol w:w="4605"/>
      </w:tblGrid>
      <w:tr>
        <w:trPr/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</w:rPr>
            </w:pPr>
            <w:r>
              <w:rPr/>
              <w:drawing>
                <wp:inline distT="0" distB="0" distL="0" distR="0">
                  <wp:extent cx="2160270" cy="2160270"/>
                  <wp:effectExtent l="0" t="0" r="0" b="0"/>
                  <wp:docPr id="3" name="Image 5" descr="C:\Users\Karim Kouki\Desktop\Master AIC\Traitement du signal\TP2\ImageProcessing\ImageProcessing\TP4\input\boat5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5" descr="C:\Users\Karim Kouki\Desktop\Master AIC\Traitement du signal\TP2\ImageProcessing\ImageProcessing\TP4\input\boat5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</w:rPr>
            </w:pPr>
            <w:r>
              <w:rPr/>
              <w:drawing>
                <wp:inline distT="0" distB="0" distL="0" distR="0">
                  <wp:extent cx="2160270" cy="2160270"/>
                  <wp:effectExtent l="0" t="0" r="0" b="0"/>
                  <wp:docPr id="4" name="Image 6" descr="C:\Users\Karim Kouki\Desktop\Master AIC\Traitement du signal\TP2\ImageProcessing\ImageProcessing\TP4\output\boat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6" descr="C:\Users\Karim Kouki\Desktop\Master AIC\Traitement du signal\TP2\ImageProcessing\ImageProcessing\TP4\output\boat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Image originale</w:t>
            </w:r>
          </w:p>
        </w:tc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Image convolée par une gaussienne</w:t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Comparaisons avec un zero-padding sans filtrage gaussien :</w:t>
      </w:r>
    </w:p>
    <w:tbl>
      <w:tblPr>
        <w:tblStyle w:val="Grilledutableau"/>
        <w:tblW w:w="921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605"/>
        <w:gridCol w:w="4605"/>
      </w:tblGrid>
      <w:tr>
        <w:trPr/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160270" cy="2160270"/>
                  <wp:effectExtent l="0" t="0" r="0" b="0"/>
                  <wp:docPr id="5" name="Image 9" descr="C:\Users\Karim Kouki\Desktop\Master AIC\Traitement du signal\TP2\ImageProcessing\ImageProcessing\TP4\output\house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9" descr="C:\Users\Karim Kouki\Desktop\Master AIC\Traitement du signal\TP2\ImageProcessing\ImageProcessing\TP4\output\house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160270" cy="2160270"/>
                  <wp:effectExtent l="0" t="0" r="0" b="0"/>
                  <wp:docPr id="6" name="Image 10" descr="C:\Users\Karim Kouki\Desktop\Master AIC\Traitement du signal\TP2\ImageProcessing\ImageProcessing\TP4\output\house_zero_padded_ra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10" descr="C:\Users\Karim Kouki\Desktop\Master AIC\Traitement du signal\TP2\ImageProcessing\ImageProcessing\TP4\output\house_zero_padded_ra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Convolée par une gaussienne</w:t>
            </w:r>
          </w:p>
        </w:tc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Sous-échantillonnage simple</w:t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Style w:val="Grilledutableau"/>
        <w:tblW w:w="921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605"/>
        <w:gridCol w:w="4605"/>
      </w:tblGrid>
      <w:tr>
        <w:trPr/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160270" cy="2160270"/>
                  <wp:effectExtent l="0" t="0" r="0" b="0"/>
                  <wp:docPr id="7" name="Image 7" descr="C:\Users\Karim Kouki\Desktop\Master AIC\Traitement du signal\TP2\ImageProcessing\ImageProcessing\TP4\output\boat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 descr="C:\Users\Karim Kouki\Desktop\Master AIC\Traitement du signal\TP2\ImageProcessing\ImageProcessing\TP4\output\boat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2160270" cy="2160270"/>
                  <wp:effectExtent l="0" t="0" r="0" b="0"/>
                  <wp:docPr id="8" name="Image 8" descr="C:\Users\Karim Kouki\Desktop\Master AIC\Traitement du signal\TP2\ImageProcessing\ImageProcessing\TP4\output\boat_nympheas_padded_ra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 descr="C:\Users\Karim Kouki\Desktop\Master AIC\Traitement du signal\TP2\ImageProcessing\ImageProcessing\TP4\output\boat_nympheas_padded_ra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  <w:lang w:eastAsia="fr-FR"/>
              </w:rPr>
            </w:pPr>
            <w:r>
              <w:rPr>
                <w:sz w:val="24"/>
                <w:szCs w:val="28"/>
                <w:lang w:eastAsia="fr-FR"/>
              </w:rPr>
              <w:t>Convolée par une gaussienne</w:t>
            </w:r>
          </w:p>
        </w:tc>
        <w:tc>
          <w:tcPr>
            <w:tcW w:w="46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4"/>
                <w:szCs w:val="28"/>
                <w:lang w:eastAsia="fr-FR"/>
              </w:rPr>
            </w:pPr>
            <w:r>
              <w:rPr>
                <w:sz w:val="24"/>
                <w:szCs w:val="28"/>
                <w:lang w:eastAsia="fr-FR"/>
              </w:rPr>
              <w:t>Sous-échantillonnage simple</w:t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Symptômes de l’aliasing :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Il y en a 3 :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Apparition de crénelage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Incohérences dans les structures fines</w:t>
      </w:r>
    </w:p>
    <w:p>
      <w:pPr>
        <w:pStyle w:val="Normal"/>
        <w:rPr/>
      </w:pPr>
      <w:r>
        <w:rPr>
          <w:sz w:val="24"/>
          <w:szCs w:val="28"/>
        </w:rPr>
        <w:t>…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Tests avec facteur de zoom</w:t>
      </w:r>
      <w:r>
        <w:rPr>
          <w:sz w:val="28"/>
          <w:szCs w:val="28"/>
        </w:rPr>
        <w:t xml:space="preserve">-out (de gauche à droite) : 2, 4 et 8. Les images du </w:t>
      </w:r>
      <w:r>
        <w:rPr>
          <w:sz w:val="28"/>
          <w:szCs w:val="28"/>
        </w:rPr>
        <w:t xml:space="preserve">haut </w:t>
      </w:r>
      <w:r>
        <w:rPr>
          <w:sz w:val="28"/>
          <w:szCs w:val="28"/>
        </w:rPr>
        <w:t>sont</w:t>
      </w:r>
      <w:r>
        <w:rPr>
          <w:sz w:val="28"/>
          <w:szCs w:val="28"/>
        </w:rPr>
        <w:t xml:space="preserve"> convolées </w:t>
      </w:r>
      <w:r>
        <w:rPr>
          <w:sz w:val="28"/>
          <w:szCs w:val="28"/>
        </w:rPr>
        <w:t xml:space="preserve">et celles du </w:t>
      </w:r>
      <w:r>
        <w:rPr>
          <w:sz w:val="28"/>
          <w:szCs w:val="28"/>
        </w:rPr>
        <w:t xml:space="preserve">bas </w:t>
      </w:r>
      <w:r>
        <w:rPr>
          <w:sz w:val="28"/>
          <w:szCs w:val="28"/>
        </w:rPr>
        <w:t xml:space="preserve">simplement </w:t>
      </w:r>
      <w:r>
        <w:rPr>
          <w:sz w:val="28"/>
          <w:szCs w:val="28"/>
        </w:rPr>
        <w:t>sous-échantillonnées.</w:t>
      </w:r>
    </w:p>
    <w:tbl>
      <w:tblPr>
        <w:tblStyle w:val="Grilledutableau"/>
        <w:tblW w:w="921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070"/>
        <w:gridCol w:w="3071"/>
        <w:gridCol w:w="3071"/>
      </w:tblGrid>
      <w:tr>
        <w:trPr/>
        <w:tc>
          <w:tcPr>
            <w:tcW w:w="30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9" name="Image 11" descr="C:\Users\Karim Kouki\Desktop\Master AIC\Traitement du signal\TP2\ImageProcessing\ImageProcessing\TP4\output\house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11" descr="C:\Users\Karim Kouki\Desktop\Master AIC\Traitement du signal\TP2\ImageProcessing\ImageProcessing\TP4\output\house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10" name="Image 1" descr="C:\Users\Karim Kouki\Desktop\Master AIC\Traitement du signal\TP2\ImageProcessing\ImageProcessing\TP4\output\house4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" descr="C:\Users\Karim Kouki\Desktop\Master AIC\Traitement du signal\TP2\ImageProcessing\ImageProcessing\TP4\output\house4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11" name="Image 3" descr="C:\Users\Karim Kouki\Desktop\Master AIC\Traitement du signal\TP2\ImageProcessing\ImageProcessing\TP4\output\house8_zero_padded_gaussi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3" descr="C:\Users\Karim Kouki\Desktop\Master AIC\Traitement du signal\TP2\ImageProcessing\ImageProcessing\TP4\output\house8_zero_padded_gaussi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0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Style w:val="Grilledutableau"/>
        <w:tblW w:w="921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070"/>
        <w:gridCol w:w="3071"/>
        <w:gridCol w:w="3071"/>
      </w:tblGrid>
      <w:tr>
        <w:trPr/>
        <w:tc>
          <w:tcPr>
            <w:tcW w:w="30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12" name="Image 17" descr="C:\Users\Karim Kouki\Desktop\Master AIC\Traitement du signal\TP2\ImageProcessing\ImageProcessing\TP4\output\house_zero_padded_ra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7" descr="C:\Users\Karim Kouki\Desktop\Master AIC\Traitement du signal\TP2\ImageProcessing\ImageProcessing\TP4\output\house_zero_padded_ra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13" name="Image 13" descr="C:\Users\Karim Kouki\Desktop\Master AIC\Traitement du signal\TP2\ImageProcessing\ImageProcessing\TP4\output\house4_nympheas_padded_ra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 descr="C:\Users\Karim Kouki\Desktop\Master AIC\Traitement du signal\TP2\ImageProcessing\ImageProcessing\TP4\output\house4_nympheas_padded_ra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1800225" cy="1800225"/>
                  <wp:effectExtent l="0" t="0" r="0" b="0"/>
                  <wp:docPr id="14" name="Image 12" descr="C:\Users\Karim Kouki\Desktop\Master AIC\Traitement du signal\TP2\ImageProcessing\ImageProcessing\TP4\output\house8_nympheas_padded_ra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2" descr="C:\Users\Karim Kouki\Desktop\Master AIC\Traitement du signal\TP2\ImageProcessing\ImageProcessing\TP4\output\house8_nympheas_padded_ra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94" w:hRule="atLeast"/>
        </w:trPr>
        <w:tc>
          <w:tcPr>
            <w:tcW w:w="30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7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rPr/>
      </w:pPr>
      <w:r>
        <w:rPr>
          <w:sz w:val="24"/>
          <w:szCs w:val="28"/>
        </w:rPr>
        <w:tab/>
        <w:t xml:space="preserve">On constate que dans le cas du sous-échantillonnage simple, plus le facteur de zoom-out est élevé, plus il y a d’aberrations dans l’image, on constate beaucoup d’oscillations dans celle-ci. Dans le cas de l’image préalablement convolée, il y a un effet de moyenne qui dissipe les oscillations susceptibles d’apparaître après le sous-échantillonnage, mais plus de flou apparaît avec </w:t>
      </w:r>
      <w:r>
        <w:rPr>
          <w:sz w:val="24"/>
          <w:szCs w:val="28"/>
        </w:rPr>
        <w:t>l</w:t>
      </w:r>
      <w:bookmarkStart w:id="0" w:name="_GoBack"/>
      <w:bookmarkEnd w:id="0"/>
      <w:r>
        <w:rPr>
          <w:sz w:val="24"/>
          <w:szCs w:val="28"/>
        </w:rPr>
        <w:t>‘augmentation du facteur de zoom-out.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/>
      </w:pPr>
      <w:r>
        <w:rPr>
          <w:sz w:val="28"/>
          <w:szCs w:val="28"/>
        </w:rPr>
        <w:t>L’on reproduit les mêmes expériences avec a</w:t>
      </w:r>
      <w:r>
        <w:rPr>
          <w:sz w:val="28"/>
          <w:szCs w:val="28"/>
        </w:rPr>
        <w:t xml:space="preserve">jout de bruit </w:t>
      </w:r>
      <w:r>
        <w:rPr>
          <w:sz w:val="28"/>
          <w:szCs w:val="28"/>
        </w:rPr>
        <w:t xml:space="preserve">(variance de </w:t>
      </w:r>
      <w:r>
        <w:rPr>
          <w:sz w:val="28"/>
          <w:szCs w:val="28"/>
        </w:rPr>
        <w:t>0.01</w:t>
      </w:r>
      <w:r>
        <w:rPr>
          <w:sz w:val="28"/>
          <w:szCs w:val="28"/>
        </w:rPr>
        <w:t>).</w:t>
      </w:r>
    </w:p>
    <w:tbl>
      <w:tblPr>
        <w:tblW w:w="9072" w:type="dxa"/>
        <w:jc w:val="left"/>
        <w:tblInd w:w="55" w:type="dxa"/>
        <w:tblBorders>
          <w:top w:val="single" w:sz="2" w:space="0" w:color="000000"/>
          <w:left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024"/>
        <w:gridCol w:w="3024"/>
        <w:gridCol w:w="3024"/>
      </w:tblGrid>
      <w:tr>
        <w:trPr>
          <w:trHeight w:val="3600" w:hRule="atLeast"/>
        </w:trPr>
        <w:tc>
          <w:tcPr>
            <w:tcW w:w="3024" w:type="dxa"/>
            <w:tcBorders>
              <w:top w:val="single" w:sz="2" w:space="0" w:color="000000"/>
              <w:left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210820</wp:posOffset>
                  </wp:positionV>
                  <wp:extent cx="1850390" cy="1850390"/>
                  <wp:effectExtent l="0" t="0" r="0" b="0"/>
                  <wp:wrapSquare wrapText="largest"/>
                  <wp:docPr id="15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9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top w:val="single" w:sz="2" w:space="0" w:color="000000"/>
              <w:left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215265</wp:posOffset>
                  </wp:positionV>
                  <wp:extent cx="1850390" cy="1850390"/>
                  <wp:effectExtent l="0" t="0" r="0" b="0"/>
                  <wp:wrapSquare wrapText="largest"/>
                  <wp:docPr id="16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9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226695</wp:posOffset>
                  </wp:positionV>
                  <wp:extent cx="1850390" cy="1850390"/>
                  <wp:effectExtent l="0" t="0" r="0" b="0"/>
                  <wp:wrapSquare wrapText="largest"/>
                  <wp:docPr id="17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9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600" w:hRule="atLeast"/>
        </w:trPr>
        <w:tc>
          <w:tcPr>
            <w:tcW w:w="302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98425</wp:posOffset>
                  </wp:positionV>
                  <wp:extent cx="1850390" cy="1850390"/>
                  <wp:effectExtent l="0" t="0" r="0" b="0"/>
                  <wp:wrapSquare wrapText="largest"/>
                  <wp:docPr id="18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9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posOffset>3833495</wp:posOffset>
                  </wp:positionH>
                  <wp:positionV relativeFrom="paragraph">
                    <wp:posOffset>81280</wp:posOffset>
                  </wp:positionV>
                  <wp:extent cx="1850390" cy="1850390"/>
                  <wp:effectExtent l="0" t="0" r="0" b="0"/>
                  <wp:wrapSquare wrapText="largest"/>
                  <wp:docPr id="19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9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88900</wp:posOffset>
                  </wp:positionV>
                  <wp:extent cx="1850390" cy="1850390"/>
                  <wp:effectExtent l="0" t="0" r="0" b="0"/>
                  <wp:wrapSquare wrapText="largest"/>
                  <wp:docPr id="20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9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i/>
          <w:i/>
          <w:sz w:val="36"/>
        </w:rPr>
      </w:pPr>
      <w:r>
        <w:rPr>
          <w:i/>
          <w:sz w:val="36"/>
        </w:rPr>
        <w:tab/>
        <w:t>II-Sharpening Laplacien</w:t>
      </w:r>
    </w:p>
    <w:p>
      <w:pPr>
        <w:pStyle w:val="Normal"/>
        <w:rPr>
          <w:sz w:val="28"/>
        </w:rPr>
      </w:pPr>
      <w:r>
        <w:rPr>
          <w:sz w:val="28"/>
        </w:rPr>
        <w:t>Protocole:</w:t>
      </w:r>
    </w:p>
    <w:p>
      <w:pPr>
        <w:pStyle w:val="Normal"/>
        <w:jc w:val="both"/>
        <w:rPr>
          <w:sz w:val="24"/>
        </w:rPr>
      </w:pPr>
      <w:r>
        <w:rPr>
          <w:sz w:val="24"/>
        </w:rPr>
        <w:t>On calcule le gradient de l’image de manière itérative pour obtenir le laplacien de celle-ci par différences finies. L’image finale est obtenue par soustraction de l’image originale avec son laplacien. On peut itérer sur ce processus et on réalise un sharpening.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Résultats </w:t>
      </w:r>
      <w:r>
        <w:rPr>
          <w:sz w:val="24"/>
          <w:szCs w:val="24"/>
        </w:rPr>
        <w:t>(pour e</w:t>
      </w:r>
      <w:r>
        <w:rPr>
          <w:sz w:val="24"/>
          <w:szCs w:val="24"/>
        </w:rPr>
        <w:t>psilon = 0.03</w:t>
      </w:r>
      <w:r>
        <w:rPr>
          <w:sz w:val="24"/>
          <w:szCs w:val="24"/>
        </w:rPr>
        <w:t>)</w:t>
      </w:r>
      <w:r>
        <w:rPr>
          <w:sz w:val="28"/>
          <w:szCs w:val="28"/>
        </w:rPr>
        <w:t>:</w:t>
      </w:r>
    </w:p>
    <w:tbl>
      <w:tblPr>
        <w:tblStyle w:val="Grilledutableau"/>
        <w:tblW w:w="928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096"/>
        <w:gridCol w:w="3096"/>
        <w:gridCol w:w="3096"/>
      </w:tblGrid>
      <w:tr>
        <w:trPr/>
        <w:tc>
          <w:tcPr>
            <w:tcW w:w="309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</w:rPr>
            </w:pPr>
            <w:r>
              <w:rPr/>
              <w:drawing>
                <wp:inline distT="0" distB="0" distL="0" distR="0">
                  <wp:extent cx="1755775" cy="1755775"/>
                  <wp:effectExtent l="0" t="0" r="0" b="0"/>
                  <wp:docPr id="21" name="Image 14" descr="C:\Users\Karim Kouki\Desktop\Master AIC\Traitement du signal\TP2\ImageProcessing\ImageProcessing\TP4\output\house_sharpened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14" descr="C:\Users\Karim Kouki\Desktop\Master AIC\Traitement du signal\TP2\ImageProcessing\ImageProcessing\TP4\output\house_sharpened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775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</w:rPr>
            </w:pPr>
            <w:r>
              <w:rPr/>
              <w:drawing>
                <wp:inline distT="0" distB="0" distL="0" distR="0">
                  <wp:extent cx="1757045" cy="1757045"/>
                  <wp:effectExtent l="0" t="0" r="0" b="0"/>
                  <wp:docPr id="22" name="Image 15" descr="C:\Users\Karim Kouki\Desktop\Master AIC\Traitement du signal\TP2\ImageProcessing\ImageProcessing\TP4\output\house_sharpened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15" descr="C:\Users\Karim Kouki\Desktop\Master AIC\Traitement du signal\TP2\ImageProcessing\ImageProcessing\TP4\output\house_sharpened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045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sz w:val="28"/>
              </w:rPr>
            </w:pPr>
            <w:r>
              <w:rPr/>
              <w:drawing>
                <wp:inline distT="0" distB="0" distL="0" distR="0">
                  <wp:extent cx="1757045" cy="1757045"/>
                  <wp:effectExtent l="0" t="0" r="0" b="0"/>
                  <wp:docPr id="23" name="Image 16" descr="C:\Users\Karim Kouki\Desktop\Master AIC\Traitement du signal\TP2\ImageProcessing\ImageProcessing\TP4\output\house_sharpened_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16" descr="C:\Users\Karim Kouki\Desktop\Master AIC\Traitement du signal\TP2\ImageProcessing\ImageProcessing\TP4\output\house_sharpened_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045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09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4"/>
              </w:rPr>
            </w:pPr>
            <w:r>
              <w:rPr>
                <w:sz w:val="24"/>
              </w:rPr>
              <w:t>Nombre d’itérations = 3</w:t>
            </w:r>
          </w:p>
          <w:p>
            <w:pPr>
              <w:pStyle w:val="Normal"/>
              <w:spacing w:lineRule="auto" w:line="240" w:before="0" w:after="0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309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4"/>
              </w:rPr>
            </w:pPr>
            <w:r>
              <w:rPr>
                <w:sz w:val="24"/>
              </w:rPr>
              <w:t>Nombre d’itérations = 5</w:t>
            </w:r>
          </w:p>
          <w:p>
            <w:pPr>
              <w:pStyle w:val="Normal"/>
              <w:spacing w:lineRule="auto" w:line="240" w:before="0" w:after="0"/>
              <w:rPr>
                <w:sz w:val="28"/>
              </w:rPr>
            </w:pPr>
            <w:r>
              <w:rPr>
                <w:sz w:val="28"/>
              </w:rPr>
            </w:r>
          </w:p>
        </w:tc>
        <w:tc>
          <w:tcPr>
            <w:tcW w:w="309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sz w:val="24"/>
              </w:rPr>
            </w:pPr>
            <w:r>
              <w:rPr>
                <w:sz w:val="24"/>
              </w:rPr>
              <w:t>Nombre d’itérations = 10</w:t>
            </w:r>
          </w:p>
          <w:p>
            <w:pPr>
              <w:pStyle w:val="Normal"/>
              <w:spacing w:lineRule="auto" w:line="240" w:before="0" w:after="0"/>
              <w:rPr>
                <w:sz w:val="28"/>
              </w:rPr>
            </w:pPr>
            <w:r>
              <w:rPr>
                <w:sz w:val="28"/>
              </w:rPr>
            </w:r>
          </w:p>
        </w:tc>
      </w:tr>
    </w:tbl>
    <w:p>
      <w:pPr>
        <w:pStyle w:val="Normal"/>
        <w:rPr>
          <w:sz w:val="24"/>
        </w:rPr>
      </w:pPr>
      <w:r>
        <w:rPr/>
      </w:r>
    </w:p>
    <w:p>
      <w:pPr>
        <w:pStyle w:val="Normal"/>
        <w:rPr/>
      </w:pPr>
      <w:r>
        <w:rPr>
          <w:sz w:val="28"/>
        </w:rPr>
        <w:t>Ajout de bruit</w:t>
      </w:r>
      <w:r>
        <w:rPr>
          <w:b/>
          <w:i/>
          <w:sz w:val="28"/>
        </w:rPr>
        <w:t xml:space="preserve"> 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(variance de </w:t>
      </w:r>
      <w:r>
        <w:rPr>
          <w:b w:val="false"/>
          <w:bCs w:val="false"/>
          <w:i w:val="false"/>
          <w:iCs w:val="false"/>
          <w:sz w:val="24"/>
          <w:szCs w:val="24"/>
        </w:rPr>
        <w:t>0.01</w:t>
      </w:r>
      <w:r>
        <w:rPr>
          <w:b w:val="false"/>
          <w:bCs w:val="false"/>
          <w:i w:val="false"/>
          <w:iCs w:val="false"/>
          <w:sz w:val="24"/>
          <w:szCs w:val="24"/>
        </w:rPr>
        <w:t>)</w:t>
      </w:r>
    </w:p>
    <w:tbl>
      <w:tblPr>
        <w:tblW w:w="907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024"/>
        <w:gridCol w:w="3024"/>
        <w:gridCol w:w="3024"/>
      </w:tblGrid>
      <w:tr>
        <w:trPr>
          <w:trHeight w:val="3687" w:hRule="atLeast"/>
        </w:trPr>
        <w:tc>
          <w:tcPr>
            <w:tcW w:w="3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50390" cy="1850390"/>
                  <wp:effectExtent l="0" t="0" r="0" b="0"/>
                  <wp:wrapSquare wrapText="largest"/>
                  <wp:docPr id="24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9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50390" cy="1850390"/>
                  <wp:effectExtent l="0" t="0" r="0" b="0"/>
                  <wp:wrapSquare wrapText="largest"/>
                  <wp:docPr id="25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9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50390" cy="1850390"/>
                  <wp:effectExtent l="0" t="0" r="0" b="0"/>
                  <wp:wrapSquare wrapText="largest"/>
                  <wp:docPr id="26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9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474462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c97d92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47446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eContents">
    <w:name w:val="Tabl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47446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gif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Application>LibreOffice/5.2.2.2.0$Linux_X86_64 LibreOffice_project/20m0$Build-2</Application>
  <Pages>5</Pages>
  <Words>330</Words>
  <Characters>1867</Characters>
  <CharactersWithSpaces>2169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2016-10-13T19:08:00Z</dcterms:created>
  <dc:creator>Karim Kouki</dc:creator>
  <dc:description/>
  <dc:language>en-US</dc:language>
  <cp:lastModifiedBy/>
  <dcterms:modified xsi:type="dcterms:W3CDTF">2016-10-14T22:56:39Z</dcterms:modified>
  <cp:revision>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