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 xmlns:wp14="http://schemas.microsoft.com/office/word/2010/wordml" w14:paraId="259111B8" wp14:textId="77777777">
      <w:pPr>
        <w:keepNext w:val="true"/>
        <w:pBdr/>
        <w:spacing/>
        <w:ind/>
        <w:jc w:val="center"/>
        <w:rPr>
          <w:sz w:val="18"/>
          <w:szCs w:val="20"/>
        </w:rPr>
      </w:pPr>
      <w:r>
        <w:rPr>
          <w:b/>
          <w:color w:val="002060"/>
          <w:sz w:val="32"/>
          <w:szCs w:val="20"/>
        </w:rPr>
        <w:t xml:space="preserve">JANE DOE</w:t>
      </w:r>
      <w:r>
        <w:rPr>
          <w:sz w:val="18"/>
          <w:szCs w:val="20"/>
        </w:rPr>
      </w:r>
    </w:p>
    <w:p xmlns:wp14="http://schemas.microsoft.com/office/word/2010/wordml" w14:paraId="6D3D08FC" wp14:textId="77777777">
      <w:pPr>
        <w:keepNext w:val="true"/>
        <w:pBdr/>
        <w:spacing/>
        <w:ind/>
        <w:jc w:val="center"/>
        <w:rPr>
          <w:sz w:val="18"/>
          <w:szCs w:val="20"/>
        </w:rPr>
      </w:pPr>
      <w:r>
        <w:rPr>
          <w:color w:val="404040"/>
          <w:sz w:val="18"/>
          <w:szCs w:val="20"/>
        </w:rPr>
        <w:t xml:space="preserve">Data Scientist | Dallas, TX | jane.doe@email.com | (123) 456-7890 | linkedin.com/in/janedoe</w:t>
      </w:r>
      <w:r>
        <w:rPr>
          <w:sz w:val="18"/>
          <w:szCs w:val="20"/>
        </w:rPr>
      </w:r>
    </w:p>
    <w:p xmlns:wp14="http://schemas.microsoft.com/office/word/2010/wordml" w14:paraId="07DAC14A" wp14:textId="77777777"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b/>
          <w:color w:val="002060"/>
          <w:sz w:val="22"/>
          <w:szCs w:val="20"/>
        </w:rPr>
        <w:t xml:space="preserve">PROFESSIONAL SUMMARY</w:t>
      </w:r>
      <w:r>
        <w:rPr>
          <w:sz w:val="18"/>
          <w:szCs w:val="20"/>
        </w:rPr>
      </w:r>
    </w:p>
    <w:p xmlns:wp14="http://schemas.microsoft.com/office/word/2010/wordml" w:rsidP="0D2CEAF5" w14:paraId="672A6659" wp14:textId="5B29C096">
      <w:pPr>
        <w:keepNext w:val="1"/>
        <w:spacing w:after="120" w:afterAutospacing="off" w:line="23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Results-driv</w:t>
      </w:r>
      <w:r w:rsidRPr="0D2CEAF5" w:rsidR="0D2CEAF5">
        <w:rPr>
          <w:sz w:val="20"/>
          <w:szCs w:val="20"/>
        </w:rPr>
        <w:t xml:space="preserve">en Data Scientist with 5+ years of experience transforming complex data into actionable business insights. Specialized in machine learning, predictive analytics, and data pipeline optimization. Proven ability to deliver solutions that drive revenue growth,</w:t>
      </w:r>
      <w:r w:rsidRPr="0D2CEAF5" w:rsidR="0D2CEAF5">
        <w:rPr>
          <w:sz w:val="20"/>
          <w:szCs w:val="20"/>
        </w:rPr>
        <w:t xml:space="preserve"> reduce costs, and improve operational efficiency. Adept at collaborating with cross-functional teams to translate business requirements into technical implementations. Certified AWS Machine Learning Specialist with </w:t>
      </w:r>
      <w:r w:rsidRPr="0D2CEAF5" w:rsidR="0D2CEAF5">
        <w:rPr>
          <w:sz w:val="20"/>
          <w:szCs w:val="20"/>
        </w:rPr>
        <w:t xml:space="preserve">expertise</w:t>
      </w:r>
      <w:r w:rsidRPr="0D2CEAF5" w:rsidR="0D2CEAF5">
        <w:rPr>
          <w:sz w:val="20"/>
          <w:szCs w:val="20"/>
        </w:rPr>
        <w:t xml:space="preserve"> in cloud-based data solutions.</w:t>
      </w:r>
      <w:r>
        <w:rPr>
          <w:sz w:val="18"/>
          <w:szCs w:val="20"/>
        </w:rPr>
      </w:r>
      <w:r>
        <w:rPr>
          <w:sz w:val="18"/>
          <w:szCs w:val="20"/>
        </w:rPr>
      </w:r>
      <w:r>
        <w:rPr>
          <w:sz w:val="18"/>
          <w:szCs w:val="20"/>
        </w:rPr>
      </w:r>
    </w:p>
    <w:p xmlns:wp14="http://schemas.microsoft.com/office/word/2010/wordml" w14:paraId="168A1AEF" wp14:textId="77777777"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b/>
          <w:color w:val="002060"/>
          <w:sz w:val="22"/>
          <w:szCs w:val="20"/>
        </w:rPr>
        <w:t xml:space="preserve">PROFESSIONAL EXPERIENCE</w:t>
      </w:r>
      <w:r>
        <w:rPr>
          <w:sz w:val="18"/>
          <w:szCs w:val="20"/>
        </w:rPr>
      </w:r>
    </w:p>
    <w:p xmlns:wp14="http://schemas.microsoft.com/office/word/2010/wordml" w:rsidP="0D2CEAF5" w14:paraId="76B28ED1" wp14:textId="4D69EFE3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Senior Data Scientist</w:t>
      </w:r>
      <w:r w:rsidRPr="0D2CEAF5" w:rsidR="0D2CEAF5">
        <w:rPr>
          <w:color w:val="404040"/>
          <w:sz w:val="20"/>
          <w:szCs w:val="20"/>
        </w:rPr>
        <w:t xml:space="preserve"> | </w:t>
      </w:r>
      <w:r w:rsidRPr="0D2CEAF5" w:rsidR="0D2CEAF5">
        <w:rPr>
          <w:color w:val="404040"/>
          <w:sz w:val="20"/>
          <w:szCs w:val="20"/>
        </w:rPr>
        <w:t xml:space="preserve">TechCorp</w:t>
      </w:r>
      <w:r w:rsidRPr="0D2CEAF5" w:rsidR="0D2CEAF5">
        <w:rPr>
          <w:color w:val="404040"/>
          <w:sz w:val="20"/>
          <w:szCs w:val="20"/>
        </w:rPr>
        <w:t xml:space="preserve"> Inc. | Dallas, TX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                                                                                                                  Jan 2021 – Present</w:t>
      </w:r>
      <w:r>
        <w:rPr>
          <w:sz w:val="18"/>
          <w:szCs w:val="20"/>
        </w:rPr>
      </w:r>
    </w:p>
    <w:p xmlns:wp14="http://schemas.microsoft.com/office/word/2010/wordml" w:rsidP="0D2CEAF5" w14:paraId="2E2A521C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Developed and deployed ML models for demand forecasting using Prophet and LSTM networks, improving accuracy by 18% and reducing inventory costs by $500K annually</w:t>
      </w:r>
      <w:r>
        <w:rPr>
          <w:sz w:val="18"/>
          <w:szCs w:val="20"/>
        </w:rPr>
      </w:r>
    </w:p>
    <w:p xmlns:wp14="http://schemas.microsoft.com/office/word/2010/wordml" w:rsidP="0D2CEAF5" w14:paraId="3AC5DAA0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Architected automated ETL pipelines using Python (Pandas, Airflow) and AWS (Glue, Lambda), reducing manual reporting time from 4 hours to 30 minutes</w:t>
      </w:r>
      <w:r>
        <w:rPr>
          <w:sz w:val="18"/>
          <w:szCs w:val="20"/>
        </w:rPr>
      </w:r>
    </w:p>
    <w:p xmlns:wp14="http://schemas.microsoft.com/office/word/2010/wordml" w:rsidP="0D2CEAF5" w14:paraId="387B5EFE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Led integration of machine learning models into production systems using Docker and Kubernetes, increasing user engagement by 25%</w:t>
      </w:r>
      <w:r>
        <w:rPr>
          <w:sz w:val="18"/>
          <w:szCs w:val="20"/>
        </w:rPr>
      </w:r>
    </w:p>
    <w:p xmlns:wp14="http://schemas.microsoft.com/office/word/2010/wordml" w:rsidP="0D2CEAF5" w14:paraId="37B7FEC6" wp14:textId="0A81E0E1">
      <w:pPr>
        <w:pStyle w:val="733"/>
        <w:keepNext w:val="1"/>
        <w:spacing w:after="40" w:afterAutospacing="off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Implemented real-time anomaly detection for transaction monitoring using </w:t>
      </w:r>
      <w:r w:rsidRPr="0D2CEAF5" w:rsidR="0D2CEAF5">
        <w:rPr>
          <w:sz w:val="20"/>
          <w:szCs w:val="20"/>
        </w:rPr>
        <w:t xml:space="preserve">PyTorch</w:t>
      </w:r>
      <w:r w:rsidRPr="0D2CEAF5" w:rsidR="0D2CEAF5">
        <w:rPr>
          <w:sz w:val="20"/>
          <w:szCs w:val="20"/>
        </w:rPr>
        <w:t xml:space="preserve">, reducing fraud losses by 15% ($300K/quarter)</w:t>
      </w:r>
      <w:r>
        <w:rPr>
          <w:sz w:val="18"/>
          <w:szCs w:val="20"/>
        </w:rPr>
      </w:r>
    </w:p>
    <w:p xmlns:wp14="http://schemas.microsoft.com/office/word/2010/wordml" w:rsidP="0D2CEAF5" w14:paraId="3C1D687A" wp14:textId="0B50CAF5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Data Analyst</w:t>
      </w:r>
      <w:r w:rsidRPr="0D2CEAF5" w:rsidR="0D2CEAF5">
        <w:rPr>
          <w:color w:val="404040"/>
          <w:sz w:val="20"/>
          <w:szCs w:val="20"/>
        </w:rPr>
        <w:t xml:space="preserve"> | </w:t>
      </w:r>
      <w:r w:rsidRPr="0D2CEAF5" w:rsidR="0D2CEAF5">
        <w:rPr>
          <w:color w:val="404040"/>
          <w:sz w:val="20"/>
          <w:szCs w:val="20"/>
        </w:rPr>
        <w:t xml:space="preserve">DataSolutions</w:t>
      </w:r>
      <w:r w:rsidRPr="0D2CEAF5" w:rsidR="0D2CEAF5">
        <w:rPr>
          <w:color w:val="404040"/>
          <w:sz w:val="20"/>
          <w:szCs w:val="20"/>
        </w:rPr>
        <w:t xml:space="preserve"> | Chicago, IL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                                                                                                                               Jun 2018 – Dec 2020</w:t>
      </w:r>
      <w:r>
        <w:rPr>
          <w:sz w:val="18"/>
          <w:szCs w:val="20"/>
        </w:rPr>
      </w:r>
    </w:p>
    <w:p xmlns:wp14="http://schemas.microsoft.com/office/word/2010/wordml" w:rsidP="0D2CEAF5" w14:paraId="1EFDEB71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Designed and executed A/B tests for 10+ product features using Bayesian statistics, driving 12% increase in conversion rates</w:t>
      </w:r>
      <w:r>
        <w:rPr>
          <w:sz w:val="18"/>
          <w:szCs w:val="20"/>
        </w:rPr>
      </w:r>
    </w:p>
    <w:p xmlns:wp14="http://schemas.microsoft.com/office/word/2010/wordml" w:rsidP="0D2CEAF5" w14:paraId="35B6ECBD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Built interactive Tableau dashboards for executive leadership that reduced ad-hoc requests by 40% and enabled real-time decision making</w:t>
      </w:r>
      <w:r>
        <w:rPr>
          <w:sz w:val="18"/>
          <w:szCs w:val="20"/>
        </w:rPr>
      </w:r>
    </w:p>
    <w:p xmlns:wp14="http://schemas.microsoft.com/office/word/2010/wordml" w:rsidP="0D2CEAF5" w14:paraId="75E1DA86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Optimized</w:t>
      </w:r>
      <w:r w:rsidRPr="0D2CEAF5" w:rsidR="0D2CEAF5">
        <w:rPr>
          <w:sz w:val="20"/>
          <w:szCs w:val="20"/>
        </w:rPr>
        <w:t xml:space="preserve"> complex SQL queries on Teradata data warehouse, improving data retrieval speed by 40% for critical business reports</w:t>
      </w:r>
      <w:r>
        <w:rPr>
          <w:sz w:val="18"/>
          <w:szCs w:val="20"/>
        </w:rPr>
      </w:r>
    </w:p>
    <w:p xmlns:wp14="http://schemas.microsoft.com/office/word/2010/wordml" w:rsidP="0D2CEAF5" w14:paraId="6BFC8A00" wp14:textId="77777777">
      <w:pPr>
        <w:pStyle w:val="733"/>
        <w:keepNext w:val="1"/>
        <w:spacing w:after="40" w:afterAutospacing="off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Developed customer segmentation models using k-means clustering that increased marketing campaign ROI by 22%</w:t>
      </w:r>
      <w:r>
        <w:rPr>
          <w:sz w:val="18"/>
          <w:szCs w:val="20"/>
        </w:rPr>
      </w:r>
    </w:p>
    <w:p xmlns:wp14="http://schemas.microsoft.com/office/word/2010/wordml" w:rsidP="0D2CEAF5" w14:paraId="0A87389E" wp14:textId="00A2F5AB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Junior Data Analyst</w:t>
      </w:r>
      <w:r w:rsidRPr="0D2CEAF5" w:rsidR="0D2CEAF5">
        <w:rPr>
          <w:color w:val="404040"/>
          <w:sz w:val="20"/>
          <w:szCs w:val="20"/>
        </w:rPr>
        <w:t xml:space="preserve"> | </w:t>
      </w:r>
      <w:r w:rsidRPr="0D2CEAF5" w:rsidR="0D2CEAF5">
        <w:rPr>
          <w:color w:val="404040"/>
          <w:sz w:val="20"/>
          <w:szCs w:val="20"/>
        </w:rPr>
        <w:t xml:space="preserve">AnalyticsPro</w:t>
      </w:r>
      <w:r w:rsidRPr="0D2CEAF5" w:rsidR="0D2CEAF5">
        <w:rPr>
          <w:color w:val="404040"/>
          <w:sz w:val="20"/>
          <w:szCs w:val="20"/>
        </w:rPr>
        <w:t xml:space="preserve"> | Boston, MA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                                                                                                            May 2016 – May 2018</w:t>
      </w:r>
      <w:r>
        <w:rPr>
          <w:sz w:val="18"/>
          <w:szCs w:val="20"/>
        </w:rPr>
      </w:r>
    </w:p>
    <w:p xmlns:wp14="http://schemas.microsoft.com/office/word/2010/wordml" w:rsidP="0D2CEAF5" w14:paraId="0348A443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Processed and cleaned large datasets (1M+ records) using Python and SQL, ensuring 99.5% data accuracy for financial reporting</w:t>
      </w:r>
      <w:r>
        <w:rPr>
          <w:sz w:val="18"/>
          <w:szCs w:val="20"/>
        </w:rPr>
      </w:r>
    </w:p>
    <w:p xmlns:wp14="http://schemas.microsoft.com/office/word/2010/wordml" w:rsidP="0D2CEAF5" w14:paraId="39FB59E0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Created automated weekly sales performance reports adopted company-wide, improving sales team efficiency by 15%</w:t>
      </w:r>
      <w:r>
        <w:rPr>
          <w:sz w:val="18"/>
          <w:szCs w:val="20"/>
        </w:rPr>
      </w:r>
    </w:p>
    <w:p xmlns:wp14="http://schemas.microsoft.com/office/word/2010/wordml" w:rsidP="0D2CEAF5" w14:paraId="458B6789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Performed exploratory data analysis to </w:t>
      </w:r>
      <w:r w:rsidRPr="0D2CEAF5" w:rsidR="0D2CEAF5">
        <w:rPr>
          <w:sz w:val="20"/>
          <w:szCs w:val="20"/>
        </w:rPr>
        <w:t xml:space="preserve">identify</w:t>
      </w:r>
      <w:r w:rsidRPr="0D2CEAF5" w:rsidR="0D2CEAF5">
        <w:rPr>
          <w:sz w:val="20"/>
          <w:szCs w:val="20"/>
        </w:rPr>
        <w:t xml:space="preserve"> market trends, leading to discovery of $200K revenue opportunity</w:t>
      </w:r>
      <w:r>
        <w:rPr>
          <w:sz w:val="18"/>
          <w:szCs w:val="20"/>
        </w:rPr>
      </w:r>
    </w:p>
    <w:p xmlns:wp14="http://schemas.microsoft.com/office/word/2010/wordml" w:rsidP="0D2CEAF5" w14:paraId="7AA1F1D0" wp14:textId="77777777">
      <w:pPr>
        <w:pStyle w:val="733"/>
        <w:keepNext w:val="1"/>
        <w:spacing w:after="20" w:line="210" w:lineRule="exact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Developed churn prediction model using logistic regression (85% accuracy) that reduced customer attrition by 10%</w:t>
      </w:r>
      <w:r>
        <w:rPr>
          <w:sz w:val="18"/>
          <w:szCs w:val="20"/>
        </w:rPr>
      </w:r>
    </w:p>
    <w:p xmlns:wp14="http://schemas.microsoft.com/office/word/2010/wordml" w14:paraId="0A37501D" wp14:textId="77777777">
      <w:pPr>
        <w:keepNext w:val="true"/>
        <w:pBdr/>
        <w:spacing w:after="60"/>
        <w:ind/>
        <w:rPr>
          <w:sz w:val="18"/>
          <w:szCs w:val="20"/>
        </w:rPr>
      </w:pPr>
      <w:r>
        <w:rPr>
          <w:sz w:val="18"/>
          <w:szCs w:val="20"/>
        </w:rPr>
      </w:r>
      <w:r>
        <w:rPr>
          <w:sz w:val="18"/>
          <w:szCs w:val="20"/>
        </w:rPr>
      </w:r>
    </w:p>
    <w:p xmlns:wp14="http://schemas.microsoft.com/office/word/2010/wordml" w14:paraId="07DEE553" wp14:textId="77777777"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b/>
          <w:color w:val="002060"/>
          <w:sz w:val="22"/>
          <w:szCs w:val="20"/>
        </w:rPr>
        <w:t xml:space="preserve">EDUCATION</w:t>
      </w:r>
      <w:r>
        <w:rPr>
          <w:sz w:val="18"/>
          <w:szCs w:val="20"/>
        </w:rPr>
      </w:r>
    </w:p>
    <w:p xmlns:wp14="http://schemas.microsoft.com/office/word/2010/wordml" w:rsidP="0D2CEAF5" w14:paraId="0BAC7C1F" wp14:textId="77777777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M.S. in Data Science</w:t>
      </w:r>
      <w:r w:rsidRPr="0D2CEAF5" w:rsidR="0D2CEAF5">
        <w:rPr>
          <w:color w:val="404040"/>
          <w:sz w:val="20"/>
          <w:szCs w:val="20"/>
        </w:rPr>
        <w:t xml:space="preserve"> | University of Texas at Dallas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2018</w:t>
      </w:r>
      <w:r>
        <w:rPr>
          <w:sz w:val="18"/>
          <w:szCs w:val="20"/>
        </w:rPr>
      </w:r>
    </w:p>
    <w:p xmlns:wp14="http://schemas.microsoft.com/office/word/2010/wordml" w:rsidP="0D2CEAF5" w14:paraId="76F7EB4B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Capstone: Developed deep learning model for medical image recognition (95% accuracy) using </w:t>
      </w:r>
      <w:r w:rsidRPr="0D2CEAF5" w:rsidR="0D2CEAF5">
        <w:rPr>
          <w:sz w:val="20"/>
          <w:szCs w:val="20"/>
        </w:rPr>
        <w:t xml:space="preserve">PyTorch</w:t>
      </w:r>
      <w:r>
        <w:rPr>
          <w:sz w:val="18"/>
          <w:szCs w:val="20"/>
        </w:rPr>
      </w:r>
    </w:p>
    <w:p xmlns:wp14="http://schemas.microsoft.com/office/word/2010/wordml" w:rsidP="0D2CEAF5" w14:paraId="3552AC60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Published research on time-series forecasting in Journal of Data Science (Vol. 12, Issue 3)</w:t>
      </w:r>
      <w:r>
        <w:rPr>
          <w:sz w:val="18"/>
          <w:szCs w:val="20"/>
        </w:rPr>
      </w:r>
    </w:p>
    <w:p xmlns:wp14="http://schemas.microsoft.com/office/word/2010/wordml" w:rsidP="0D2CEAF5" w14:paraId="6CB32ED1" wp14:textId="77777777">
      <w:pPr>
        <w:keepNext w:val="1"/>
        <w:spacing w:after="40"/>
        <w:ind w:left="216"/>
        <w:rPr>
          <w:sz w:val="20"/>
          <w:szCs w:val="20"/>
        </w:rPr>
      </w:pPr>
      <w:r w:rsidRPr="0D2CEAF5" w:rsidR="0D2CEAF5">
        <w:rPr>
          <w:color w:val="606060"/>
          <w:sz w:val="20"/>
          <w:szCs w:val="20"/>
        </w:rPr>
        <w:t xml:space="preserve">GPA: 3.8/4.0 | Relevant Coursework: Advanced Machine Learning, Big Data Analytics, Statistical Inference</w:t>
      </w:r>
      <w:r>
        <w:rPr>
          <w:sz w:val="18"/>
          <w:szCs w:val="20"/>
        </w:rPr>
      </w:r>
    </w:p>
    <w:p xmlns:wp14="http://schemas.microsoft.com/office/word/2010/wordml" w:rsidP="0D2CEAF5" w14:paraId="63889ACA" wp14:textId="77777777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B.S. in Statistics</w:t>
      </w:r>
      <w:r w:rsidRPr="0D2CEAF5" w:rsidR="0D2CEAF5">
        <w:rPr>
          <w:color w:val="404040"/>
          <w:sz w:val="20"/>
          <w:szCs w:val="20"/>
        </w:rPr>
        <w:t xml:space="preserve"> | University of Illinois Urbana-Champaign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2016</w:t>
      </w:r>
      <w:r>
        <w:rPr>
          <w:sz w:val="18"/>
          <w:szCs w:val="20"/>
        </w:rPr>
      </w:r>
    </w:p>
    <w:p xmlns:wp14="http://schemas.microsoft.com/office/word/2010/wordml" w:rsidP="0D2CEAF5" w14:paraId="33774011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Senior Thesis: 'Optimizing A/B Testing Frameworks for E-commerce Platforms' (Awarded Best Thesis)</w:t>
      </w:r>
      <w:r>
        <w:rPr>
          <w:sz w:val="18"/>
          <w:szCs w:val="20"/>
        </w:rPr>
      </w:r>
    </w:p>
    <w:p xmlns:wp14="http://schemas.microsoft.com/office/word/2010/wordml" w:rsidP="0D2CEAF5" w14:paraId="38C21D80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President of Data Science Club, organized 15+ industry networking events for 200+ students</w:t>
      </w:r>
      <w:r>
        <w:rPr>
          <w:sz w:val="18"/>
          <w:szCs w:val="20"/>
        </w:rPr>
      </w:r>
    </w:p>
    <w:p xmlns:wp14="http://schemas.microsoft.com/office/word/2010/wordml" w:rsidP="0D2CEAF5" wp14:textId="77777777" w14:paraId="5DAB6C7B">
      <w:pPr>
        <w:keepNext w:val="1"/>
        <w:spacing w:after="120" w:afterAutospacing="off"/>
        <w:ind w:left="216"/>
        <w:rPr>
          <w:sz w:val="20"/>
          <w:szCs w:val="20"/>
        </w:rPr>
      </w:pPr>
      <w:r w:rsidRPr="0D2CEAF5" w:rsidR="0D2CEAF5">
        <w:rPr>
          <w:color w:val="606060"/>
          <w:sz w:val="20"/>
          <w:szCs w:val="20"/>
        </w:rPr>
        <w:t xml:space="preserve">GPA: 3.7/4.0 | Minor: Computer Science | Dean's List (6 semesters</w:t>
      </w:r>
      <w:r>
        <w:rPr>
          <w:sz w:val="18"/>
          <w:szCs w:val="20"/>
        </w:rPr>
      </w:r>
      <w:r>
        <w:rPr>
          <w:sz w:val="18"/>
          <w:szCs w:val="20"/>
        </w:rPr>
      </w:r>
      <w:r>
        <w:rPr>
          <w:sz w:val="18"/>
          <w:szCs w:val="20"/>
        </w:rPr>
      </w:r>
    </w:p>
    <w:p xmlns:wp14="http://schemas.microsoft.com/office/word/2010/wordml" w14:paraId="1507E1DC" wp14:textId="77777777"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b/>
          <w:color w:val="002060"/>
          <w:sz w:val="22"/>
          <w:szCs w:val="20"/>
        </w:rPr>
        <w:t xml:space="preserve">KEY PROJECTS</w:t>
      </w:r>
      <w:r>
        <w:rPr>
          <w:sz w:val="18"/>
          <w:szCs w:val="20"/>
        </w:rPr>
      </w:r>
    </w:p>
    <w:p xmlns:wp14="http://schemas.microsoft.com/office/word/2010/wordml" w:rsidP="0D2CEAF5" w14:paraId="75851E95" wp14:textId="77777777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Customer Churn Prediction System</w:t>
      </w:r>
      <w:r w:rsidRPr="0D2CEAF5" w:rsidR="0D2CEAF5">
        <w:rPr>
          <w:color w:val="404040"/>
          <w:sz w:val="20"/>
          <w:szCs w:val="20"/>
        </w:rPr>
        <w:t xml:space="preserve"> | </w:t>
      </w:r>
      <w:r w:rsidRPr="0D2CEAF5" w:rsidR="0D2CEAF5">
        <w:rPr>
          <w:color w:val="404040"/>
          <w:sz w:val="20"/>
          <w:szCs w:val="20"/>
        </w:rPr>
        <w:t xml:space="preserve">TechCorp</w:t>
      </w:r>
      <w:r w:rsidRPr="0D2CEAF5" w:rsidR="0D2CEAF5">
        <w:rPr>
          <w:color w:val="404040"/>
          <w:sz w:val="20"/>
          <w:szCs w:val="20"/>
        </w:rPr>
        <w:t xml:space="preserve"> Inc. Internal Project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Q3 2022</w:t>
      </w:r>
      <w:r>
        <w:rPr>
          <w:sz w:val="18"/>
          <w:szCs w:val="20"/>
        </w:rPr>
      </w:r>
    </w:p>
    <w:p xmlns:wp14="http://schemas.microsoft.com/office/word/2010/wordml" w:rsidP="0D2CEAF5" w14:paraId="721DAEBB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Built ensemble model (</w:t>
      </w:r>
      <w:r w:rsidRPr="0D2CEAF5" w:rsidR="0D2CEAF5">
        <w:rPr>
          <w:sz w:val="20"/>
          <w:szCs w:val="20"/>
        </w:rPr>
        <w:t xml:space="preserve">XGBoost</w:t>
      </w:r>
      <w:r w:rsidRPr="0D2CEAF5" w:rsidR="0D2CEAF5">
        <w:rPr>
          <w:sz w:val="20"/>
          <w:szCs w:val="20"/>
        </w:rPr>
        <w:t xml:space="preserve"> + Random Forest) achieving 88% precision in </w:t>
      </w:r>
      <w:r w:rsidRPr="0D2CEAF5" w:rsidR="0D2CEAF5">
        <w:rPr>
          <w:sz w:val="20"/>
          <w:szCs w:val="20"/>
        </w:rPr>
        <w:t xml:space="preserve">identifying</w:t>
      </w:r>
      <w:r w:rsidRPr="0D2CEAF5" w:rsidR="0D2CEAF5">
        <w:rPr>
          <w:sz w:val="20"/>
          <w:szCs w:val="20"/>
        </w:rPr>
        <w:t xml:space="preserve"> at-risk customers</w:t>
      </w:r>
      <w:r>
        <w:rPr>
          <w:sz w:val="18"/>
          <w:szCs w:val="20"/>
        </w:rPr>
      </w:r>
    </w:p>
    <w:p xmlns:wp14="http://schemas.microsoft.com/office/word/2010/wordml" w:rsidP="0D2CEAF5" w14:paraId="02F25B53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Integrated solution with Salesforce CRM to trigger automated retention campaigns</w:t>
      </w:r>
      <w:r>
        <w:rPr>
          <w:sz w:val="18"/>
          <w:szCs w:val="20"/>
        </w:rPr>
      </w:r>
    </w:p>
    <w:p xmlns:wp14="http://schemas.microsoft.com/office/word/2010/wordml" w:rsidP="0D2CEAF5" w14:paraId="45A0AF58" wp14:textId="77777777">
      <w:pPr>
        <w:keepNext w:val="1"/>
        <w:spacing w:before="20" w:after="20"/>
        <w:ind/>
        <w:jc w:val="left"/>
        <w:rPr>
          <w:sz w:val="20"/>
          <w:szCs w:val="20"/>
        </w:rPr>
      </w:pPr>
      <w:r w:rsidRPr="0D2CEAF5" w:rsidR="0D2CEAF5">
        <w:rPr>
          <w:b w:val="1"/>
          <w:bCs w:val="1"/>
          <w:sz w:val="20"/>
          <w:szCs w:val="20"/>
        </w:rPr>
        <w:t xml:space="preserve">Real-time Sales Analytics Dashboard</w:t>
      </w:r>
      <w:r w:rsidRPr="0D2CEAF5" w:rsidR="0D2CEAF5">
        <w:rPr>
          <w:color w:val="404040"/>
          <w:sz w:val="20"/>
          <w:szCs w:val="20"/>
        </w:rPr>
        <w:t xml:space="preserve"> | </w:t>
      </w:r>
      <w:r w:rsidRPr="0D2CEAF5" w:rsidR="0D2CEAF5">
        <w:rPr>
          <w:color w:val="404040"/>
          <w:sz w:val="20"/>
          <w:szCs w:val="20"/>
        </w:rPr>
        <w:t xml:space="preserve">DataSolutions</w:t>
      </w:r>
      <w:r w:rsidRPr="0D2CEAF5" w:rsidR="0D2CEAF5">
        <w:rPr>
          <w:color w:val="404040"/>
          <w:sz w:val="20"/>
          <w:szCs w:val="20"/>
        </w:rPr>
        <w:t xml:space="preserve"> Client Project</w:t>
      </w:r>
      <w:r>
        <w:rPr>
          <w:color w:val="808080"/>
          <w:sz w:val="18"/>
          <w:szCs w:val="20"/>
        </w:rPr>
        <w:tab/>
      </w:r>
      <w:r w:rsidRPr="0D2CEAF5" w:rsidR="0D2CEAF5">
        <w:rPr>
          <w:color w:val="808080"/>
          <w:sz w:val="20"/>
          <w:szCs w:val="20"/>
        </w:rPr>
        <w:t xml:space="preserve">Q1 2020</w:t>
      </w:r>
      <w:r>
        <w:rPr>
          <w:sz w:val="18"/>
          <w:szCs w:val="20"/>
        </w:rPr>
      </w:r>
    </w:p>
    <w:p xmlns:wp14="http://schemas.microsoft.com/office/word/2010/wordml" w:rsidP="0D2CEAF5" w14:paraId="2BCE87C7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Designed and deployed Tableau dashboard processing 10K+ daily transactions from AWS Redshift</w:t>
      </w:r>
      <w:r>
        <w:rPr>
          <w:sz w:val="18"/>
          <w:szCs w:val="20"/>
        </w:rPr>
      </w:r>
    </w:p>
    <w:p xmlns:wp14="http://schemas.microsoft.com/office/word/2010/wordml" w:rsidP="0D2CEAF5" w14:paraId="3337EE91" wp14:textId="77777777">
      <w:pPr>
        <w:pStyle w:val="733"/>
        <w:keepNext w:val="1"/>
        <w:spacing w:after="20" w:line="210" w:lineRule="exact"/>
        <w:ind w:left="216"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Implemented dynamic forecasting models providing 90% </w:t>
      </w:r>
      <w:r w:rsidRPr="0D2CEAF5" w:rsidR="0D2CEAF5">
        <w:rPr>
          <w:sz w:val="20"/>
          <w:szCs w:val="20"/>
        </w:rPr>
        <w:t xml:space="preserve">accurate</w:t>
      </w:r>
      <w:r w:rsidRPr="0D2CEAF5" w:rsidR="0D2CEAF5">
        <w:rPr>
          <w:sz w:val="20"/>
          <w:szCs w:val="20"/>
        </w:rPr>
        <w:t xml:space="preserve"> 30-day sales projections</w:t>
      </w:r>
      <w:r>
        <w:rPr>
          <w:sz w:val="18"/>
          <w:szCs w:val="20"/>
        </w:rPr>
      </w:r>
    </w:p>
    <w:p xmlns:wp14="http://schemas.microsoft.com/office/word/2010/wordml" w14:paraId="02EB378F" wp14:textId="77777777">
      <w:pPr>
        <w:keepNext w:val="true"/>
        <w:pBdr/>
        <w:spacing w:after="60"/>
        <w:ind/>
        <w:rPr>
          <w:sz w:val="18"/>
          <w:szCs w:val="20"/>
        </w:rPr>
      </w:pPr>
      <w:r>
        <w:rPr>
          <w:sz w:val="18"/>
          <w:szCs w:val="20"/>
        </w:rPr>
      </w:r>
      <w:r>
        <w:rPr>
          <w:sz w:val="18"/>
          <w:szCs w:val="20"/>
        </w:rPr>
      </w:r>
    </w:p>
    <w:p xmlns:wp14="http://schemas.microsoft.com/office/word/2010/wordml" w14:paraId="6713B1BB" wp14:textId="77777777"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b/>
          <w:color w:val="002060"/>
          <w:sz w:val="22"/>
          <w:szCs w:val="20"/>
        </w:rPr>
        <w:t xml:space="preserve">TECHNICAL SKILLS</w:t>
      </w:r>
      <w:r>
        <w:rPr>
          <w:sz w:val="18"/>
          <w:szCs w:val="20"/>
        </w:rPr>
      </w:r>
    </w:p>
    <w:p xmlns:wp14="http://schemas.microsoft.com/office/word/2010/wordml" w:rsidP="0D2CEAF5" w14:paraId="546BC2F2" wp14:textId="77777777">
      <w:pPr>
        <w:keepNext w:val="1"/>
        <w:spacing w:after="80"/>
        <w:ind/>
        <w:rPr>
          <w:sz w:val="20"/>
          <w:szCs w:val="20"/>
        </w:rPr>
      </w:pPr>
      <w:r w:rsidRPr="0D2CEAF5" w:rsidR="0D2CEAF5">
        <w:rPr>
          <w:sz w:val="20"/>
          <w:szCs w:val="20"/>
        </w:rPr>
        <w:t xml:space="preserve">Machine Learning: Scikit-learn, TensorFlow, </w:t>
      </w:r>
      <w:r w:rsidRPr="0D2CEAF5" w:rsidR="0D2CEAF5">
        <w:rPr>
          <w:sz w:val="20"/>
          <w:szCs w:val="20"/>
        </w:rPr>
        <w:t xml:space="preserve">PyTorch</w:t>
      </w:r>
      <w:r w:rsidRPr="0D2CEAF5" w:rsidR="0D2CEAF5">
        <w:rPr>
          <w:sz w:val="20"/>
          <w:szCs w:val="20"/>
        </w:rPr>
        <w:t xml:space="preserve">, </w:t>
      </w:r>
      <w:r w:rsidRPr="0D2CEAF5" w:rsidR="0D2CEAF5">
        <w:rPr>
          <w:sz w:val="20"/>
          <w:szCs w:val="20"/>
        </w:rPr>
        <w:t xml:space="preserve">XGBoost</w:t>
      </w:r>
      <w:r w:rsidRPr="0D2CEAF5" w:rsidR="0D2CEAF5">
        <w:rPr>
          <w:sz w:val="20"/>
          <w:szCs w:val="20"/>
        </w:rPr>
        <w:t xml:space="preserve">, Prophet</w:t>
      </w:r>
      <w:r w:rsidRPr="0D2CEAF5" w:rsidR="0D2CEAF5">
        <w:rPr>
          <w:color w:val="808080"/>
          <w:sz w:val="20"/>
          <w:szCs w:val="20"/>
        </w:rPr>
        <w:t xml:space="preserve"> • </w:t>
      </w:r>
      <w:r w:rsidRPr="0D2CEAF5" w:rsidR="0D2CEAF5">
        <w:rPr>
          <w:sz w:val="20"/>
          <w:szCs w:val="20"/>
        </w:rPr>
        <w:t xml:space="preserve">Programming: Python (Pandas, NumPy), SQL, R, </w:t>
      </w:r>
      <w:r w:rsidRPr="0D2CEAF5" w:rsidR="0D2CEAF5">
        <w:rPr>
          <w:sz w:val="20"/>
          <w:szCs w:val="20"/>
        </w:rPr>
        <w:t xml:space="preserve">PySpark</w:t>
      </w:r>
      <w:r w:rsidRPr="0D2CEAF5" w:rsidR="0D2CEAF5">
        <w:rPr>
          <w:color w:val="808080"/>
          <w:sz w:val="20"/>
          <w:szCs w:val="20"/>
        </w:rPr>
        <w:t xml:space="preserve"> • </w:t>
      </w:r>
      <w:r w:rsidRPr="0D2CEAF5" w:rsidR="0D2CEAF5">
        <w:rPr>
          <w:sz w:val="20"/>
          <w:szCs w:val="20"/>
        </w:rPr>
        <w:t xml:space="preserve">Data Tools: Tableau, Power BI, AWS (S3, EC2, Redshift, SageMaker), Git, Docker</w:t>
      </w:r>
      <w:r w:rsidRPr="0D2CEAF5" w:rsidR="0D2CEAF5">
        <w:rPr>
          <w:color w:val="808080"/>
          <w:sz w:val="20"/>
          <w:szCs w:val="20"/>
        </w:rPr>
        <w:t xml:space="preserve"> • </w:t>
      </w:r>
      <w:r w:rsidRPr="0D2CEAF5" w:rsidR="0D2CEAF5">
        <w:rPr>
          <w:sz w:val="20"/>
          <w:szCs w:val="20"/>
        </w:rPr>
        <w:t xml:space="preserve">Methodologies: A/B Testing, Statistical Modeling, ETL/ELT, </w:t>
      </w:r>
      <w:r w:rsidRPr="0D2CEAF5" w:rsidR="0D2CEAF5">
        <w:rPr>
          <w:sz w:val="20"/>
          <w:szCs w:val="20"/>
        </w:rPr>
        <w:t xml:space="preserve">MLOps</w:t>
      </w:r>
      <w:r w:rsidRPr="0D2CEAF5" w:rsidR="0D2CEAF5">
        <w:rPr>
          <w:sz w:val="20"/>
          <w:szCs w:val="20"/>
        </w:rPr>
        <w:t xml:space="preserve">, Agile/Scrum</w:t>
      </w:r>
      <w:r>
        <w:rPr>
          <w:sz w:val="18"/>
          <w:szCs w:val="20"/>
        </w:rPr>
      </w:r>
    </w:p>
    <w:sectPr>
      <w:footerReference w:type="default" r:id="rId9"/>
      <w:footnotePr/>
      <w:endnotePr/>
      <w:type w:val="nextPage"/>
      <w:pgSz w:w="12240" w:h="15840" w:orient="portrait"/>
      <w:pgMar w:top="432" w:right="576" w:bottom="432" w:left="576" w:header="720" w:footer="720" w:gutter="0"/>
      <w:cols w:equalWidth="1" w:space="720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649841BE" wp14:textId="77777777">
    <w:pPr>
      <w:pStyle w:val="701"/>
      <w:pBdr/>
      <w:spacing/>
      <w:ind/>
      <w:jc w:val="center"/>
      <w:rPr/>
    </w:pPr>
    <w:r>
      <w:rPr>
        <w:color w:val="a0a0a0"/>
        <w:sz w:val="16"/>
      </w:rPr>
      <w:t xml:space="preserve">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nsid w:val="4e8ba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3a8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2ac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left="1800" w:hanging="36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left="1440" w:hanging="36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left="1080" w:hanging="360"/>
      </w:pPr>
      <w:pStyle w:val="7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left="720" w:hanging="360"/>
      </w:pPr>
      <w:pStyle w:val="7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left="1440" w:hanging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left="1080" w:hanging="360"/>
      </w:pPr>
      <w:pStyle w:val="73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left="720" w:hanging="360"/>
      </w:pPr>
      <w:pStyle w:val="73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left="360" w:hanging="360"/>
      </w:pPr>
      <w:pStyle w:val="73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left="360" w:hanging="360"/>
      </w:pPr>
      <w:pStyle w:val="73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695B4B0A"/>
  <w15:docId w15:val="{EA9BBC54-A57D-45C4-9371-3E6A7CC218CA}"/>
  <w:rsids>
    <w:rsidRoot w:val="04CDC52F"/>
    <w:rsid w:val="04CDC52F"/>
    <w:rsid w:val="0600CCE5"/>
    <w:rsid w:val="0D2CEAF5"/>
    <w:rsid w:val="2C590665"/>
    <w:rsid w:val="32398F0A"/>
    <w:rsid w:val="4B4B7DFA"/>
    <w:rsid w:val="4B4B7D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before="0" w:beforeAutospacing="0" w:after="200" w:after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9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9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90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1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2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3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4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5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6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7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  <w:rPr>
      <w:rFonts w:ascii="Calibri" w:hAnsi="Calibri"/>
      <w:sz w:val="20"/>
    </w:rPr>
  </w:style>
  <w:style w:type="paragraph" w:styleId="699">
    <w:name w:val="Header"/>
    <w:basedOn w:val="698"/>
    <w:link w:val="70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0" w:customStyle="1">
    <w:name w:val="Header Char"/>
    <w:basedOn w:val="712"/>
    <w:link w:val="699"/>
    <w:uiPriority w:val="99"/>
    <w:pPr>
      <w:pBdr/>
      <w:spacing/>
      <w:ind/>
    </w:pPr>
  </w:style>
  <w:style w:type="paragraph" w:styleId="701">
    <w:name w:val="Footer"/>
    <w:basedOn w:val="69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Footer Char"/>
    <w:basedOn w:val="712"/>
    <w:link w:val="701"/>
    <w:uiPriority w:val="99"/>
    <w:pPr>
      <w:pBdr/>
      <w:spacing/>
      <w:ind/>
    </w:pPr>
  </w:style>
  <w:style w:type="paragraph" w:styleId="703">
    <w:name w:val="Heading 1"/>
    <w:basedOn w:val="698"/>
    <w:next w:val="698"/>
    <w:link w:val="716"/>
    <w:uiPriority w:val="9"/>
    <w:qFormat/>
    <w:pPr>
      <w:keepNext w:val="true"/>
      <w:keepLines w:val="true"/>
      <w:pBdr/>
      <w:spacing w:before="480" w:after="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04">
    <w:name w:val="Heading 2"/>
    <w:basedOn w:val="698"/>
    <w:next w:val="698"/>
    <w:link w:val="717"/>
    <w:uiPriority w:val="9"/>
    <w:unhideWhenUsed/>
    <w:qFormat/>
    <w:pPr>
      <w:keepNext w:val="true"/>
      <w:keepLines w:val="true"/>
      <w:pBdr/>
      <w:spacing w:before="200" w:after="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05">
    <w:name w:val="Heading 3"/>
    <w:basedOn w:val="698"/>
    <w:next w:val="698"/>
    <w:link w:val="718"/>
    <w:uiPriority w:val="9"/>
    <w:unhideWhenUsed/>
    <w:qFormat/>
    <w:pPr>
      <w:keepNext w:val="true"/>
      <w:keepLines w:val="true"/>
      <w:pBdr/>
      <w:spacing w:before="200" w:after="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6">
    <w:name w:val="Heading 4"/>
    <w:basedOn w:val="698"/>
    <w:next w:val="698"/>
    <w:link w:val="746"/>
    <w:uiPriority w:val="9"/>
    <w:semiHidden/>
    <w:unhideWhenUsed/>
    <w:qFormat/>
    <w:pPr>
      <w:keepNext w:val="true"/>
      <w:keepLines w:val="true"/>
      <w:pBdr/>
      <w:spacing w:before="200" w:after="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07">
    <w:name w:val="Heading 5"/>
    <w:basedOn w:val="698"/>
    <w:next w:val="698"/>
    <w:link w:val="747"/>
    <w:uiPriority w:val="9"/>
    <w:semiHidden/>
    <w:unhideWhenUsed/>
    <w:qFormat/>
    <w:pPr>
      <w:keepNext w:val="true"/>
      <w:keepLines w:val="true"/>
      <w:pBdr/>
      <w:spacing w:before="200" w:after="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08">
    <w:name w:val="Heading 6"/>
    <w:basedOn w:val="698"/>
    <w:next w:val="698"/>
    <w:link w:val="748"/>
    <w:uiPriority w:val="9"/>
    <w:semiHidden/>
    <w:unhideWhenUsed/>
    <w:qFormat/>
    <w:pPr>
      <w:keepNext w:val="true"/>
      <w:keepLines w:val="true"/>
      <w:pBdr/>
      <w:spacing w:before="200" w:after="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09">
    <w:name w:val="Heading 7"/>
    <w:basedOn w:val="698"/>
    <w:next w:val="698"/>
    <w:link w:val="749"/>
    <w:uiPriority w:val="9"/>
    <w:semiHidden/>
    <w:unhideWhenUsed/>
    <w:qFormat/>
    <w:pPr>
      <w:keepNext w:val="true"/>
      <w:keepLines w:val="true"/>
      <w:pBdr/>
      <w:spacing w:before="200" w:after="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10">
    <w:name w:val="Heading 8"/>
    <w:basedOn w:val="698"/>
    <w:next w:val="698"/>
    <w:link w:val="750"/>
    <w:uiPriority w:val="9"/>
    <w:semiHidden/>
    <w:unhideWhenUsed/>
    <w:qFormat/>
    <w:pPr>
      <w:keepNext w:val="true"/>
      <w:keepLines w:val="true"/>
      <w:pBdr/>
      <w:spacing w:before="200" w:after="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11">
    <w:name w:val="Heading 9"/>
    <w:basedOn w:val="698"/>
    <w:next w:val="698"/>
    <w:link w:val="751"/>
    <w:uiPriority w:val="9"/>
    <w:semiHidden/>
    <w:unhideWhenUsed/>
    <w:qFormat/>
    <w:pPr>
      <w:keepNext w:val="true"/>
      <w:keepLines w:val="true"/>
      <w:pBdr/>
      <w:spacing w:before="200" w:after="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paragraph" w:styleId="715">
    <w:name w:val="No Spacing"/>
    <w:uiPriority w:val="1"/>
    <w:qFormat/>
    <w:pPr>
      <w:pBdr/>
      <w:spacing w:after="0" w:line="240" w:lineRule="auto"/>
      <w:ind/>
    </w:pPr>
  </w:style>
  <w:style w:type="character" w:styleId="716" w:customStyle="1">
    <w:name w:val="Heading 1 Char"/>
    <w:basedOn w:val="712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17" w:customStyle="1">
    <w:name w:val="Heading 2 Char"/>
    <w:basedOn w:val="712"/>
    <w:link w:val="70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18" w:customStyle="1">
    <w:name w:val="Heading 3 Char"/>
    <w:basedOn w:val="712"/>
    <w:link w:val="70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19">
    <w:name w:val="Title"/>
    <w:basedOn w:val="698"/>
    <w:next w:val="698"/>
    <w:link w:val="72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20" w:customStyle="1">
    <w:name w:val="Title Char"/>
    <w:basedOn w:val="712"/>
    <w:link w:val="71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21">
    <w:name w:val="Subtitle"/>
    <w:basedOn w:val="698"/>
    <w:next w:val="698"/>
    <w:link w:val="72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22" w:customStyle="1">
    <w:name w:val="Subtitle Char"/>
    <w:basedOn w:val="712"/>
    <w:link w:val="72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23">
    <w:name w:val="List Paragraph"/>
    <w:basedOn w:val="698"/>
    <w:uiPriority w:val="34"/>
    <w:qFormat/>
    <w:pPr>
      <w:pBdr/>
      <w:spacing/>
      <w:ind w:left="720"/>
      <w:contextualSpacing w:val="true"/>
    </w:pPr>
  </w:style>
  <w:style w:type="paragraph" w:styleId="724">
    <w:name w:val="Body Text"/>
    <w:basedOn w:val="698"/>
    <w:link w:val="725"/>
    <w:uiPriority w:val="99"/>
    <w:unhideWhenUsed/>
    <w:pPr>
      <w:pBdr/>
      <w:spacing w:after="120"/>
      <w:ind/>
    </w:pPr>
  </w:style>
  <w:style w:type="character" w:styleId="725" w:customStyle="1">
    <w:name w:val="Body Text Char"/>
    <w:basedOn w:val="712"/>
    <w:link w:val="724"/>
    <w:uiPriority w:val="99"/>
    <w:pPr>
      <w:pBdr/>
      <w:spacing/>
      <w:ind/>
    </w:pPr>
  </w:style>
  <w:style w:type="paragraph" w:styleId="726">
    <w:name w:val="Body Text 2"/>
    <w:basedOn w:val="698"/>
    <w:link w:val="727"/>
    <w:uiPriority w:val="99"/>
    <w:unhideWhenUsed/>
    <w:pPr>
      <w:pBdr/>
      <w:spacing w:after="120" w:line="480" w:lineRule="auto"/>
      <w:ind/>
    </w:pPr>
  </w:style>
  <w:style w:type="character" w:styleId="727" w:customStyle="1">
    <w:name w:val="Body Text 2 Char"/>
    <w:basedOn w:val="712"/>
    <w:link w:val="726"/>
    <w:uiPriority w:val="99"/>
    <w:pPr>
      <w:pBdr/>
      <w:spacing/>
      <w:ind/>
    </w:pPr>
  </w:style>
  <w:style w:type="paragraph" w:styleId="728">
    <w:name w:val="Body Text 3"/>
    <w:basedOn w:val="698"/>
    <w:link w:val="72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29" w:customStyle="1">
    <w:name w:val="Body Text 3 Char"/>
    <w:basedOn w:val="712"/>
    <w:link w:val="728"/>
    <w:uiPriority w:val="99"/>
    <w:pPr>
      <w:pBdr/>
      <w:spacing/>
      <w:ind/>
    </w:pPr>
    <w:rPr>
      <w:sz w:val="16"/>
      <w:szCs w:val="16"/>
    </w:rPr>
  </w:style>
  <w:style w:type="paragraph" w:styleId="730">
    <w:name w:val="List"/>
    <w:basedOn w:val="698"/>
    <w:uiPriority w:val="99"/>
    <w:unhideWhenUsed/>
    <w:pPr>
      <w:pBdr/>
      <w:spacing/>
      <w:ind w:left="360" w:hanging="360"/>
      <w:contextualSpacing w:val="true"/>
    </w:pPr>
  </w:style>
  <w:style w:type="paragraph" w:styleId="731">
    <w:name w:val="List 2"/>
    <w:basedOn w:val="698"/>
    <w:uiPriority w:val="99"/>
    <w:unhideWhenUsed/>
    <w:pPr>
      <w:pBdr/>
      <w:spacing/>
      <w:ind w:left="720" w:hanging="360"/>
      <w:contextualSpacing w:val="true"/>
    </w:pPr>
  </w:style>
  <w:style w:type="paragraph" w:styleId="732">
    <w:name w:val="List 3"/>
    <w:basedOn w:val="698"/>
    <w:uiPriority w:val="99"/>
    <w:unhideWhenUsed/>
    <w:pPr>
      <w:pBdr/>
      <w:spacing/>
      <w:ind w:left="1080" w:hanging="360"/>
      <w:contextualSpacing w:val="true"/>
    </w:pPr>
  </w:style>
  <w:style w:type="paragraph" w:styleId="733">
    <w:name w:val="List Bullet"/>
    <w:basedOn w:val="69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34">
    <w:name w:val="List Bullet 2"/>
    <w:basedOn w:val="69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35">
    <w:name w:val="List Bullet 3"/>
    <w:basedOn w:val="69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36">
    <w:name w:val="List Number"/>
    <w:basedOn w:val="69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37">
    <w:name w:val="List Number 2"/>
    <w:basedOn w:val="69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38">
    <w:name w:val="List Number 3"/>
    <w:basedOn w:val="69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39">
    <w:name w:val="List Continue"/>
    <w:basedOn w:val="698"/>
    <w:uiPriority w:val="99"/>
    <w:unhideWhenUsed/>
    <w:pPr>
      <w:pBdr/>
      <w:spacing w:after="120"/>
      <w:ind w:left="360"/>
      <w:contextualSpacing w:val="true"/>
    </w:pPr>
  </w:style>
  <w:style w:type="paragraph" w:styleId="740">
    <w:name w:val="List Continue 2"/>
    <w:basedOn w:val="698"/>
    <w:uiPriority w:val="99"/>
    <w:unhideWhenUsed/>
    <w:pPr>
      <w:pBdr/>
      <w:spacing w:after="120"/>
      <w:ind w:left="720"/>
      <w:contextualSpacing w:val="true"/>
    </w:pPr>
  </w:style>
  <w:style w:type="paragraph" w:styleId="741">
    <w:name w:val="List Continue 3"/>
    <w:basedOn w:val="698"/>
    <w:uiPriority w:val="99"/>
    <w:unhideWhenUsed/>
    <w:pPr>
      <w:pBdr/>
      <w:spacing w:after="120"/>
      <w:ind w:left="1080"/>
      <w:contextualSpacing w:val="true"/>
    </w:pPr>
  </w:style>
  <w:style w:type="paragraph" w:styleId="742">
    <w:name w:val="macro"/>
    <w:link w:val="74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43" w:customStyle="1">
    <w:name w:val="Macro Text Char"/>
    <w:basedOn w:val="712"/>
    <w:link w:val="74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44">
    <w:name w:val="Quote"/>
    <w:basedOn w:val="698"/>
    <w:next w:val="698"/>
    <w:link w:val="74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45" w:customStyle="1">
    <w:name w:val="Quote Char"/>
    <w:basedOn w:val="712"/>
    <w:link w:val="744"/>
    <w:uiPriority w:val="29"/>
    <w:pPr>
      <w:pBdr/>
      <w:spacing/>
      <w:ind/>
    </w:pPr>
    <w:rPr>
      <w:i/>
      <w:iCs/>
      <w:color w:val="000000" w:themeColor="text1"/>
    </w:rPr>
  </w:style>
  <w:style w:type="character" w:styleId="746" w:customStyle="1">
    <w:name w:val="Heading 4 Char"/>
    <w:basedOn w:val="712"/>
    <w:link w:val="70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47" w:customStyle="1">
    <w:name w:val="Heading 5 Char"/>
    <w:basedOn w:val="712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48" w:customStyle="1">
    <w:name w:val="Heading 6 Char"/>
    <w:basedOn w:val="712"/>
    <w:link w:val="70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49" w:customStyle="1">
    <w:name w:val="Heading 7 Char"/>
    <w:basedOn w:val="712"/>
    <w:link w:val="70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50" w:customStyle="1">
    <w:name w:val="Heading 8 Char"/>
    <w:basedOn w:val="712"/>
    <w:link w:val="71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51" w:customStyle="1">
    <w:name w:val="Heading 9 Char"/>
    <w:basedOn w:val="712"/>
    <w:link w:val="71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52">
    <w:name w:val="Caption"/>
    <w:basedOn w:val="698"/>
    <w:next w:val="69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5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54">
    <w:name w:val="Emphasis"/>
    <w:basedOn w:val="712"/>
    <w:uiPriority w:val="20"/>
    <w:qFormat/>
    <w:pPr>
      <w:pBdr/>
      <w:spacing/>
      <w:ind/>
    </w:pPr>
    <w:rPr>
      <w:i/>
      <w:iCs/>
    </w:rPr>
  </w:style>
  <w:style w:type="paragraph" w:styleId="755">
    <w:name w:val="Intense Quote"/>
    <w:basedOn w:val="698"/>
    <w:next w:val="698"/>
    <w:link w:val="756"/>
    <w:uiPriority w:val="30"/>
    <w:qFormat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756" w:customStyle="1">
    <w:name w:val="Intense Quote Char"/>
    <w:basedOn w:val="712"/>
    <w:link w:val="75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57">
    <w:name w:val="Subtle Emphasis"/>
    <w:basedOn w:val="71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58">
    <w:name w:val="Intense Emphasis"/>
    <w:basedOn w:val="71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59">
    <w:name w:val="Subtle Reference"/>
    <w:basedOn w:val="71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60">
    <w:name w:val="Intense Reference"/>
    <w:basedOn w:val="71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61">
    <w:name w:val="Book Title"/>
    <w:basedOn w:val="71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62">
    <w:name w:val="TOC Heading"/>
    <w:basedOn w:val="703"/>
    <w:next w:val="698"/>
    <w:uiPriority w:val="39"/>
    <w:semiHidden/>
    <w:unhideWhenUsed/>
    <w:qFormat/>
    <w:pPr>
      <w:pBdr/>
      <w:spacing/>
      <w:ind/>
      <w:outlineLvl w:val="9"/>
    </w:pPr>
  </w:style>
  <w:style w:type="table" w:styleId="763">
    <w:name w:val="Table Grid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Shading"/>
    <w:basedOn w:val="71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Shading Accent 1"/>
    <w:basedOn w:val="71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Shading Accent 2"/>
    <w:basedOn w:val="71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Shading Accent 3"/>
    <w:basedOn w:val="71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Shading Accent 4"/>
    <w:basedOn w:val="71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Shading Accent 5"/>
    <w:basedOn w:val="71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Shading Accent 6"/>
    <w:basedOn w:val="71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List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List Accent 1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List Accent 2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List Accent 3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ght List Accent 4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ght List Accent 5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ght List Accent 6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ght Grid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ght Grid Accent 1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ght Grid Accent 2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ght Grid Accent 3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ght Grid Accent 4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ght Grid Accent 5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ght Grid Accent 6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1 Accent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1 Accent 2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1 Accent 3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Shading 1 Accent 4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Shading 1 Accent 6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before="0" w:after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Shading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Shading 2 Accent 1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Shading 2 Accent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Shading 2 Accent 3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Shading 2 Accent 4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Shading 2 Accent 5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Shading 2 Accent 6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before="0" w:after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1 Accen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1 Accent 2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1 Accent 3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List 1 Accent 4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List 1 Accent 5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List 1 Accent 6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Lis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List 2 Accent 1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List 2 Accen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List 2 Accent 3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List 2 Accent 4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List 2 Accent 5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List 2 Accent 6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1 Accent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1 Accent 2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1 Accent 3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1 Accent 4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1 Accent 5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1 Accent 6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2 Accent 1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2 Accent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2 Accent 3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Medium Grid 2 Accent 4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Medium Grid 2 Accent 5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Medium Grid 2 Accent 6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Medium Grid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Medium Grid 3 Accent 1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Medium Grid 3 Accent 2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Medium Grid 3 Accent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Medium Grid 3 Accent 4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Medium Grid 3 Accent 5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Medium Grid 3 Accent 6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Dark List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Dark List Accent 1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Dark List Accent 2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Dark List Accent 3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Dark List Accent 4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Dark List Accent 5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Dark List Accent 6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Shading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Shading Accent 1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Shading Accent 2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Shading Accent 3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Shading Accent 4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Shading Accent 5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Shading Accent 6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List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List Accent 1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List Accent 2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List Accent 3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Colorful List Accent 4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Colorful List Accent 5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Colorful List Accent 6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Colorful Grid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Colorful Grid Accent 1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Colorful Grid Accent 2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Colorful Grid Accent 3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Colorful Grid Accent 4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Colorful Grid Accent 5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Colorful Grid Accent 6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9" /><Relationship Type="http://schemas.openxmlformats.org/officeDocument/2006/relationships/customXml" Target="../customXml/item1.xml" Id="rId10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0</ap:ScaleCrop>
  <ap:Manager/>
  <ap:Company/>
  <ap:SharedDoc>0</ap:SharedDoc>
  <ap:HyperlinkBase/>
  <ap:HyperlinksChanged>0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revision>3</revision>
  <dcterms:created xsi:type="dcterms:W3CDTF">2013-12-23T23:15:00.0000000Z</dcterms:created>
  <dcterms:modified xsi:type="dcterms:W3CDTF">2025-09-08T01:28:23.1273862Z</dcterms:modified>
  <category/>
  <lastModifiedBy>Jing Zhou</lastModifiedBy>
</coreProperties>
</file>