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3CBC" w14:textId="70CD74D5" w:rsidR="00340BFD" w:rsidRPr="0024548A" w:rsidRDefault="00A324CA" w:rsidP="00340BFD">
      <w:pPr>
        <w:rPr>
          <w:b/>
          <w:bCs/>
          <w:color w:val="EE0000"/>
        </w:rPr>
      </w:pPr>
      <w:r>
        <w:rPr>
          <w:b/>
          <w:bCs/>
          <w:color w:val="EE0000"/>
        </w:rPr>
        <w:t>Notes:</w:t>
      </w:r>
    </w:p>
    <w:p w14:paraId="58B4DAD4" w14:textId="77777777" w:rsidR="00340BFD" w:rsidRPr="0024548A" w:rsidRDefault="00340BFD" w:rsidP="00340BFD">
      <w:pPr>
        <w:rPr>
          <w:color w:val="EE0000"/>
        </w:rPr>
      </w:pPr>
      <w:r w:rsidRPr="0024548A">
        <w:rPr>
          <w:color w:val="EE0000"/>
        </w:rPr>
        <w:t>There's one number throughout the deck that needs attention.</w:t>
      </w:r>
    </w:p>
    <w:p w14:paraId="2D3BCB63" w14:textId="77777777" w:rsidR="00340BFD" w:rsidRPr="0024548A" w:rsidRDefault="00340BFD" w:rsidP="00340BFD">
      <w:pPr>
        <w:rPr>
          <w:color w:val="EE0000"/>
        </w:rPr>
      </w:pPr>
      <w:r w:rsidRPr="0024548A">
        <w:rPr>
          <w:color w:val="EE0000"/>
        </w:rPr>
        <w:t>Earlier:</w:t>
      </w:r>
    </w:p>
    <w:p w14:paraId="69F65CAB" w14:textId="77777777" w:rsidR="00340BFD" w:rsidRPr="0024548A" w:rsidRDefault="00340BFD" w:rsidP="00340BFD">
      <w:pPr>
        <w:rPr>
          <w:color w:val="EE0000"/>
        </w:rPr>
      </w:pPr>
      <w:r w:rsidRPr="0024548A">
        <w:rPr>
          <w:color w:val="EE0000"/>
        </w:rPr>
        <w:t>Revenue per entrepreneur</w:t>
      </w:r>
    </w:p>
    <w:p w14:paraId="2B4E05CE" w14:textId="77777777" w:rsidR="00340BFD" w:rsidRPr="0024548A" w:rsidRDefault="00340BFD" w:rsidP="00340BFD">
      <w:pPr>
        <w:rPr>
          <w:color w:val="EE0000"/>
        </w:rPr>
      </w:pPr>
      <w:r w:rsidRPr="0024548A">
        <w:rPr>
          <w:color w:val="EE0000"/>
        </w:rPr>
        <w:t>=</w:t>
      </w:r>
    </w:p>
    <w:p w14:paraId="6B418913" w14:textId="77777777" w:rsidR="00340BFD" w:rsidRPr="0024548A" w:rsidRDefault="00340BFD" w:rsidP="00340BFD">
      <w:pPr>
        <w:rPr>
          <w:color w:val="EE0000"/>
        </w:rPr>
      </w:pPr>
      <w:r w:rsidRPr="0024548A">
        <w:rPr>
          <w:color w:val="EE0000"/>
        </w:rPr>
        <w:t>$228</w:t>
      </w:r>
    </w:p>
    <w:p w14:paraId="4C34848E" w14:textId="77777777" w:rsidR="00340BFD" w:rsidRPr="0024548A" w:rsidRDefault="00340BFD" w:rsidP="00340BFD">
      <w:pPr>
        <w:rPr>
          <w:color w:val="EE0000"/>
        </w:rPr>
      </w:pPr>
      <w:r w:rsidRPr="0024548A">
        <w:rPr>
          <w:color w:val="EE0000"/>
        </w:rPr>
        <w:t>Now</w:t>
      </w:r>
    </w:p>
    <w:p w14:paraId="15CE0FBC" w14:textId="77777777" w:rsidR="00340BFD" w:rsidRPr="0024548A" w:rsidRDefault="00340BFD" w:rsidP="00340BFD">
      <w:pPr>
        <w:rPr>
          <w:color w:val="EE0000"/>
        </w:rPr>
      </w:pPr>
      <w:r w:rsidRPr="0024548A">
        <w:rPr>
          <w:color w:val="EE0000"/>
        </w:rPr>
        <w:t>Slide 11</w:t>
      </w:r>
    </w:p>
    <w:p w14:paraId="1D3E521A" w14:textId="77777777" w:rsidR="00340BFD" w:rsidRPr="0024548A" w:rsidRDefault="00340BFD" w:rsidP="00340BFD">
      <w:pPr>
        <w:rPr>
          <w:color w:val="EE0000"/>
        </w:rPr>
      </w:pPr>
      <w:r w:rsidRPr="0024548A">
        <w:rPr>
          <w:color w:val="EE0000"/>
        </w:rPr>
        <w:t>Revenue</w:t>
      </w:r>
    </w:p>
    <w:p w14:paraId="7AE068C3" w14:textId="77777777" w:rsidR="00340BFD" w:rsidRPr="0024548A" w:rsidRDefault="00340BFD" w:rsidP="00340BFD">
      <w:pPr>
        <w:rPr>
          <w:color w:val="EE0000"/>
        </w:rPr>
      </w:pPr>
      <w:r w:rsidRPr="0024548A">
        <w:rPr>
          <w:color w:val="EE0000"/>
        </w:rPr>
        <w:t>$45,500</w:t>
      </w:r>
    </w:p>
    <w:p w14:paraId="0E1FFF52" w14:textId="77777777" w:rsidR="00340BFD" w:rsidRPr="0024548A" w:rsidRDefault="00340BFD" w:rsidP="00340BFD">
      <w:pPr>
        <w:rPr>
          <w:color w:val="EE0000"/>
        </w:rPr>
      </w:pPr>
      <w:r w:rsidRPr="0024548A">
        <w:rPr>
          <w:color w:val="EE0000"/>
        </w:rPr>
        <w:t>÷</w:t>
      </w:r>
    </w:p>
    <w:p w14:paraId="7C92B7A4" w14:textId="77777777" w:rsidR="00340BFD" w:rsidRPr="0024548A" w:rsidRDefault="00340BFD" w:rsidP="00340BFD">
      <w:pPr>
        <w:rPr>
          <w:color w:val="EE0000"/>
        </w:rPr>
      </w:pPr>
      <w:r w:rsidRPr="0024548A">
        <w:rPr>
          <w:color w:val="EE0000"/>
        </w:rPr>
        <w:t>200</w:t>
      </w:r>
    </w:p>
    <w:p w14:paraId="239BFA07" w14:textId="77777777" w:rsidR="00340BFD" w:rsidRPr="0024548A" w:rsidRDefault="00340BFD" w:rsidP="00340BFD">
      <w:pPr>
        <w:rPr>
          <w:color w:val="EE0000"/>
        </w:rPr>
      </w:pPr>
      <w:r w:rsidRPr="0024548A">
        <w:rPr>
          <w:color w:val="EE0000"/>
        </w:rPr>
        <w:t>=</w:t>
      </w:r>
    </w:p>
    <w:p w14:paraId="31D3A44D" w14:textId="77777777" w:rsidR="00340BFD" w:rsidRPr="0024548A" w:rsidRDefault="00340BFD" w:rsidP="00340BFD">
      <w:pPr>
        <w:rPr>
          <w:color w:val="EE0000"/>
        </w:rPr>
      </w:pPr>
      <w:r w:rsidRPr="0024548A">
        <w:rPr>
          <w:color w:val="EE0000"/>
        </w:rPr>
        <w:t>$227.50</w:t>
      </w:r>
    </w:p>
    <w:p w14:paraId="1F52FBEF" w14:textId="77777777" w:rsidR="00340BFD" w:rsidRPr="0024548A" w:rsidRDefault="00340BFD" w:rsidP="00340BFD">
      <w:pPr>
        <w:rPr>
          <w:color w:val="EE0000"/>
        </w:rPr>
      </w:pPr>
      <w:r w:rsidRPr="0024548A">
        <w:rPr>
          <w:color w:val="EE0000"/>
        </w:rPr>
        <w:t>Perfect.</w:t>
      </w:r>
    </w:p>
    <w:p w14:paraId="4D97D11F" w14:textId="77777777" w:rsidR="00340BFD" w:rsidRPr="0024548A" w:rsidRDefault="00000000" w:rsidP="00340BFD">
      <w:pPr>
        <w:rPr>
          <w:color w:val="EE0000"/>
        </w:rPr>
      </w:pPr>
      <w:r>
        <w:rPr>
          <w:color w:val="EE0000"/>
        </w:rPr>
        <w:pict w14:anchorId="0A8D1834">
          <v:rect id="_x0000_i1025" style="width:468pt;height:1.5pt" o:hralign="center" o:hrstd="t" o:hr="t" fillcolor="#a0a0a0" stroked="f"/>
        </w:pict>
      </w:r>
    </w:p>
    <w:p w14:paraId="543E6F2C" w14:textId="77777777" w:rsidR="00340BFD" w:rsidRPr="0024548A" w:rsidRDefault="00340BFD" w:rsidP="00340BFD">
      <w:pPr>
        <w:rPr>
          <w:color w:val="EE0000"/>
        </w:rPr>
      </w:pPr>
      <w:r w:rsidRPr="0024548A">
        <w:rPr>
          <w:color w:val="EE0000"/>
        </w:rPr>
        <w:t>But</w:t>
      </w:r>
    </w:p>
    <w:p w14:paraId="7A3BCDD0" w14:textId="77777777" w:rsidR="00340BFD" w:rsidRPr="0024548A" w:rsidRDefault="00340BFD" w:rsidP="00340BFD">
      <w:pPr>
        <w:rPr>
          <w:color w:val="EE0000"/>
        </w:rPr>
      </w:pPr>
      <w:r w:rsidRPr="0024548A">
        <w:rPr>
          <w:color w:val="EE0000"/>
        </w:rPr>
        <w:t>Contribution Margin</w:t>
      </w:r>
    </w:p>
    <w:p w14:paraId="635394CE" w14:textId="77777777" w:rsidR="00340BFD" w:rsidRPr="0024548A" w:rsidRDefault="00340BFD" w:rsidP="00340BFD">
      <w:pPr>
        <w:rPr>
          <w:color w:val="EE0000"/>
        </w:rPr>
      </w:pPr>
      <w:r w:rsidRPr="0024548A">
        <w:rPr>
          <w:color w:val="EE0000"/>
        </w:rPr>
        <w:t>$26,500</w:t>
      </w:r>
    </w:p>
    <w:p w14:paraId="18808093" w14:textId="77777777" w:rsidR="00340BFD" w:rsidRPr="0024548A" w:rsidRDefault="00340BFD" w:rsidP="00340BFD">
      <w:pPr>
        <w:rPr>
          <w:color w:val="EE0000"/>
        </w:rPr>
      </w:pPr>
      <w:r w:rsidRPr="0024548A">
        <w:rPr>
          <w:color w:val="EE0000"/>
        </w:rPr>
        <w:t>÷</w:t>
      </w:r>
    </w:p>
    <w:p w14:paraId="14D143CC" w14:textId="77777777" w:rsidR="00340BFD" w:rsidRPr="0024548A" w:rsidRDefault="00340BFD" w:rsidP="00340BFD">
      <w:pPr>
        <w:rPr>
          <w:color w:val="EE0000"/>
        </w:rPr>
      </w:pPr>
      <w:r w:rsidRPr="0024548A">
        <w:rPr>
          <w:color w:val="EE0000"/>
        </w:rPr>
        <w:t>200</w:t>
      </w:r>
    </w:p>
    <w:p w14:paraId="3B22AC05" w14:textId="77777777" w:rsidR="00340BFD" w:rsidRPr="0024548A" w:rsidRDefault="00340BFD" w:rsidP="00340BFD">
      <w:pPr>
        <w:rPr>
          <w:color w:val="EE0000"/>
        </w:rPr>
      </w:pPr>
      <w:r w:rsidRPr="0024548A">
        <w:rPr>
          <w:color w:val="EE0000"/>
        </w:rPr>
        <w:t>=</w:t>
      </w:r>
    </w:p>
    <w:p w14:paraId="3C2E1D86" w14:textId="77777777" w:rsidR="00340BFD" w:rsidRPr="0024548A" w:rsidRDefault="00340BFD" w:rsidP="00340BFD">
      <w:pPr>
        <w:rPr>
          <w:color w:val="EE0000"/>
        </w:rPr>
      </w:pPr>
      <w:r w:rsidRPr="0024548A">
        <w:rPr>
          <w:color w:val="EE0000"/>
        </w:rPr>
        <w:t>$132.50</w:t>
      </w:r>
    </w:p>
    <w:p w14:paraId="502F7220" w14:textId="77777777" w:rsidR="00340BFD" w:rsidRPr="0024548A" w:rsidRDefault="00340BFD" w:rsidP="00340BFD">
      <w:pPr>
        <w:rPr>
          <w:color w:val="EE0000"/>
        </w:rPr>
      </w:pPr>
      <w:r w:rsidRPr="0024548A">
        <w:rPr>
          <w:color w:val="EE0000"/>
        </w:rPr>
        <w:t>not</w:t>
      </w:r>
    </w:p>
    <w:p w14:paraId="473A044D" w14:textId="77777777" w:rsidR="00340BFD" w:rsidRPr="0024548A" w:rsidRDefault="00340BFD" w:rsidP="00340BFD">
      <w:pPr>
        <w:rPr>
          <w:color w:val="EE0000"/>
        </w:rPr>
      </w:pPr>
      <w:r w:rsidRPr="0024548A">
        <w:rPr>
          <w:color w:val="EE0000"/>
        </w:rPr>
        <w:t>$64</w:t>
      </w:r>
    </w:p>
    <w:p w14:paraId="17C3CD2D" w14:textId="77777777" w:rsidR="00340BFD" w:rsidRPr="0024548A" w:rsidRDefault="00340BFD" w:rsidP="00340BFD">
      <w:pPr>
        <w:rPr>
          <w:color w:val="EE0000"/>
        </w:rPr>
      </w:pPr>
      <w:r w:rsidRPr="0024548A">
        <w:rPr>
          <w:color w:val="EE0000"/>
        </w:rPr>
        <w:t>Likewise</w:t>
      </w:r>
    </w:p>
    <w:p w14:paraId="4DA2EA99" w14:textId="77777777" w:rsidR="00340BFD" w:rsidRPr="0024548A" w:rsidRDefault="00340BFD" w:rsidP="00340BFD">
      <w:pPr>
        <w:rPr>
          <w:color w:val="EE0000"/>
        </w:rPr>
      </w:pPr>
      <w:r w:rsidRPr="0024548A">
        <w:rPr>
          <w:color w:val="EE0000"/>
        </w:rPr>
        <w:lastRenderedPageBreak/>
        <w:t>Direct Cost</w:t>
      </w:r>
    </w:p>
    <w:p w14:paraId="7E0ED2B5" w14:textId="77777777" w:rsidR="00340BFD" w:rsidRPr="0024548A" w:rsidRDefault="00340BFD" w:rsidP="00340BFD">
      <w:pPr>
        <w:rPr>
          <w:color w:val="EE0000"/>
        </w:rPr>
      </w:pPr>
      <w:r w:rsidRPr="0024548A">
        <w:rPr>
          <w:color w:val="EE0000"/>
        </w:rPr>
        <w:t>$19,000</w:t>
      </w:r>
    </w:p>
    <w:p w14:paraId="19B675DF" w14:textId="77777777" w:rsidR="00340BFD" w:rsidRPr="0024548A" w:rsidRDefault="00340BFD" w:rsidP="00340BFD">
      <w:pPr>
        <w:rPr>
          <w:color w:val="EE0000"/>
        </w:rPr>
      </w:pPr>
      <w:r w:rsidRPr="0024548A">
        <w:rPr>
          <w:color w:val="EE0000"/>
        </w:rPr>
        <w:t>÷</w:t>
      </w:r>
    </w:p>
    <w:p w14:paraId="07D4B944" w14:textId="77777777" w:rsidR="00340BFD" w:rsidRPr="0024548A" w:rsidRDefault="00340BFD" w:rsidP="00340BFD">
      <w:pPr>
        <w:rPr>
          <w:color w:val="EE0000"/>
        </w:rPr>
      </w:pPr>
      <w:r w:rsidRPr="0024548A">
        <w:rPr>
          <w:color w:val="EE0000"/>
        </w:rPr>
        <w:t>200</w:t>
      </w:r>
    </w:p>
    <w:p w14:paraId="06D42399" w14:textId="77777777" w:rsidR="00340BFD" w:rsidRPr="0024548A" w:rsidRDefault="00340BFD" w:rsidP="00340BFD">
      <w:pPr>
        <w:rPr>
          <w:color w:val="EE0000"/>
        </w:rPr>
      </w:pPr>
      <w:r w:rsidRPr="0024548A">
        <w:rPr>
          <w:color w:val="EE0000"/>
        </w:rPr>
        <w:t>=</w:t>
      </w:r>
    </w:p>
    <w:p w14:paraId="13665969" w14:textId="77777777" w:rsidR="00340BFD" w:rsidRPr="0024548A" w:rsidRDefault="00340BFD" w:rsidP="00340BFD">
      <w:pPr>
        <w:rPr>
          <w:color w:val="EE0000"/>
        </w:rPr>
      </w:pPr>
      <w:r w:rsidRPr="0024548A">
        <w:rPr>
          <w:color w:val="EE0000"/>
        </w:rPr>
        <w:t>$95</w:t>
      </w:r>
    </w:p>
    <w:p w14:paraId="5880C6CB" w14:textId="77777777" w:rsidR="00340BFD" w:rsidRPr="0024548A" w:rsidRDefault="00340BFD" w:rsidP="00340BFD">
      <w:pPr>
        <w:rPr>
          <w:color w:val="EE0000"/>
        </w:rPr>
      </w:pPr>
      <w:r w:rsidRPr="0024548A">
        <w:rPr>
          <w:color w:val="EE0000"/>
        </w:rPr>
        <w:t>not</w:t>
      </w:r>
    </w:p>
    <w:p w14:paraId="5F5735AE" w14:textId="77777777" w:rsidR="00340BFD" w:rsidRPr="0024548A" w:rsidRDefault="00340BFD" w:rsidP="00340BFD">
      <w:pPr>
        <w:rPr>
          <w:color w:val="EE0000"/>
        </w:rPr>
      </w:pPr>
      <w:r w:rsidRPr="0024548A">
        <w:rPr>
          <w:color w:val="EE0000"/>
        </w:rPr>
        <w:t>$85</w:t>
      </w:r>
    </w:p>
    <w:p w14:paraId="1A42FB5D" w14:textId="77777777" w:rsidR="00A324CA" w:rsidRDefault="00340BFD" w:rsidP="00340BFD">
      <w:pPr>
        <w:rPr>
          <w:color w:val="EE0000"/>
        </w:rPr>
      </w:pPr>
      <w:r w:rsidRPr="0024548A">
        <w:rPr>
          <w:color w:val="EE0000"/>
        </w:rPr>
        <w:t xml:space="preserve">Those inconsistencies are exactly the kind of thing a Miller Center reviewer will notice because they're likely to do </w:t>
      </w:r>
      <w:proofErr w:type="gramStart"/>
      <w:r w:rsidRPr="0024548A">
        <w:rPr>
          <w:color w:val="EE0000"/>
        </w:rPr>
        <w:t>the math</w:t>
      </w:r>
      <w:proofErr w:type="gramEnd"/>
      <w:r w:rsidRPr="0024548A">
        <w:rPr>
          <w:color w:val="EE0000"/>
        </w:rPr>
        <w:t xml:space="preserve"> mentally. I recommend updating Slide </w:t>
      </w:r>
      <w:proofErr w:type="gramStart"/>
      <w:r w:rsidRPr="0024548A">
        <w:rPr>
          <w:color w:val="EE0000"/>
        </w:rPr>
        <w:t>12</w:t>
      </w:r>
      <w:proofErr w:type="gramEnd"/>
      <w:r w:rsidRPr="0024548A">
        <w:rPr>
          <w:color w:val="EE0000"/>
        </w:rPr>
        <w:t xml:space="preserve"> so every per-entrepreneur figure is derived directly from the mature-cluster assumptions shown in Slide 11 and the appendix. That consistency will increase confidence in your financial model.</w:t>
      </w:r>
      <w:r w:rsidR="00A324CA">
        <w:rPr>
          <w:color w:val="EE0000"/>
        </w:rPr>
        <w:t xml:space="preserve">   </w:t>
      </w:r>
    </w:p>
    <w:p w14:paraId="70B86BF1" w14:textId="77777777" w:rsidR="00862654" w:rsidRDefault="00A324CA" w:rsidP="00340BFD">
      <w:pPr>
        <w:rPr>
          <w:color w:val="EE0000"/>
        </w:rPr>
      </w:pPr>
      <w:r w:rsidRPr="00A324CA">
        <w:rPr>
          <w:color w:val="EE0000"/>
        </w:rPr>
        <w:t>SOM (5,000 entrepreneurs, Slide 6A) is 5x your actual funded growth plan target (1,000+, Slides 14/19)</w:t>
      </w:r>
      <w:r w:rsidR="00862654">
        <w:rPr>
          <w:color w:val="EE0000"/>
        </w:rPr>
        <w:t xml:space="preserve">  </w:t>
      </w:r>
    </w:p>
    <w:p w14:paraId="28AFCA62" w14:textId="77777777" w:rsidR="00F26BCD" w:rsidRDefault="00862654" w:rsidP="00F26BCD">
      <w:pPr>
        <w:rPr>
          <w:color w:val="EE0000"/>
        </w:rPr>
      </w:pPr>
      <w:r w:rsidRPr="00862654">
        <w:rPr>
          <w:color w:val="EE0000"/>
        </w:rPr>
        <w:t>I filled in the numeric placeholders I could derive directly from your own unit economics (the Slide 19 impact figures, the Slide 16 retention estimate, Slide 13's inventory turns)</w:t>
      </w:r>
      <w:r w:rsidR="00F26BCD">
        <w:rPr>
          <w:color w:val="EE0000"/>
        </w:rPr>
        <w:t xml:space="preserve">  </w:t>
      </w:r>
    </w:p>
    <w:p w14:paraId="788857A5" w14:textId="77777777" w:rsidR="00F26BCD" w:rsidRDefault="00F26BCD" w:rsidP="00F26BCD">
      <w:pPr>
        <w:rPr>
          <w:color w:val="EE0000"/>
        </w:rPr>
      </w:pPr>
    </w:p>
    <w:p w14:paraId="5384F28E" w14:textId="1D231C87" w:rsidR="00F26BCD" w:rsidRPr="00F26BCD" w:rsidRDefault="00F26BCD" w:rsidP="00F26BCD">
      <w:pPr>
        <w:rPr>
          <w:color w:val="EE0000"/>
        </w:rPr>
      </w:pPr>
      <w:r>
        <w:rPr>
          <w:color w:val="EE0000"/>
        </w:rPr>
        <w:t xml:space="preserve">For </w:t>
      </w:r>
      <w:r w:rsidRPr="00F26BCD">
        <w:rPr>
          <w:color w:val="EE0000"/>
        </w:rPr>
        <w:t>Slide 15</w:t>
      </w:r>
      <w:r>
        <w:rPr>
          <w:color w:val="EE0000"/>
        </w:rPr>
        <w:t xml:space="preserve"> says:                                                                                                                                                                  </w:t>
      </w:r>
      <w:r w:rsidRPr="00F26BCD">
        <w:rPr>
          <w:color w:val="EE0000"/>
        </w:rPr>
        <w:t>Enterprise Growth Platform: Technology That Enables Scale Technology that enables standardized expansion</w:t>
      </w:r>
      <w:r>
        <w:rPr>
          <w:color w:val="EE0000"/>
        </w:rPr>
        <w:t xml:space="preserve">. </w:t>
      </w:r>
      <w:r w:rsidRPr="00F26BCD">
        <w:rPr>
          <w:color w:val="EE0000"/>
        </w:rPr>
        <w:t>The Enterprise Growth Platform is a mobile operating system that digitizes purchasing, financing, business performance tracking, and entrepreneur communications</w:t>
      </w:r>
      <w:r>
        <w:rPr>
          <w:color w:val="EE0000"/>
        </w:rPr>
        <w:t>. The platform is not mobile yet!!</w:t>
      </w:r>
    </w:p>
    <w:p w14:paraId="2FB34F8B" w14:textId="2E5A0EE0" w:rsidR="00340BFD" w:rsidRPr="0024548A" w:rsidRDefault="00340BFD" w:rsidP="00340BFD">
      <w:pPr>
        <w:rPr>
          <w:color w:val="EE0000"/>
        </w:rPr>
      </w:pPr>
    </w:p>
    <w:p w14:paraId="05AF7EEA" w14:textId="77777777" w:rsidR="00340BFD" w:rsidRDefault="00340BFD" w:rsidP="004F507C">
      <w:pPr>
        <w:rPr>
          <w:b/>
          <w:bCs/>
        </w:rPr>
      </w:pPr>
    </w:p>
    <w:p w14:paraId="0E6AFB28" w14:textId="77777777" w:rsidR="00F26BCD" w:rsidRDefault="00F26BCD" w:rsidP="004F507C">
      <w:pPr>
        <w:rPr>
          <w:b/>
          <w:bCs/>
        </w:rPr>
      </w:pPr>
    </w:p>
    <w:p w14:paraId="4C1B7E2C" w14:textId="77777777" w:rsidR="00F26BCD" w:rsidRDefault="00F26BCD" w:rsidP="004F507C">
      <w:pPr>
        <w:rPr>
          <w:b/>
          <w:bCs/>
        </w:rPr>
      </w:pPr>
    </w:p>
    <w:p w14:paraId="61F4FE76" w14:textId="77777777" w:rsidR="00F26BCD" w:rsidRDefault="00F26BCD" w:rsidP="004F507C">
      <w:pPr>
        <w:rPr>
          <w:b/>
          <w:bCs/>
        </w:rPr>
      </w:pPr>
    </w:p>
    <w:p w14:paraId="4D69CCB6" w14:textId="77777777" w:rsidR="00F26BCD" w:rsidRDefault="00F26BCD" w:rsidP="004F507C">
      <w:pPr>
        <w:rPr>
          <w:b/>
          <w:bCs/>
        </w:rPr>
      </w:pPr>
    </w:p>
    <w:p w14:paraId="16F2B1E6" w14:textId="0ED2F0BA" w:rsidR="004F507C" w:rsidRPr="004F507C" w:rsidRDefault="004F507C" w:rsidP="004F507C">
      <w:pPr>
        <w:rPr>
          <w:b/>
          <w:bCs/>
        </w:rPr>
      </w:pPr>
      <w:r w:rsidRPr="004F507C">
        <w:rPr>
          <w:b/>
          <w:bCs/>
        </w:rPr>
        <w:t>Slide 1</w:t>
      </w:r>
    </w:p>
    <w:p w14:paraId="5D7BA277" w14:textId="77777777" w:rsidR="002C5A86" w:rsidRPr="002C5A86" w:rsidRDefault="002C5A86" w:rsidP="002C5A86">
      <w:pPr>
        <w:rPr>
          <w:b/>
          <w:bCs/>
        </w:rPr>
      </w:pPr>
      <w:r w:rsidRPr="002C5A86">
        <w:rPr>
          <w:b/>
          <w:bCs/>
        </w:rPr>
        <w:t>Home Roots Foundation (HRF)</w:t>
      </w:r>
    </w:p>
    <w:p w14:paraId="395F53DB" w14:textId="77777777" w:rsidR="002C5A86" w:rsidRDefault="002C5A86" w:rsidP="002C5A86">
      <w:pPr>
        <w:rPr>
          <w:b/>
          <w:bCs/>
          <w:sz w:val="40"/>
          <w:szCs w:val="40"/>
        </w:rPr>
      </w:pPr>
    </w:p>
    <w:p w14:paraId="1164C07A" w14:textId="1BA23887" w:rsidR="002C5A86" w:rsidRPr="002C5A86" w:rsidRDefault="002C5A86" w:rsidP="002C5A86">
      <w:pPr>
        <w:rPr>
          <w:b/>
          <w:bCs/>
          <w:sz w:val="48"/>
          <w:szCs w:val="48"/>
        </w:rPr>
      </w:pPr>
      <w:r w:rsidRPr="002C5A86">
        <w:rPr>
          <w:b/>
          <w:bCs/>
          <w:sz w:val="48"/>
          <w:szCs w:val="48"/>
        </w:rPr>
        <w:t>Helping Women Entrepreneurs Retain and Reinvest More Business Income</w:t>
      </w:r>
    </w:p>
    <w:p w14:paraId="7DC9C6E8" w14:textId="77777777" w:rsidR="002C5A86" w:rsidRDefault="002C5A86" w:rsidP="002C5A86"/>
    <w:p w14:paraId="16F1CD52" w14:textId="77777777" w:rsidR="002C5A86" w:rsidRDefault="002C5A86" w:rsidP="002C5A86">
      <w:pPr>
        <w:rPr>
          <w:b/>
          <w:bCs/>
          <w:sz w:val="36"/>
          <w:szCs w:val="36"/>
        </w:rPr>
      </w:pPr>
    </w:p>
    <w:p w14:paraId="596988B1" w14:textId="5AAC16C1" w:rsidR="002C5A86" w:rsidRPr="00D076C4" w:rsidRDefault="002C5A86" w:rsidP="002C5A86">
      <w:pPr>
        <w:rPr>
          <w:b/>
          <w:bCs/>
          <w:sz w:val="32"/>
          <w:szCs w:val="32"/>
        </w:rPr>
      </w:pPr>
      <w:r w:rsidRPr="00D076C4">
        <w:rPr>
          <w:b/>
          <w:bCs/>
          <w:sz w:val="32"/>
          <w:szCs w:val="32"/>
        </w:rPr>
        <w:t>Building lasting household stability through the Reinvest-to-Grow™ Methodology</w:t>
      </w:r>
    </w:p>
    <w:p w14:paraId="27CEFACB" w14:textId="77777777" w:rsidR="005E0DD5" w:rsidRDefault="005E0DD5"/>
    <w:p w14:paraId="201A33C4" w14:textId="77777777" w:rsidR="0024548A" w:rsidRDefault="0024548A" w:rsidP="004F507C">
      <w:pPr>
        <w:rPr>
          <w:b/>
          <w:bCs/>
        </w:rPr>
      </w:pPr>
    </w:p>
    <w:p w14:paraId="6684FC24" w14:textId="6B43B8EC" w:rsidR="004F507C" w:rsidRPr="004F507C" w:rsidRDefault="004F507C" w:rsidP="004F507C">
      <w:pPr>
        <w:rPr>
          <w:b/>
          <w:bCs/>
        </w:rPr>
      </w:pPr>
      <w:r w:rsidRPr="004F507C">
        <w:rPr>
          <w:b/>
          <w:bCs/>
        </w:rPr>
        <w:t>Slide 2</w:t>
      </w:r>
    </w:p>
    <w:p w14:paraId="16C9E31F" w14:textId="77777777" w:rsidR="004F507C" w:rsidRPr="004F507C" w:rsidRDefault="004F507C" w:rsidP="004F507C">
      <w:pPr>
        <w:rPr>
          <w:b/>
          <w:bCs/>
        </w:rPr>
      </w:pPr>
      <w:r w:rsidRPr="004F507C">
        <w:rPr>
          <w:b/>
          <w:bCs/>
        </w:rPr>
        <w:t>The Problem</w:t>
      </w:r>
    </w:p>
    <w:p w14:paraId="5777A53B" w14:textId="77777777" w:rsidR="00DD35AC" w:rsidRPr="00DD35AC" w:rsidRDefault="00DD35AC" w:rsidP="00DD35AC">
      <w:r w:rsidRPr="00DD35AC">
        <w:t>Many Haitian women entrepreneurs increase their income but struggle to sustain business growth and achieve lasting household stability.</w:t>
      </w:r>
    </w:p>
    <w:p w14:paraId="240A9E61" w14:textId="77777777" w:rsidR="00DD35AC" w:rsidRPr="00DD35AC" w:rsidRDefault="00DD35AC" w:rsidP="00DD35AC">
      <w:r w:rsidRPr="00DD35AC">
        <w:rPr>
          <w:b/>
          <w:bCs/>
        </w:rPr>
        <w:t>Through eight years of serving women entrepreneurs, HRF identified three barriers to sustained business growth:</w:t>
      </w:r>
    </w:p>
    <w:p w14:paraId="466AAFD4" w14:textId="77777777" w:rsidR="00DD35AC" w:rsidRPr="00DD35AC" w:rsidRDefault="00DD35AC">
      <w:pPr>
        <w:numPr>
          <w:ilvl w:val="0"/>
          <w:numId w:val="26"/>
        </w:numPr>
      </w:pPr>
      <w:r w:rsidRPr="00DD35AC">
        <w:t>High inventory costs resulting from small-volume purchasing.</w:t>
      </w:r>
    </w:p>
    <w:p w14:paraId="05E82186" w14:textId="77777777" w:rsidR="00DD35AC" w:rsidRPr="00DD35AC" w:rsidRDefault="00DD35AC">
      <w:pPr>
        <w:numPr>
          <w:ilvl w:val="0"/>
          <w:numId w:val="26"/>
        </w:numPr>
      </w:pPr>
      <w:r w:rsidRPr="00DD35AC">
        <w:t>Limited working capital that constrains business expansion.</w:t>
      </w:r>
    </w:p>
    <w:p w14:paraId="355ACC6D" w14:textId="77777777" w:rsidR="00DD35AC" w:rsidRPr="00DD35AC" w:rsidRDefault="00DD35AC">
      <w:pPr>
        <w:numPr>
          <w:ilvl w:val="0"/>
          <w:numId w:val="26"/>
        </w:numPr>
      </w:pPr>
      <w:r w:rsidRPr="00DD35AC">
        <w:t>Business profits are often used for household needs before they can be reinvested.</w:t>
      </w:r>
    </w:p>
    <w:p w14:paraId="776134A8" w14:textId="77777777" w:rsidR="00DD35AC" w:rsidRPr="00DD35AC" w:rsidRDefault="00DD35AC" w:rsidP="00DD35AC">
      <w:r w:rsidRPr="00DD35AC">
        <w:rPr>
          <w:b/>
          <w:bCs/>
        </w:rPr>
        <w:t>Result</w:t>
      </w:r>
    </w:p>
    <w:p w14:paraId="672E00AC" w14:textId="77777777" w:rsidR="00DD35AC" w:rsidRPr="00DD35AC" w:rsidRDefault="00DD35AC" w:rsidP="00DD35AC">
      <w:r w:rsidRPr="00DD35AC">
        <w:t>Higher business income does not consistently lead to business growth or lasting household economic stability.</w:t>
      </w:r>
    </w:p>
    <w:p w14:paraId="57180CBF" w14:textId="77777777" w:rsidR="00443B03" w:rsidRPr="00F16B14" w:rsidRDefault="00443B03" w:rsidP="004F507C"/>
    <w:p w14:paraId="064DE932" w14:textId="77777777" w:rsidR="00F26BCD" w:rsidRDefault="00F26BCD" w:rsidP="004F507C">
      <w:pPr>
        <w:rPr>
          <w:b/>
          <w:bCs/>
        </w:rPr>
      </w:pPr>
    </w:p>
    <w:p w14:paraId="668E7C17" w14:textId="6EDF4458" w:rsidR="004F507C" w:rsidRPr="004F507C" w:rsidRDefault="004F507C" w:rsidP="004F507C">
      <w:pPr>
        <w:rPr>
          <w:b/>
          <w:bCs/>
        </w:rPr>
      </w:pPr>
      <w:r w:rsidRPr="004F507C">
        <w:rPr>
          <w:b/>
          <w:bCs/>
        </w:rPr>
        <w:t xml:space="preserve">Slide </w:t>
      </w:r>
      <w:r w:rsidR="00D93C2C">
        <w:rPr>
          <w:b/>
          <w:bCs/>
        </w:rPr>
        <w:t>3</w:t>
      </w:r>
      <w:r w:rsidR="007A74D2">
        <w:rPr>
          <w:b/>
          <w:bCs/>
        </w:rPr>
        <w:t xml:space="preserve"> </w:t>
      </w:r>
    </w:p>
    <w:p w14:paraId="07392BC9" w14:textId="5EDBCD7C" w:rsidR="00280407" w:rsidRPr="004F507C" w:rsidRDefault="00280407" w:rsidP="00280407">
      <w:pPr>
        <w:rPr>
          <w:b/>
          <w:bCs/>
        </w:rPr>
      </w:pPr>
      <w:r w:rsidRPr="004F507C">
        <w:rPr>
          <w:b/>
          <w:bCs/>
        </w:rPr>
        <w:t xml:space="preserve">The </w:t>
      </w:r>
      <w:r>
        <w:rPr>
          <w:b/>
          <w:bCs/>
        </w:rPr>
        <w:t>Solution</w:t>
      </w:r>
    </w:p>
    <w:p w14:paraId="1DB027C0" w14:textId="77777777" w:rsidR="00D0325C" w:rsidRPr="00D0325C" w:rsidRDefault="00D0325C" w:rsidP="00D0325C">
      <w:pPr>
        <w:rPr>
          <w:b/>
          <w:bCs/>
        </w:rPr>
      </w:pPr>
      <w:r w:rsidRPr="00D0325C">
        <w:rPr>
          <w:b/>
          <w:bCs/>
        </w:rPr>
        <w:t>Reinvest-to-Grow™ Methodology</w:t>
      </w:r>
    </w:p>
    <w:p w14:paraId="2C504B1C" w14:textId="77777777" w:rsidR="00F551FC" w:rsidRDefault="00F551FC" w:rsidP="00D0325C">
      <w:pPr>
        <w:rPr>
          <w:b/>
          <w:bCs/>
        </w:rPr>
      </w:pPr>
      <w:r w:rsidRPr="00F551FC">
        <w:rPr>
          <w:b/>
          <w:bCs/>
        </w:rPr>
        <w:t>A simple enterprise growth methodology that helps women entrepreneurs retain and reinvest more business income to build stronger enterprises.</w:t>
      </w:r>
    </w:p>
    <w:p w14:paraId="1835BFBA" w14:textId="58436396" w:rsidR="00D0325C" w:rsidRPr="00D0325C" w:rsidRDefault="00D0325C" w:rsidP="00D0325C">
      <w:r w:rsidRPr="00D0325C">
        <w:t>The Reinvest-to-Grow™ Methodology combines three integrated elements to help entrepreneurs convert higher earnings into sustainable enterprise growth:</w:t>
      </w:r>
    </w:p>
    <w:p w14:paraId="6108F0F3" w14:textId="77777777" w:rsidR="00D0325C" w:rsidRPr="00D0325C" w:rsidRDefault="00D0325C">
      <w:pPr>
        <w:numPr>
          <w:ilvl w:val="0"/>
          <w:numId w:val="27"/>
        </w:numPr>
      </w:pPr>
      <w:r w:rsidRPr="00D0325C">
        <w:rPr>
          <w:b/>
          <w:bCs/>
        </w:rPr>
        <w:t>Lower business costs</w:t>
      </w:r>
      <w:r w:rsidRPr="00D0325C">
        <w:t xml:space="preserve"> through collective purchasing.</w:t>
      </w:r>
    </w:p>
    <w:p w14:paraId="2F1084D4" w14:textId="77777777" w:rsidR="00D0325C" w:rsidRPr="00D0325C" w:rsidRDefault="00D0325C">
      <w:pPr>
        <w:numPr>
          <w:ilvl w:val="0"/>
          <w:numId w:val="27"/>
        </w:numPr>
      </w:pPr>
      <w:r w:rsidRPr="00D0325C">
        <w:rPr>
          <w:b/>
          <w:bCs/>
        </w:rPr>
        <w:t>Expand working capital</w:t>
      </w:r>
      <w:r w:rsidRPr="00D0325C">
        <w:t xml:space="preserve"> through graduated growth financing.</w:t>
      </w:r>
    </w:p>
    <w:p w14:paraId="27C477BB" w14:textId="1D14FDA6" w:rsidR="00D0325C" w:rsidRPr="00D0325C" w:rsidRDefault="00E24EE6">
      <w:pPr>
        <w:numPr>
          <w:ilvl w:val="0"/>
          <w:numId w:val="27"/>
        </w:numPr>
      </w:pPr>
      <w:r w:rsidRPr="00E24EE6">
        <w:rPr>
          <w:b/>
          <w:bCs/>
        </w:rPr>
        <w:t xml:space="preserve">Strengthen reinvestment behavior </w:t>
      </w:r>
      <w:r w:rsidRPr="00E24EE6">
        <w:t>through Enterprise Growth Services</w:t>
      </w:r>
      <w:r w:rsidR="00D0325C" w:rsidRPr="00E24EE6">
        <w:t>.</w:t>
      </w:r>
    </w:p>
    <w:p w14:paraId="45E6E8B1" w14:textId="491BE95A" w:rsidR="005A328A" w:rsidRDefault="005A328A" w:rsidP="00966C53">
      <w:r w:rsidRPr="005A328A">
        <w:t>HRF developed the Reinvest-to-Grow™ Methodology to help women entrepreneurs retain and reinvest more business income. The methodology is delivered through the Enterprise Growth Platform, validated through the Enterprise Supply Hub</w:t>
      </w:r>
      <w:r w:rsidR="00966C53">
        <w:t xml:space="preserve"> (the</w:t>
      </w:r>
      <w:r w:rsidR="00966C53" w:rsidRPr="00290400">
        <w:t xml:space="preserve"> first revenue-generating business unit</w:t>
      </w:r>
      <w:r w:rsidR="00966C53">
        <w:t>)</w:t>
      </w:r>
      <w:r w:rsidRPr="005A328A">
        <w:t>, and replicated through standardized digital operations.</w:t>
      </w:r>
    </w:p>
    <w:p w14:paraId="093BF9AA" w14:textId="77777777" w:rsidR="0047524D" w:rsidRDefault="0047524D" w:rsidP="00D0325C">
      <w:pPr>
        <w:rPr>
          <w:b/>
          <w:bCs/>
        </w:rPr>
      </w:pPr>
    </w:p>
    <w:p w14:paraId="37321C0C" w14:textId="1B578FFF" w:rsidR="00D0325C" w:rsidRPr="00D0325C" w:rsidRDefault="00D0325C" w:rsidP="00D0325C">
      <w:pPr>
        <w:rPr>
          <w:b/>
          <w:bCs/>
        </w:rPr>
      </w:pPr>
      <w:r w:rsidRPr="00D0325C">
        <w:rPr>
          <w:b/>
          <w:bCs/>
        </w:rPr>
        <w:t>Result</w:t>
      </w:r>
    </w:p>
    <w:p w14:paraId="186ACD68" w14:textId="77777777" w:rsidR="00D0325C" w:rsidRPr="00290400" w:rsidRDefault="00D0325C" w:rsidP="00D0325C">
      <w:r w:rsidRPr="00290400">
        <w:t>Lower Inventory Costs → Higher Business Margins → More Income Retained → More Income Reinvested → Enterprise Growth → Greater Household Economic Stability</w:t>
      </w:r>
    </w:p>
    <w:p w14:paraId="6734C605" w14:textId="77777777" w:rsidR="007175F8" w:rsidRPr="00D0325C" w:rsidRDefault="007175F8" w:rsidP="004F507C"/>
    <w:p w14:paraId="5F19EB68" w14:textId="55CE5236" w:rsidR="004F507C" w:rsidRPr="004F507C" w:rsidRDefault="004F507C" w:rsidP="004F507C">
      <w:pPr>
        <w:rPr>
          <w:b/>
          <w:bCs/>
        </w:rPr>
      </w:pPr>
      <w:r w:rsidRPr="004F507C">
        <w:rPr>
          <w:b/>
          <w:bCs/>
        </w:rPr>
        <w:t xml:space="preserve">Slide </w:t>
      </w:r>
      <w:r w:rsidR="00D93C2C">
        <w:rPr>
          <w:b/>
          <w:bCs/>
        </w:rPr>
        <w:t>4</w:t>
      </w:r>
    </w:p>
    <w:p w14:paraId="44F33660" w14:textId="25A792C1" w:rsidR="00550543" w:rsidRDefault="00C419BE" w:rsidP="00550543">
      <w:pPr>
        <w:rPr>
          <w:b/>
          <w:bCs/>
        </w:rPr>
      </w:pPr>
      <w:r w:rsidRPr="00C419BE">
        <w:rPr>
          <w:b/>
          <w:bCs/>
        </w:rPr>
        <w:t>Why Reinvest-to-Grow™ Is Different</w:t>
      </w:r>
    </w:p>
    <w:tbl>
      <w:tblPr>
        <w:tblW w:w="9103" w:type="dxa"/>
        <w:tblCellSpacing w:w="15" w:type="dxa"/>
        <w:tblCellMar>
          <w:top w:w="15" w:type="dxa"/>
          <w:left w:w="15" w:type="dxa"/>
          <w:bottom w:w="15" w:type="dxa"/>
          <w:right w:w="15" w:type="dxa"/>
        </w:tblCellMar>
        <w:tblLook w:val="04A0" w:firstRow="1" w:lastRow="0" w:firstColumn="1" w:lastColumn="0" w:noHBand="0" w:noVBand="1"/>
      </w:tblPr>
      <w:tblGrid>
        <w:gridCol w:w="3066"/>
        <w:gridCol w:w="1114"/>
        <w:gridCol w:w="1207"/>
        <w:gridCol w:w="2044"/>
        <w:gridCol w:w="1672"/>
      </w:tblGrid>
      <w:tr w:rsidR="00550543" w:rsidRPr="00550543" w14:paraId="1AFB8AE0" w14:textId="77777777" w:rsidTr="001A2A89">
        <w:trPr>
          <w:trHeight w:val="920"/>
          <w:tblHeader/>
          <w:tblCellSpacing w:w="15" w:type="dxa"/>
        </w:trPr>
        <w:tc>
          <w:tcPr>
            <w:tcW w:w="3021" w:type="dxa"/>
            <w:vAlign w:val="center"/>
            <w:hideMark/>
          </w:tcPr>
          <w:p w14:paraId="735E7866" w14:textId="77777777" w:rsidR="00550543" w:rsidRPr="00550543" w:rsidRDefault="00550543" w:rsidP="00550543">
            <w:pPr>
              <w:rPr>
                <w:b/>
                <w:bCs/>
              </w:rPr>
            </w:pPr>
            <w:r w:rsidRPr="00550543">
              <w:rPr>
                <w:b/>
                <w:bCs/>
              </w:rPr>
              <w:t>Approach</w:t>
            </w:r>
          </w:p>
        </w:tc>
        <w:tc>
          <w:tcPr>
            <w:tcW w:w="1084" w:type="dxa"/>
            <w:vAlign w:val="center"/>
            <w:hideMark/>
          </w:tcPr>
          <w:p w14:paraId="0A3DCF21" w14:textId="77777777" w:rsidR="00550543" w:rsidRPr="00550543" w:rsidRDefault="00550543" w:rsidP="00550543">
            <w:pPr>
              <w:rPr>
                <w:b/>
                <w:bCs/>
              </w:rPr>
            </w:pPr>
            <w:r w:rsidRPr="00550543">
              <w:rPr>
                <w:b/>
                <w:bCs/>
              </w:rPr>
              <w:t>Margins</w:t>
            </w:r>
          </w:p>
        </w:tc>
        <w:tc>
          <w:tcPr>
            <w:tcW w:w="1177" w:type="dxa"/>
            <w:vAlign w:val="center"/>
            <w:hideMark/>
          </w:tcPr>
          <w:p w14:paraId="003FD206" w14:textId="77777777" w:rsidR="00550543" w:rsidRPr="00550543" w:rsidRDefault="00550543" w:rsidP="00550543">
            <w:pPr>
              <w:rPr>
                <w:b/>
                <w:bCs/>
              </w:rPr>
            </w:pPr>
            <w:r w:rsidRPr="00550543">
              <w:rPr>
                <w:b/>
                <w:bCs/>
              </w:rPr>
              <w:t>Growth Capital</w:t>
            </w:r>
          </w:p>
        </w:tc>
        <w:tc>
          <w:tcPr>
            <w:tcW w:w="2014" w:type="dxa"/>
            <w:vAlign w:val="center"/>
            <w:hideMark/>
          </w:tcPr>
          <w:p w14:paraId="35AED770" w14:textId="77777777" w:rsidR="00B26789" w:rsidRDefault="00550543" w:rsidP="00B26789">
            <w:pPr>
              <w:spacing w:after="0"/>
              <w:rPr>
                <w:b/>
                <w:bCs/>
              </w:rPr>
            </w:pPr>
            <w:r w:rsidRPr="00550543">
              <w:rPr>
                <w:b/>
                <w:bCs/>
              </w:rPr>
              <w:t xml:space="preserve">Business </w:t>
            </w:r>
            <w:r>
              <w:rPr>
                <w:b/>
                <w:bCs/>
              </w:rPr>
              <w:t xml:space="preserve">  </w:t>
            </w:r>
          </w:p>
          <w:p w14:paraId="2B68EA07" w14:textId="48671574" w:rsidR="00550543" w:rsidRPr="00550543" w:rsidRDefault="00550543" w:rsidP="00B26789">
            <w:pPr>
              <w:spacing w:after="0"/>
              <w:rPr>
                <w:b/>
                <w:bCs/>
              </w:rPr>
            </w:pPr>
            <w:r w:rsidRPr="00550543">
              <w:rPr>
                <w:b/>
                <w:bCs/>
              </w:rPr>
              <w:t>Growth Support</w:t>
            </w:r>
          </w:p>
        </w:tc>
        <w:tc>
          <w:tcPr>
            <w:tcW w:w="1627" w:type="dxa"/>
            <w:vAlign w:val="center"/>
            <w:hideMark/>
          </w:tcPr>
          <w:p w14:paraId="72E6CAB6" w14:textId="0A5237EC" w:rsidR="00550543" w:rsidRPr="00550543" w:rsidRDefault="00DC02A5" w:rsidP="00550543">
            <w:pPr>
              <w:rPr>
                <w:b/>
                <w:bCs/>
              </w:rPr>
            </w:pPr>
            <w:r w:rsidRPr="00DC02A5">
              <w:rPr>
                <w:b/>
                <w:bCs/>
              </w:rPr>
              <w:t>Reinvestment Support</w:t>
            </w:r>
          </w:p>
        </w:tc>
      </w:tr>
      <w:tr w:rsidR="00550543" w:rsidRPr="00550543" w14:paraId="2FB4A15E" w14:textId="77777777" w:rsidTr="001A2A89">
        <w:trPr>
          <w:trHeight w:val="575"/>
          <w:tblCellSpacing w:w="15" w:type="dxa"/>
        </w:trPr>
        <w:tc>
          <w:tcPr>
            <w:tcW w:w="3021" w:type="dxa"/>
            <w:vAlign w:val="center"/>
            <w:hideMark/>
          </w:tcPr>
          <w:p w14:paraId="3F0B7670" w14:textId="77777777" w:rsidR="00550543" w:rsidRPr="00550543" w:rsidRDefault="00550543" w:rsidP="00550543">
            <w:r w:rsidRPr="00550543">
              <w:t>Traditional Microfinance</w:t>
            </w:r>
          </w:p>
        </w:tc>
        <w:tc>
          <w:tcPr>
            <w:tcW w:w="1084" w:type="dxa"/>
            <w:vAlign w:val="center"/>
            <w:hideMark/>
          </w:tcPr>
          <w:p w14:paraId="35CB6FF8" w14:textId="77777777" w:rsidR="00550543" w:rsidRPr="00550543" w:rsidRDefault="00550543" w:rsidP="00550543">
            <w:r w:rsidRPr="00550543">
              <w:rPr>
                <w:rFonts w:ascii="Segoe UI Emoji" w:hAnsi="Segoe UI Emoji" w:cs="Segoe UI Emoji"/>
              </w:rPr>
              <w:t>❌</w:t>
            </w:r>
          </w:p>
        </w:tc>
        <w:tc>
          <w:tcPr>
            <w:tcW w:w="1177" w:type="dxa"/>
            <w:vAlign w:val="center"/>
            <w:hideMark/>
          </w:tcPr>
          <w:p w14:paraId="5893494B" w14:textId="77777777" w:rsidR="00550543" w:rsidRPr="00550543" w:rsidRDefault="00550543" w:rsidP="00550543">
            <w:r w:rsidRPr="00550543">
              <w:rPr>
                <w:rFonts w:ascii="Segoe UI Symbol" w:hAnsi="Segoe UI Symbol" w:cs="Segoe UI Symbol"/>
                <w:color w:val="92D050"/>
              </w:rPr>
              <w:t>✔</w:t>
            </w:r>
          </w:p>
        </w:tc>
        <w:tc>
          <w:tcPr>
            <w:tcW w:w="2014" w:type="dxa"/>
            <w:vAlign w:val="center"/>
            <w:hideMark/>
          </w:tcPr>
          <w:p w14:paraId="256FB809" w14:textId="77777777" w:rsidR="00550543" w:rsidRPr="00550543" w:rsidRDefault="00550543" w:rsidP="00550543">
            <w:r w:rsidRPr="00550543">
              <w:rPr>
                <w:rFonts w:ascii="Segoe UI Emoji" w:hAnsi="Segoe UI Emoji" w:cs="Segoe UI Emoji"/>
              </w:rPr>
              <w:t>❌</w:t>
            </w:r>
          </w:p>
        </w:tc>
        <w:tc>
          <w:tcPr>
            <w:tcW w:w="1627" w:type="dxa"/>
            <w:vAlign w:val="center"/>
            <w:hideMark/>
          </w:tcPr>
          <w:p w14:paraId="49F3F96D" w14:textId="77777777" w:rsidR="00550543" w:rsidRPr="00550543" w:rsidRDefault="00550543" w:rsidP="00550543">
            <w:r w:rsidRPr="00550543">
              <w:rPr>
                <w:rFonts w:ascii="Segoe UI Emoji" w:hAnsi="Segoe UI Emoji" w:cs="Segoe UI Emoji"/>
              </w:rPr>
              <w:t>❌</w:t>
            </w:r>
          </w:p>
        </w:tc>
      </w:tr>
      <w:tr w:rsidR="00550543" w:rsidRPr="00550543" w14:paraId="11EF50EE" w14:textId="77777777" w:rsidTr="001A2A89">
        <w:trPr>
          <w:trHeight w:val="591"/>
          <w:tblCellSpacing w:w="15" w:type="dxa"/>
        </w:trPr>
        <w:tc>
          <w:tcPr>
            <w:tcW w:w="3021" w:type="dxa"/>
            <w:vAlign w:val="center"/>
            <w:hideMark/>
          </w:tcPr>
          <w:p w14:paraId="3F9F53A9" w14:textId="77777777" w:rsidR="00550543" w:rsidRPr="00550543" w:rsidRDefault="00550543" w:rsidP="00550543">
            <w:r w:rsidRPr="00550543">
              <w:t>Training Programs</w:t>
            </w:r>
          </w:p>
        </w:tc>
        <w:tc>
          <w:tcPr>
            <w:tcW w:w="1084" w:type="dxa"/>
            <w:vAlign w:val="center"/>
            <w:hideMark/>
          </w:tcPr>
          <w:p w14:paraId="5E59634B" w14:textId="77777777" w:rsidR="00550543" w:rsidRPr="00550543" w:rsidRDefault="00550543" w:rsidP="00550543">
            <w:r w:rsidRPr="00550543">
              <w:rPr>
                <w:rFonts w:ascii="Segoe UI Emoji" w:hAnsi="Segoe UI Emoji" w:cs="Segoe UI Emoji"/>
              </w:rPr>
              <w:t>❌</w:t>
            </w:r>
          </w:p>
        </w:tc>
        <w:tc>
          <w:tcPr>
            <w:tcW w:w="1177" w:type="dxa"/>
            <w:vAlign w:val="center"/>
            <w:hideMark/>
          </w:tcPr>
          <w:p w14:paraId="2643197A" w14:textId="77777777" w:rsidR="00550543" w:rsidRPr="00550543" w:rsidRDefault="00550543" w:rsidP="00550543">
            <w:r w:rsidRPr="00550543">
              <w:rPr>
                <w:rFonts w:ascii="Segoe UI Emoji" w:hAnsi="Segoe UI Emoji" w:cs="Segoe UI Emoji"/>
              </w:rPr>
              <w:t>❌</w:t>
            </w:r>
          </w:p>
        </w:tc>
        <w:tc>
          <w:tcPr>
            <w:tcW w:w="2014" w:type="dxa"/>
            <w:vAlign w:val="center"/>
            <w:hideMark/>
          </w:tcPr>
          <w:p w14:paraId="77352001" w14:textId="77777777" w:rsidR="00550543" w:rsidRPr="00550543" w:rsidRDefault="00550543" w:rsidP="00550543">
            <w:r w:rsidRPr="00550543">
              <w:rPr>
                <w:rFonts w:ascii="Segoe UI Symbol" w:hAnsi="Segoe UI Symbol" w:cs="Segoe UI Symbol"/>
                <w:color w:val="92D050"/>
              </w:rPr>
              <w:t>✔</w:t>
            </w:r>
          </w:p>
        </w:tc>
        <w:tc>
          <w:tcPr>
            <w:tcW w:w="1627" w:type="dxa"/>
            <w:vAlign w:val="center"/>
            <w:hideMark/>
          </w:tcPr>
          <w:p w14:paraId="4C19B987" w14:textId="77777777" w:rsidR="00550543" w:rsidRPr="00550543" w:rsidRDefault="00550543" w:rsidP="00550543">
            <w:r w:rsidRPr="00550543">
              <w:rPr>
                <w:rFonts w:ascii="Segoe UI Emoji" w:hAnsi="Segoe UI Emoji" w:cs="Segoe UI Emoji"/>
              </w:rPr>
              <w:t>❌</w:t>
            </w:r>
          </w:p>
        </w:tc>
      </w:tr>
      <w:tr w:rsidR="00550543" w:rsidRPr="00550543" w14:paraId="04416DD7" w14:textId="77777777" w:rsidTr="001A2A89">
        <w:trPr>
          <w:trHeight w:val="575"/>
          <w:tblCellSpacing w:w="15" w:type="dxa"/>
        </w:trPr>
        <w:tc>
          <w:tcPr>
            <w:tcW w:w="3021" w:type="dxa"/>
            <w:vAlign w:val="center"/>
            <w:hideMark/>
          </w:tcPr>
          <w:p w14:paraId="2500689E" w14:textId="77777777" w:rsidR="00550543" w:rsidRPr="00550543" w:rsidRDefault="00550543" w:rsidP="00550543">
            <w:r w:rsidRPr="00550543">
              <w:t>Cash Assistance</w:t>
            </w:r>
          </w:p>
        </w:tc>
        <w:tc>
          <w:tcPr>
            <w:tcW w:w="1084" w:type="dxa"/>
            <w:vAlign w:val="center"/>
            <w:hideMark/>
          </w:tcPr>
          <w:p w14:paraId="1BBA4B0B" w14:textId="77777777" w:rsidR="00550543" w:rsidRPr="00550543" w:rsidRDefault="00550543" w:rsidP="00550543">
            <w:r w:rsidRPr="00550543">
              <w:rPr>
                <w:rFonts w:ascii="Segoe UI Emoji" w:hAnsi="Segoe UI Emoji" w:cs="Segoe UI Emoji"/>
              </w:rPr>
              <w:t>❌</w:t>
            </w:r>
          </w:p>
        </w:tc>
        <w:tc>
          <w:tcPr>
            <w:tcW w:w="1177" w:type="dxa"/>
            <w:vAlign w:val="center"/>
            <w:hideMark/>
          </w:tcPr>
          <w:p w14:paraId="54DDB013" w14:textId="77777777" w:rsidR="00550543" w:rsidRPr="00550543" w:rsidRDefault="00550543" w:rsidP="00550543">
            <w:r w:rsidRPr="00550543">
              <w:rPr>
                <w:rFonts w:ascii="Segoe UI Emoji" w:hAnsi="Segoe UI Emoji" w:cs="Segoe UI Emoji"/>
              </w:rPr>
              <w:t>❌</w:t>
            </w:r>
          </w:p>
        </w:tc>
        <w:tc>
          <w:tcPr>
            <w:tcW w:w="2014" w:type="dxa"/>
            <w:vAlign w:val="center"/>
            <w:hideMark/>
          </w:tcPr>
          <w:p w14:paraId="57B8A2E4" w14:textId="77777777" w:rsidR="00550543" w:rsidRPr="00550543" w:rsidRDefault="00550543" w:rsidP="00550543">
            <w:r w:rsidRPr="00550543">
              <w:rPr>
                <w:rFonts w:ascii="Segoe UI Emoji" w:hAnsi="Segoe UI Emoji" w:cs="Segoe UI Emoji"/>
              </w:rPr>
              <w:t>❌</w:t>
            </w:r>
          </w:p>
        </w:tc>
        <w:tc>
          <w:tcPr>
            <w:tcW w:w="1627" w:type="dxa"/>
            <w:vAlign w:val="center"/>
            <w:hideMark/>
          </w:tcPr>
          <w:p w14:paraId="614DE46F" w14:textId="77777777" w:rsidR="00550543" w:rsidRPr="00550543" w:rsidRDefault="00550543" w:rsidP="00550543">
            <w:r w:rsidRPr="00550543">
              <w:rPr>
                <w:rFonts w:ascii="Segoe UI Emoji" w:hAnsi="Segoe UI Emoji" w:cs="Segoe UI Emoji"/>
              </w:rPr>
              <w:t>❌</w:t>
            </w:r>
          </w:p>
        </w:tc>
      </w:tr>
      <w:tr w:rsidR="00550543" w:rsidRPr="00550543" w14:paraId="29413984" w14:textId="77777777" w:rsidTr="001A2A89">
        <w:trPr>
          <w:trHeight w:val="920"/>
          <w:tblCellSpacing w:w="15" w:type="dxa"/>
        </w:trPr>
        <w:tc>
          <w:tcPr>
            <w:tcW w:w="3021" w:type="dxa"/>
            <w:vAlign w:val="center"/>
            <w:hideMark/>
          </w:tcPr>
          <w:p w14:paraId="5D1F79B7" w14:textId="0F3125A2" w:rsidR="00550543" w:rsidRPr="00550543" w:rsidRDefault="00550543" w:rsidP="00550543">
            <w:r w:rsidRPr="00550543">
              <w:rPr>
                <w:b/>
                <w:bCs/>
              </w:rPr>
              <w:t>H</w:t>
            </w:r>
            <w:r w:rsidR="00AF79CD">
              <w:rPr>
                <w:b/>
                <w:bCs/>
              </w:rPr>
              <w:t xml:space="preserve">ome </w:t>
            </w:r>
            <w:r w:rsidRPr="00550543">
              <w:rPr>
                <w:b/>
                <w:bCs/>
              </w:rPr>
              <w:t>R</w:t>
            </w:r>
            <w:r w:rsidR="00AF79CD">
              <w:rPr>
                <w:b/>
                <w:bCs/>
              </w:rPr>
              <w:t xml:space="preserve">oots </w:t>
            </w:r>
            <w:r w:rsidRPr="00550543">
              <w:rPr>
                <w:b/>
                <w:bCs/>
              </w:rPr>
              <w:t>F</w:t>
            </w:r>
            <w:r w:rsidR="00AF79CD">
              <w:rPr>
                <w:b/>
                <w:bCs/>
              </w:rPr>
              <w:t>oundation</w:t>
            </w:r>
            <w:r w:rsidRPr="00550543">
              <w:rPr>
                <w:b/>
                <w:bCs/>
              </w:rPr>
              <w:t xml:space="preserve"> </w:t>
            </w:r>
          </w:p>
        </w:tc>
        <w:tc>
          <w:tcPr>
            <w:tcW w:w="1084" w:type="dxa"/>
            <w:vAlign w:val="center"/>
            <w:hideMark/>
          </w:tcPr>
          <w:p w14:paraId="1B8D4C8E" w14:textId="77777777" w:rsidR="00550543" w:rsidRPr="00550543" w:rsidRDefault="00550543" w:rsidP="00550543">
            <w:pPr>
              <w:rPr>
                <w:color w:val="92D050"/>
              </w:rPr>
            </w:pPr>
            <w:r w:rsidRPr="00550543">
              <w:rPr>
                <w:rFonts w:ascii="Segoe UI Symbol" w:hAnsi="Segoe UI Symbol" w:cs="Segoe UI Symbol"/>
                <w:color w:val="92D050"/>
              </w:rPr>
              <w:t>✔</w:t>
            </w:r>
          </w:p>
        </w:tc>
        <w:tc>
          <w:tcPr>
            <w:tcW w:w="1177" w:type="dxa"/>
            <w:vAlign w:val="center"/>
            <w:hideMark/>
          </w:tcPr>
          <w:p w14:paraId="16BEACB8" w14:textId="77777777" w:rsidR="00550543" w:rsidRPr="00550543" w:rsidRDefault="00550543" w:rsidP="00550543">
            <w:pPr>
              <w:rPr>
                <w:color w:val="92D050"/>
              </w:rPr>
            </w:pPr>
            <w:r w:rsidRPr="00550543">
              <w:rPr>
                <w:rFonts w:ascii="Segoe UI Symbol" w:hAnsi="Segoe UI Symbol" w:cs="Segoe UI Symbol"/>
                <w:color w:val="92D050"/>
              </w:rPr>
              <w:t>✔</w:t>
            </w:r>
          </w:p>
        </w:tc>
        <w:tc>
          <w:tcPr>
            <w:tcW w:w="2014" w:type="dxa"/>
            <w:vAlign w:val="center"/>
            <w:hideMark/>
          </w:tcPr>
          <w:p w14:paraId="2BF4CD1C" w14:textId="77777777" w:rsidR="00550543" w:rsidRPr="00550543" w:rsidRDefault="00550543" w:rsidP="00550543">
            <w:pPr>
              <w:rPr>
                <w:color w:val="92D050"/>
              </w:rPr>
            </w:pPr>
            <w:r w:rsidRPr="00550543">
              <w:rPr>
                <w:rFonts w:ascii="Segoe UI Symbol" w:hAnsi="Segoe UI Symbol" w:cs="Segoe UI Symbol"/>
                <w:color w:val="92D050"/>
              </w:rPr>
              <w:t>✔</w:t>
            </w:r>
          </w:p>
        </w:tc>
        <w:tc>
          <w:tcPr>
            <w:tcW w:w="1627" w:type="dxa"/>
            <w:vAlign w:val="center"/>
            <w:hideMark/>
          </w:tcPr>
          <w:p w14:paraId="696D82D6" w14:textId="77777777" w:rsidR="00550543" w:rsidRPr="00550543" w:rsidRDefault="00550543" w:rsidP="00550543">
            <w:pPr>
              <w:rPr>
                <w:color w:val="92D050"/>
              </w:rPr>
            </w:pPr>
            <w:r w:rsidRPr="00550543">
              <w:rPr>
                <w:rFonts w:ascii="Segoe UI Symbol" w:hAnsi="Segoe UI Symbol" w:cs="Segoe UI Symbol"/>
                <w:color w:val="92D050"/>
              </w:rPr>
              <w:t>✔</w:t>
            </w:r>
          </w:p>
        </w:tc>
      </w:tr>
    </w:tbl>
    <w:p w14:paraId="404A5189" w14:textId="77777777" w:rsidR="00CA52A4" w:rsidRDefault="00CA52A4" w:rsidP="00087B5A">
      <w:pPr>
        <w:rPr>
          <w:b/>
          <w:bCs/>
        </w:rPr>
      </w:pPr>
    </w:p>
    <w:p w14:paraId="7B9785B1" w14:textId="7E60FF30" w:rsidR="00087B5A" w:rsidRPr="00087B5A" w:rsidRDefault="00087B5A" w:rsidP="00087B5A">
      <w:pPr>
        <w:rPr>
          <w:b/>
          <w:bCs/>
        </w:rPr>
      </w:pPr>
      <w:r w:rsidRPr="00087B5A">
        <w:rPr>
          <w:b/>
          <w:bCs/>
        </w:rPr>
        <w:t>Core Innovation</w:t>
      </w:r>
    </w:p>
    <w:p w14:paraId="2FE85E55" w14:textId="50F13E7A" w:rsidR="00CA52A4" w:rsidRDefault="00B37F0B" w:rsidP="004F507C">
      <w:pPr>
        <w:rPr>
          <w:b/>
          <w:bCs/>
        </w:rPr>
      </w:pPr>
      <w:r w:rsidRPr="00B37F0B">
        <w:t xml:space="preserve">The Reinvest-to-Grow™ Methodology combines lower business costs, growth capital, and </w:t>
      </w:r>
      <w:r w:rsidR="00742938">
        <w:t>Enterprise Growth Services</w:t>
      </w:r>
      <w:r w:rsidRPr="00B37F0B">
        <w:t xml:space="preserve"> into a single enterprise growth system that helps women retain and reinvest more business income.</w:t>
      </w:r>
    </w:p>
    <w:p w14:paraId="257740C5" w14:textId="77777777" w:rsidR="00B37F0B" w:rsidRDefault="00B37F0B" w:rsidP="004F507C">
      <w:pPr>
        <w:rPr>
          <w:b/>
          <w:bCs/>
          <w:color w:val="EE0000"/>
        </w:rPr>
      </w:pPr>
    </w:p>
    <w:p w14:paraId="09F4F5F9" w14:textId="04C57071" w:rsidR="00B06B58" w:rsidRDefault="00B06B58" w:rsidP="004F507C">
      <w:pPr>
        <w:rPr>
          <w:b/>
          <w:bCs/>
          <w:color w:val="EE0000"/>
        </w:rPr>
      </w:pPr>
      <w:r w:rsidRPr="00261752">
        <w:rPr>
          <w:b/>
          <w:bCs/>
          <w:color w:val="EE0000"/>
        </w:rPr>
        <w:t>Slide 5</w:t>
      </w:r>
    </w:p>
    <w:p w14:paraId="6D7EC4B4" w14:textId="1AB93B86" w:rsidR="00512D18" w:rsidRPr="00512D18" w:rsidRDefault="00512D18" w:rsidP="004F507C">
      <w:pPr>
        <w:rPr>
          <w:b/>
          <w:bCs/>
        </w:rPr>
      </w:pPr>
      <w:r w:rsidRPr="00512D18">
        <w:rPr>
          <w:b/>
          <w:bCs/>
        </w:rPr>
        <w:t>Traction &amp; Early Validation</w:t>
      </w:r>
    </w:p>
    <w:tbl>
      <w:tblPr>
        <w:tblW w:w="6363" w:type="dxa"/>
        <w:tblCellSpacing w:w="15" w:type="dxa"/>
        <w:tblCellMar>
          <w:top w:w="15" w:type="dxa"/>
          <w:left w:w="15" w:type="dxa"/>
          <w:bottom w:w="15" w:type="dxa"/>
          <w:right w:w="15" w:type="dxa"/>
        </w:tblCellMar>
        <w:tblLook w:val="04A0" w:firstRow="1" w:lastRow="0" w:firstColumn="1" w:lastColumn="0" w:noHBand="0" w:noVBand="1"/>
      </w:tblPr>
      <w:tblGrid>
        <w:gridCol w:w="4953"/>
        <w:gridCol w:w="1410"/>
      </w:tblGrid>
      <w:tr w:rsidR="00512D18" w:rsidRPr="00512D18" w14:paraId="265134D4" w14:textId="77777777" w:rsidTr="00512D18">
        <w:trPr>
          <w:trHeight w:val="569"/>
          <w:tblHeader/>
          <w:tblCellSpacing w:w="15" w:type="dxa"/>
        </w:trPr>
        <w:tc>
          <w:tcPr>
            <w:tcW w:w="0" w:type="auto"/>
            <w:vAlign w:val="center"/>
            <w:hideMark/>
          </w:tcPr>
          <w:p w14:paraId="7D342C06" w14:textId="77777777" w:rsidR="00512D18" w:rsidRPr="00512D18" w:rsidRDefault="00512D18" w:rsidP="00512D18">
            <w:pPr>
              <w:rPr>
                <w:b/>
                <w:bCs/>
              </w:rPr>
            </w:pPr>
            <w:r w:rsidRPr="00512D18">
              <w:rPr>
                <w:b/>
                <w:bCs/>
              </w:rPr>
              <w:t>Metric</w:t>
            </w:r>
          </w:p>
        </w:tc>
        <w:tc>
          <w:tcPr>
            <w:tcW w:w="0" w:type="auto"/>
            <w:vAlign w:val="center"/>
            <w:hideMark/>
          </w:tcPr>
          <w:p w14:paraId="5589E634" w14:textId="77777777" w:rsidR="00512D18" w:rsidRPr="00512D18" w:rsidRDefault="00512D18" w:rsidP="00512D18">
            <w:pPr>
              <w:rPr>
                <w:b/>
                <w:bCs/>
              </w:rPr>
            </w:pPr>
            <w:r w:rsidRPr="00512D18">
              <w:rPr>
                <w:b/>
                <w:bCs/>
              </w:rPr>
              <w:t>Result</w:t>
            </w:r>
          </w:p>
        </w:tc>
      </w:tr>
      <w:tr w:rsidR="00512D18" w:rsidRPr="00512D18" w14:paraId="75DF16ED" w14:textId="77777777" w:rsidTr="00512D18">
        <w:trPr>
          <w:trHeight w:val="587"/>
          <w:tblCellSpacing w:w="15" w:type="dxa"/>
        </w:trPr>
        <w:tc>
          <w:tcPr>
            <w:tcW w:w="0" w:type="auto"/>
            <w:vAlign w:val="center"/>
            <w:hideMark/>
          </w:tcPr>
          <w:p w14:paraId="14647DFD" w14:textId="77777777" w:rsidR="00512D18" w:rsidRPr="00512D18" w:rsidRDefault="00512D18" w:rsidP="00512D18">
            <w:r w:rsidRPr="00512D18">
              <w:t>Years Operating</w:t>
            </w:r>
          </w:p>
        </w:tc>
        <w:tc>
          <w:tcPr>
            <w:tcW w:w="0" w:type="auto"/>
            <w:vAlign w:val="center"/>
            <w:hideMark/>
          </w:tcPr>
          <w:p w14:paraId="6E4205A2" w14:textId="4E2B8658" w:rsidR="00512D18" w:rsidRPr="00512D18" w:rsidRDefault="00280407" w:rsidP="00512D18">
            <w:r>
              <w:t>5</w:t>
            </w:r>
            <w:r w:rsidR="00512D18" w:rsidRPr="00512D18">
              <w:t>+</w:t>
            </w:r>
          </w:p>
        </w:tc>
      </w:tr>
      <w:tr w:rsidR="00512D18" w:rsidRPr="00512D18" w14:paraId="3867D0B4" w14:textId="77777777" w:rsidTr="00512D18">
        <w:trPr>
          <w:trHeight w:val="569"/>
          <w:tblCellSpacing w:w="15" w:type="dxa"/>
        </w:trPr>
        <w:tc>
          <w:tcPr>
            <w:tcW w:w="0" w:type="auto"/>
            <w:vAlign w:val="center"/>
            <w:hideMark/>
          </w:tcPr>
          <w:p w14:paraId="0A7F84B4" w14:textId="77777777" w:rsidR="00512D18" w:rsidRPr="00512D18" w:rsidRDefault="00512D18" w:rsidP="00512D18">
            <w:r w:rsidRPr="00512D18">
              <w:t>Women Entrepreneurs Served</w:t>
            </w:r>
          </w:p>
        </w:tc>
        <w:tc>
          <w:tcPr>
            <w:tcW w:w="0" w:type="auto"/>
            <w:vAlign w:val="center"/>
            <w:hideMark/>
          </w:tcPr>
          <w:p w14:paraId="59129194" w14:textId="77777777" w:rsidR="00512D18" w:rsidRPr="00512D18" w:rsidRDefault="00512D18" w:rsidP="00512D18">
            <w:r w:rsidRPr="00512D18">
              <w:t>180</w:t>
            </w:r>
          </w:p>
        </w:tc>
      </w:tr>
      <w:tr w:rsidR="00512D18" w:rsidRPr="00512D18" w14:paraId="69D756AA" w14:textId="77777777" w:rsidTr="00512D18">
        <w:trPr>
          <w:trHeight w:val="569"/>
          <w:tblCellSpacing w:w="15" w:type="dxa"/>
        </w:trPr>
        <w:tc>
          <w:tcPr>
            <w:tcW w:w="0" w:type="auto"/>
            <w:vAlign w:val="center"/>
            <w:hideMark/>
          </w:tcPr>
          <w:p w14:paraId="01BE5F7D" w14:textId="77777777" w:rsidR="00512D18" w:rsidRPr="00512D18" w:rsidRDefault="00512D18" w:rsidP="00512D18">
            <w:r w:rsidRPr="00512D18">
              <w:t>Active Loan Portfolio</w:t>
            </w:r>
          </w:p>
        </w:tc>
        <w:tc>
          <w:tcPr>
            <w:tcW w:w="0" w:type="auto"/>
            <w:vAlign w:val="center"/>
            <w:hideMark/>
          </w:tcPr>
          <w:p w14:paraId="7F61E691" w14:textId="77777777" w:rsidR="00512D18" w:rsidRPr="00512D18" w:rsidRDefault="00512D18" w:rsidP="00512D18">
            <w:r w:rsidRPr="00512D18">
              <w:t>$25,000</w:t>
            </w:r>
          </w:p>
        </w:tc>
      </w:tr>
      <w:tr w:rsidR="00512D18" w:rsidRPr="00512D18" w14:paraId="530F11BD" w14:textId="77777777" w:rsidTr="00512D18">
        <w:trPr>
          <w:trHeight w:val="587"/>
          <w:tblCellSpacing w:w="15" w:type="dxa"/>
        </w:trPr>
        <w:tc>
          <w:tcPr>
            <w:tcW w:w="0" w:type="auto"/>
            <w:vAlign w:val="center"/>
            <w:hideMark/>
          </w:tcPr>
          <w:p w14:paraId="0524B09F" w14:textId="77777777" w:rsidR="00512D18" w:rsidRPr="00512D18" w:rsidRDefault="00512D18" w:rsidP="00512D18">
            <w:r w:rsidRPr="00512D18">
              <w:t>Communities Served</w:t>
            </w:r>
          </w:p>
        </w:tc>
        <w:tc>
          <w:tcPr>
            <w:tcW w:w="0" w:type="auto"/>
            <w:vAlign w:val="center"/>
            <w:hideMark/>
          </w:tcPr>
          <w:p w14:paraId="6B9876B6" w14:textId="7F9A0CA2" w:rsidR="00512D18" w:rsidRPr="00512D18" w:rsidRDefault="00512D18" w:rsidP="00512D18">
            <w:r>
              <w:t>2</w:t>
            </w:r>
          </w:p>
        </w:tc>
      </w:tr>
      <w:tr w:rsidR="00512D18" w:rsidRPr="00512D18" w14:paraId="4DC7B8CE" w14:textId="77777777" w:rsidTr="00512D18">
        <w:trPr>
          <w:trHeight w:val="569"/>
          <w:tblCellSpacing w:w="15" w:type="dxa"/>
        </w:trPr>
        <w:tc>
          <w:tcPr>
            <w:tcW w:w="0" w:type="auto"/>
            <w:vAlign w:val="center"/>
            <w:hideMark/>
          </w:tcPr>
          <w:p w14:paraId="04284F9D" w14:textId="77777777" w:rsidR="00512D18" w:rsidRPr="00512D18" w:rsidRDefault="00512D18" w:rsidP="00512D18">
            <w:r w:rsidRPr="00512D18">
              <w:t>Enterprise Supply Hubs</w:t>
            </w:r>
          </w:p>
        </w:tc>
        <w:tc>
          <w:tcPr>
            <w:tcW w:w="0" w:type="auto"/>
            <w:vAlign w:val="center"/>
            <w:hideMark/>
          </w:tcPr>
          <w:p w14:paraId="1982E63F" w14:textId="77777777" w:rsidR="00512D18" w:rsidRPr="00512D18" w:rsidRDefault="00512D18" w:rsidP="00512D18">
            <w:r w:rsidRPr="00512D18">
              <w:t>1</w:t>
            </w:r>
          </w:p>
        </w:tc>
      </w:tr>
    </w:tbl>
    <w:p w14:paraId="64EC3823" w14:textId="444449E5" w:rsidR="00321F84" w:rsidRDefault="00512D18" w:rsidP="004F507C">
      <w:r>
        <w:t xml:space="preserve"> </w:t>
      </w:r>
    </w:p>
    <w:p w14:paraId="0DFC3AA9" w14:textId="468F60C7" w:rsidR="002E148B" w:rsidRPr="00966C53" w:rsidRDefault="00EB035F" w:rsidP="004F507C">
      <w:r w:rsidRPr="00EB035F">
        <w:t>The Enterprise Supply Hub validates and operationalizes the Reinvest-to-Grow™ Methodology while generating earned revenue</w:t>
      </w:r>
      <w:r w:rsidRPr="00966C53">
        <w:t>.</w:t>
      </w:r>
      <w:r w:rsidR="00966C53" w:rsidRPr="00966C53">
        <w:t xml:space="preserve"> Participants purchase inventory at lower cost while the </w:t>
      </w:r>
      <w:proofErr w:type="gramStart"/>
      <w:r w:rsidR="00966C53" w:rsidRPr="00966C53">
        <w:t>general public</w:t>
      </w:r>
      <w:proofErr w:type="gramEnd"/>
      <w:r w:rsidR="00966C53" w:rsidRPr="00966C53">
        <w:t xml:space="preserve"> purchases the same products at market prices.</w:t>
      </w:r>
    </w:p>
    <w:p w14:paraId="7F968272" w14:textId="77777777" w:rsidR="00321F84" w:rsidRDefault="00321F84" w:rsidP="004F507C"/>
    <w:tbl>
      <w:tblPr>
        <w:tblW w:w="6259" w:type="dxa"/>
        <w:tblCellSpacing w:w="15" w:type="dxa"/>
        <w:tblCellMar>
          <w:top w:w="15" w:type="dxa"/>
          <w:left w:w="15" w:type="dxa"/>
          <w:bottom w:w="15" w:type="dxa"/>
          <w:right w:w="15" w:type="dxa"/>
        </w:tblCellMar>
        <w:tblLook w:val="04A0" w:firstRow="1" w:lastRow="0" w:firstColumn="1" w:lastColumn="0" w:noHBand="0" w:noVBand="1"/>
      </w:tblPr>
      <w:tblGrid>
        <w:gridCol w:w="4848"/>
        <w:gridCol w:w="1411"/>
      </w:tblGrid>
      <w:tr w:rsidR="00512D18" w:rsidRPr="00512D18" w14:paraId="14C35146" w14:textId="77777777" w:rsidTr="00512D18">
        <w:trPr>
          <w:trHeight w:val="464"/>
          <w:tblHeader/>
          <w:tblCellSpacing w:w="15" w:type="dxa"/>
        </w:trPr>
        <w:tc>
          <w:tcPr>
            <w:tcW w:w="0" w:type="auto"/>
            <w:vAlign w:val="center"/>
            <w:hideMark/>
          </w:tcPr>
          <w:p w14:paraId="2C0A9B94" w14:textId="684A519F" w:rsidR="00DE6AB8" w:rsidRDefault="00DE6AB8" w:rsidP="00512D18">
            <w:pPr>
              <w:rPr>
                <w:b/>
                <w:bCs/>
              </w:rPr>
            </w:pPr>
            <w:r w:rsidRPr="00DE6AB8">
              <w:rPr>
                <w:b/>
                <w:bCs/>
              </w:rPr>
              <w:t>Customer Performance</w:t>
            </w:r>
          </w:p>
          <w:p w14:paraId="1DFDE381" w14:textId="5A87EFE2" w:rsidR="00512D18" w:rsidRPr="00512D18" w:rsidRDefault="00512D18" w:rsidP="00512D18">
            <w:pPr>
              <w:rPr>
                <w:b/>
                <w:bCs/>
              </w:rPr>
            </w:pPr>
            <w:r w:rsidRPr="00512D18">
              <w:rPr>
                <w:b/>
                <w:bCs/>
              </w:rPr>
              <w:t>Metric</w:t>
            </w:r>
          </w:p>
        </w:tc>
        <w:tc>
          <w:tcPr>
            <w:tcW w:w="0" w:type="auto"/>
            <w:vAlign w:val="center"/>
            <w:hideMark/>
          </w:tcPr>
          <w:p w14:paraId="300D996A" w14:textId="77777777" w:rsidR="00512D18" w:rsidRPr="00512D18" w:rsidRDefault="00512D18" w:rsidP="00512D18">
            <w:pPr>
              <w:rPr>
                <w:b/>
                <w:bCs/>
              </w:rPr>
            </w:pPr>
            <w:r w:rsidRPr="00512D18">
              <w:rPr>
                <w:b/>
                <w:bCs/>
              </w:rPr>
              <w:t>Result</w:t>
            </w:r>
          </w:p>
        </w:tc>
      </w:tr>
      <w:tr w:rsidR="00512D18" w:rsidRPr="00512D18" w14:paraId="0A9A0A24" w14:textId="77777777" w:rsidTr="00512D18">
        <w:trPr>
          <w:trHeight w:val="478"/>
          <w:tblCellSpacing w:w="15" w:type="dxa"/>
        </w:trPr>
        <w:tc>
          <w:tcPr>
            <w:tcW w:w="0" w:type="auto"/>
            <w:vAlign w:val="center"/>
            <w:hideMark/>
          </w:tcPr>
          <w:p w14:paraId="2411B523" w14:textId="77777777" w:rsidR="00512D18" w:rsidRPr="00512D18" w:rsidRDefault="00512D18" w:rsidP="00512D18">
            <w:r w:rsidRPr="00512D18">
              <w:t>Historical Income Growth</w:t>
            </w:r>
          </w:p>
        </w:tc>
        <w:tc>
          <w:tcPr>
            <w:tcW w:w="0" w:type="auto"/>
            <w:vAlign w:val="center"/>
            <w:hideMark/>
          </w:tcPr>
          <w:p w14:paraId="565EB6DC" w14:textId="77777777" w:rsidR="00512D18" w:rsidRPr="00512D18" w:rsidRDefault="00512D18" w:rsidP="00512D18">
            <w:r w:rsidRPr="00512D18">
              <w:t>40–52%</w:t>
            </w:r>
          </w:p>
        </w:tc>
      </w:tr>
      <w:tr w:rsidR="00512D18" w:rsidRPr="00512D18" w14:paraId="192689C9" w14:textId="77777777" w:rsidTr="00512D18">
        <w:trPr>
          <w:trHeight w:val="464"/>
          <w:tblCellSpacing w:w="15" w:type="dxa"/>
        </w:trPr>
        <w:tc>
          <w:tcPr>
            <w:tcW w:w="0" w:type="auto"/>
            <w:vAlign w:val="center"/>
            <w:hideMark/>
          </w:tcPr>
          <w:p w14:paraId="5283AFFD" w14:textId="77777777" w:rsidR="00512D18" w:rsidRPr="00512D18" w:rsidRDefault="00512D18" w:rsidP="00512D18">
            <w:r w:rsidRPr="00512D18">
              <w:t>Average Profit Growth</w:t>
            </w:r>
          </w:p>
        </w:tc>
        <w:tc>
          <w:tcPr>
            <w:tcW w:w="0" w:type="auto"/>
            <w:vAlign w:val="center"/>
            <w:hideMark/>
          </w:tcPr>
          <w:p w14:paraId="21035D7F" w14:textId="77777777" w:rsidR="00512D18" w:rsidRPr="00512D18" w:rsidRDefault="00512D18" w:rsidP="00512D18">
            <w:r w:rsidRPr="00C55E1D">
              <w:rPr>
                <w:color w:val="EE0000"/>
              </w:rPr>
              <w:t>49%</w:t>
            </w:r>
          </w:p>
        </w:tc>
      </w:tr>
      <w:tr w:rsidR="00512D18" w:rsidRPr="00512D18" w14:paraId="788118CE" w14:textId="77777777" w:rsidTr="00512D18">
        <w:trPr>
          <w:trHeight w:val="464"/>
          <w:tblCellSpacing w:w="15" w:type="dxa"/>
        </w:trPr>
        <w:tc>
          <w:tcPr>
            <w:tcW w:w="0" w:type="auto"/>
            <w:vAlign w:val="center"/>
            <w:hideMark/>
          </w:tcPr>
          <w:p w14:paraId="7680A3C8" w14:textId="77777777" w:rsidR="00512D18" w:rsidRPr="00512D18" w:rsidRDefault="00512D18" w:rsidP="00512D18">
            <w:r w:rsidRPr="00512D18">
              <w:t>Repeat Borrowing</w:t>
            </w:r>
          </w:p>
        </w:tc>
        <w:tc>
          <w:tcPr>
            <w:tcW w:w="0" w:type="auto"/>
            <w:vAlign w:val="center"/>
            <w:hideMark/>
          </w:tcPr>
          <w:p w14:paraId="40181F99" w14:textId="77777777" w:rsidR="00512D18" w:rsidRPr="00512D18" w:rsidRDefault="00512D18" w:rsidP="00512D18">
            <w:r w:rsidRPr="00512D18">
              <w:t>82%</w:t>
            </w:r>
          </w:p>
        </w:tc>
      </w:tr>
      <w:tr w:rsidR="00512D18" w:rsidRPr="00512D18" w14:paraId="211CB662" w14:textId="77777777" w:rsidTr="00512D18">
        <w:trPr>
          <w:trHeight w:val="464"/>
          <w:tblCellSpacing w:w="15" w:type="dxa"/>
        </w:trPr>
        <w:tc>
          <w:tcPr>
            <w:tcW w:w="0" w:type="auto"/>
            <w:vAlign w:val="center"/>
            <w:hideMark/>
          </w:tcPr>
          <w:p w14:paraId="0BA18A14" w14:textId="77777777" w:rsidR="00512D18" w:rsidRPr="00512D18" w:rsidRDefault="00512D18" w:rsidP="00512D18">
            <w:r w:rsidRPr="00512D18">
              <w:t>Repayment Rate</w:t>
            </w:r>
          </w:p>
        </w:tc>
        <w:tc>
          <w:tcPr>
            <w:tcW w:w="0" w:type="auto"/>
            <w:vAlign w:val="center"/>
            <w:hideMark/>
          </w:tcPr>
          <w:p w14:paraId="4F3AE2D4" w14:textId="77777777" w:rsidR="00512D18" w:rsidRPr="00512D18" w:rsidRDefault="00512D18" w:rsidP="00512D18">
            <w:r w:rsidRPr="00512D18">
              <w:t>98%</w:t>
            </w:r>
          </w:p>
        </w:tc>
      </w:tr>
      <w:tr w:rsidR="00512D18" w:rsidRPr="00512D18" w14:paraId="1FD29930" w14:textId="77777777" w:rsidTr="00512D18">
        <w:trPr>
          <w:trHeight w:val="478"/>
          <w:tblCellSpacing w:w="15" w:type="dxa"/>
        </w:trPr>
        <w:tc>
          <w:tcPr>
            <w:tcW w:w="0" w:type="auto"/>
            <w:vAlign w:val="center"/>
            <w:hideMark/>
          </w:tcPr>
          <w:p w14:paraId="658D9F7F" w14:textId="77777777" w:rsidR="00512D18" w:rsidRPr="00512D18" w:rsidRDefault="00512D18" w:rsidP="00512D18">
            <w:r w:rsidRPr="00512D18">
              <w:t>Average Loans per Customer</w:t>
            </w:r>
          </w:p>
        </w:tc>
        <w:tc>
          <w:tcPr>
            <w:tcW w:w="0" w:type="auto"/>
            <w:vAlign w:val="center"/>
            <w:hideMark/>
          </w:tcPr>
          <w:p w14:paraId="052CB96F" w14:textId="77777777" w:rsidR="00512D18" w:rsidRPr="00512D18" w:rsidRDefault="00512D18" w:rsidP="00512D18">
            <w:r w:rsidRPr="00512D18">
              <w:t>2.3</w:t>
            </w:r>
          </w:p>
        </w:tc>
      </w:tr>
    </w:tbl>
    <w:p w14:paraId="749C9FF5" w14:textId="1F0400DF" w:rsidR="00DE6AB8" w:rsidRPr="00DE6AB8" w:rsidRDefault="00DE6AB8" w:rsidP="00DE6AB8">
      <w:pPr>
        <w:rPr>
          <w:b/>
          <w:bCs/>
        </w:rPr>
      </w:pPr>
      <w:r w:rsidRPr="00DE6AB8">
        <w:rPr>
          <w:b/>
          <w:bCs/>
        </w:rPr>
        <w:t>Key Insights</w:t>
      </w:r>
    </w:p>
    <w:p w14:paraId="31C9F677" w14:textId="77777777" w:rsidR="00B37F0B" w:rsidRDefault="00B37F0B">
      <w:pPr>
        <w:numPr>
          <w:ilvl w:val="0"/>
          <w:numId w:val="21"/>
        </w:numPr>
      </w:pPr>
      <w:proofErr w:type="gramStart"/>
      <w:r w:rsidRPr="00B37F0B">
        <w:t>Growth</w:t>
      </w:r>
      <w:proofErr w:type="gramEnd"/>
      <w:r w:rsidRPr="00B37F0B">
        <w:t xml:space="preserve"> capital helps entrepreneurs increase business income.</w:t>
      </w:r>
    </w:p>
    <w:p w14:paraId="2E6DB7CB" w14:textId="028371B2" w:rsidR="00DE6AB8" w:rsidRPr="00DE6AB8" w:rsidRDefault="00DE6AB8">
      <w:pPr>
        <w:numPr>
          <w:ilvl w:val="0"/>
          <w:numId w:val="21"/>
        </w:numPr>
      </w:pPr>
      <w:r w:rsidRPr="00DE6AB8">
        <w:t xml:space="preserve">Financing is most effective when paired with </w:t>
      </w:r>
      <w:r w:rsidR="00742938">
        <w:t>Enterprise Growth Services</w:t>
      </w:r>
      <w:r w:rsidRPr="00DE6AB8">
        <w:t xml:space="preserve">. </w:t>
      </w:r>
    </w:p>
    <w:p w14:paraId="784ECF1C" w14:textId="77777777" w:rsidR="00B37F0B" w:rsidRDefault="00B37F0B">
      <w:pPr>
        <w:numPr>
          <w:ilvl w:val="0"/>
          <w:numId w:val="21"/>
        </w:numPr>
      </w:pPr>
      <w:r w:rsidRPr="00B37F0B">
        <w:t>Women consistently demand lower-cost inventory and access to working capital.</w:t>
      </w:r>
    </w:p>
    <w:p w14:paraId="61174628" w14:textId="286EAC60" w:rsidR="00DE6AB8" w:rsidRPr="00DE6AB8" w:rsidRDefault="00895FE5">
      <w:pPr>
        <w:numPr>
          <w:ilvl w:val="0"/>
          <w:numId w:val="21"/>
        </w:numPr>
      </w:pPr>
      <w:r w:rsidRPr="00895FE5">
        <w:t>These insights led HRF to develop the Reinvest-to-Grow™ Methodology, which expands impact beyond lending by helping entrepreneurs retain and reinvest more business income.</w:t>
      </w:r>
    </w:p>
    <w:p w14:paraId="069EFA5D" w14:textId="77777777" w:rsidR="00DE6AB8" w:rsidRDefault="00DE6AB8" w:rsidP="004F507C"/>
    <w:p w14:paraId="615A9164" w14:textId="77777777" w:rsidR="0024548A" w:rsidRDefault="0024548A" w:rsidP="004F507C"/>
    <w:p w14:paraId="12B53371" w14:textId="77777777" w:rsidR="0024548A" w:rsidRDefault="0024548A" w:rsidP="004F507C"/>
    <w:p w14:paraId="63046573" w14:textId="1F60DE85" w:rsidR="004F507C" w:rsidRPr="00261752" w:rsidRDefault="004F507C" w:rsidP="004F507C">
      <w:pPr>
        <w:rPr>
          <w:b/>
          <w:bCs/>
          <w:color w:val="EE0000"/>
        </w:rPr>
      </w:pPr>
      <w:r w:rsidRPr="00261752">
        <w:rPr>
          <w:b/>
          <w:bCs/>
          <w:color w:val="EE0000"/>
        </w:rPr>
        <w:t xml:space="preserve">Slide </w:t>
      </w:r>
      <w:r w:rsidR="00B06B58" w:rsidRPr="00261752">
        <w:rPr>
          <w:b/>
          <w:bCs/>
          <w:color w:val="EE0000"/>
        </w:rPr>
        <w:t>6A</w:t>
      </w:r>
    </w:p>
    <w:p w14:paraId="0544F21D" w14:textId="77777777" w:rsidR="000831F9" w:rsidRPr="000831F9" w:rsidRDefault="000831F9" w:rsidP="000831F9">
      <w:pPr>
        <w:rPr>
          <w:b/>
          <w:bCs/>
        </w:rPr>
      </w:pPr>
      <w:r w:rsidRPr="000831F9">
        <w:rPr>
          <w:b/>
          <w:bCs/>
        </w:rPr>
        <w:t>Market Opportunity</w:t>
      </w:r>
    </w:p>
    <w:p w14:paraId="15276A8F" w14:textId="77777777" w:rsidR="00A8094F" w:rsidRPr="00A8094F" w:rsidRDefault="00A8094F" w:rsidP="00A8094F">
      <w:pPr>
        <w:rPr>
          <w:b/>
          <w:bCs/>
        </w:rPr>
      </w:pPr>
      <w:r w:rsidRPr="00A8094F">
        <w:rPr>
          <w:b/>
          <w:bCs/>
        </w:rPr>
        <w:t>Haiti presents a large, underserved market for women-owned micro and small inventory-based businesses.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1046"/>
      </w:tblGrid>
      <w:tr w:rsidR="00A8094F" w:rsidRPr="00A8094F" w14:paraId="3517C4FA" w14:textId="77777777">
        <w:trPr>
          <w:tblHeader/>
          <w:tblCellSpacing w:w="15" w:type="dxa"/>
        </w:trPr>
        <w:tc>
          <w:tcPr>
            <w:tcW w:w="0" w:type="auto"/>
            <w:vAlign w:val="center"/>
            <w:hideMark/>
          </w:tcPr>
          <w:p w14:paraId="242FAB4B" w14:textId="77777777" w:rsidR="00A8094F" w:rsidRPr="00A8094F" w:rsidRDefault="00A8094F" w:rsidP="00A8094F">
            <w:pPr>
              <w:rPr>
                <w:b/>
                <w:bCs/>
              </w:rPr>
            </w:pPr>
            <w:r w:rsidRPr="00A8094F">
              <w:rPr>
                <w:b/>
                <w:bCs/>
              </w:rPr>
              <w:t>Market Indicator</w:t>
            </w:r>
          </w:p>
        </w:tc>
        <w:tc>
          <w:tcPr>
            <w:tcW w:w="0" w:type="auto"/>
            <w:vAlign w:val="center"/>
            <w:hideMark/>
          </w:tcPr>
          <w:p w14:paraId="53CB30B0" w14:textId="77777777" w:rsidR="00A8094F" w:rsidRPr="00A8094F" w:rsidRDefault="00A8094F" w:rsidP="00A8094F">
            <w:pPr>
              <w:rPr>
                <w:b/>
                <w:bCs/>
              </w:rPr>
            </w:pPr>
            <w:r w:rsidRPr="00A8094F">
              <w:rPr>
                <w:b/>
                <w:bCs/>
              </w:rPr>
              <w:t>Estimate</w:t>
            </w:r>
          </w:p>
        </w:tc>
      </w:tr>
      <w:tr w:rsidR="00A8094F" w:rsidRPr="00A8094F" w14:paraId="4C81BE17" w14:textId="77777777">
        <w:trPr>
          <w:tblCellSpacing w:w="15" w:type="dxa"/>
        </w:trPr>
        <w:tc>
          <w:tcPr>
            <w:tcW w:w="0" w:type="auto"/>
            <w:vAlign w:val="center"/>
            <w:hideMark/>
          </w:tcPr>
          <w:p w14:paraId="6BEC7A04" w14:textId="77777777" w:rsidR="00A8094F" w:rsidRPr="00A8094F" w:rsidRDefault="00A8094F" w:rsidP="00A8094F">
            <w:r w:rsidRPr="00A8094F">
              <w:t>MSMEs in Haiti</w:t>
            </w:r>
          </w:p>
        </w:tc>
        <w:tc>
          <w:tcPr>
            <w:tcW w:w="0" w:type="auto"/>
            <w:vAlign w:val="center"/>
            <w:hideMark/>
          </w:tcPr>
          <w:p w14:paraId="6A11EB6E" w14:textId="77777777" w:rsidR="00A8094F" w:rsidRPr="00A8094F" w:rsidRDefault="00A8094F" w:rsidP="00A8094F">
            <w:r w:rsidRPr="00A8094F">
              <w:t>700,000</w:t>
            </w:r>
          </w:p>
        </w:tc>
      </w:tr>
      <w:tr w:rsidR="00A8094F" w:rsidRPr="00A8094F" w14:paraId="63E3C4BF" w14:textId="77777777">
        <w:trPr>
          <w:tblCellSpacing w:w="15" w:type="dxa"/>
        </w:trPr>
        <w:tc>
          <w:tcPr>
            <w:tcW w:w="0" w:type="auto"/>
            <w:vAlign w:val="center"/>
            <w:hideMark/>
          </w:tcPr>
          <w:p w14:paraId="28665E1C" w14:textId="77777777" w:rsidR="00A8094F" w:rsidRPr="00A8094F" w:rsidRDefault="00A8094F" w:rsidP="00A8094F">
            <w:r w:rsidRPr="00A8094F">
              <w:t>Women-Owned MSMEs</w:t>
            </w:r>
          </w:p>
        </w:tc>
        <w:tc>
          <w:tcPr>
            <w:tcW w:w="0" w:type="auto"/>
            <w:vAlign w:val="center"/>
            <w:hideMark/>
          </w:tcPr>
          <w:p w14:paraId="7A352545" w14:textId="77777777" w:rsidR="00A8094F" w:rsidRPr="00A8094F" w:rsidRDefault="00A8094F" w:rsidP="00A8094F">
            <w:r w:rsidRPr="00A8094F">
              <w:t>67%</w:t>
            </w:r>
          </w:p>
        </w:tc>
      </w:tr>
      <w:tr w:rsidR="00A8094F" w:rsidRPr="00A8094F" w14:paraId="6FF2536A" w14:textId="77777777">
        <w:trPr>
          <w:tblCellSpacing w:w="15" w:type="dxa"/>
        </w:trPr>
        <w:tc>
          <w:tcPr>
            <w:tcW w:w="0" w:type="auto"/>
            <w:vAlign w:val="center"/>
            <w:hideMark/>
          </w:tcPr>
          <w:p w14:paraId="33FFB6D1" w14:textId="77777777" w:rsidR="00A8094F" w:rsidRPr="00A8094F" w:rsidRDefault="00A8094F" w:rsidP="00A8094F">
            <w:r w:rsidRPr="00A8094F">
              <w:t>Financing Gap</w:t>
            </w:r>
          </w:p>
        </w:tc>
        <w:tc>
          <w:tcPr>
            <w:tcW w:w="0" w:type="auto"/>
            <w:vAlign w:val="center"/>
            <w:hideMark/>
          </w:tcPr>
          <w:p w14:paraId="74154B30" w14:textId="77777777" w:rsidR="00A8094F" w:rsidRPr="00A8094F" w:rsidRDefault="00A8094F" w:rsidP="00A8094F">
            <w:r w:rsidRPr="00A8094F">
              <w:t>$2.5B</w:t>
            </w:r>
          </w:p>
        </w:tc>
      </w:tr>
    </w:tbl>
    <w:p w14:paraId="3E7707C3" w14:textId="5E66B9D1" w:rsidR="00A8094F" w:rsidRPr="00A8094F" w:rsidRDefault="00A8094F" w:rsidP="00A8094F"/>
    <w:p w14:paraId="7771A039" w14:textId="77777777" w:rsidR="00A8094F" w:rsidRPr="00A8094F" w:rsidRDefault="00A8094F" w:rsidP="00A8094F">
      <w:pPr>
        <w:rPr>
          <w:b/>
          <w:bCs/>
        </w:rPr>
      </w:pPr>
      <w:r w:rsidRPr="00A8094F">
        <w:rPr>
          <w:b/>
          <w:bCs/>
        </w:rPr>
        <w:t>Market Size</w:t>
      </w:r>
    </w:p>
    <w:tbl>
      <w:tblPr>
        <w:tblW w:w="3728" w:type="dxa"/>
        <w:tblCellSpacing w:w="15" w:type="dxa"/>
        <w:tblCellMar>
          <w:top w:w="15" w:type="dxa"/>
          <w:left w:w="15" w:type="dxa"/>
          <w:bottom w:w="15" w:type="dxa"/>
          <w:right w:w="15" w:type="dxa"/>
        </w:tblCellMar>
        <w:tblLook w:val="04A0" w:firstRow="1" w:lastRow="0" w:firstColumn="1" w:lastColumn="0" w:noHBand="0" w:noVBand="1"/>
      </w:tblPr>
      <w:tblGrid>
        <w:gridCol w:w="1784"/>
        <w:gridCol w:w="1944"/>
      </w:tblGrid>
      <w:tr w:rsidR="00A8094F" w:rsidRPr="00A8094F" w14:paraId="7D21E6E4" w14:textId="77777777" w:rsidTr="00A43D7A">
        <w:trPr>
          <w:trHeight w:val="534"/>
          <w:tblHeader/>
          <w:tblCellSpacing w:w="15" w:type="dxa"/>
        </w:trPr>
        <w:tc>
          <w:tcPr>
            <w:tcW w:w="0" w:type="auto"/>
            <w:vAlign w:val="center"/>
            <w:hideMark/>
          </w:tcPr>
          <w:p w14:paraId="5D1CA97C" w14:textId="77777777" w:rsidR="00A8094F" w:rsidRPr="00A8094F" w:rsidRDefault="00A8094F" w:rsidP="00A8094F">
            <w:pPr>
              <w:rPr>
                <w:b/>
                <w:bCs/>
              </w:rPr>
            </w:pPr>
            <w:r w:rsidRPr="00A8094F">
              <w:rPr>
                <w:b/>
                <w:bCs/>
              </w:rPr>
              <w:t>Level</w:t>
            </w:r>
          </w:p>
        </w:tc>
        <w:tc>
          <w:tcPr>
            <w:tcW w:w="0" w:type="auto"/>
            <w:vAlign w:val="center"/>
            <w:hideMark/>
          </w:tcPr>
          <w:p w14:paraId="2F9EE0C6" w14:textId="77777777" w:rsidR="00A8094F" w:rsidRPr="00A8094F" w:rsidRDefault="00A8094F" w:rsidP="00A8094F">
            <w:pPr>
              <w:rPr>
                <w:b/>
                <w:bCs/>
              </w:rPr>
            </w:pPr>
            <w:r w:rsidRPr="00A8094F">
              <w:rPr>
                <w:b/>
                <w:bCs/>
              </w:rPr>
              <w:t>Entrepreneurs</w:t>
            </w:r>
          </w:p>
        </w:tc>
      </w:tr>
      <w:tr w:rsidR="00A8094F" w:rsidRPr="00A8094F" w14:paraId="1233335D" w14:textId="77777777" w:rsidTr="00A43D7A">
        <w:trPr>
          <w:trHeight w:val="550"/>
          <w:tblCellSpacing w:w="15" w:type="dxa"/>
        </w:trPr>
        <w:tc>
          <w:tcPr>
            <w:tcW w:w="0" w:type="auto"/>
            <w:vAlign w:val="center"/>
            <w:hideMark/>
          </w:tcPr>
          <w:p w14:paraId="18A3A64D" w14:textId="77777777" w:rsidR="00A8094F" w:rsidRPr="00A8094F" w:rsidRDefault="00A8094F" w:rsidP="00A8094F">
            <w:r w:rsidRPr="00A8094F">
              <w:t>TAM</w:t>
            </w:r>
          </w:p>
        </w:tc>
        <w:tc>
          <w:tcPr>
            <w:tcW w:w="0" w:type="auto"/>
            <w:vAlign w:val="center"/>
            <w:hideMark/>
          </w:tcPr>
          <w:p w14:paraId="592F99FC" w14:textId="77777777" w:rsidR="00A8094F" w:rsidRPr="00A8094F" w:rsidRDefault="00A8094F" w:rsidP="00A8094F">
            <w:r w:rsidRPr="00A8094F">
              <w:t>469,000</w:t>
            </w:r>
          </w:p>
        </w:tc>
      </w:tr>
      <w:tr w:rsidR="00A8094F" w:rsidRPr="00A8094F" w14:paraId="0703A22C" w14:textId="77777777" w:rsidTr="00A43D7A">
        <w:trPr>
          <w:trHeight w:val="534"/>
          <w:tblCellSpacing w:w="15" w:type="dxa"/>
        </w:trPr>
        <w:tc>
          <w:tcPr>
            <w:tcW w:w="0" w:type="auto"/>
            <w:vAlign w:val="center"/>
            <w:hideMark/>
          </w:tcPr>
          <w:p w14:paraId="51462FF4" w14:textId="77777777" w:rsidR="00A8094F" w:rsidRPr="00A8094F" w:rsidRDefault="00A8094F" w:rsidP="00A8094F">
            <w:r w:rsidRPr="00A8094F">
              <w:t>SAM</w:t>
            </w:r>
          </w:p>
        </w:tc>
        <w:tc>
          <w:tcPr>
            <w:tcW w:w="0" w:type="auto"/>
            <w:vAlign w:val="center"/>
            <w:hideMark/>
          </w:tcPr>
          <w:p w14:paraId="0CAA9430" w14:textId="77777777" w:rsidR="00A8094F" w:rsidRPr="00A8094F" w:rsidRDefault="00A8094F" w:rsidP="00A8094F">
            <w:r w:rsidRPr="00A8094F">
              <w:t>50,000</w:t>
            </w:r>
          </w:p>
        </w:tc>
      </w:tr>
      <w:tr w:rsidR="00A8094F" w:rsidRPr="00A8094F" w14:paraId="5D4025EC" w14:textId="77777777" w:rsidTr="00A43D7A">
        <w:trPr>
          <w:trHeight w:val="534"/>
          <w:tblCellSpacing w:w="15" w:type="dxa"/>
        </w:trPr>
        <w:tc>
          <w:tcPr>
            <w:tcW w:w="0" w:type="auto"/>
            <w:vAlign w:val="center"/>
            <w:hideMark/>
          </w:tcPr>
          <w:p w14:paraId="31713652" w14:textId="77777777" w:rsidR="00A8094F" w:rsidRPr="00A8094F" w:rsidRDefault="00A8094F" w:rsidP="00A8094F">
            <w:r w:rsidRPr="00A8094F">
              <w:t>SOM (5 Years)</w:t>
            </w:r>
          </w:p>
        </w:tc>
        <w:tc>
          <w:tcPr>
            <w:tcW w:w="0" w:type="auto"/>
            <w:vAlign w:val="center"/>
            <w:hideMark/>
          </w:tcPr>
          <w:p w14:paraId="5F3DB470" w14:textId="77777777" w:rsidR="00A8094F" w:rsidRPr="00A8094F" w:rsidRDefault="00A8094F" w:rsidP="00A8094F">
            <w:r w:rsidRPr="00A8094F">
              <w:t>5,000</w:t>
            </w:r>
          </w:p>
        </w:tc>
      </w:tr>
    </w:tbl>
    <w:p w14:paraId="00FBA488" w14:textId="576F2837" w:rsidR="00A8094F" w:rsidRPr="00A8094F" w:rsidRDefault="00A8094F" w:rsidP="00A8094F"/>
    <w:p w14:paraId="50E3A80F" w14:textId="77777777" w:rsidR="00A8094F" w:rsidRPr="00A8094F" w:rsidRDefault="00A8094F" w:rsidP="00A8094F">
      <w:pPr>
        <w:rPr>
          <w:b/>
          <w:bCs/>
        </w:rPr>
      </w:pPr>
      <w:r w:rsidRPr="00A8094F">
        <w:rPr>
          <w:b/>
          <w:bCs/>
        </w:rPr>
        <w:t>Why This Market?</w:t>
      </w:r>
    </w:p>
    <w:p w14:paraId="48B31932" w14:textId="77777777" w:rsidR="00A8094F" w:rsidRPr="00A8094F" w:rsidRDefault="00A8094F">
      <w:pPr>
        <w:numPr>
          <w:ilvl w:val="0"/>
          <w:numId w:val="28"/>
        </w:numPr>
      </w:pPr>
      <w:r w:rsidRPr="00A8094F">
        <w:t xml:space="preserve">Women dominate Haiti's informal retail economy. </w:t>
      </w:r>
    </w:p>
    <w:p w14:paraId="19DA7EFD" w14:textId="77777777" w:rsidR="00A8094F" w:rsidRPr="00A8094F" w:rsidRDefault="00A8094F">
      <w:pPr>
        <w:numPr>
          <w:ilvl w:val="0"/>
          <w:numId w:val="28"/>
        </w:numPr>
      </w:pPr>
      <w:r w:rsidRPr="00A8094F">
        <w:t xml:space="preserve">Inventory-based businesses benefit most from lower inventory costs and working capital. </w:t>
      </w:r>
    </w:p>
    <w:p w14:paraId="6E4671FF" w14:textId="77777777" w:rsidR="00A8094F" w:rsidRPr="00A8094F" w:rsidRDefault="00A8094F">
      <w:pPr>
        <w:numPr>
          <w:ilvl w:val="0"/>
          <w:numId w:val="28"/>
        </w:numPr>
      </w:pPr>
      <w:r w:rsidRPr="00A8094F">
        <w:t xml:space="preserve">Entrepreneur-dense markets support efficient cluster expansion. </w:t>
      </w:r>
    </w:p>
    <w:p w14:paraId="0C2A49E2" w14:textId="77777777" w:rsidR="00A8094F" w:rsidRDefault="00A8094F" w:rsidP="000831F9">
      <w:pPr>
        <w:rPr>
          <w:b/>
          <w:bCs/>
        </w:rPr>
      </w:pPr>
    </w:p>
    <w:p w14:paraId="1796FA88" w14:textId="1D24947A" w:rsidR="00FF5FFE" w:rsidRPr="004F507C" w:rsidRDefault="00FF5FFE" w:rsidP="00FF5FFE">
      <w:pPr>
        <w:rPr>
          <w:b/>
          <w:bCs/>
        </w:rPr>
      </w:pPr>
      <w:r w:rsidRPr="004F507C">
        <w:rPr>
          <w:b/>
          <w:bCs/>
        </w:rPr>
        <w:t xml:space="preserve">Slide </w:t>
      </w:r>
      <w:r w:rsidR="00B06B58">
        <w:rPr>
          <w:b/>
          <w:bCs/>
        </w:rPr>
        <w:t>6</w:t>
      </w:r>
      <w:r w:rsidR="00D93C2C">
        <w:rPr>
          <w:b/>
          <w:bCs/>
        </w:rPr>
        <w:t>B</w:t>
      </w:r>
    </w:p>
    <w:p w14:paraId="18D4F229" w14:textId="34F4B406" w:rsidR="000467C5" w:rsidRPr="000467C5" w:rsidRDefault="000467C5" w:rsidP="000467C5">
      <w:pPr>
        <w:rPr>
          <w:b/>
          <w:bCs/>
        </w:rPr>
      </w:pPr>
      <w:r>
        <w:rPr>
          <w:b/>
          <w:bCs/>
        </w:rPr>
        <w:t>T</w:t>
      </w:r>
      <w:r w:rsidRPr="000467C5">
        <w:rPr>
          <w:b/>
          <w:bCs/>
        </w:rPr>
        <w:t>arget Customer &amp; Growth Strategy</w:t>
      </w:r>
    </w:p>
    <w:p w14:paraId="3C5AD82D" w14:textId="77777777" w:rsidR="000467C5" w:rsidRPr="000467C5" w:rsidRDefault="000467C5" w:rsidP="000467C5">
      <w:pPr>
        <w:rPr>
          <w:b/>
          <w:bCs/>
        </w:rPr>
      </w:pPr>
      <w:r w:rsidRPr="000467C5">
        <w:rPr>
          <w:b/>
          <w:bCs/>
        </w:rPr>
        <w:t>Initial Customer</w:t>
      </w:r>
    </w:p>
    <w:p w14:paraId="7482AAA5" w14:textId="7FF9A35C" w:rsidR="000467C5" w:rsidRPr="000467C5" w:rsidRDefault="000467C5" w:rsidP="000467C5">
      <w:r w:rsidRPr="000467C5">
        <w:t>Women operating inventory-based micro and small retail businesses seeking to increase business income and enterprise growth.</w:t>
      </w:r>
    </w:p>
    <w:p w14:paraId="53D96A76" w14:textId="77777777" w:rsidR="000467C5" w:rsidRPr="000467C5" w:rsidRDefault="000467C5" w:rsidP="000467C5">
      <w:pPr>
        <w:rPr>
          <w:b/>
          <w:bCs/>
        </w:rPr>
      </w:pPr>
      <w:r w:rsidRPr="000467C5">
        <w:rPr>
          <w:b/>
          <w:bCs/>
        </w:rPr>
        <w:t>Ideal Customer Profile</w:t>
      </w:r>
    </w:p>
    <w:p w14:paraId="56D607B5" w14:textId="77777777" w:rsidR="000467C5" w:rsidRPr="000467C5" w:rsidRDefault="000467C5">
      <w:pPr>
        <w:numPr>
          <w:ilvl w:val="0"/>
          <w:numId w:val="29"/>
        </w:numPr>
      </w:pPr>
      <w:r w:rsidRPr="000467C5">
        <w:t xml:space="preserve">Existing business owner </w:t>
      </w:r>
    </w:p>
    <w:p w14:paraId="6BF29899" w14:textId="77777777" w:rsidR="000467C5" w:rsidRPr="000467C5" w:rsidRDefault="000467C5">
      <w:pPr>
        <w:numPr>
          <w:ilvl w:val="0"/>
          <w:numId w:val="29"/>
        </w:numPr>
      </w:pPr>
      <w:r w:rsidRPr="000467C5">
        <w:t xml:space="preserve">Inventory-based enterprise </w:t>
      </w:r>
    </w:p>
    <w:p w14:paraId="54D50A5C" w14:textId="77777777" w:rsidR="000467C5" w:rsidRPr="000467C5" w:rsidRDefault="000467C5">
      <w:pPr>
        <w:numPr>
          <w:ilvl w:val="0"/>
          <w:numId w:val="29"/>
        </w:numPr>
      </w:pPr>
      <w:r w:rsidRPr="000467C5">
        <w:t xml:space="preserve">Seeking lower inventory costs </w:t>
      </w:r>
    </w:p>
    <w:p w14:paraId="0BFB511A" w14:textId="77777777" w:rsidR="000467C5" w:rsidRPr="000467C5" w:rsidRDefault="000467C5">
      <w:pPr>
        <w:numPr>
          <w:ilvl w:val="0"/>
          <w:numId w:val="29"/>
        </w:numPr>
      </w:pPr>
      <w:r w:rsidRPr="000467C5">
        <w:t xml:space="preserve">Seeking </w:t>
      </w:r>
      <w:proofErr w:type="gramStart"/>
      <w:r w:rsidRPr="000467C5">
        <w:t>growth capital</w:t>
      </w:r>
      <w:proofErr w:type="gramEnd"/>
      <w:r w:rsidRPr="000467C5">
        <w:t xml:space="preserve"> </w:t>
      </w:r>
    </w:p>
    <w:p w14:paraId="43631894" w14:textId="77777777" w:rsidR="000467C5" w:rsidRPr="000467C5" w:rsidRDefault="000467C5">
      <w:pPr>
        <w:numPr>
          <w:ilvl w:val="0"/>
          <w:numId w:val="29"/>
        </w:numPr>
      </w:pPr>
      <w:r w:rsidRPr="000467C5">
        <w:t xml:space="preserve">Committed to reinvesting business income </w:t>
      </w:r>
    </w:p>
    <w:p w14:paraId="4BB2C034" w14:textId="77777777" w:rsidR="000467C5" w:rsidRPr="000467C5" w:rsidRDefault="000467C5" w:rsidP="000467C5">
      <w:r w:rsidRPr="000467C5">
        <w:t>Notice I changed the last bullet.</w:t>
      </w:r>
    </w:p>
    <w:p w14:paraId="2A7ABBB3" w14:textId="51EB7902" w:rsidR="000467C5" w:rsidRDefault="000467C5" w:rsidP="000467C5">
      <w:r w:rsidRPr="000467C5">
        <w:t>That aligns with Reinvest-to-Grow.</w:t>
      </w:r>
    </w:p>
    <w:p w14:paraId="54EC6E07" w14:textId="77777777" w:rsidR="000467C5" w:rsidRPr="000467C5" w:rsidRDefault="000467C5" w:rsidP="000467C5"/>
    <w:p w14:paraId="417F9340" w14:textId="77777777" w:rsidR="000467C5" w:rsidRPr="000467C5" w:rsidRDefault="000467C5" w:rsidP="000467C5">
      <w:pPr>
        <w:rPr>
          <w:b/>
          <w:bCs/>
        </w:rPr>
      </w:pPr>
      <w:r w:rsidRPr="000467C5">
        <w:rPr>
          <w:b/>
          <w:bCs/>
        </w:rPr>
        <w:t>Customer Acquisition</w:t>
      </w:r>
    </w:p>
    <w:p w14:paraId="5640D431" w14:textId="77777777" w:rsidR="000467C5" w:rsidRPr="000467C5" w:rsidRDefault="000467C5" w:rsidP="000467C5">
      <w:r w:rsidRPr="000467C5">
        <w:t>Referral Network</w:t>
      </w:r>
    </w:p>
    <w:p w14:paraId="101942C1" w14:textId="77777777" w:rsidR="000467C5" w:rsidRPr="000467C5" w:rsidRDefault="000467C5" w:rsidP="000467C5">
      <w:r w:rsidRPr="000467C5">
        <w:t>↓</w:t>
      </w:r>
    </w:p>
    <w:p w14:paraId="3422AF9E" w14:textId="77777777" w:rsidR="000467C5" w:rsidRPr="000467C5" w:rsidRDefault="000467C5" w:rsidP="000467C5">
      <w:r w:rsidRPr="000467C5">
        <w:t>Market Associations</w:t>
      </w:r>
    </w:p>
    <w:p w14:paraId="31B82182" w14:textId="77777777" w:rsidR="000467C5" w:rsidRPr="000467C5" w:rsidRDefault="000467C5" w:rsidP="000467C5">
      <w:r w:rsidRPr="000467C5">
        <w:t>↓</w:t>
      </w:r>
    </w:p>
    <w:p w14:paraId="7FEA3B49" w14:textId="77777777" w:rsidR="000467C5" w:rsidRPr="000467C5" w:rsidRDefault="000467C5" w:rsidP="000467C5">
      <w:r w:rsidRPr="000467C5">
        <w:t>Community Networks</w:t>
      </w:r>
    </w:p>
    <w:p w14:paraId="57F14F29" w14:textId="77777777" w:rsidR="000467C5" w:rsidRPr="000467C5" w:rsidRDefault="000467C5" w:rsidP="000467C5">
      <w:r w:rsidRPr="000467C5">
        <w:t>↓</w:t>
      </w:r>
    </w:p>
    <w:p w14:paraId="6B47A008" w14:textId="4BB45251" w:rsidR="000467C5" w:rsidRPr="000467C5" w:rsidRDefault="000467C5" w:rsidP="000467C5">
      <w:r w:rsidRPr="000467C5">
        <w:t>Business Outreach</w:t>
      </w:r>
    </w:p>
    <w:p w14:paraId="35D3392F" w14:textId="77777777" w:rsidR="000467C5" w:rsidRPr="000467C5" w:rsidRDefault="000467C5" w:rsidP="000467C5">
      <w:pPr>
        <w:rPr>
          <w:b/>
          <w:bCs/>
        </w:rPr>
      </w:pPr>
      <w:r w:rsidRPr="000467C5">
        <w:rPr>
          <w:b/>
          <w:bCs/>
        </w:rPr>
        <w:t>Customer Retention</w:t>
      </w:r>
    </w:p>
    <w:p w14:paraId="034597AB" w14:textId="77777777" w:rsidR="000467C5" w:rsidRPr="000467C5" w:rsidRDefault="000467C5">
      <w:pPr>
        <w:numPr>
          <w:ilvl w:val="0"/>
          <w:numId w:val="30"/>
        </w:numPr>
      </w:pPr>
      <w:r w:rsidRPr="000467C5">
        <w:t xml:space="preserve">Lower inventory costs </w:t>
      </w:r>
    </w:p>
    <w:p w14:paraId="1FD83B90" w14:textId="77777777" w:rsidR="000467C5" w:rsidRPr="000467C5" w:rsidRDefault="000467C5">
      <w:pPr>
        <w:numPr>
          <w:ilvl w:val="0"/>
          <w:numId w:val="30"/>
        </w:numPr>
      </w:pPr>
      <w:r w:rsidRPr="000467C5">
        <w:t xml:space="preserve">Continued growth financing </w:t>
      </w:r>
    </w:p>
    <w:p w14:paraId="4571BEE2" w14:textId="219A42C4" w:rsidR="000467C5" w:rsidRPr="000467C5" w:rsidRDefault="00742938">
      <w:pPr>
        <w:numPr>
          <w:ilvl w:val="0"/>
          <w:numId w:val="30"/>
        </w:numPr>
      </w:pPr>
      <w:r>
        <w:t>Enterprise Growth Services</w:t>
      </w:r>
      <w:r w:rsidR="000467C5" w:rsidRPr="000467C5">
        <w:t xml:space="preserve"> </w:t>
      </w:r>
    </w:p>
    <w:p w14:paraId="37B4BE17" w14:textId="77777777" w:rsidR="000467C5" w:rsidRPr="000467C5" w:rsidRDefault="000467C5">
      <w:pPr>
        <w:numPr>
          <w:ilvl w:val="0"/>
          <w:numId w:val="30"/>
        </w:numPr>
      </w:pPr>
      <w:r w:rsidRPr="000467C5">
        <w:t>Trusted community relationships</w:t>
      </w:r>
    </w:p>
    <w:p w14:paraId="4A9B6317" w14:textId="77777777" w:rsidR="00E0020B" w:rsidRPr="00E0020B" w:rsidRDefault="00E0020B" w:rsidP="00E12531"/>
    <w:p w14:paraId="4C5AFB54" w14:textId="77777777" w:rsidR="00570896" w:rsidRDefault="00570896" w:rsidP="00E12531">
      <w:pPr>
        <w:rPr>
          <w:b/>
          <w:bCs/>
        </w:rPr>
      </w:pPr>
    </w:p>
    <w:p w14:paraId="31466B12" w14:textId="17199AF9" w:rsidR="00E12531" w:rsidRPr="00E12531" w:rsidRDefault="00E12531" w:rsidP="00E12531">
      <w:pPr>
        <w:rPr>
          <w:b/>
          <w:bCs/>
        </w:rPr>
      </w:pPr>
      <w:r w:rsidRPr="00E12531">
        <w:rPr>
          <w:b/>
          <w:bCs/>
        </w:rPr>
        <w:t xml:space="preserve">Slide </w:t>
      </w:r>
      <w:r w:rsidR="00B06B58">
        <w:rPr>
          <w:b/>
          <w:bCs/>
        </w:rPr>
        <w:t>7</w:t>
      </w:r>
      <w:r w:rsidR="00E40ADB">
        <w:rPr>
          <w:b/>
          <w:bCs/>
        </w:rPr>
        <w:t>A</w:t>
      </w:r>
    </w:p>
    <w:p w14:paraId="11537AE1" w14:textId="1D23A8C3" w:rsidR="00C32CC8" w:rsidRPr="00E12531" w:rsidRDefault="00EB035F" w:rsidP="00C32CC8">
      <w:pPr>
        <w:rPr>
          <w:b/>
          <w:bCs/>
        </w:rPr>
      </w:pPr>
      <w:r w:rsidRPr="00EB035F">
        <w:rPr>
          <w:b/>
          <w:bCs/>
        </w:rPr>
        <w:t>Enterprise Architecture</w:t>
      </w:r>
      <w:r>
        <w:rPr>
          <w:b/>
          <w:bCs/>
        </w:rPr>
        <w:t xml:space="preserve"> </w:t>
      </w:r>
    </w:p>
    <w:p w14:paraId="70F881A0" w14:textId="77777777" w:rsidR="00946CCB" w:rsidRPr="00946CCB" w:rsidRDefault="00946CCB" w:rsidP="00946CCB">
      <w:pPr>
        <w:rPr>
          <w:b/>
          <w:bCs/>
        </w:rPr>
      </w:pPr>
      <w:r w:rsidRPr="00946CCB">
        <w:rPr>
          <w:b/>
          <w:bCs/>
        </w:rPr>
        <w:t>Identity</w:t>
      </w:r>
    </w:p>
    <w:p w14:paraId="0891CF3D" w14:textId="77777777" w:rsidR="00946CCB" w:rsidRPr="00946CCB" w:rsidRDefault="00946CCB" w:rsidP="00946CCB">
      <w:pPr>
        <w:rPr>
          <w:b/>
          <w:bCs/>
        </w:rPr>
      </w:pPr>
      <w:r w:rsidRPr="00946CCB">
        <w:rPr>
          <w:b/>
          <w:bCs/>
        </w:rPr>
        <w:t>Customer</w:t>
      </w:r>
    </w:p>
    <w:p w14:paraId="5CC8113A" w14:textId="77777777" w:rsidR="00946CCB" w:rsidRPr="00946CCB" w:rsidRDefault="00946CCB" w:rsidP="00946CCB">
      <w:r w:rsidRPr="00946CCB">
        <w:t>Women operating micro and small inventory-based businesses.</w:t>
      </w:r>
    </w:p>
    <w:p w14:paraId="0249D583" w14:textId="4B3F8D50" w:rsidR="00946CCB" w:rsidRPr="00946CCB" w:rsidRDefault="00946CCB" w:rsidP="00946CCB">
      <w:pPr>
        <w:rPr>
          <w:b/>
          <w:bCs/>
        </w:rPr>
      </w:pPr>
    </w:p>
    <w:p w14:paraId="6590A43B" w14:textId="77777777" w:rsidR="00946CCB" w:rsidRPr="00946CCB" w:rsidRDefault="00946CCB" w:rsidP="00946CCB">
      <w:pPr>
        <w:rPr>
          <w:b/>
          <w:bCs/>
        </w:rPr>
      </w:pPr>
      <w:r w:rsidRPr="00946CCB">
        <w:rPr>
          <w:b/>
          <w:bCs/>
        </w:rPr>
        <w:t>Core Innovation</w:t>
      </w:r>
    </w:p>
    <w:p w14:paraId="78F95AA0" w14:textId="77777777" w:rsidR="00946CCB" w:rsidRPr="00946CCB" w:rsidRDefault="00946CCB" w:rsidP="00946CCB">
      <w:r w:rsidRPr="00946CCB">
        <w:t>Reinvest-to-Grow™ Methodology</w:t>
      </w:r>
    </w:p>
    <w:p w14:paraId="1116B240" w14:textId="601D0569" w:rsidR="00946CCB" w:rsidRPr="00946CCB" w:rsidRDefault="00946CCB" w:rsidP="00946CCB">
      <w:pPr>
        <w:rPr>
          <w:b/>
          <w:bCs/>
        </w:rPr>
      </w:pPr>
    </w:p>
    <w:p w14:paraId="2EC0FA1F" w14:textId="77777777" w:rsidR="00946CCB" w:rsidRPr="00946CCB" w:rsidRDefault="00946CCB" w:rsidP="00946CCB">
      <w:pPr>
        <w:rPr>
          <w:b/>
          <w:bCs/>
        </w:rPr>
      </w:pPr>
      <w:r w:rsidRPr="00946CCB">
        <w:rPr>
          <w:b/>
          <w:bCs/>
        </w:rPr>
        <w:t>Operating Platform</w:t>
      </w:r>
    </w:p>
    <w:p w14:paraId="3C484BEE" w14:textId="77777777" w:rsidR="00946CCB" w:rsidRPr="00946CCB" w:rsidRDefault="00946CCB" w:rsidP="00946CCB">
      <w:r w:rsidRPr="00946CCB">
        <w:t>Enterprise Growth Platform</w:t>
      </w:r>
    </w:p>
    <w:p w14:paraId="40B9F5F7" w14:textId="780A3BDD" w:rsidR="00B3772F" w:rsidRDefault="00B3772F" w:rsidP="00FF5FFE">
      <w:pPr>
        <w:rPr>
          <w:b/>
          <w:bCs/>
        </w:rPr>
      </w:pPr>
    </w:p>
    <w:p w14:paraId="60C0B655" w14:textId="6EDEA7FC" w:rsidR="002E148B" w:rsidRDefault="00946CCB" w:rsidP="00FF5FFE">
      <w:r w:rsidRPr="00946CCB">
        <w:t>The Enterprise Growth Platform delivers the Reinvest-to-Grow™ Methodology by coordinating purchasing, growth financing, and Enterprise Growth Services through one standardized operating system.</w:t>
      </w:r>
    </w:p>
    <w:p w14:paraId="5A5AA372" w14:textId="77777777" w:rsidR="00966C53" w:rsidRDefault="00966C53" w:rsidP="00FF5FFE"/>
    <w:p w14:paraId="61CAF680" w14:textId="7B8C8F19" w:rsidR="00FF5FFE" w:rsidRPr="00FF5FFE" w:rsidRDefault="00FF5FFE" w:rsidP="00FF5FFE">
      <w:pPr>
        <w:rPr>
          <w:b/>
          <w:bCs/>
        </w:rPr>
      </w:pPr>
      <w:r w:rsidRPr="00FF5FFE">
        <w:rPr>
          <w:b/>
          <w:bCs/>
        </w:rPr>
        <w:t>Revenue Streams</w:t>
      </w:r>
    </w:p>
    <w:tbl>
      <w:tblPr>
        <w:tblW w:w="8417" w:type="dxa"/>
        <w:tblCellSpacing w:w="15" w:type="dxa"/>
        <w:tblCellMar>
          <w:top w:w="15" w:type="dxa"/>
          <w:left w:w="15" w:type="dxa"/>
          <w:bottom w:w="15" w:type="dxa"/>
          <w:right w:w="15" w:type="dxa"/>
        </w:tblCellMar>
        <w:tblLook w:val="04A0" w:firstRow="1" w:lastRow="0" w:firstColumn="1" w:lastColumn="0" w:noHBand="0" w:noVBand="1"/>
      </w:tblPr>
      <w:tblGrid>
        <w:gridCol w:w="4659"/>
        <w:gridCol w:w="3758"/>
      </w:tblGrid>
      <w:tr w:rsidR="00FF5FFE" w:rsidRPr="00FF5FFE" w14:paraId="0C24C9B1" w14:textId="77777777" w:rsidTr="00FF5FFE">
        <w:trPr>
          <w:trHeight w:val="497"/>
          <w:tblHeader/>
          <w:tblCellSpacing w:w="15" w:type="dxa"/>
        </w:trPr>
        <w:tc>
          <w:tcPr>
            <w:tcW w:w="0" w:type="auto"/>
            <w:vAlign w:val="center"/>
            <w:hideMark/>
          </w:tcPr>
          <w:p w14:paraId="340D7453" w14:textId="77777777" w:rsidR="00FF5FFE" w:rsidRPr="00FF5FFE" w:rsidRDefault="00FF5FFE" w:rsidP="00FF5FFE">
            <w:pPr>
              <w:rPr>
                <w:b/>
                <w:bCs/>
              </w:rPr>
            </w:pPr>
            <w:r w:rsidRPr="00FF5FFE">
              <w:rPr>
                <w:b/>
                <w:bCs/>
              </w:rPr>
              <w:t>Revenue Source</w:t>
            </w:r>
          </w:p>
        </w:tc>
        <w:tc>
          <w:tcPr>
            <w:tcW w:w="0" w:type="auto"/>
            <w:vAlign w:val="center"/>
            <w:hideMark/>
          </w:tcPr>
          <w:p w14:paraId="03346574" w14:textId="77777777" w:rsidR="00FF5FFE" w:rsidRPr="00FF5FFE" w:rsidRDefault="00FF5FFE" w:rsidP="00FF5FFE">
            <w:pPr>
              <w:rPr>
                <w:b/>
                <w:bCs/>
              </w:rPr>
            </w:pPr>
            <w:r w:rsidRPr="00FF5FFE">
              <w:rPr>
                <w:b/>
                <w:bCs/>
              </w:rPr>
              <w:t>Role</w:t>
            </w:r>
          </w:p>
        </w:tc>
      </w:tr>
      <w:tr w:rsidR="00FF5FFE" w:rsidRPr="00FF5FFE" w14:paraId="74F5815B" w14:textId="77777777" w:rsidTr="00FF5FFE">
        <w:trPr>
          <w:trHeight w:val="512"/>
          <w:tblCellSpacing w:w="15" w:type="dxa"/>
        </w:trPr>
        <w:tc>
          <w:tcPr>
            <w:tcW w:w="0" w:type="auto"/>
            <w:vAlign w:val="center"/>
            <w:hideMark/>
          </w:tcPr>
          <w:p w14:paraId="7A5A47C4" w14:textId="77777777" w:rsidR="00FF5FFE" w:rsidRPr="00FF5FFE" w:rsidRDefault="00FF5FFE" w:rsidP="00FF5FFE">
            <w:r w:rsidRPr="00FF5FFE">
              <w:t>Enterprise Supply Hub</w:t>
            </w:r>
          </w:p>
        </w:tc>
        <w:tc>
          <w:tcPr>
            <w:tcW w:w="0" w:type="auto"/>
            <w:vAlign w:val="center"/>
            <w:hideMark/>
          </w:tcPr>
          <w:p w14:paraId="74803170" w14:textId="2E6DB49B" w:rsidR="00FF5FFE" w:rsidRPr="00FF5FFE" w:rsidRDefault="00DC09BD" w:rsidP="00FF5FFE">
            <w:r w:rsidRPr="00DC09BD">
              <w:t>Retail margin</w:t>
            </w:r>
          </w:p>
        </w:tc>
      </w:tr>
      <w:tr w:rsidR="00FF5FFE" w:rsidRPr="00FF5FFE" w14:paraId="1D9ABB42" w14:textId="77777777" w:rsidTr="00FF5FFE">
        <w:trPr>
          <w:trHeight w:val="497"/>
          <w:tblCellSpacing w:w="15" w:type="dxa"/>
        </w:trPr>
        <w:tc>
          <w:tcPr>
            <w:tcW w:w="0" w:type="auto"/>
            <w:vAlign w:val="center"/>
            <w:hideMark/>
          </w:tcPr>
          <w:p w14:paraId="09708104" w14:textId="77777777" w:rsidR="00FF5FFE" w:rsidRPr="00FF5FFE" w:rsidRDefault="00FF5FFE" w:rsidP="00FF5FFE">
            <w:r w:rsidRPr="00FF5FFE">
              <w:t>Growth Capital</w:t>
            </w:r>
          </w:p>
        </w:tc>
        <w:tc>
          <w:tcPr>
            <w:tcW w:w="0" w:type="auto"/>
            <w:vAlign w:val="center"/>
            <w:hideMark/>
          </w:tcPr>
          <w:p w14:paraId="3C121ACB" w14:textId="77777777" w:rsidR="00FF5FFE" w:rsidRPr="00FF5FFE" w:rsidRDefault="00FF5FFE" w:rsidP="00FF5FFE">
            <w:r w:rsidRPr="00FF5FFE">
              <w:t>Financing revenue</w:t>
            </w:r>
          </w:p>
        </w:tc>
      </w:tr>
      <w:tr w:rsidR="00FF5FFE" w:rsidRPr="00FF5FFE" w14:paraId="43DD5B77" w14:textId="77777777" w:rsidTr="00FF5FFE">
        <w:trPr>
          <w:trHeight w:val="497"/>
          <w:tblCellSpacing w:w="15" w:type="dxa"/>
        </w:trPr>
        <w:tc>
          <w:tcPr>
            <w:tcW w:w="0" w:type="auto"/>
            <w:vAlign w:val="center"/>
            <w:hideMark/>
          </w:tcPr>
          <w:p w14:paraId="540EA0D3" w14:textId="77777777" w:rsidR="00FF5FFE" w:rsidRPr="00FF5FFE" w:rsidRDefault="00FF5FFE" w:rsidP="00FF5FFE">
            <w:r w:rsidRPr="00FF5FFE">
              <w:t>Mobile Money &amp; Services</w:t>
            </w:r>
          </w:p>
        </w:tc>
        <w:tc>
          <w:tcPr>
            <w:tcW w:w="0" w:type="auto"/>
            <w:vAlign w:val="center"/>
            <w:hideMark/>
          </w:tcPr>
          <w:p w14:paraId="503CB44A" w14:textId="77777777" w:rsidR="00FF5FFE" w:rsidRPr="00FF5FFE" w:rsidRDefault="00FF5FFE" w:rsidP="00FF5FFE">
            <w:r w:rsidRPr="00FF5FFE">
              <w:t>Transaction revenue</w:t>
            </w:r>
          </w:p>
        </w:tc>
      </w:tr>
      <w:tr w:rsidR="00FF5FFE" w:rsidRPr="00FF5FFE" w14:paraId="3CFF9D77" w14:textId="77777777" w:rsidTr="00FF5FFE">
        <w:trPr>
          <w:trHeight w:val="497"/>
          <w:tblCellSpacing w:w="15" w:type="dxa"/>
        </w:trPr>
        <w:tc>
          <w:tcPr>
            <w:tcW w:w="0" w:type="auto"/>
            <w:vAlign w:val="center"/>
            <w:hideMark/>
          </w:tcPr>
          <w:p w14:paraId="1E0AC33E" w14:textId="77777777" w:rsidR="00FF5FFE" w:rsidRPr="00FF5FFE" w:rsidRDefault="00FF5FFE" w:rsidP="00FF5FFE">
            <w:r w:rsidRPr="00FF5FFE">
              <w:t>Future Business Services</w:t>
            </w:r>
          </w:p>
        </w:tc>
        <w:tc>
          <w:tcPr>
            <w:tcW w:w="0" w:type="auto"/>
            <w:vAlign w:val="center"/>
            <w:hideMark/>
          </w:tcPr>
          <w:p w14:paraId="1DF0E14A" w14:textId="77777777" w:rsidR="00FF5FFE" w:rsidRPr="00FF5FFE" w:rsidRDefault="00FF5FFE" w:rsidP="00FF5FFE">
            <w:r w:rsidRPr="00FF5FFE">
              <w:t>Service revenue</w:t>
            </w:r>
          </w:p>
        </w:tc>
      </w:tr>
    </w:tbl>
    <w:p w14:paraId="6EB2680C" w14:textId="77777777" w:rsidR="00FF5FFE" w:rsidRDefault="00FF5FFE" w:rsidP="00C32CC8"/>
    <w:p w14:paraId="1CEFE0A8" w14:textId="77777777" w:rsidR="00570896" w:rsidRDefault="00570896" w:rsidP="00C32CC8">
      <w:pPr>
        <w:rPr>
          <w:b/>
          <w:bCs/>
        </w:rPr>
      </w:pPr>
    </w:p>
    <w:p w14:paraId="0A26D264" w14:textId="77777777" w:rsidR="00570896" w:rsidRDefault="00570896" w:rsidP="00C32CC8">
      <w:pPr>
        <w:rPr>
          <w:b/>
          <w:bCs/>
        </w:rPr>
      </w:pPr>
    </w:p>
    <w:p w14:paraId="5F8847B4" w14:textId="77777777" w:rsidR="00570896" w:rsidRDefault="00570896" w:rsidP="00C32CC8">
      <w:pPr>
        <w:rPr>
          <w:b/>
          <w:bCs/>
        </w:rPr>
      </w:pPr>
    </w:p>
    <w:p w14:paraId="5C7A70A0" w14:textId="0E61F889" w:rsidR="00FF5FFE" w:rsidRPr="00FF5FFE" w:rsidRDefault="00FF5FFE" w:rsidP="00C32CC8">
      <w:pPr>
        <w:rPr>
          <w:b/>
          <w:bCs/>
        </w:rPr>
      </w:pPr>
      <w:r w:rsidRPr="00FF5FFE">
        <w:rPr>
          <w:b/>
          <w:bCs/>
        </w:rPr>
        <w:t>Key Unit Economics</w:t>
      </w:r>
    </w:p>
    <w:tbl>
      <w:tblPr>
        <w:tblW w:w="6269" w:type="dxa"/>
        <w:tblCellSpacing w:w="15" w:type="dxa"/>
        <w:tblCellMar>
          <w:top w:w="15" w:type="dxa"/>
          <w:left w:w="15" w:type="dxa"/>
          <w:bottom w:w="15" w:type="dxa"/>
          <w:right w:w="15" w:type="dxa"/>
        </w:tblCellMar>
        <w:tblLook w:val="04A0" w:firstRow="1" w:lastRow="0" w:firstColumn="1" w:lastColumn="0" w:noHBand="0" w:noVBand="1"/>
      </w:tblPr>
      <w:tblGrid>
        <w:gridCol w:w="4930"/>
        <w:gridCol w:w="1339"/>
      </w:tblGrid>
      <w:tr w:rsidR="00FF5FFE" w:rsidRPr="00FF5FFE" w14:paraId="2FC6D81F" w14:textId="77777777" w:rsidTr="00FF5FFE">
        <w:trPr>
          <w:trHeight w:val="506"/>
          <w:tblHeader/>
          <w:tblCellSpacing w:w="15" w:type="dxa"/>
        </w:trPr>
        <w:tc>
          <w:tcPr>
            <w:tcW w:w="0" w:type="auto"/>
            <w:vAlign w:val="center"/>
            <w:hideMark/>
          </w:tcPr>
          <w:p w14:paraId="0AE5EE42" w14:textId="77777777" w:rsidR="00FF5FFE" w:rsidRPr="00FF5FFE" w:rsidRDefault="00FF5FFE" w:rsidP="00FF5FFE">
            <w:pPr>
              <w:rPr>
                <w:b/>
                <w:bCs/>
              </w:rPr>
            </w:pPr>
            <w:r w:rsidRPr="00FF5FFE">
              <w:rPr>
                <w:b/>
                <w:bCs/>
              </w:rPr>
              <w:t>Metric</w:t>
            </w:r>
          </w:p>
        </w:tc>
        <w:tc>
          <w:tcPr>
            <w:tcW w:w="0" w:type="auto"/>
            <w:vAlign w:val="center"/>
            <w:hideMark/>
          </w:tcPr>
          <w:p w14:paraId="31F21971" w14:textId="77777777" w:rsidR="00FF5FFE" w:rsidRPr="00FF5FFE" w:rsidRDefault="00FF5FFE" w:rsidP="00FF5FFE">
            <w:pPr>
              <w:rPr>
                <w:b/>
                <w:bCs/>
              </w:rPr>
            </w:pPr>
            <w:r w:rsidRPr="00FF5FFE">
              <w:rPr>
                <w:b/>
                <w:bCs/>
              </w:rPr>
              <w:t>Value</w:t>
            </w:r>
          </w:p>
        </w:tc>
      </w:tr>
      <w:tr w:rsidR="00FF5FFE" w:rsidRPr="00FF5FFE" w14:paraId="37619171" w14:textId="77777777" w:rsidTr="00FF5FFE">
        <w:trPr>
          <w:trHeight w:val="522"/>
          <w:tblCellSpacing w:w="15" w:type="dxa"/>
        </w:trPr>
        <w:tc>
          <w:tcPr>
            <w:tcW w:w="0" w:type="auto"/>
            <w:vAlign w:val="center"/>
            <w:hideMark/>
          </w:tcPr>
          <w:p w14:paraId="7A5DEF74" w14:textId="77777777" w:rsidR="00FF5FFE" w:rsidRPr="00FF5FFE" w:rsidRDefault="00FF5FFE" w:rsidP="00FF5FFE">
            <w:r w:rsidRPr="00FF5FFE">
              <w:t>Women per Cluster</w:t>
            </w:r>
          </w:p>
        </w:tc>
        <w:tc>
          <w:tcPr>
            <w:tcW w:w="0" w:type="auto"/>
            <w:vAlign w:val="center"/>
            <w:hideMark/>
          </w:tcPr>
          <w:p w14:paraId="00B83F50" w14:textId="77777777" w:rsidR="00FF5FFE" w:rsidRPr="00FF5FFE" w:rsidRDefault="00FF5FFE" w:rsidP="00FF5FFE">
            <w:r w:rsidRPr="00FF5FFE">
              <w:t>200</w:t>
            </w:r>
          </w:p>
        </w:tc>
      </w:tr>
      <w:tr w:rsidR="00FF5FFE" w:rsidRPr="00FF5FFE" w14:paraId="5E75F3D4" w14:textId="77777777" w:rsidTr="00FF5FFE">
        <w:trPr>
          <w:trHeight w:val="506"/>
          <w:tblCellSpacing w:w="15" w:type="dxa"/>
        </w:trPr>
        <w:tc>
          <w:tcPr>
            <w:tcW w:w="0" w:type="auto"/>
            <w:vAlign w:val="center"/>
            <w:hideMark/>
          </w:tcPr>
          <w:p w14:paraId="35156A6E" w14:textId="64FCFABE" w:rsidR="00FF5FFE" w:rsidRPr="00FF5FFE" w:rsidRDefault="0039409E" w:rsidP="00FF5FFE">
            <w:r w:rsidRPr="0039409E">
              <w:t>Earned Revenue per Participant</w:t>
            </w:r>
          </w:p>
        </w:tc>
        <w:tc>
          <w:tcPr>
            <w:tcW w:w="0" w:type="auto"/>
            <w:vAlign w:val="center"/>
            <w:hideMark/>
          </w:tcPr>
          <w:p w14:paraId="11A0BCC1" w14:textId="77777777" w:rsidR="00FF5FFE" w:rsidRPr="00FF5FFE" w:rsidRDefault="00FF5FFE" w:rsidP="00FF5FFE">
            <w:r w:rsidRPr="00FF5FFE">
              <w:t>$228</w:t>
            </w:r>
          </w:p>
        </w:tc>
      </w:tr>
      <w:tr w:rsidR="00FF5FFE" w:rsidRPr="00FF5FFE" w14:paraId="7AC843ED" w14:textId="77777777" w:rsidTr="00FF5FFE">
        <w:trPr>
          <w:trHeight w:val="506"/>
          <w:tblCellSpacing w:w="15" w:type="dxa"/>
        </w:trPr>
        <w:tc>
          <w:tcPr>
            <w:tcW w:w="0" w:type="auto"/>
            <w:vAlign w:val="center"/>
            <w:hideMark/>
          </w:tcPr>
          <w:p w14:paraId="6E18034D" w14:textId="77777777" w:rsidR="00FF5FFE" w:rsidRPr="00FF5FFE" w:rsidRDefault="00FF5FFE" w:rsidP="00FF5FFE">
            <w:r w:rsidRPr="00FF5FFE">
              <w:t>Annual Cluster Revenue</w:t>
            </w:r>
          </w:p>
        </w:tc>
        <w:tc>
          <w:tcPr>
            <w:tcW w:w="0" w:type="auto"/>
            <w:vAlign w:val="center"/>
            <w:hideMark/>
          </w:tcPr>
          <w:p w14:paraId="2A438168" w14:textId="77777777" w:rsidR="00FF5FFE" w:rsidRPr="00FF5FFE" w:rsidRDefault="00FF5FFE" w:rsidP="00FF5FFE">
            <w:r w:rsidRPr="00FF5FFE">
              <w:t>$45,500</w:t>
            </w:r>
          </w:p>
        </w:tc>
      </w:tr>
      <w:tr w:rsidR="00FF5FFE" w:rsidRPr="00FF5FFE" w14:paraId="54715B00" w14:textId="77777777" w:rsidTr="00FF5FFE">
        <w:trPr>
          <w:trHeight w:val="522"/>
          <w:tblCellSpacing w:w="15" w:type="dxa"/>
        </w:trPr>
        <w:tc>
          <w:tcPr>
            <w:tcW w:w="0" w:type="auto"/>
            <w:vAlign w:val="center"/>
            <w:hideMark/>
          </w:tcPr>
          <w:p w14:paraId="6FE2D06F" w14:textId="77777777" w:rsidR="00FF5FFE" w:rsidRPr="00FF5FFE" w:rsidRDefault="00FF5FFE" w:rsidP="00FF5FFE">
            <w:r w:rsidRPr="00FF5FFE">
              <w:t>Contribution Margin</w:t>
            </w:r>
          </w:p>
        </w:tc>
        <w:tc>
          <w:tcPr>
            <w:tcW w:w="0" w:type="auto"/>
            <w:vAlign w:val="center"/>
            <w:hideMark/>
          </w:tcPr>
          <w:p w14:paraId="6B631D8B" w14:textId="77777777" w:rsidR="00FF5FFE" w:rsidRPr="00FF5FFE" w:rsidRDefault="00FF5FFE" w:rsidP="00FF5FFE">
            <w:r w:rsidRPr="00FF5FFE">
              <w:t>$26,500</w:t>
            </w:r>
          </w:p>
        </w:tc>
      </w:tr>
    </w:tbl>
    <w:p w14:paraId="5A5B6D6C" w14:textId="77777777" w:rsidR="00FF5FFE" w:rsidRDefault="00FF5FFE" w:rsidP="00C32CC8"/>
    <w:p w14:paraId="7B55AAD6" w14:textId="46B4E57B" w:rsidR="0068068B" w:rsidRDefault="00412B37" w:rsidP="00C32CC8">
      <w:r w:rsidRPr="00412B37">
        <w:t xml:space="preserve">The Enterprise Growth Platform integrates purchasing, financing, and </w:t>
      </w:r>
      <w:r w:rsidR="00742938">
        <w:t>Enterprise Growth Services</w:t>
      </w:r>
      <w:r w:rsidRPr="00412B37">
        <w:t xml:space="preserve"> into one scalable operating model. The Enterprise Supply Hub serves as both a revenue-generating business unit and the proving ground for refining and digitizing the model before expansion.</w:t>
      </w:r>
    </w:p>
    <w:p w14:paraId="517E8B62" w14:textId="5253BF7C" w:rsidR="00E40ADB" w:rsidRPr="002E148B" w:rsidRDefault="00E40ADB" w:rsidP="00E40ADB">
      <w:pPr>
        <w:rPr>
          <w:color w:val="EE0000"/>
        </w:rPr>
      </w:pPr>
    </w:p>
    <w:p w14:paraId="0D75CF36" w14:textId="2ABADDEA" w:rsidR="00412B37" w:rsidRDefault="00E40ADB" w:rsidP="00412B37">
      <w:pPr>
        <w:rPr>
          <w:b/>
          <w:bCs/>
        </w:rPr>
      </w:pPr>
      <w:r w:rsidRPr="00E12531">
        <w:rPr>
          <w:b/>
          <w:bCs/>
        </w:rPr>
        <w:t xml:space="preserve">Slide </w:t>
      </w:r>
      <w:r>
        <w:rPr>
          <w:b/>
          <w:bCs/>
        </w:rPr>
        <w:t>7B</w:t>
      </w:r>
    </w:p>
    <w:p w14:paraId="39878EE6" w14:textId="77777777" w:rsidR="00EB035F" w:rsidRDefault="00EB035F" w:rsidP="0036064D">
      <w:r w:rsidRPr="00E12531">
        <w:rPr>
          <w:b/>
          <w:bCs/>
        </w:rPr>
        <w:t>Business Model</w:t>
      </w:r>
      <w:r>
        <w:t xml:space="preserve"> </w:t>
      </w:r>
    </w:p>
    <w:p w14:paraId="768CFD99" w14:textId="77777777" w:rsidR="00580438" w:rsidRDefault="00580438" w:rsidP="00580438">
      <w:r>
        <w:t>Reinvest-to-Grow™ Methodology</w:t>
      </w:r>
    </w:p>
    <w:p w14:paraId="19E9D19E" w14:textId="77777777" w:rsidR="00580438" w:rsidRDefault="00580438" w:rsidP="00580438">
      <w:r>
        <w:t xml:space="preserve">                │</w:t>
      </w:r>
    </w:p>
    <w:p w14:paraId="3A1B57C4" w14:textId="77777777" w:rsidR="00580438" w:rsidRDefault="00580438" w:rsidP="00580438">
      <w:r>
        <w:t xml:space="preserve">                </w:t>
      </w:r>
      <w:r>
        <w:rPr>
          <w:rFonts w:ascii="Arial" w:hAnsi="Arial" w:cs="Arial"/>
        </w:rPr>
        <w:t>▼</w:t>
      </w:r>
    </w:p>
    <w:p w14:paraId="4602CAFA" w14:textId="77777777" w:rsidR="00580438" w:rsidRDefault="00580438" w:rsidP="00580438">
      <w:r>
        <w:t>Enterprise Growth Platform</w:t>
      </w:r>
    </w:p>
    <w:p w14:paraId="7431AB50" w14:textId="77777777" w:rsidR="00580438" w:rsidRDefault="00580438" w:rsidP="00580438">
      <w:r>
        <w:t xml:space="preserve">                │</w:t>
      </w:r>
    </w:p>
    <w:p w14:paraId="30861BBE" w14:textId="77777777" w:rsidR="00580438" w:rsidRDefault="00580438" w:rsidP="00580438">
      <w:r>
        <w:t xml:space="preserve">                </w:t>
      </w:r>
      <w:r>
        <w:rPr>
          <w:rFonts w:ascii="Arial" w:hAnsi="Arial" w:cs="Arial"/>
        </w:rPr>
        <w:t>▼</w:t>
      </w:r>
    </w:p>
    <w:p w14:paraId="23E30F48" w14:textId="77777777" w:rsidR="00580438" w:rsidRDefault="00580438" w:rsidP="00580438">
      <w:r>
        <w:t>──────────────────────────</w:t>
      </w:r>
    </w:p>
    <w:p w14:paraId="58CE0D07" w14:textId="77777777" w:rsidR="00580438" w:rsidRDefault="00580438" w:rsidP="00580438">
      <w:r>
        <w:t>Collective Purchasing</w:t>
      </w:r>
    </w:p>
    <w:p w14:paraId="73D6B782" w14:textId="77777777" w:rsidR="00580438" w:rsidRDefault="00580438" w:rsidP="00580438">
      <w:r>
        <w:t>Growth Financing</w:t>
      </w:r>
    </w:p>
    <w:p w14:paraId="0F4ADAA2" w14:textId="77777777" w:rsidR="00580438" w:rsidRDefault="00580438" w:rsidP="00580438">
      <w:r>
        <w:t>Enterprise Growth Services</w:t>
      </w:r>
    </w:p>
    <w:p w14:paraId="45B23B9D" w14:textId="77777777" w:rsidR="00580438" w:rsidRDefault="00580438" w:rsidP="00580438">
      <w:r>
        <w:t>──────────────────────────</w:t>
      </w:r>
    </w:p>
    <w:p w14:paraId="61A5C9CE" w14:textId="77777777" w:rsidR="00580438" w:rsidRDefault="00580438" w:rsidP="00580438">
      <w:r>
        <w:t xml:space="preserve">                │</w:t>
      </w:r>
    </w:p>
    <w:p w14:paraId="303BC086" w14:textId="77777777" w:rsidR="00580438" w:rsidRDefault="00580438" w:rsidP="00580438">
      <w:r>
        <w:t xml:space="preserve">                </w:t>
      </w:r>
      <w:r>
        <w:rPr>
          <w:rFonts w:ascii="Arial" w:hAnsi="Arial" w:cs="Arial"/>
        </w:rPr>
        <w:t>▼</w:t>
      </w:r>
    </w:p>
    <w:p w14:paraId="7F55A29A" w14:textId="77777777" w:rsidR="00580438" w:rsidRDefault="00580438" w:rsidP="00580438">
      <w:r>
        <w:t>Lower Business Costs</w:t>
      </w:r>
    </w:p>
    <w:p w14:paraId="134BEA8E" w14:textId="77777777" w:rsidR="00580438" w:rsidRDefault="00580438" w:rsidP="00580438">
      <w:r>
        <w:t xml:space="preserve">                </w:t>
      </w:r>
      <w:r>
        <w:rPr>
          <w:rFonts w:ascii="Arial" w:hAnsi="Arial" w:cs="Arial"/>
        </w:rPr>
        <w:t>▼</w:t>
      </w:r>
    </w:p>
    <w:p w14:paraId="6271FFC2" w14:textId="77777777" w:rsidR="00580438" w:rsidRDefault="00580438" w:rsidP="00580438">
      <w:r>
        <w:t>Higher Margins</w:t>
      </w:r>
    </w:p>
    <w:p w14:paraId="4A6D9BD4" w14:textId="77777777" w:rsidR="00580438" w:rsidRDefault="00580438" w:rsidP="00580438">
      <w:r>
        <w:t xml:space="preserve">                </w:t>
      </w:r>
      <w:r>
        <w:rPr>
          <w:rFonts w:ascii="Arial" w:hAnsi="Arial" w:cs="Arial"/>
        </w:rPr>
        <w:t>▼</w:t>
      </w:r>
    </w:p>
    <w:p w14:paraId="69FFF27F" w14:textId="77777777" w:rsidR="00580438" w:rsidRDefault="00580438" w:rsidP="00580438">
      <w:r>
        <w:t>More Income Retained</w:t>
      </w:r>
    </w:p>
    <w:p w14:paraId="1B06F437" w14:textId="77777777" w:rsidR="00580438" w:rsidRDefault="00580438" w:rsidP="00580438">
      <w:r>
        <w:t xml:space="preserve">                </w:t>
      </w:r>
      <w:r>
        <w:rPr>
          <w:rFonts w:ascii="Arial" w:hAnsi="Arial" w:cs="Arial"/>
        </w:rPr>
        <w:t>▼</w:t>
      </w:r>
    </w:p>
    <w:p w14:paraId="74D3A20B" w14:textId="77777777" w:rsidR="00580438" w:rsidRDefault="00580438" w:rsidP="00580438">
      <w:r>
        <w:t>More Reinvestment</w:t>
      </w:r>
    </w:p>
    <w:p w14:paraId="75FC6572" w14:textId="77777777" w:rsidR="00580438" w:rsidRDefault="00580438" w:rsidP="00580438">
      <w:r>
        <w:t xml:space="preserve">                </w:t>
      </w:r>
      <w:r>
        <w:rPr>
          <w:rFonts w:ascii="Arial" w:hAnsi="Arial" w:cs="Arial"/>
        </w:rPr>
        <w:t>▼</w:t>
      </w:r>
    </w:p>
    <w:p w14:paraId="6ECCC484" w14:textId="77777777" w:rsidR="00580438" w:rsidRDefault="00580438" w:rsidP="00580438">
      <w:r>
        <w:t>Enterprise Growth</w:t>
      </w:r>
    </w:p>
    <w:p w14:paraId="409BF0C4" w14:textId="77777777" w:rsidR="00580438" w:rsidRDefault="00580438" w:rsidP="00580438">
      <w:r>
        <w:t xml:space="preserve">                </w:t>
      </w:r>
      <w:r>
        <w:rPr>
          <w:rFonts w:ascii="Arial" w:hAnsi="Arial" w:cs="Arial"/>
        </w:rPr>
        <w:t>▼</w:t>
      </w:r>
    </w:p>
    <w:p w14:paraId="38397231" w14:textId="39706FF0" w:rsidR="00412B37" w:rsidRDefault="00580438" w:rsidP="00580438">
      <w:r>
        <w:t>Household Economic Stability</w:t>
      </w:r>
    </w:p>
    <w:p w14:paraId="201968AD" w14:textId="77777777" w:rsidR="00A566D3" w:rsidRDefault="00A566D3" w:rsidP="00580438"/>
    <w:tbl>
      <w:tblPr>
        <w:tblW w:w="7968" w:type="dxa"/>
        <w:tblCellSpacing w:w="15" w:type="dxa"/>
        <w:tblCellMar>
          <w:top w:w="15" w:type="dxa"/>
          <w:left w:w="15" w:type="dxa"/>
          <w:bottom w:w="15" w:type="dxa"/>
          <w:right w:w="15" w:type="dxa"/>
        </w:tblCellMar>
        <w:tblLook w:val="04A0" w:firstRow="1" w:lastRow="0" w:firstColumn="1" w:lastColumn="0" w:noHBand="0" w:noVBand="1"/>
      </w:tblPr>
      <w:tblGrid>
        <w:gridCol w:w="3337"/>
        <w:gridCol w:w="4631"/>
      </w:tblGrid>
      <w:tr w:rsidR="00A566D3" w:rsidRPr="00A566D3" w14:paraId="4FFA6BA4" w14:textId="77777777" w:rsidTr="00A566D3">
        <w:trPr>
          <w:trHeight w:val="527"/>
          <w:tblHeader/>
          <w:tblCellSpacing w:w="15" w:type="dxa"/>
        </w:trPr>
        <w:tc>
          <w:tcPr>
            <w:tcW w:w="0" w:type="auto"/>
            <w:vAlign w:val="center"/>
            <w:hideMark/>
          </w:tcPr>
          <w:p w14:paraId="0B467DAB" w14:textId="77777777" w:rsidR="00A566D3" w:rsidRPr="00A566D3" w:rsidRDefault="00A566D3" w:rsidP="00A566D3">
            <w:pPr>
              <w:rPr>
                <w:b/>
                <w:bCs/>
              </w:rPr>
            </w:pPr>
            <w:r w:rsidRPr="00A566D3">
              <w:rPr>
                <w:b/>
                <w:bCs/>
              </w:rPr>
              <w:t>Component</w:t>
            </w:r>
          </w:p>
        </w:tc>
        <w:tc>
          <w:tcPr>
            <w:tcW w:w="0" w:type="auto"/>
            <w:vAlign w:val="center"/>
            <w:hideMark/>
          </w:tcPr>
          <w:p w14:paraId="2A4FBC60" w14:textId="77777777" w:rsidR="00A566D3" w:rsidRPr="00A566D3" w:rsidRDefault="00A566D3" w:rsidP="00A566D3">
            <w:pPr>
              <w:rPr>
                <w:b/>
                <w:bCs/>
              </w:rPr>
            </w:pPr>
            <w:r w:rsidRPr="00A566D3">
              <w:rPr>
                <w:b/>
                <w:bCs/>
              </w:rPr>
              <w:t>Primary Role</w:t>
            </w:r>
          </w:p>
        </w:tc>
      </w:tr>
      <w:tr w:rsidR="00A566D3" w:rsidRPr="00A566D3" w14:paraId="640C5080" w14:textId="77777777" w:rsidTr="00A566D3">
        <w:trPr>
          <w:trHeight w:val="543"/>
          <w:tblCellSpacing w:w="15" w:type="dxa"/>
        </w:trPr>
        <w:tc>
          <w:tcPr>
            <w:tcW w:w="0" w:type="auto"/>
            <w:vAlign w:val="center"/>
            <w:hideMark/>
          </w:tcPr>
          <w:p w14:paraId="55005854" w14:textId="77777777" w:rsidR="00A566D3" w:rsidRPr="00A566D3" w:rsidRDefault="00A566D3" w:rsidP="00A566D3">
            <w:r w:rsidRPr="00A566D3">
              <w:t>Reinvest-to-Grow™</w:t>
            </w:r>
          </w:p>
        </w:tc>
        <w:tc>
          <w:tcPr>
            <w:tcW w:w="0" w:type="auto"/>
            <w:vAlign w:val="center"/>
            <w:hideMark/>
          </w:tcPr>
          <w:p w14:paraId="094981FC" w14:textId="77777777" w:rsidR="00A566D3" w:rsidRPr="00A566D3" w:rsidRDefault="00A566D3" w:rsidP="00A566D3">
            <w:r w:rsidRPr="00A566D3">
              <w:t>Creates enterprise growth</w:t>
            </w:r>
          </w:p>
        </w:tc>
      </w:tr>
      <w:tr w:rsidR="00A566D3" w:rsidRPr="00A566D3" w14:paraId="59FED630" w14:textId="77777777" w:rsidTr="00A566D3">
        <w:trPr>
          <w:trHeight w:val="527"/>
          <w:tblCellSpacing w:w="15" w:type="dxa"/>
        </w:trPr>
        <w:tc>
          <w:tcPr>
            <w:tcW w:w="0" w:type="auto"/>
            <w:vAlign w:val="center"/>
            <w:hideMark/>
          </w:tcPr>
          <w:p w14:paraId="477921EE" w14:textId="77777777" w:rsidR="00A566D3" w:rsidRPr="00A566D3" w:rsidRDefault="00A566D3" w:rsidP="00A566D3">
            <w:r w:rsidRPr="00A566D3">
              <w:t>Enterprise Growth Platform</w:t>
            </w:r>
          </w:p>
        </w:tc>
        <w:tc>
          <w:tcPr>
            <w:tcW w:w="0" w:type="auto"/>
            <w:vAlign w:val="center"/>
            <w:hideMark/>
          </w:tcPr>
          <w:p w14:paraId="0D1782BA" w14:textId="77777777" w:rsidR="00A566D3" w:rsidRPr="00A566D3" w:rsidRDefault="00A566D3" w:rsidP="00A566D3">
            <w:r w:rsidRPr="00A566D3">
              <w:t>Delivers the methodology</w:t>
            </w:r>
          </w:p>
        </w:tc>
      </w:tr>
      <w:tr w:rsidR="00A566D3" w:rsidRPr="00A566D3" w14:paraId="4B9AD592" w14:textId="77777777" w:rsidTr="00A566D3">
        <w:trPr>
          <w:trHeight w:val="527"/>
          <w:tblCellSpacing w:w="15" w:type="dxa"/>
        </w:trPr>
        <w:tc>
          <w:tcPr>
            <w:tcW w:w="0" w:type="auto"/>
            <w:vAlign w:val="center"/>
            <w:hideMark/>
          </w:tcPr>
          <w:p w14:paraId="206BC741" w14:textId="77777777" w:rsidR="00A566D3" w:rsidRPr="00A566D3" w:rsidRDefault="00A566D3" w:rsidP="00A566D3">
            <w:r w:rsidRPr="00A566D3">
              <w:t>Enterprise Supply Hub</w:t>
            </w:r>
          </w:p>
        </w:tc>
        <w:tc>
          <w:tcPr>
            <w:tcW w:w="0" w:type="auto"/>
            <w:vAlign w:val="center"/>
            <w:hideMark/>
          </w:tcPr>
          <w:p w14:paraId="61C7DDF4" w14:textId="77777777" w:rsidR="00A566D3" w:rsidRPr="00A566D3" w:rsidRDefault="00A566D3" w:rsidP="00A566D3">
            <w:r w:rsidRPr="00A566D3">
              <w:t>First revenue-generating business unit</w:t>
            </w:r>
          </w:p>
        </w:tc>
      </w:tr>
    </w:tbl>
    <w:p w14:paraId="4492F32F" w14:textId="6863E9E2" w:rsidR="00A566D3" w:rsidRDefault="00A566D3" w:rsidP="00580438">
      <w:r>
        <w:t xml:space="preserve">  </w:t>
      </w:r>
    </w:p>
    <w:p w14:paraId="7E3975D4" w14:textId="623D45DF" w:rsidR="00F67E47" w:rsidRDefault="00E12531" w:rsidP="00C32CC8">
      <w:pPr>
        <w:rPr>
          <w:b/>
          <w:bCs/>
        </w:rPr>
      </w:pPr>
      <w:r w:rsidRPr="00E12531">
        <w:rPr>
          <w:b/>
          <w:bCs/>
        </w:rPr>
        <w:t xml:space="preserve">Slide </w:t>
      </w:r>
      <w:r w:rsidR="00B06B58">
        <w:rPr>
          <w:b/>
          <w:bCs/>
        </w:rPr>
        <w:t>8</w:t>
      </w:r>
      <w:r w:rsidR="0059029F">
        <w:rPr>
          <w:b/>
          <w:bCs/>
        </w:rPr>
        <w:t xml:space="preserve"> </w:t>
      </w:r>
      <w:r w:rsidR="0036103F" w:rsidRPr="0036103F">
        <w:rPr>
          <w:b/>
          <w:bCs/>
        </w:rPr>
        <w:t>Operating Economics</w:t>
      </w:r>
    </w:p>
    <w:p w14:paraId="6B0D6381" w14:textId="44940966" w:rsidR="00C32CC8" w:rsidRPr="00E12531" w:rsidRDefault="00C32CC8" w:rsidP="00C32CC8">
      <w:pPr>
        <w:rPr>
          <w:b/>
          <w:bCs/>
        </w:rPr>
      </w:pPr>
      <w:r w:rsidRPr="00E12531">
        <w:rPr>
          <w:b/>
          <w:bCs/>
        </w:rPr>
        <w:t>Enterprise Supply Hub</w:t>
      </w:r>
    </w:p>
    <w:p w14:paraId="46211117" w14:textId="4CBBFD24" w:rsidR="00A566D3" w:rsidRDefault="0059029F" w:rsidP="00C32CC8">
      <w:r w:rsidRPr="0059029F">
        <w:t>12% Average Purchasing Advantage</w:t>
      </w:r>
    </w:p>
    <w:tbl>
      <w:tblPr>
        <w:tblW w:w="5871" w:type="dxa"/>
        <w:tblCellSpacing w:w="15" w:type="dxa"/>
        <w:tblCellMar>
          <w:top w:w="15" w:type="dxa"/>
          <w:left w:w="15" w:type="dxa"/>
          <w:bottom w:w="15" w:type="dxa"/>
          <w:right w:w="15" w:type="dxa"/>
        </w:tblCellMar>
        <w:tblLook w:val="04A0" w:firstRow="1" w:lastRow="0" w:firstColumn="1" w:lastColumn="0" w:noHBand="0" w:noVBand="1"/>
      </w:tblPr>
      <w:tblGrid>
        <w:gridCol w:w="4524"/>
        <w:gridCol w:w="1347"/>
      </w:tblGrid>
      <w:tr w:rsidR="0059029F" w:rsidRPr="0059029F" w14:paraId="2AB731A2" w14:textId="77777777" w:rsidTr="0059029F">
        <w:trPr>
          <w:trHeight w:val="481"/>
          <w:tblHeader/>
          <w:tblCellSpacing w:w="15" w:type="dxa"/>
        </w:trPr>
        <w:tc>
          <w:tcPr>
            <w:tcW w:w="0" w:type="auto"/>
            <w:vAlign w:val="center"/>
            <w:hideMark/>
          </w:tcPr>
          <w:p w14:paraId="7D1A73BD" w14:textId="77777777" w:rsidR="0059029F" w:rsidRPr="0059029F" w:rsidRDefault="0059029F" w:rsidP="0059029F">
            <w:pPr>
              <w:rPr>
                <w:b/>
                <w:bCs/>
              </w:rPr>
            </w:pPr>
            <w:r w:rsidRPr="0059029F">
              <w:rPr>
                <w:b/>
                <w:bCs/>
              </w:rPr>
              <w:t>Allocation</w:t>
            </w:r>
          </w:p>
        </w:tc>
        <w:tc>
          <w:tcPr>
            <w:tcW w:w="0" w:type="auto"/>
            <w:vAlign w:val="center"/>
            <w:hideMark/>
          </w:tcPr>
          <w:p w14:paraId="7AD72519" w14:textId="77777777" w:rsidR="0059029F" w:rsidRPr="0059029F" w:rsidRDefault="0059029F" w:rsidP="0059029F">
            <w:pPr>
              <w:rPr>
                <w:b/>
                <w:bCs/>
              </w:rPr>
            </w:pPr>
            <w:r w:rsidRPr="0059029F">
              <w:rPr>
                <w:b/>
                <w:bCs/>
              </w:rPr>
              <w:t>Share</w:t>
            </w:r>
          </w:p>
        </w:tc>
      </w:tr>
      <w:tr w:rsidR="0059029F" w:rsidRPr="0059029F" w14:paraId="2B494291" w14:textId="77777777" w:rsidTr="0059029F">
        <w:trPr>
          <w:trHeight w:val="496"/>
          <w:tblCellSpacing w:w="15" w:type="dxa"/>
        </w:trPr>
        <w:tc>
          <w:tcPr>
            <w:tcW w:w="0" w:type="auto"/>
            <w:vAlign w:val="center"/>
            <w:hideMark/>
          </w:tcPr>
          <w:p w14:paraId="50F7EFF0" w14:textId="77777777" w:rsidR="0059029F" w:rsidRPr="0059029F" w:rsidRDefault="0059029F" w:rsidP="0059029F">
            <w:r w:rsidRPr="0059029F">
              <w:t>Entrepreneur Savings</w:t>
            </w:r>
          </w:p>
        </w:tc>
        <w:tc>
          <w:tcPr>
            <w:tcW w:w="0" w:type="auto"/>
            <w:vAlign w:val="center"/>
            <w:hideMark/>
          </w:tcPr>
          <w:p w14:paraId="52BCAD18" w14:textId="77777777" w:rsidR="0059029F" w:rsidRPr="0059029F" w:rsidRDefault="0059029F" w:rsidP="0059029F">
            <w:r w:rsidRPr="0059029F">
              <w:t>6%</w:t>
            </w:r>
          </w:p>
        </w:tc>
      </w:tr>
      <w:tr w:rsidR="0059029F" w:rsidRPr="0059029F" w14:paraId="60BAD50F" w14:textId="77777777" w:rsidTr="0059029F">
        <w:trPr>
          <w:trHeight w:val="481"/>
          <w:tblCellSpacing w:w="15" w:type="dxa"/>
        </w:trPr>
        <w:tc>
          <w:tcPr>
            <w:tcW w:w="0" w:type="auto"/>
            <w:vAlign w:val="center"/>
            <w:hideMark/>
          </w:tcPr>
          <w:p w14:paraId="348B8E24" w14:textId="77777777" w:rsidR="0059029F" w:rsidRPr="0059029F" w:rsidRDefault="0059029F" w:rsidP="0059029F">
            <w:r w:rsidRPr="0059029F">
              <w:t>HRF Operating Margin</w:t>
            </w:r>
          </w:p>
        </w:tc>
        <w:tc>
          <w:tcPr>
            <w:tcW w:w="0" w:type="auto"/>
            <w:vAlign w:val="center"/>
            <w:hideMark/>
          </w:tcPr>
          <w:p w14:paraId="68D8D045" w14:textId="77777777" w:rsidR="0059029F" w:rsidRPr="0059029F" w:rsidRDefault="0059029F" w:rsidP="0059029F">
            <w:r w:rsidRPr="0059029F">
              <w:t>5%</w:t>
            </w:r>
          </w:p>
        </w:tc>
      </w:tr>
      <w:tr w:rsidR="0059029F" w:rsidRPr="0059029F" w14:paraId="76F086D3" w14:textId="77777777" w:rsidTr="0059029F">
        <w:trPr>
          <w:trHeight w:val="481"/>
          <w:tblCellSpacing w:w="15" w:type="dxa"/>
        </w:trPr>
        <w:tc>
          <w:tcPr>
            <w:tcW w:w="0" w:type="auto"/>
            <w:vAlign w:val="center"/>
            <w:hideMark/>
          </w:tcPr>
          <w:p w14:paraId="7A8C9329" w14:textId="77777777" w:rsidR="0059029F" w:rsidRPr="0059029F" w:rsidRDefault="0059029F" w:rsidP="0059029F">
            <w:r w:rsidRPr="0059029F">
              <w:t>Logistics</w:t>
            </w:r>
          </w:p>
        </w:tc>
        <w:tc>
          <w:tcPr>
            <w:tcW w:w="0" w:type="auto"/>
            <w:vAlign w:val="center"/>
            <w:hideMark/>
          </w:tcPr>
          <w:p w14:paraId="7DF68F9D" w14:textId="77777777" w:rsidR="0059029F" w:rsidRPr="0059029F" w:rsidRDefault="0059029F" w:rsidP="0059029F">
            <w:r w:rsidRPr="0059029F">
              <w:t>1%</w:t>
            </w:r>
          </w:p>
        </w:tc>
      </w:tr>
    </w:tbl>
    <w:p w14:paraId="47C33F5A" w14:textId="73E82E87" w:rsidR="0059029F" w:rsidRDefault="0059029F" w:rsidP="00C32CC8">
      <w:r>
        <w:t xml:space="preserve"> </w:t>
      </w:r>
    </w:p>
    <w:p w14:paraId="0364439C" w14:textId="77777777" w:rsidR="00E80C81" w:rsidRPr="00E80C81" w:rsidRDefault="00E80C81" w:rsidP="00E80C81">
      <w:r w:rsidRPr="00E80C81">
        <w:rPr>
          <w:b/>
          <w:bCs/>
        </w:rPr>
        <w:t>Outcome</w:t>
      </w:r>
    </w:p>
    <w:p w14:paraId="388262C2" w14:textId="77777777" w:rsidR="00E80C81" w:rsidRPr="00E80C81" w:rsidRDefault="00E80C81" w:rsidP="00E80C81">
      <w:r w:rsidRPr="00E80C81">
        <w:t>Lowers inventory costs and increases business margins.</w:t>
      </w:r>
    </w:p>
    <w:p w14:paraId="6D415B5A" w14:textId="77777777" w:rsidR="00650180" w:rsidRDefault="00650180" w:rsidP="0059029F"/>
    <w:p w14:paraId="14FB6782" w14:textId="3D75DA38" w:rsidR="0059029F" w:rsidRPr="0059029F" w:rsidRDefault="0059029F" w:rsidP="0059029F">
      <w:pPr>
        <w:rPr>
          <w:b/>
          <w:bCs/>
        </w:rPr>
      </w:pPr>
      <w:r w:rsidRPr="0059029F">
        <w:rPr>
          <w:b/>
          <w:bCs/>
        </w:rPr>
        <w:t>Growth Financing</w:t>
      </w:r>
    </w:p>
    <w:p w14:paraId="0BBE96B5" w14:textId="77777777" w:rsidR="0059029F" w:rsidRPr="00C46AE2" w:rsidRDefault="0059029F" w:rsidP="0059029F">
      <w:r w:rsidRPr="00C46AE2">
        <w:t>Graduated growth financing is supported by a revolving capital fund</w:t>
      </w:r>
    </w:p>
    <w:p w14:paraId="5686270B" w14:textId="77777777" w:rsidR="0059029F" w:rsidRDefault="0059029F" w:rsidP="0059029F">
      <w:r>
        <w:t>Catalytic Capital</w:t>
      </w:r>
    </w:p>
    <w:p w14:paraId="7394AA9C" w14:textId="77777777" w:rsidR="0059029F" w:rsidRDefault="0059029F" w:rsidP="0059029F">
      <w:r>
        <w:t xml:space="preserve">        ↓</w:t>
      </w:r>
    </w:p>
    <w:p w14:paraId="296205CE" w14:textId="77777777" w:rsidR="0059029F" w:rsidRDefault="0059029F" w:rsidP="0059029F">
      <w:r>
        <w:t>Revolving Loan Fund</w:t>
      </w:r>
    </w:p>
    <w:p w14:paraId="30856F4D" w14:textId="77777777" w:rsidR="0059029F" w:rsidRDefault="0059029F" w:rsidP="0059029F">
      <w:r>
        <w:t xml:space="preserve">        ↓</w:t>
      </w:r>
    </w:p>
    <w:p w14:paraId="0A0BB10C" w14:textId="77777777" w:rsidR="0059029F" w:rsidRDefault="0059029F" w:rsidP="0059029F">
      <w:r>
        <w:t>Women Entrepreneurs</w:t>
      </w:r>
    </w:p>
    <w:p w14:paraId="7D93C530" w14:textId="77777777" w:rsidR="0059029F" w:rsidRDefault="0059029F" w:rsidP="0059029F">
      <w:r>
        <w:t xml:space="preserve">        ↓</w:t>
      </w:r>
    </w:p>
    <w:p w14:paraId="2900CC9B" w14:textId="77777777" w:rsidR="0059029F" w:rsidRDefault="0059029F" w:rsidP="0059029F">
      <w:r>
        <w:t>Loan Repayments</w:t>
      </w:r>
    </w:p>
    <w:p w14:paraId="1EB62E0D" w14:textId="77777777" w:rsidR="0059029F" w:rsidRDefault="0059029F" w:rsidP="0059029F">
      <w:r>
        <w:t xml:space="preserve">        </w:t>
      </w:r>
      <w:r>
        <w:rPr>
          <w:rFonts w:ascii="Cambria Math" w:hAnsi="Cambria Math" w:cs="Cambria Math"/>
        </w:rPr>
        <w:t>↺</w:t>
      </w:r>
    </w:p>
    <w:p w14:paraId="577AE4B6" w14:textId="0F12D3C6" w:rsidR="00AE69D2" w:rsidRPr="00AE69D2" w:rsidRDefault="0059029F" w:rsidP="002D3A7A">
      <w:r>
        <w:t>Revolving Loan Fund</w:t>
      </w:r>
    </w:p>
    <w:p w14:paraId="766BAA6D" w14:textId="69017EE2" w:rsidR="00AE69D2" w:rsidRDefault="00C46AE2" w:rsidP="002D3A7A">
      <w:r>
        <w:t xml:space="preserve">Note: </w:t>
      </w:r>
      <w:r w:rsidR="00814DD8" w:rsidRPr="00814DD8">
        <w:t xml:space="preserve">make the revolving fund a </w:t>
      </w:r>
      <w:r w:rsidR="00814DD8" w:rsidRPr="00814DD8">
        <w:rPr>
          <w:b/>
          <w:bCs/>
        </w:rPr>
        <w:t>graphic</w:t>
      </w:r>
      <w:r w:rsidR="00814DD8">
        <w:rPr>
          <w:b/>
          <w:bCs/>
        </w:rPr>
        <w:t xml:space="preserve">   </w:t>
      </w:r>
      <w:r w:rsidR="00AE69D2">
        <w:t>Place a</w:t>
      </w:r>
      <w:r w:rsidR="00AE69D2" w:rsidRPr="00AE69D2">
        <w:t xml:space="preserve"> little circular graphic</w:t>
      </w:r>
      <w:r w:rsidR="00AE69D2">
        <w:t xml:space="preserve"> here</w:t>
      </w:r>
    </w:p>
    <w:p w14:paraId="6E9F2056" w14:textId="7F5A70B2" w:rsidR="00F67E47" w:rsidRPr="00650180" w:rsidRDefault="0059029F" w:rsidP="00C32CC8">
      <w:r w:rsidRPr="0059029F">
        <w:t>Loan repayments recycle capital, allowing the same investment to finance additional entrepreneurs over time.</w:t>
      </w:r>
    </w:p>
    <w:p w14:paraId="2FB15312" w14:textId="7D6A35CE" w:rsidR="00C55E1D" w:rsidRDefault="00742938" w:rsidP="00C32CC8">
      <w:pPr>
        <w:rPr>
          <w:b/>
          <w:bCs/>
        </w:rPr>
      </w:pPr>
      <w:r>
        <w:rPr>
          <w:b/>
          <w:bCs/>
        </w:rPr>
        <w:t>Enterprise Growth Services</w:t>
      </w:r>
    </w:p>
    <w:p w14:paraId="525D9387" w14:textId="77666EB0" w:rsidR="00C32CC8" w:rsidRPr="00E12531" w:rsidRDefault="00C32CC8" w:rsidP="00C32CC8">
      <w:r w:rsidRPr="00E12531">
        <w:t>Focus Areas</w:t>
      </w:r>
    </w:p>
    <w:p w14:paraId="6DA2830A" w14:textId="77777777" w:rsidR="002D3A7A" w:rsidRDefault="002D3A7A">
      <w:pPr>
        <w:numPr>
          <w:ilvl w:val="0"/>
          <w:numId w:val="1"/>
        </w:numPr>
      </w:pPr>
      <w:r>
        <w:t>Financial management</w:t>
      </w:r>
    </w:p>
    <w:p w14:paraId="0E89FCC3" w14:textId="77777777" w:rsidR="002D3A7A" w:rsidRDefault="002D3A7A">
      <w:pPr>
        <w:numPr>
          <w:ilvl w:val="0"/>
          <w:numId w:val="1"/>
        </w:numPr>
      </w:pPr>
      <w:r>
        <w:t>Inventory management</w:t>
      </w:r>
    </w:p>
    <w:p w14:paraId="5EB28E7E" w14:textId="77777777" w:rsidR="002D3A7A" w:rsidRDefault="002D3A7A">
      <w:pPr>
        <w:numPr>
          <w:ilvl w:val="0"/>
          <w:numId w:val="1"/>
        </w:numPr>
      </w:pPr>
      <w:r>
        <w:t>Cash flow</w:t>
      </w:r>
    </w:p>
    <w:p w14:paraId="0F14AD30" w14:textId="031166D2" w:rsidR="00C32CC8" w:rsidRPr="00E12531" w:rsidRDefault="002D3A7A">
      <w:pPr>
        <w:numPr>
          <w:ilvl w:val="0"/>
          <w:numId w:val="1"/>
        </w:numPr>
      </w:pPr>
      <w:r>
        <w:t>Reinvestment discipline</w:t>
      </w:r>
    </w:p>
    <w:p w14:paraId="2744D392" w14:textId="77777777" w:rsidR="00C32CC8" w:rsidRPr="00E12531" w:rsidRDefault="00C32CC8" w:rsidP="00C32CC8">
      <w:r w:rsidRPr="00C46AE2">
        <w:rPr>
          <w:b/>
          <w:bCs/>
        </w:rPr>
        <w:t>Purpose</w:t>
      </w:r>
      <w:r w:rsidRPr="00E12531">
        <w:t>:</w:t>
      </w:r>
    </w:p>
    <w:p w14:paraId="1FD8AE79" w14:textId="47518D3A" w:rsidR="00E12531" w:rsidRPr="00C46AE2" w:rsidRDefault="002D3A7A">
      <w:r w:rsidRPr="00C46AE2">
        <w:t>Help entrepreneurs retain and reinvest more business income for sustainable enterprise growth.</w:t>
      </w:r>
    </w:p>
    <w:p w14:paraId="1BEFEB72" w14:textId="77777777" w:rsidR="00466BAF" w:rsidRDefault="00466BAF" w:rsidP="002A4859">
      <w:pPr>
        <w:rPr>
          <w:b/>
          <w:bCs/>
        </w:rPr>
      </w:pPr>
    </w:p>
    <w:p w14:paraId="2544CA51" w14:textId="1767A048" w:rsidR="002A4859" w:rsidRDefault="002A4859" w:rsidP="002A4859">
      <w:pPr>
        <w:rPr>
          <w:b/>
          <w:bCs/>
        </w:rPr>
      </w:pPr>
      <w:r w:rsidRPr="00E12531">
        <w:rPr>
          <w:b/>
          <w:bCs/>
        </w:rPr>
        <w:t xml:space="preserve">Slide </w:t>
      </w:r>
      <w:r w:rsidR="0087181A">
        <w:rPr>
          <w:b/>
          <w:bCs/>
        </w:rPr>
        <w:t>9</w:t>
      </w:r>
      <w:r w:rsidR="00466BAF">
        <w:rPr>
          <w:b/>
          <w:bCs/>
        </w:rPr>
        <w:t xml:space="preserve"> </w:t>
      </w:r>
      <w:r w:rsidRPr="002A4859">
        <w:rPr>
          <w:b/>
          <w:bCs/>
        </w:rPr>
        <w:t>Diversified Revenue Model</w:t>
      </w:r>
    </w:p>
    <w:p w14:paraId="61281A2B" w14:textId="77777777" w:rsidR="00466BAF" w:rsidRDefault="00466BAF" w:rsidP="002A4859">
      <w:pPr>
        <w:rPr>
          <w:b/>
          <w:bCs/>
        </w:rPr>
      </w:pPr>
    </w:p>
    <w:p w14:paraId="3716B6CD" w14:textId="1E05D77A" w:rsidR="00466BAF" w:rsidRDefault="00466BAF" w:rsidP="002A4859">
      <w:pPr>
        <w:rPr>
          <w:b/>
          <w:bCs/>
        </w:rPr>
      </w:pPr>
      <w:r w:rsidRPr="00466BAF">
        <w:rPr>
          <w:b/>
          <w:bCs/>
        </w:rPr>
        <w:t>Validated Revenue</w:t>
      </w:r>
    </w:p>
    <w:tbl>
      <w:tblPr>
        <w:tblW w:w="9705" w:type="dxa"/>
        <w:tblCellSpacing w:w="15" w:type="dxa"/>
        <w:tblCellMar>
          <w:top w:w="15" w:type="dxa"/>
          <w:left w:w="15" w:type="dxa"/>
          <w:bottom w:w="15" w:type="dxa"/>
          <w:right w:w="15" w:type="dxa"/>
        </w:tblCellMar>
        <w:tblLook w:val="04A0" w:firstRow="1" w:lastRow="0" w:firstColumn="1" w:lastColumn="0" w:noHBand="0" w:noVBand="1"/>
      </w:tblPr>
      <w:tblGrid>
        <w:gridCol w:w="2538"/>
        <w:gridCol w:w="7167"/>
      </w:tblGrid>
      <w:tr w:rsidR="00466BAF" w:rsidRPr="00466BAF" w14:paraId="6B5E3058" w14:textId="77777777" w:rsidTr="00466BAF">
        <w:trPr>
          <w:trHeight w:val="516"/>
          <w:tblHeader/>
          <w:tblCellSpacing w:w="15" w:type="dxa"/>
        </w:trPr>
        <w:tc>
          <w:tcPr>
            <w:tcW w:w="0" w:type="auto"/>
            <w:vAlign w:val="center"/>
            <w:hideMark/>
          </w:tcPr>
          <w:p w14:paraId="4C0BEB90" w14:textId="77777777" w:rsidR="00466BAF" w:rsidRPr="00466BAF" w:rsidRDefault="00466BAF" w:rsidP="00466BAF">
            <w:pPr>
              <w:rPr>
                <w:b/>
                <w:bCs/>
              </w:rPr>
            </w:pPr>
            <w:r w:rsidRPr="00466BAF">
              <w:rPr>
                <w:b/>
                <w:bCs/>
              </w:rPr>
              <w:t>Revenue Source</w:t>
            </w:r>
          </w:p>
        </w:tc>
        <w:tc>
          <w:tcPr>
            <w:tcW w:w="0" w:type="auto"/>
            <w:vAlign w:val="center"/>
            <w:hideMark/>
          </w:tcPr>
          <w:p w14:paraId="0058D7DF" w14:textId="77777777" w:rsidR="00466BAF" w:rsidRPr="00466BAF" w:rsidRDefault="00466BAF" w:rsidP="00466BAF">
            <w:pPr>
              <w:rPr>
                <w:b/>
                <w:bCs/>
              </w:rPr>
            </w:pPr>
            <w:r w:rsidRPr="00466BAF">
              <w:rPr>
                <w:b/>
                <w:bCs/>
              </w:rPr>
              <w:t>How Revenue Is Generated</w:t>
            </w:r>
          </w:p>
        </w:tc>
      </w:tr>
      <w:tr w:rsidR="00466BAF" w:rsidRPr="00466BAF" w14:paraId="39BEB179" w14:textId="77777777" w:rsidTr="00466BAF">
        <w:trPr>
          <w:trHeight w:val="531"/>
          <w:tblCellSpacing w:w="15" w:type="dxa"/>
        </w:trPr>
        <w:tc>
          <w:tcPr>
            <w:tcW w:w="0" w:type="auto"/>
            <w:vAlign w:val="center"/>
            <w:hideMark/>
          </w:tcPr>
          <w:p w14:paraId="177191DD" w14:textId="77777777" w:rsidR="00466BAF" w:rsidRPr="00466BAF" w:rsidRDefault="00466BAF" w:rsidP="00466BAF">
            <w:r w:rsidRPr="00466BAF">
              <w:t>Enterprise Supply Hub</w:t>
            </w:r>
          </w:p>
        </w:tc>
        <w:tc>
          <w:tcPr>
            <w:tcW w:w="0" w:type="auto"/>
            <w:vAlign w:val="center"/>
            <w:hideMark/>
          </w:tcPr>
          <w:p w14:paraId="7AF590BE" w14:textId="77777777" w:rsidR="00466BAF" w:rsidRPr="00466BAF" w:rsidRDefault="00466BAF" w:rsidP="00466BAF">
            <w:r w:rsidRPr="00466BAF">
              <w:t>Retail sales, wholesale distribution, inventory margins</w:t>
            </w:r>
          </w:p>
        </w:tc>
      </w:tr>
      <w:tr w:rsidR="00466BAF" w:rsidRPr="00466BAF" w14:paraId="5DF7FD3C" w14:textId="77777777" w:rsidTr="00466BAF">
        <w:trPr>
          <w:trHeight w:val="860"/>
          <w:tblCellSpacing w:w="15" w:type="dxa"/>
        </w:trPr>
        <w:tc>
          <w:tcPr>
            <w:tcW w:w="0" w:type="auto"/>
            <w:vAlign w:val="center"/>
            <w:hideMark/>
          </w:tcPr>
          <w:p w14:paraId="63AB50E3" w14:textId="77777777" w:rsidR="00466BAF" w:rsidRPr="00466BAF" w:rsidRDefault="00466BAF" w:rsidP="00466BAF">
            <w:r w:rsidRPr="00466BAF">
              <w:t>Mobile Financial Services</w:t>
            </w:r>
          </w:p>
        </w:tc>
        <w:tc>
          <w:tcPr>
            <w:tcW w:w="0" w:type="auto"/>
            <w:vAlign w:val="center"/>
            <w:hideMark/>
          </w:tcPr>
          <w:p w14:paraId="3E4AFDD0" w14:textId="6B7919C1" w:rsidR="00466BAF" w:rsidRPr="00466BAF" w:rsidRDefault="00466BAF" w:rsidP="00466BAF">
            <w:r w:rsidRPr="00466BAF">
              <w:t>Transaction commissions earned as an authorized mobile</w:t>
            </w:r>
            <w:r>
              <w:t xml:space="preserve">         </w:t>
            </w:r>
            <w:r w:rsidRPr="00466BAF">
              <w:t xml:space="preserve"> money agent</w:t>
            </w:r>
          </w:p>
        </w:tc>
      </w:tr>
      <w:tr w:rsidR="00466BAF" w:rsidRPr="00466BAF" w14:paraId="3E3063C3" w14:textId="77777777" w:rsidTr="00466BAF">
        <w:trPr>
          <w:trHeight w:val="531"/>
          <w:tblCellSpacing w:w="15" w:type="dxa"/>
        </w:trPr>
        <w:tc>
          <w:tcPr>
            <w:tcW w:w="0" w:type="auto"/>
            <w:vAlign w:val="center"/>
            <w:hideMark/>
          </w:tcPr>
          <w:p w14:paraId="0DBADD7D" w14:textId="77777777" w:rsidR="00466BAF" w:rsidRPr="00466BAF" w:rsidRDefault="00466BAF" w:rsidP="00466BAF">
            <w:r w:rsidRPr="00466BAF">
              <w:t>Growth Financing</w:t>
            </w:r>
          </w:p>
        </w:tc>
        <w:tc>
          <w:tcPr>
            <w:tcW w:w="0" w:type="auto"/>
            <w:vAlign w:val="center"/>
            <w:hideMark/>
          </w:tcPr>
          <w:p w14:paraId="54CFAD18" w14:textId="77777777" w:rsidR="00466BAF" w:rsidRPr="00466BAF" w:rsidRDefault="00466BAF" w:rsidP="00466BAF">
            <w:proofErr w:type="gramStart"/>
            <w:r w:rsidRPr="00466BAF">
              <w:t>Interest</w:t>
            </w:r>
            <w:proofErr w:type="gramEnd"/>
            <w:r w:rsidRPr="00466BAF">
              <w:t xml:space="preserve"> income from graduated loans</w:t>
            </w:r>
          </w:p>
        </w:tc>
      </w:tr>
      <w:tr w:rsidR="00466BAF" w:rsidRPr="00466BAF" w14:paraId="6C4C9EE2" w14:textId="77777777" w:rsidTr="00466BAF">
        <w:trPr>
          <w:trHeight w:val="516"/>
          <w:tblCellSpacing w:w="15" w:type="dxa"/>
        </w:trPr>
        <w:tc>
          <w:tcPr>
            <w:tcW w:w="0" w:type="auto"/>
            <w:vAlign w:val="center"/>
            <w:hideMark/>
          </w:tcPr>
          <w:p w14:paraId="616FF4D9" w14:textId="77777777" w:rsidR="00466BAF" w:rsidRPr="00466BAF" w:rsidRDefault="00466BAF" w:rsidP="00466BAF">
            <w:r w:rsidRPr="00466BAF">
              <w:t>Grants</w:t>
            </w:r>
          </w:p>
        </w:tc>
        <w:tc>
          <w:tcPr>
            <w:tcW w:w="0" w:type="auto"/>
            <w:vAlign w:val="center"/>
            <w:hideMark/>
          </w:tcPr>
          <w:p w14:paraId="1F110DD6" w14:textId="77777777" w:rsidR="00466BAF" w:rsidRPr="00466BAF" w:rsidRDefault="00466BAF" w:rsidP="00466BAF">
            <w:r w:rsidRPr="00466BAF">
              <w:t>Philanthropic support during growth phase</w:t>
            </w:r>
          </w:p>
        </w:tc>
      </w:tr>
    </w:tbl>
    <w:p w14:paraId="46450BC0" w14:textId="77777777" w:rsidR="00466BAF" w:rsidRDefault="00466BAF" w:rsidP="002A4859"/>
    <w:p w14:paraId="16FE63B4" w14:textId="3FEC1537" w:rsidR="00466BAF" w:rsidRPr="00466BAF" w:rsidRDefault="00466BAF" w:rsidP="002A4859">
      <w:pPr>
        <w:rPr>
          <w:b/>
          <w:bCs/>
        </w:rPr>
      </w:pPr>
      <w:r w:rsidRPr="00466BAF">
        <w:rPr>
          <w:b/>
          <w:bCs/>
        </w:rPr>
        <w:t>Platform Expansion</w:t>
      </w:r>
    </w:p>
    <w:tbl>
      <w:tblPr>
        <w:tblW w:w="8927" w:type="dxa"/>
        <w:tblCellSpacing w:w="15" w:type="dxa"/>
        <w:tblCellMar>
          <w:top w:w="15" w:type="dxa"/>
          <w:left w:w="15" w:type="dxa"/>
          <w:bottom w:w="15" w:type="dxa"/>
          <w:right w:w="15" w:type="dxa"/>
        </w:tblCellMar>
        <w:tblLook w:val="04A0" w:firstRow="1" w:lastRow="0" w:firstColumn="1" w:lastColumn="0" w:noHBand="0" w:noVBand="1"/>
      </w:tblPr>
      <w:tblGrid>
        <w:gridCol w:w="3146"/>
        <w:gridCol w:w="5781"/>
      </w:tblGrid>
      <w:tr w:rsidR="00466BAF" w:rsidRPr="00466BAF" w14:paraId="0C135AEF" w14:textId="77777777" w:rsidTr="00466BAF">
        <w:trPr>
          <w:trHeight w:val="518"/>
          <w:tblHeader/>
          <w:tblCellSpacing w:w="15" w:type="dxa"/>
        </w:trPr>
        <w:tc>
          <w:tcPr>
            <w:tcW w:w="0" w:type="auto"/>
            <w:vAlign w:val="center"/>
            <w:hideMark/>
          </w:tcPr>
          <w:p w14:paraId="1E569367" w14:textId="77777777" w:rsidR="00466BAF" w:rsidRPr="00466BAF" w:rsidRDefault="00466BAF" w:rsidP="00466BAF">
            <w:pPr>
              <w:rPr>
                <w:b/>
                <w:bCs/>
              </w:rPr>
            </w:pPr>
            <w:r w:rsidRPr="00466BAF">
              <w:rPr>
                <w:b/>
                <w:bCs/>
              </w:rPr>
              <w:t>Revenue Source</w:t>
            </w:r>
          </w:p>
        </w:tc>
        <w:tc>
          <w:tcPr>
            <w:tcW w:w="0" w:type="auto"/>
            <w:vAlign w:val="center"/>
            <w:hideMark/>
          </w:tcPr>
          <w:p w14:paraId="7A619162" w14:textId="77777777" w:rsidR="00466BAF" w:rsidRPr="00466BAF" w:rsidRDefault="00466BAF" w:rsidP="00466BAF">
            <w:pPr>
              <w:rPr>
                <w:b/>
                <w:bCs/>
              </w:rPr>
            </w:pPr>
            <w:r w:rsidRPr="00466BAF">
              <w:rPr>
                <w:b/>
                <w:bCs/>
              </w:rPr>
              <w:t>How Revenue Is Generated</w:t>
            </w:r>
          </w:p>
        </w:tc>
      </w:tr>
      <w:tr w:rsidR="00466BAF" w:rsidRPr="00466BAF" w14:paraId="62F1FA55" w14:textId="77777777" w:rsidTr="00466BAF">
        <w:trPr>
          <w:trHeight w:val="534"/>
          <w:tblCellSpacing w:w="15" w:type="dxa"/>
        </w:trPr>
        <w:tc>
          <w:tcPr>
            <w:tcW w:w="0" w:type="auto"/>
            <w:vAlign w:val="center"/>
            <w:hideMark/>
          </w:tcPr>
          <w:p w14:paraId="5D943FE4" w14:textId="77777777" w:rsidR="00466BAF" w:rsidRPr="00466BAF" w:rsidRDefault="00466BAF" w:rsidP="00466BAF">
            <w:r w:rsidRPr="00466BAF">
              <w:t>Platform Participation Fees</w:t>
            </w:r>
          </w:p>
        </w:tc>
        <w:tc>
          <w:tcPr>
            <w:tcW w:w="0" w:type="auto"/>
            <w:vAlign w:val="center"/>
            <w:hideMark/>
          </w:tcPr>
          <w:p w14:paraId="1B63E918" w14:textId="77777777" w:rsidR="00466BAF" w:rsidRPr="00466BAF" w:rsidRDefault="00466BAF" w:rsidP="00466BAF">
            <w:r w:rsidRPr="00466BAF">
              <w:t>Nominal monthly fee for digital enterprise services</w:t>
            </w:r>
          </w:p>
        </w:tc>
      </w:tr>
      <w:tr w:rsidR="00466BAF" w:rsidRPr="00466BAF" w14:paraId="7FEA3A63" w14:textId="77777777" w:rsidTr="00466BAF">
        <w:trPr>
          <w:trHeight w:val="518"/>
          <w:tblCellSpacing w:w="15" w:type="dxa"/>
        </w:trPr>
        <w:tc>
          <w:tcPr>
            <w:tcW w:w="0" w:type="auto"/>
            <w:vAlign w:val="center"/>
            <w:hideMark/>
          </w:tcPr>
          <w:p w14:paraId="781D8D0E" w14:textId="77777777" w:rsidR="00466BAF" w:rsidRPr="00466BAF" w:rsidRDefault="00466BAF" w:rsidP="00466BAF">
            <w:r w:rsidRPr="00466BAF">
              <w:t>Digital Enterprise Services</w:t>
            </w:r>
          </w:p>
        </w:tc>
        <w:tc>
          <w:tcPr>
            <w:tcW w:w="0" w:type="auto"/>
            <w:vAlign w:val="center"/>
            <w:hideMark/>
          </w:tcPr>
          <w:p w14:paraId="20B94DCB" w14:textId="77777777" w:rsidR="00466BAF" w:rsidRPr="00466BAF" w:rsidRDefault="00466BAF" w:rsidP="00466BAF">
            <w:r w:rsidRPr="00466BAF">
              <w:t>Premium business tools and analytics</w:t>
            </w:r>
          </w:p>
        </w:tc>
      </w:tr>
      <w:tr w:rsidR="00466BAF" w:rsidRPr="00466BAF" w14:paraId="3B9BD8EB" w14:textId="77777777" w:rsidTr="00466BAF">
        <w:trPr>
          <w:trHeight w:val="518"/>
          <w:tblCellSpacing w:w="15" w:type="dxa"/>
        </w:trPr>
        <w:tc>
          <w:tcPr>
            <w:tcW w:w="0" w:type="auto"/>
            <w:vAlign w:val="center"/>
            <w:hideMark/>
          </w:tcPr>
          <w:p w14:paraId="57CED968" w14:textId="77777777" w:rsidR="00466BAF" w:rsidRPr="00466BAF" w:rsidRDefault="00466BAF" w:rsidP="00466BAF">
            <w:r w:rsidRPr="00466BAF">
              <w:t>Supplier Partnerships</w:t>
            </w:r>
          </w:p>
        </w:tc>
        <w:tc>
          <w:tcPr>
            <w:tcW w:w="0" w:type="auto"/>
            <w:vAlign w:val="center"/>
            <w:hideMark/>
          </w:tcPr>
          <w:p w14:paraId="357744EC" w14:textId="77777777" w:rsidR="00466BAF" w:rsidRPr="00466BAF" w:rsidRDefault="00466BAF" w:rsidP="00466BAF">
            <w:r w:rsidRPr="00466BAF">
              <w:t>Preferred supplier agreements and incentives</w:t>
            </w:r>
          </w:p>
        </w:tc>
      </w:tr>
      <w:tr w:rsidR="00466BAF" w:rsidRPr="00466BAF" w14:paraId="2932AAFC" w14:textId="77777777" w:rsidTr="00466BAF">
        <w:trPr>
          <w:trHeight w:val="518"/>
          <w:tblCellSpacing w:w="15" w:type="dxa"/>
        </w:trPr>
        <w:tc>
          <w:tcPr>
            <w:tcW w:w="0" w:type="auto"/>
            <w:vAlign w:val="center"/>
            <w:hideMark/>
          </w:tcPr>
          <w:p w14:paraId="64DD7846" w14:textId="77777777" w:rsidR="00466BAF" w:rsidRPr="00466BAF" w:rsidRDefault="00466BAF" w:rsidP="00466BAF">
            <w:r w:rsidRPr="00466BAF">
              <w:t>Platform Licensing</w:t>
            </w:r>
          </w:p>
        </w:tc>
        <w:tc>
          <w:tcPr>
            <w:tcW w:w="0" w:type="auto"/>
            <w:vAlign w:val="center"/>
            <w:hideMark/>
          </w:tcPr>
          <w:p w14:paraId="1F5C0B85" w14:textId="77777777" w:rsidR="00466BAF" w:rsidRPr="00466BAF" w:rsidRDefault="00466BAF" w:rsidP="00466BAF">
            <w:r w:rsidRPr="00466BAF">
              <w:t>Long-term replication opportunities</w:t>
            </w:r>
          </w:p>
        </w:tc>
      </w:tr>
    </w:tbl>
    <w:p w14:paraId="608891C2" w14:textId="77777777" w:rsidR="00466BAF" w:rsidRDefault="00466BAF" w:rsidP="002A4859"/>
    <w:p w14:paraId="2A7EE343" w14:textId="77777777" w:rsidR="00922D21" w:rsidRPr="00922D21" w:rsidRDefault="00922D21" w:rsidP="00922D21">
      <w:r w:rsidRPr="00922D21">
        <w:rPr>
          <w:b/>
          <w:bCs/>
        </w:rPr>
        <w:t>Current Model</w:t>
      </w:r>
      <w:r w:rsidRPr="00922D21">
        <w:br/>
        <w:t>HRF combines philanthropic capital with diversified earned revenue generated through the Enterprise Supply Hub, mobile financial services, and growth financing.</w:t>
      </w:r>
    </w:p>
    <w:p w14:paraId="60E14F7D" w14:textId="1F4EA89E" w:rsidR="00922D21" w:rsidRPr="00922D21" w:rsidRDefault="00922D21" w:rsidP="00922D21">
      <w:r w:rsidRPr="00922D21">
        <w:rPr>
          <w:b/>
          <w:bCs/>
        </w:rPr>
        <w:t>Future Expansion</w:t>
      </w:r>
      <w:r w:rsidRPr="00922D21">
        <w:br/>
      </w:r>
      <w:r w:rsidR="00810C7E" w:rsidRPr="00810C7E">
        <w:t>As the Enterprise Growth Platform scales, it enables new recurring revenue through platform participation fees, Enterprise Growth Services, supplier partnerships, and future digital offerings.</w:t>
      </w:r>
    </w:p>
    <w:p w14:paraId="3EB3598F" w14:textId="77777777" w:rsidR="00922D21" w:rsidRPr="00922D21" w:rsidRDefault="00922D21" w:rsidP="00922D21">
      <w:r w:rsidRPr="00922D21">
        <w:rPr>
          <w:b/>
          <w:bCs/>
        </w:rPr>
        <w:t>Result</w:t>
      </w:r>
      <w:r w:rsidRPr="00922D21">
        <w:br/>
        <w:t>Together, these complementary revenue streams strengthen long-term financial sustainability while reducing dependence on grants.</w:t>
      </w:r>
    </w:p>
    <w:p w14:paraId="6B4993DA" w14:textId="77777777" w:rsidR="00650180" w:rsidRDefault="00650180" w:rsidP="00E12531"/>
    <w:p w14:paraId="125F2D5B" w14:textId="6AF8F12F" w:rsidR="00E12531" w:rsidRPr="00E12531" w:rsidRDefault="00E12531" w:rsidP="00E12531">
      <w:pPr>
        <w:rPr>
          <w:b/>
          <w:bCs/>
        </w:rPr>
      </w:pPr>
      <w:r w:rsidRPr="00E12531">
        <w:rPr>
          <w:b/>
          <w:bCs/>
        </w:rPr>
        <w:t>Slide 1</w:t>
      </w:r>
      <w:r w:rsidR="0087181A">
        <w:rPr>
          <w:b/>
          <w:bCs/>
        </w:rPr>
        <w:t>0</w:t>
      </w:r>
    </w:p>
    <w:p w14:paraId="46E28E12" w14:textId="2FEFD9AA" w:rsidR="00C90A7C" w:rsidRPr="00650180" w:rsidRDefault="00B37446" w:rsidP="00C32CC8">
      <w:r w:rsidRPr="00B37446">
        <w:rPr>
          <w:b/>
          <w:bCs/>
        </w:rPr>
        <w:t>Enterprise Growth Dashboard</w:t>
      </w:r>
      <w:r>
        <w:rPr>
          <w:b/>
          <w:bCs/>
        </w:rPr>
        <w:t xml:space="preserve"> </w:t>
      </w:r>
    </w:p>
    <w:p w14:paraId="1C23CAB2" w14:textId="299898DB" w:rsidR="00C90A7C" w:rsidRDefault="00974478" w:rsidP="00C32CC8">
      <w:pPr>
        <w:rPr>
          <w:b/>
          <w:bCs/>
        </w:rPr>
      </w:pPr>
      <w:r w:rsidRPr="00974478">
        <w:rPr>
          <w:b/>
          <w:bCs/>
        </w:rPr>
        <w:t>The Enterprise Growth Platform measures whether entrepreneurs are successfully retaining and reinvesting more business income to build stronger enterprises.</w:t>
      </w:r>
    </w:p>
    <w:p w14:paraId="0A3FCB43" w14:textId="77777777" w:rsidR="00974478" w:rsidRPr="00974478" w:rsidRDefault="00974478" w:rsidP="00C32CC8"/>
    <w:tbl>
      <w:tblPr>
        <w:tblW w:w="8632" w:type="dxa"/>
        <w:tblCellSpacing w:w="15" w:type="dxa"/>
        <w:tblCellMar>
          <w:top w:w="15" w:type="dxa"/>
          <w:left w:w="15" w:type="dxa"/>
          <w:bottom w:w="15" w:type="dxa"/>
          <w:right w:w="15" w:type="dxa"/>
        </w:tblCellMar>
        <w:tblLook w:val="04A0" w:firstRow="1" w:lastRow="0" w:firstColumn="1" w:lastColumn="0" w:noHBand="0" w:noVBand="1"/>
      </w:tblPr>
      <w:tblGrid>
        <w:gridCol w:w="2902"/>
        <w:gridCol w:w="2977"/>
        <w:gridCol w:w="2753"/>
      </w:tblGrid>
      <w:tr w:rsidR="00974478" w:rsidRPr="00974478" w14:paraId="3A523029" w14:textId="77777777" w:rsidTr="00B37446">
        <w:trPr>
          <w:trHeight w:val="550"/>
          <w:tblHeader/>
          <w:tblCellSpacing w:w="15" w:type="dxa"/>
        </w:trPr>
        <w:tc>
          <w:tcPr>
            <w:tcW w:w="0" w:type="auto"/>
            <w:vAlign w:val="center"/>
            <w:hideMark/>
          </w:tcPr>
          <w:p w14:paraId="75742595" w14:textId="77777777" w:rsidR="00974478" w:rsidRPr="00974478" w:rsidRDefault="00974478" w:rsidP="00974478">
            <w:pPr>
              <w:rPr>
                <w:b/>
                <w:bCs/>
              </w:rPr>
            </w:pPr>
            <w:r w:rsidRPr="00974478">
              <w:rPr>
                <w:b/>
                <w:bCs/>
              </w:rPr>
              <w:t>Methodology Adoption</w:t>
            </w:r>
          </w:p>
        </w:tc>
        <w:tc>
          <w:tcPr>
            <w:tcW w:w="0" w:type="auto"/>
            <w:vAlign w:val="center"/>
            <w:hideMark/>
          </w:tcPr>
          <w:p w14:paraId="03D2B30D" w14:textId="77777777" w:rsidR="00974478" w:rsidRPr="00974478" w:rsidRDefault="00974478" w:rsidP="00974478">
            <w:pPr>
              <w:rPr>
                <w:b/>
                <w:bCs/>
              </w:rPr>
            </w:pPr>
            <w:r w:rsidRPr="00974478">
              <w:rPr>
                <w:b/>
                <w:bCs/>
              </w:rPr>
              <w:t>Enterprise Performance</w:t>
            </w:r>
          </w:p>
        </w:tc>
        <w:tc>
          <w:tcPr>
            <w:tcW w:w="0" w:type="auto"/>
            <w:vAlign w:val="center"/>
            <w:hideMark/>
          </w:tcPr>
          <w:p w14:paraId="452BBF2E" w14:textId="77777777" w:rsidR="00974478" w:rsidRPr="00974478" w:rsidRDefault="00974478" w:rsidP="00974478">
            <w:pPr>
              <w:rPr>
                <w:b/>
                <w:bCs/>
              </w:rPr>
            </w:pPr>
            <w:r w:rsidRPr="00974478">
              <w:rPr>
                <w:b/>
                <w:bCs/>
              </w:rPr>
              <w:t>Household Outcomes</w:t>
            </w:r>
          </w:p>
        </w:tc>
      </w:tr>
      <w:tr w:rsidR="00974478" w:rsidRPr="00974478" w14:paraId="05857AC5" w14:textId="77777777" w:rsidTr="00B37446">
        <w:trPr>
          <w:trHeight w:val="566"/>
          <w:tblCellSpacing w:w="15" w:type="dxa"/>
        </w:trPr>
        <w:tc>
          <w:tcPr>
            <w:tcW w:w="0" w:type="auto"/>
            <w:vAlign w:val="center"/>
            <w:hideMark/>
          </w:tcPr>
          <w:p w14:paraId="7E0E76AC" w14:textId="77777777" w:rsidR="00974478" w:rsidRPr="00974478" w:rsidRDefault="00974478" w:rsidP="00974478">
            <w:r w:rsidRPr="00974478">
              <w:t>Purchasing Participation</w:t>
            </w:r>
          </w:p>
        </w:tc>
        <w:tc>
          <w:tcPr>
            <w:tcW w:w="0" w:type="auto"/>
            <w:vAlign w:val="center"/>
            <w:hideMark/>
          </w:tcPr>
          <w:p w14:paraId="0BEBA644" w14:textId="77777777" w:rsidR="00974478" w:rsidRPr="00974478" w:rsidRDefault="00974478" w:rsidP="00974478">
            <w:r w:rsidRPr="00974478">
              <w:t>Profit Growth</w:t>
            </w:r>
          </w:p>
        </w:tc>
        <w:tc>
          <w:tcPr>
            <w:tcW w:w="0" w:type="auto"/>
            <w:vAlign w:val="center"/>
            <w:hideMark/>
          </w:tcPr>
          <w:p w14:paraId="6A5622E4" w14:textId="77777777" w:rsidR="00974478" w:rsidRPr="00974478" w:rsidRDefault="00974478" w:rsidP="00974478">
            <w:r w:rsidRPr="00974478">
              <w:t>Household Resilience</w:t>
            </w:r>
          </w:p>
        </w:tc>
      </w:tr>
      <w:tr w:rsidR="00974478" w:rsidRPr="00974478" w14:paraId="33C8E0AD" w14:textId="77777777" w:rsidTr="00B37446">
        <w:trPr>
          <w:trHeight w:val="550"/>
          <w:tblCellSpacing w:w="15" w:type="dxa"/>
        </w:trPr>
        <w:tc>
          <w:tcPr>
            <w:tcW w:w="0" w:type="auto"/>
            <w:vAlign w:val="center"/>
            <w:hideMark/>
          </w:tcPr>
          <w:p w14:paraId="6CC3874B" w14:textId="77777777" w:rsidR="00974478" w:rsidRPr="00974478" w:rsidRDefault="00974478" w:rsidP="00974478">
            <w:r w:rsidRPr="00974478">
              <w:t>Working Capital Growth</w:t>
            </w:r>
          </w:p>
        </w:tc>
        <w:tc>
          <w:tcPr>
            <w:tcW w:w="0" w:type="auto"/>
            <w:vAlign w:val="center"/>
            <w:hideMark/>
          </w:tcPr>
          <w:p w14:paraId="242A3D23" w14:textId="77777777" w:rsidR="00974478" w:rsidRPr="00974478" w:rsidRDefault="00974478" w:rsidP="00974478">
            <w:r w:rsidRPr="00974478">
              <w:t>Inventory Growth</w:t>
            </w:r>
          </w:p>
        </w:tc>
        <w:tc>
          <w:tcPr>
            <w:tcW w:w="0" w:type="auto"/>
            <w:vAlign w:val="center"/>
            <w:hideMark/>
          </w:tcPr>
          <w:p w14:paraId="037828FB" w14:textId="77777777" w:rsidR="00974478" w:rsidRPr="00974478" w:rsidRDefault="00974478" w:rsidP="00974478">
            <w:r w:rsidRPr="00974478">
              <w:t>Business Survival</w:t>
            </w:r>
          </w:p>
        </w:tc>
      </w:tr>
      <w:tr w:rsidR="00974478" w:rsidRPr="00974478" w14:paraId="3D533427" w14:textId="77777777" w:rsidTr="00B37446">
        <w:trPr>
          <w:trHeight w:val="550"/>
          <w:tblCellSpacing w:w="15" w:type="dxa"/>
        </w:trPr>
        <w:tc>
          <w:tcPr>
            <w:tcW w:w="0" w:type="auto"/>
            <w:vAlign w:val="center"/>
            <w:hideMark/>
          </w:tcPr>
          <w:p w14:paraId="3C602F3B" w14:textId="77777777" w:rsidR="00974478" w:rsidRPr="00974478" w:rsidRDefault="00974478" w:rsidP="00974478">
            <w:r w:rsidRPr="00974478">
              <w:t>Reinvestment Rate</w:t>
            </w:r>
          </w:p>
        </w:tc>
        <w:tc>
          <w:tcPr>
            <w:tcW w:w="0" w:type="auto"/>
            <w:vAlign w:val="center"/>
            <w:hideMark/>
          </w:tcPr>
          <w:p w14:paraId="5100B0DE" w14:textId="77777777" w:rsidR="00974478" w:rsidRPr="00974478" w:rsidRDefault="00974478" w:rsidP="00974478">
            <w:r w:rsidRPr="00974478">
              <w:t>Repayment Rate</w:t>
            </w:r>
          </w:p>
        </w:tc>
        <w:tc>
          <w:tcPr>
            <w:tcW w:w="0" w:type="auto"/>
            <w:vAlign w:val="center"/>
            <w:hideMark/>
          </w:tcPr>
          <w:p w14:paraId="228E0499" w14:textId="77777777" w:rsidR="00974478" w:rsidRPr="00974478" w:rsidRDefault="00974478" w:rsidP="00974478"/>
        </w:tc>
      </w:tr>
    </w:tbl>
    <w:p w14:paraId="365FE2BC" w14:textId="77777777" w:rsidR="00C32CC8" w:rsidRDefault="00C32CC8" w:rsidP="00C32CC8"/>
    <w:p w14:paraId="57D10652" w14:textId="77777777" w:rsidR="00974478" w:rsidRPr="00974478" w:rsidRDefault="00974478" w:rsidP="00974478">
      <w:pPr>
        <w:rPr>
          <w:b/>
          <w:bCs/>
        </w:rPr>
      </w:pPr>
      <w:r w:rsidRPr="00974478">
        <w:rPr>
          <w:b/>
          <w:bCs/>
        </w:rPr>
        <w:t>Primary Impact Metric</w:t>
      </w:r>
    </w:p>
    <w:p w14:paraId="08EC4E43" w14:textId="77777777" w:rsidR="00974478" w:rsidRPr="00974478" w:rsidRDefault="00974478" w:rsidP="00974478">
      <w:pPr>
        <w:rPr>
          <w:b/>
          <w:bCs/>
        </w:rPr>
      </w:pPr>
      <w:r w:rsidRPr="00974478">
        <w:rPr>
          <w:b/>
          <w:bCs/>
        </w:rPr>
        <w:t>Working Capital Growth</w:t>
      </w:r>
    </w:p>
    <w:p w14:paraId="6C8304FA" w14:textId="77777777" w:rsidR="00974478" w:rsidRPr="00974478" w:rsidRDefault="00974478" w:rsidP="00974478">
      <w:proofErr w:type="gramStart"/>
      <w:r w:rsidRPr="00974478">
        <w:t>Measures</w:t>
      </w:r>
      <w:proofErr w:type="gramEnd"/>
      <w:r w:rsidRPr="00974478">
        <w:t xml:space="preserve"> whether entrepreneurs are retaining more business income and reinvesting it into productive business assets that drive sustained enterprise growth.</w:t>
      </w:r>
    </w:p>
    <w:p w14:paraId="61EA2C5D" w14:textId="1F2EF618" w:rsidR="007371D4" w:rsidRDefault="00974478" w:rsidP="00E12531">
      <w:r w:rsidRPr="00974478">
        <w:t>The Enterprise Growth Platform digitizes performance measurement, enabling continuous improvement, standardized reporting, and data-driven expansion.</w:t>
      </w:r>
    </w:p>
    <w:p w14:paraId="108D8328" w14:textId="77777777" w:rsidR="00365455" w:rsidRPr="007371D4" w:rsidRDefault="00365455" w:rsidP="00E12531"/>
    <w:p w14:paraId="7DF8B92C" w14:textId="77777777" w:rsidR="00570896" w:rsidRDefault="00570896" w:rsidP="00E12531">
      <w:pPr>
        <w:rPr>
          <w:b/>
          <w:bCs/>
        </w:rPr>
      </w:pPr>
    </w:p>
    <w:p w14:paraId="6ABD0F74" w14:textId="77777777" w:rsidR="00570896" w:rsidRDefault="00570896" w:rsidP="00E12531">
      <w:pPr>
        <w:rPr>
          <w:b/>
          <w:bCs/>
        </w:rPr>
      </w:pPr>
    </w:p>
    <w:p w14:paraId="09929566" w14:textId="77777777" w:rsidR="00570896" w:rsidRDefault="00570896" w:rsidP="00E12531">
      <w:pPr>
        <w:rPr>
          <w:b/>
          <w:bCs/>
        </w:rPr>
      </w:pPr>
    </w:p>
    <w:p w14:paraId="004D98CB" w14:textId="77777777" w:rsidR="00570896" w:rsidRDefault="00570896" w:rsidP="00E12531">
      <w:pPr>
        <w:rPr>
          <w:b/>
          <w:bCs/>
        </w:rPr>
      </w:pPr>
    </w:p>
    <w:p w14:paraId="4DE6A58A" w14:textId="577A0CE5" w:rsidR="00E12531" w:rsidRDefault="00E12531" w:rsidP="00E12531">
      <w:pPr>
        <w:rPr>
          <w:b/>
          <w:bCs/>
        </w:rPr>
      </w:pPr>
      <w:r w:rsidRPr="00E12531">
        <w:rPr>
          <w:b/>
          <w:bCs/>
        </w:rPr>
        <w:t>Slide 1</w:t>
      </w:r>
      <w:r w:rsidR="0087181A">
        <w:rPr>
          <w:b/>
          <w:bCs/>
        </w:rPr>
        <w:t>1</w:t>
      </w:r>
    </w:p>
    <w:p w14:paraId="6C5A2409" w14:textId="77777777" w:rsidR="00E2330A" w:rsidRDefault="00E2330A" w:rsidP="00E2330A">
      <w:pPr>
        <w:rPr>
          <w:b/>
          <w:bCs/>
        </w:rPr>
      </w:pPr>
      <w:r w:rsidRPr="00E12531">
        <w:rPr>
          <w:b/>
          <w:bCs/>
        </w:rPr>
        <w:t>Unit Economics</w:t>
      </w:r>
      <w:r>
        <w:rPr>
          <w:b/>
          <w:bCs/>
        </w:rPr>
        <w:t xml:space="preserve"> </w:t>
      </w:r>
      <w:r w:rsidRPr="009A411E">
        <w:rPr>
          <w:b/>
          <w:bCs/>
        </w:rPr>
        <w:t>Per Cluster</w:t>
      </w:r>
    </w:p>
    <w:tbl>
      <w:tblPr>
        <w:tblW w:w="8323" w:type="dxa"/>
        <w:tblCellSpacing w:w="15" w:type="dxa"/>
        <w:tblCellMar>
          <w:top w:w="15" w:type="dxa"/>
          <w:left w:w="15" w:type="dxa"/>
          <w:bottom w:w="15" w:type="dxa"/>
          <w:right w:w="15" w:type="dxa"/>
        </w:tblCellMar>
        <w:tblLook w:val="04A0" w:firstRow="1" w:lastRow="0" w:firstColumn="1" w:lastColumn="0" w:noHBand="0" w:noVBand="1"/>
      </w:tblPr>
      <w:tblGrid>
        <w:gridCol w:w="6492"/>
        <w:gridCol w:w="1831"/>
      </w:tblGrid>
      <w:tr w:rsidR="000C7D28" w:rsidRPr="000C7D28" w14:paraId="1EED2B37" w14:textId="77777777" w:rsidTr="008A1D02">
        <w:trPr>
          <w:trHeight w:val="471"/>
          <w:tblHeader/>
          <w:tblCellSpacing w:w="15" w:type="dxa"/>
        </w:trPr>
        <w:tc>
          <w:tcPr>
            <w:tcW w:w="0" w:type="auto"/>
            <w:vAlign w:val="center"/>
            <w:hideMark/>
          </w:tcPr>
          <w:p w14:paraId="3AC76D9F" w14:textId="77777777" w:rsidR="000C7D28" w:rsidRPr="000C7D28" w:rsidRDefault="000C7D28" w:rsidP="000C7D28">
            <w:pPr>
              <w:rPr>
                <w:b/>
                <w:bCs/>
              </w:rPr>
            </w:pPr>
            <w:r w:rsidRPr="000C7D28">
              <w:rPr>
                <w:b/>
                <w:bCs/>
              </w:rPr>
              <w:t>Metric</w:t>
            </w:r>
          </w:p>
        </w:tc>
        <w:tc>
          <w:tcPr>
            <w:tcW w:w="0" w:type="auto"/>
            <w:vAlign w:val="center"/>
            <w:hideMark/>
          </w:tcPr>
          <w:p w14:paraId="0FC54B79" w14:textId="77777777" w:rsidR="000C7D28" w:rsidRPr="000C7D28" w:rsidRDefault="000C7D28" w:rsidP="000C7D28">
            <w:pPr>
              <w:rPr>
                <w:b/>
                <w:bCs/>
              </w:rPr>
            </w:pPr>
            <w:r w:rsidRPr="000C7D28">
              <w:rPr>
                <w:b/>
                <w:bCs/>
              </w:rPr>
              <w:t>Value</w:t>
            </w:r>
          </w:p>
        </w:tc>
      </w:tr>
      <w:tr w:rsidR="000C7D28" w:rsidRPr="000C7D28" w14:paraId="1EE19769" w14:textId="77777777" w:rsidTr="008A1D02">
        <w:trPr>
          <w:trHeight w:val="486"/>
          <w:tblCellSpacing w:w="15" w:type="dxa"/>
        </w:trPr>
        <w:tc>
          <w:tcPr>
            <w:tcW w:w="0" w:type="auto"/>
            <w:vAlign w:val="center"/>
            <w:hideMark/>
          </w:tcPr>
          <w:p w14:paraId="0B9F90AF" w14:textId="77777777" w:rsidR="000C7D28" w:rsidRPr="000C7D28" w:rsidRDefault="000C7D28" w:rsidP="000C7D28">
            <w:r w:rsidRPr="000C7D28">
              <w:t>Women Served</w:t>
            </w:r>
          </w:p>
        </w:tc>
        <w:tc>
          <w:tcPr>
            <w:tcW w:w="0" w:type="auto"/>
            <w:vAlign w:val="center"/>
            <w:hideMark/>
          </w:tcPr>
          <w:p w14:paraId="037E49CB" w14:textId="77777777" w:rsidR="000C7D28" w:rsidRPr="000C7D28" w:rsidRDefault="000C7D28" w:rsidP="000C7D28">
            <w:r w:rsidRPr="000C7D28">
              <w:t>200</w:t>
            </w:r>
          </w:p>
        </w:tc>
      </w:tr>
      <w:tr w:rsidR="000C7D28" w:rsidRPr="000C7D28" w14:paraId="0BE3660B" w14:textId="77777777" w:rsidTr="008A1D02">
        <w:trPr>
          <w:trHeight w:val="471"/>
          <w:tblCellSpacing w:w="15" w:type="dxa"/>
        </w:trPr>
        <w:tc>
          <w:tcPr>
            <w:tcW w:w="0" w:type="auto"/>
            <w:vAlign w:val="center"/>
            <w:hideMark/>
          </w:tcPr>
          <w:p w14:paraId="4F7A667E" w14:textId="77777777" w:rsidR="000C7D28" w:rsidRPr="000C7D28" w:rsidRDefault="000C7D28" w:rsidP="000C7D28">
            <w:r w:rsidRPr="000C7D28">
              <w:t>Purchasing Participation</w:t>
            </w:r>
          </w:p>
        </w:tc>
        <w:tc>
          <w:tcPr>
            <w:tcW w:w="0" w:type="auto"/>
            <w:vAlign w:val="center"/>
            <w:hideMark/>
          </w:tcPr>
          <w:p w14:paraId="25BAD754" w14:textId="77777777" w:rsidR="000C7D28" w:rsidRPr="000C7D28" w:rsidRDefault="000C7D28" w:rsidP="000C7D28">
            <w:r w:rsidRPr="000C7D28">
              <w:t>95%</w:t>
            </w:r>
          </w:p>
        </w:tc>
      </w:tr>
      <w:tr w:rsidR="000C7D28" w:rsidRPr="000C7D28" w14:paraId="0C0B0767" w14:textId="77777777" w:rsidTr="008A1D02">
        <w:trPr>
          <w:trHeight w:val="471"/>
          <w:tblCellSpacing w:w="15" w:type="dxa"/>
        </w:trPr>
        <w:tc>
          <w:tcPr>
            <w:tcW w:w="0" w:type="auto"/>
            <w:vAlign w:val="center"/>
            <w:hideMark/>
          </w:tcPr>
          <w:p w14:paraId="2DCE7423" w14:textId="77777777" w:rsidR="000C7D28" w:rsidRPr="000C7D28" w:rsidRDefault="000C7D28" w:rsidP="000C7D28">
            <w:r w:rsidRPr="000C7D28">
              <w:t>Active Purchasing Users</w:t>
            </w:r>
          </w:p>
        </w:tc>
        <w:tc>
          <w:tcPr>
            <w:tcW w:w="0" w:type="auto"/>
            <w:vAlign w:val="center"/>
            <w:hideMark/>
          </w:tcPr>
          <w:p w14:paraId="644A28C5" w14:textId="77777777" w:rsidR="000C7D28" w:rsidRPr="000C7D28" w:rsidRDefault="000C7D28" w:rsidP="000C7D28">
            <w:r w:rsidRPr="000C7D28">
              <w:t>190</w:t>
            </w:r>
          </w:p>
        </w:tc>
      </w:tr>
      <w:tr w:rsidR="000C7D28" w:rsidRPr="000C7D28" w14:paraId="322EC737" w14:textId="77777777" w:rsidTr="008A1D02">
        <w:trPr>
          <w:trHeight w:val="471"/>
          <w:tblCellSpacing w:w="15" w:type="dxa"/>
        </w:trPr>
        <w:tc>
          <w:tcPr>
            <w:tcW w:w="0" w:type="auto"/>
            <w:vAlign w:val="center"/>
            <w:hideMark/>
          </w:tcPr>
          <w:p w14:paraId="1E27BB3C" w14:textId="77777777" w:rsidR="000C7D28" w:rsidRPr="000C7D28" w:rsidRDefault="000C7D28" w:rsidP="000C7D28">
            <w:r w:rsidRPr="000C7D28">
              <w:t>Average Monthly Purchases</w:t>
            </w:r>
          </w:p>
        </w:tc>
        <w:tc>
          <w:tcPr>
            <w:tcW w:w="0" w:type="auto"/>
            <w:vAlign w:val="center"/>
            <w:hideMark/>
          </w:tcPr>
          <w:p w14:paraId="7546A4D7" w14:textId="77777777" w:rsidR="000C7D28" w:rsidRPr="000C7D28" w:rsidRDefault="000C7D28" w:rsidP="000C7D28">
            <w:r w:rsidRPr="000C7D28">
              <w:t>$150</w:t>
            </w:r>
          </w:p>
        </w:tc>
      </w:tr>
      <w:tr w:rsidR="000C7D28" w:rsidRPr="000C7D28" w14:paraId="07D30D40" w14:textId="77777777" w:rsidTr="008A1D02">
        <w:trPr>
          <w:trHeight w:val="486"/>
          <w:tblCellSpacing w:w="15" w:type="dxa"/>
        </w:trPr>
        <w:tc>
          <w:tcPr>
            <w:tcW w:w="0" w:type="auto"/>
            <w:vAlign w:val="center"/>
            <w:hideMark/>
          </w:tcPr>
          <w:p w14:paraId="479D4D3D" w14:textId="77777777" w:rsidR="000C7D28" w:rsidRPr="000C7D28" w:rsidRDefault="000C7D28" w:rsidP="000C7D28">
            <w:r w:rsidRPr="000C7D28">
              <w:t>Annual Purchasing Volume</w:t>
            </w:r>
          </w:p>
        </w:tc>
        <w:tc>
          <w:tcPr>
            <w:tcW w:w="0" w:type="auto"/>
            <w:vAlign w:val="center"/>
            <w:hideMark/>
          </w:tcPr>
          <w:p w14:paraId="78A90934" w14:textId="77777777" w:rsidR="000C7D28" w:rsidRPr="000C7D28" w:rsidRDefault="000C7D28" w:rsidP="000C7D28">
            <w:r w:rsidRPr="000C7D28">
              <w:t>$342,000</w:t>
            </w:r>
          </w:p>
        </w:tc>
      </w:tr>
      <w:tr w:rsidR="000C7D28" w:rsidRPr="000C7D28" w14:paraId="3699CE41" w14:textId="77777777" w:rsidTr="008A1D02">
        <w:trPr>
          <w:trHeight w:val="471"/>
          <w:tblCellSpacing w:w="15" w:type="dxa"/>
        </w:trPr>
        <w:tc>
          <w:tcPr>
            <w:tcW w:w="0" w:type="auto"/>
            <w:vAlign w:val="center"/>
            <w:hideMark/>
          </w:tcPr>
          <w:p w14:paraId="46AFFF61" w14:textId="77777777" w:rsidR="000C7D28" w:rsidRPr="000C7D28" w:rsidRDefault="000C7D28" w:rsidP="000C7D28">
            <w:r w:rsidRPr="000C7D28">
              <w:t>Supply Hub Revenue (5%)</w:t>
            </w:r>
          </w:p>
        </w:tc>
        <w:tc>
          <w:tcPr>
            <w:tcW w:w="0" w:type="auto"/>
            <w:vAlign w:val="center"/>
            <w:hideMark/>
          </w:tcPr>
          <w:p w14:paraId="68E50FBE" w14:textId="77777777" w:rsidR="000C7D28" w:rsidRPr="000C7D28" w:rsidRDefault="000C7D28" w:rsidP="000C7D28">
            <w:r w:rsidRPr="000C7D28">
              <w:t>$17,100</w:t>
            </w:r>
          </w:p>
        </w:tc>
      </w:tr>
      <w:tr w:rsidR="000C7D28" w:rsidRPr="000C7D28" w14:paraId="6C4CD7A0" w14:textId="77777777" w:rsidTr="008A1D02">
        <w:trPr>
          <w:trHeight w:val="471"/>
          <w:tblCellSpacing w:w="15" w:type="dxa"/>
        </w:trPr>
        <w:tc>
          <w:tcPr>
            <w:tcW w:w="0" w:type="auto"/>
            <w:vAlign w:val="center"/>
            <w:hideMark/>
          </w:tcPr>
          <w:p w14:paraId="458A7279" w14:textId="77777777" w:rsidR="000C7D28" w:rsidRPr="000C7D28" w:rsidRDefault="000C7D28" w:rsidP="000C7D28">
            <w:r w:rsidRPr="000C7D28">
              <w:t>Financing Revenue</w:t>
            </w:r>
          </w:p>
        </w:tc>
        <w:tc>
          <w:tcPr>
            <w:tcW w:w="0" w:type="auto"/>
            <w:vAlign w:val="center"/>
            <w:hideMark/>
          </w:tcPr>
          <w:p w14:paraId="6B566425" w14:textId="77777777" w:rsidR="000C7D28" w:rsidRPr="000C7D28" w:rsidRDefault="000C7D28" w:rsidP="000C7D28">
            <w:r w:rsidRPr="000C7D28">
              <w:t>$23,400</w:t>
            </w:r>
          </w:p>
        </w:tc>
      </w:tr>
      <w:tr w:rsidR="000C7D28" w:rsidRPr="000C7D28" w14:paraId="3282DC00" w14:textId="77777777" w:rsidTr="008A1D02">
        <w:trPr>
          <w:trHeight w:val="486"/>
          <w:tblCellSpacing w:w="15" w:type="dxa"/>
        </w:trPr>
        <w:tc>
          <w:tcPr>
            <w:tcW w:w="0" w:type="auto"/>
            <w:vAlign w:val="center"/>
            <w:hideMark/>
          </w:tcPr>
          <w:p w14:paraId="5AF8FC73" w14:textId="77777777" w:rsidR="000C7D28" w:rsidRPr="000C7D28" w:rsidRDefault="000C7D28" w:rsidP="000C7D28">
            <w:r w:rsidRPr="000C7D28">
              <w:t>Mobile Money &amp; Business Services</w:t>
            </w:r>
          </w:p>
        </w:tc>
        <w:tc>
          <w:tcPr>
            <w:tcW w:w="0" w:type="auto"/>
            <w:vAlign w:val="center"/>
            <w:hideMark/>
          </w:tcPr>
          <w:p w14:paraId="1CF9B433" w14:textId="77777777" w:rsidR="000C7D28" w:rsidRPr="000C7D28" w:rsidRDefault="000C7D28" w:rsidP="000C7D28">
            <w:r w:rsidRPr="000C7D28">
              <w:t>$5,000</w:t>
            </w:r>
          </w:p>
        </w:tc>
      </w:tr>
      <w:tr w:rsidR="000C7D28" w:rsidRPr="000C7D28" w14:paraId="76B87633" w14:textId="77777777" w:rsidTr="008A1D02">
        <w:trPr>
          <w:trHeight w:val="471"/>
          <w:tblCellSpacing w:w="15" w:type="dxa"/>
        </w:trPr>
        <w:tc>
          <w:tcPr>
            <w:tcW w:w="0" w:type="auto"/>
            <w:vAlign w:val="center"/>
            <w:hideMark/>
          </w:tcPr>
          <w:p w14:paraId="613EACD0" w14:textId="77777777" w:rsidR="000C7D28" w:rsidRPr="000C7D28" w:rsidRDefault="000C7D28" w:rsidP="000C7D28">
            <w:r w:rsidRPr="000C7D28">
              <w:rPr>
                <w:b/>
                <w:bCs/>
              </w:rPr>
              <w:t>Total Earned Revenue</w:t>
            </w:r>
          </w:p>
        </w:tc>
        <w:tc>
          <w:tcPr>
            <w:tcW w:w="0" w:type="auto"/>
            <w:vAlign w:val="center"/>
            <w:hideMark/>
          </w:tcPr>
          <w:p w14:paraId="3C7885F9" w14:textId="77777777" w:rsidR="000C7D28" w:rsidRPr="000C7D28" w:rsidRDefault="000C7D28" w:rsidP="000C7D28">
            <w:r w:rsidRPr="000C7D28">
              <w:rPr>
                <w:b/>
                <w:bCs/>
              </w:rPr>
              <w:t>$45,500</w:t>
            </w:r>
          </w:p>
        </w:tc>
      </w:tr>
    </w:tbl>
    <w:p w14:paraId="2F95360B" w14:textId="77777777" w:rsidR="000C7D28" w:rsidRDefault="000C7D28" w:rsidP="00E2330A"/>
    <w:p w14:paraId="3A876BAC" w14:textId="788005BC" w:rsidR="00261752" w:rsidRPr="00632625" w:rsidRDefault="00632625" w:rsidP="001A78E7">
      <w:pPr>
        <w:rPr>
          <w:b/>
          <w:bCs/>
        </w:rPr>
      </w:pPr>
      <w:r w:rsidRPr="00632625">
        <w:rPr>
          <w:b/>
          <w:bCs/>
        </w:rPr>
        <w:t>A mature 200-entrepreneur cluster generates approximately $45,500 in annual earned revenue, demonstrating a repeatable pathway toward financial sustainability.</w:t>
      </w:r>
    </w:p>
    <w:p w14:paraId="584C3BA0" w14:textId="77777777" w:rsidR="00632625" w:rsidRDefault="00632625" w:rsidP="001A78E7">
      <w:pPr>
        <w:rPr>
          <w:b/>
          <w:bCs/>
        </w:rPr>
      </w:pPr>
    </w:p>
    <w:p w14:paraId="1F1560F4" w14:textId="05039228" w:rsidR="001A78E7" w:rsidRPr="001A2A89" w:rsidRDefault="001A78E7" w:rsidP="001A78E7">
      <w:pPr>
        <w:rPr>
          <w:b/>
          <w:bCs/>
          <w:color w:val="EE0000"/>
        </w:rPr>
      </w:pPr>
      <w:r w:rsidRPr="001A2A89">
        <w:rPr>
          <w:b/>
          <w:bCs/>
          <w:color w:val="EE0000"/>
        </w:rPr>
        <w:t>Slide 1</w:t>
      </w:r>
      <w:r w:rsidR="0087181A">
        <w:rPr>
          <w:b/>
          <w:bCs/>
          <w:color w:val="EE0000"/>
        </w:rPr>
        <w:t>2</w:t>
      </w:r>
    </w:p>
    <w:p w14:paraId="2D2FACD5" w14:textId="3BEB50EE" w:rsidR="00893516" w:rsidRPr="00570896" w:rsidRDefault="00893516" w:rsidP="00E2330A">
      <w:pPr>
        <w:rPr>
          <w:b/>
          <w:bCs/>
        </w:rPr>
      </w:pPr>
      <w:r w:rsidRPr="00893516">
        <w:rPr>
          <w:b/>
          <w:bCs/>
        </w:rPr>
        <w:t>Key Financial Metrics</w:t>
      </w:r>
    </w:p>
    <w:tbl>
      <w:tblPr>
        <w:tblW w:w="6135" w:type="dxa"/>
        <w:tblCellSpacing w:w="15" w:type="dxa"/>
        <w:tblCellMar>
          <w:top w:w="15" w:type="dxa"/>
          <w:left w:w="15" w:type="dxa"/>
          <w:bottom w:w="15" w:type="dxa"/>
          <w:right w:w="15" w:type="dxa"/>
        </w:tblCellMar>
        <w:tblLook w:val="04A0" w:firstRow="1" w:lastRow="0" w:firstColumn="1" w:lastColumn="0" w:noHBand="0" w:noVBand="1"/>
      </w:tblPr>
      <w:tblGrid>
        <w:gridCol w:w="4245"/>
        <w:gridCol w:w="1890"/>
      </w:tblGrid>
      <w:tr w:rsidR="00893516" w:rsidRPr="00893516" w14:paraId="1D6EA360" w14:textId="77777777" w:rsidTr="00CA3061">
        <w:trPr>
          <w:trHeight w:val="521"/>
          <w:tblHeader/>
          <w:tblCellSpacing w:w="15" w:type="dxa"/>
        </w:trPr>
        <w:tc>
          <w:tcPr>
            <w:tcW w:w="0" w:type="auto"/>
            <w:vAlign w:val="center"/>
            <w:hideMark/>
          </w:tcPr>
          <w:p w14:paraId="0F20D85A" w14:textId="77777777" w:rsidR="00893516" w:rsidRPr="00893516" w:rsidRDefault="00893516" w:rsidP="00893516">
            <w:pPr>
              <w:rPr>
                <w:b/>
                <w:bCs/>
              </w:rPr>
            </w:pPr>
            <w:r w:rsidRPr="00893516">
              <w:rPr>
                <w:b/>
                <w:bCs/>
              </w:rPr>
              <w:t>Financial Performance</w:t>
            </w:r>
          </w:p>
        </w:tc>
        <w:tc>
          <w:tcPr>
            <w:tcW w:w="0" w:type="auto"/>
            <w:vAlign w:val="center"/>
            <w:hideMark/>
          </w:tcPr>
          <w:p w14:paraId="7A189DE7" w14:textId="77777777" w:rsidR="00893516" w:rsidRPr="00893516" w:rsidRDefault="00893516" w:rsidP="00893516">
            <w:pPr>
              <w:rPr>
                <w:b/>
                <w:bCs/>
              </w:rPr>
            </w:pPr>
            <w:r w:rsidRPr="00893516">
              <w:rPr>
                <w:b/>
                <w:bCs/>
              </w:rPr>
              <w:t>Value</w:t>
            </w:r>
          </w:p>
        </w:tc>
      </w:tr>
      <w:tr w:rsidR="00893516" w:rsidRPr="00893516" w14:paraId="57D276F5" w14:textId="77777777" w:rsidTr="00CA3061">
        <w:trPr>
          <w:trHeight w:val="537"/>
          <w:tblCellSpacing w:w="15" w:type="dxa"/>
        </w:trPr>
        <w:tc>
          <w:tcPr>
            <w:tcW w:w="0" w:type="auto"/>
            <w:vAlign w:val="center"/>
            <w:hideMark/>
          </w:tcPr>
          <w:p w14:paraId="387E687A" w14:textId="77777777" w:rsidR="00893516" w:rsidRPr="00893516" w:rsidRDefault="00893516" w:rsidP="00893516">
            <w:r w:rsidRPr="00893516">
              <w:t>Earned Revenue per Entrepreneur</w:t>
            </w:r>
          </w:p>
        </w:tc>
        <w:tc>
          <w:tcPr>
            <w:tcW w:w="0" w:type="auto"/>
            <w:vAlign w:val="center"/>
            <w:hideMark/>
          </w:tcPr>
          <w:p w14:paraId="647AD88D" w14:textId="77777777" w:rsidR="00893516" w:rsidRPr="00CA3061" w:rsidRDefault="00893516" w:rsidP="00893516">
            <w:pPr>
              <w:rPr>
                <w:color w:val="EE0000"/>
              </w:rPr>
            </w:pPr>
            <w:r w:rsidRPr="00CA3061">
              <w:rPr>
                <w:color w:val="EE0000"/>
              </w:rPr>
              <w:t>$228/year</w:t>
            </w:r>
          </w:p>
        </w:tc>
      </w:tr>
      <w:tr w:rsidR="00893516" w:rsidRPr="00893516" w14:paraId="38DE4575" w14:textId="77777777" w:rsidTr="00CA3061">
        <w:trPr>
          <w:trHeight w:val="521"/>
          <w:tblCellSpacing w:w="15" w:type="dxa"/>
        </w:trPr>
        <w:tc>
          <w:tcPr>
            <w:tcW w:w="0" w:type="auto"/>
            <w:vAlign w:val="center"/>
            <w:hideMark/>
          </w:tcPr>
          <w:p w14:paraId="402A77C2" w14:textId="77777777" w:rsidR="00893516" w:rsidRPr="00893516" w:rsidRDefault="00893516" w:rsidP="00893516">
            <w:r w:rsidRPr="00893516">
              <w:t>Cost per Entrepreneur Served</w:t>
            </w:r>
          </w:p>
        </w:tc>
        <w:tc>
          <w:tcPr>
            <w:tcW w:w="0" w:type="auto"/>
            <w:vAlign w:val="center"/>
            <w:hideMark/>
          </w:tcPr>
          <w:p w14:paraId="384136C0" w14:textId="77777777" w:rsidR="00893516" w:rsidRPr="00CA3061" w:rsidRDefault="00893516" w:rsidP="00893516">
            <w:pPr>
              <w:rPr>
                <w:color w:val="EE0000"/>
              </w:rPr>
            </w:pPr>
            <w:r w:rsidRPr="00CA3061">
              <w:rPr>
                <w:color w:val="EE0000"/>
              </w:rPr>
              <w:t>$95/year*</w:t>
            </w:r>
          </w:p>
        </w:tc>
      </w:tr>
      <w:tr w:rsidR="00893516" w:rsidRPr="00893516" w14:paraId="44644CD7" w14:textId="77777777" w:rsidTr="00CA3061">
        <w:trPr>
          <w:trHeight w:val="521"/>
          <w:tblCellSpacing w:w="15" w:type="dxa"/>
        </w:trPr>
        <w:tc>
          <w:tcPr>
            <w:tcW w:w="0" w:type="auto"/>
            <w:vAlign w:val="center"/>
            <w:hideMark/>
          </w:tcPr>
          <w:p w14:paraId="421B6DF3" w14:textId="77777777" w:rsidR="00893516" w:rsidRPr="00893516" w:rsidRDefault="00893516" w:rsidP="00893516">
            <w:r w:rsidRPr="00893516">
              <w:t>Contribution Margin per Entrepreneur</w:t>
            </w:r>
          </w:p>
        </w:tc>
        <w:tc>
          <w:tcPr>
            <w:tcW w:w="0" w:type="auto"/>
            <w:vAlign w:val="center"/>
            <w:hideMark/>
          </w:tcPr>
          <w:p w14:paraId="3155D1F4" w14:textId="77777777" w:rsidR="00893516" w:rsidRPr="00CA3061" w:rsidRDefault="00893516" w:rsidP="00893516">
            <w:pPr>
              <w:rPr>
                <w:color w:val="EE0000"/>
              </w:rPr>
            </w:pPr>
            <w:r w:rsidRPr="00CA3061">
              <w:rPr>
                <w:color w:val="EE0000"/>
              </w:rPr>
              <w:t>$133/year (58%)</w:t>
            </w:r>
          </w:p>
        </w:tc>
      </w:tr>
    </w:tbl>
    <w:p w14:paraId="6E5C2AC3" w14:textId="77777777" w:rsidR="00893516" w:rsidRDefault="00893516" w:rsidP="00E2330A"/>
    <w:tbl>
      <w:tblPr>
        <w:tblW w:w="5398" w:type="dxa"/>
        <w:tblCellSpacing w:w="15" w:type="dxa"/>
        <w:tblCellMar>
          <w:top w:w="15" w:type="dxa"/>
          <w:left w:w="15" w:type="dxa"/>
          <w:bottom w:w="15" w:type="dxa"/>
          <w:right w:w="15" w:type="dxa"/>
        </w:tblCellMar>
        <w:tblLook w:val="04A0" w:firstRow="1" w:lastRow="0" w:firstColumn="1" w:lastColumn="0" w:noHBand="0" w:noVBand="1"/>
      </w:tblPr>
      <w:tblGrid>
        <w:gridCol w:w="4610"/>
        <w:gridCol w:w="788"/>
      </w:tblGrid>
      <w:tr w:rsidR="00893516" w:rsidRPr="00893516" w14:paraId="5A47DA2A" w14:textId="77777777" w:rsidTr="00570896">
        <w:trPr>
          <w:trHeight w:val="525"/>
          <w:tblHeader/>
          <w:tblCellSpacing w:w="15" w:type="dxa"/>
        </w:trPr>
        <w:tc>
          <w:tcPr>
            <w:tcW w:w="0" w:type="auto"/>
            <w:vAlign w:val="center"/>
            <w:hideMark/>
          </w:tcPr>
          <w:p w14:paraId="466DFADF" w14:textId="77777777" w:rsidR="00893516" w:rsidRPr="00893516" w:rsidRDefault="00893516" w:rsidP="00893516">
            <w:pPr>
              <w:rPr>
                <w:b/>
                <w:bCs/>
              </w:rPr>
            </w:pPr>
            <w:r w:rsidRPr="00893516">
              <w:rPr>
                <w:b/>
                <w:bCs/>
              </w:rPr>
              <w:t>Scaling Metrics</w:t>
            </w:r>
          </w:p>
        </w:tc>
        <w:tc>
          <w:tcPr>
            <w:tcW w:w="0" w:type="auto"/>
            <w:vAlign w:val="center"/>
            <w:hideMark/>
          </w:tcPr>
          <w:p w14:paraId="043E04B9" w14:textId="77777777" w:rsidR="00893516" w:rsidRPr="00893516" w:rsidRDefault="00893516" w:rsidP="00893516">
            <w:pPr>
              <w:rPr>
                <w:b/>
                <w:bCs/>
              </w:rPr>
            </w:pPr>
            <w:r w:rsidRPr="00893516">
              <w:rPr>
                <w:b/>
                <w:bCs/>
              </w:rPr>
              <w:t>Value</w:t>
            </w:r>
          </w:p>
        </w:tc>
      </w:tr>
      <w:tr w:rsidR="00893516" w:rsidRPr="00893516" w14:paraId="066B1562" w14:textId="77777777" w:rsidTr="00570896">
        <w:trPr>
          <w:trHeight w:val="541"/>
          <w:tblCellSpacing w:w="15" w:type="dxa"/>
        </w:trPr>
        <w:tc>
          <w:tcPr>
            <w:tcW w:w="0" w:type="auto"/>
            <w:vAlign w:val="center"/>
            <w:hideMark/>
          </w:tcPr>
          <w:p w14:paraId="11895680" w14:textId="77777777" w:rsidR="00893516" w:rsidRPr="00893516" w:rsidRDefault="00893516" w:rsidP="00893516">
            <w:r w:rsidRPr="00893516">
              <w:t>Entrepreneurs Required for Breakeven</w:t>
            </w:r>
          </w:p>
        </w:tc>
        <w:tc>
          <w:tcPr>
            <w:tcW w:w="0" w:type="auto"/>
            <w:vAlign w:val="center"/>
            <w:hideMark/>
          </w:tcPr>
          <w:p w14:paraId="5CC82CC9" w14:textId="77777777" w:rsidR="00893516" w:rsidRPr="00CA3061" w:rsidRDefault="00893516" w:rsidP="00893516">
            <w:pPr>
              <w:rPr>
                <w:color w:val="EE0000"/>
              </w:rPr>
            </w:pPr>
            <w:r w:rsidRPr="00CA3061">
              <w:rPr>
                <w:color w:val="EE0000"/>
              </w:rPr>
              <w:t>1,000</w:t>
            </w:r>
          </w:p>
        </w:tc>
      </w:tr>
      <w:tr w:rsidR="00893516" w:rsidRPr="00893516" w14:paraId="3E43DBE6" w14:textId="77777777" w:rsidTr="00570896">
        <w:trPr>
          <w:trHeight w:val="525"/>
          <w:tblCellSpacing w:w="15" w:type="dxa"/>
        </w:trPr>
        <w:tc>
          <w:tcPr>
            <w:tcW w:w="0" w:type="auto"/>
            <w:vAlign w:val="center"/>
            <w:hideMark/>
          </w:tcPr>
          <w:p w14:paraId="551FF577" w14:textId="77777777" w:rsidR="00893516" w:rsidRPr="00893516" w:rsidRDefault="00893516" w:rsidP="00893516">
            <w:r w:rsidRPr="00893516">
              <w:t>Capital Required per Entrepreneur</w:t>
            </w:r>
          </w:p>
        </w:tc>
        <w:tc>
          <w:tcPr>
            <w:tcW w:w="0" w:type="auto"/>
            <w:vAlign w:val="center"/>
            <w:hideMark/>
          </w:tcPr>
          <w:p w14:paraId="4618BE28" w14:textId="77777777" w:rsidR="00893516" w:rsidRPr="00CA3061" w:rsidRDefault="00893516" w:rsidP="00893516">
            <w:pPr>
              <w:rPr>
                <w:color w:val="EE0000"/>
              </w:rPr>
            </w:pPr>
            <w:r w:rsidRPr="00CA3061">
              <w:rPr>
                <w:color w:val="EE0000"/>
              </w:rPr>
              <w:t>$175</w:t>
            </w:r>
          </w:p>
        </w:tc>
      </w:tr>
    </w:tbl>
    <w:p w14:paraId="2B119161" w14:textId="77777777" w:rsidR="00893516" w:rsidRDefault="00893516" w:rsidP="00E2330A"/>
    <w:tbl>
      <w:tblPr>
        <w:tblW w:w="7134" w:type="dxa"/>
        <w:tblCellSpacing w:w="15" w:type="dxa"/>
        <w:tblCellMar>
          <w:top w:w="15" w:type="dxa"/>
          <w:left w:w="15" w:type="dxa"/>
          <w:bottom w:w="15" w:type="dxa"/>
          <w:right w:w="15" w:type="dxa"/>
        </w:tblCellMar>
        <w:tblLook w:val="04A0" w:firstRow="1" w:lastRow="0" w:firstColumn="1" w:lastColumn="0" w:noHBand="0" w:noVBand="1"/>
      </w:tblPr>
      <w:tblGrid>
        <w:gridCol w:w="5002"/>
        <w:gridCol w:w="2132"/>
      </w:tblGrid>
      <w:tr w:rsidR="00893516" w:rsidRPr="00893516" w14:paraId="29BE756B" w14:textId="77777777" w:rsidTr="00893516">
        <w:trPr>
          <w:trHeight w:val="553"/>
          <w:tblHeader/>
          <w:tblCellSpacing w:w="15" w:type="dxa"/>
        </w:trPr>
        <w:tc>
          <w:tcPr>
            <w:tcW w:w="0" w:type="auto"/>
            <w:vAlign w:val="center"/>
            <w:hideMark/>
          </w:tcPr>
          <w:p w14:paraId="221B2155" w14:textId="77777777" w:rsidR="00893516" w:rsidRPr="00893516" w:rsidRDefault="00893516" w:rsidP="00893516">
            <w:pPr>
              <w:rPr>
                <w:b/>
                <w:bCs/>
              </w:rPr>
            </w:pPr>
            <w:r w:rsidRPr="00893516">
              <w:rPr>
                <w:b/>
                <w:bCs/>
              </w:rPr>
              <w:t>Sustainability</w:t>
            </w:r>
          </w:p>
        </w:tc>
        <w:tc>
          <w:tcPr>
            <w:tcW w:w="0" w:type="auto"/>
            <w:vAlign w:val="center"/>
            <w:hideMark/>
          </w:tcPr>
          <w:p w14:paraId="05DA7B72" w14:textId="77777777" w:rsidR="00893516" w:rsidRPr="00893516" w:rsidRDefault="00893516" w:rsidP="00893516">
            <w:pPr>
              <w:rPr>
                <w:b/>
                <w:bCs/>
              </w:rPr>
            </w:pPr>
            <w:r w:rsidRPr="00893516">
              <w:rPr>
                <w:b/>
                <w:bCs/>
              </w:rPr>
              <w:t>Value</w:t>
            </w:r>
          </w:p>
        </w:tc>
      </w:tr>
      <w:tr w:rsidR="00893516" w:rsidRPr="00893516" w14:paraId="08A55C5E" w14:textId="77777777" w:rsidTr="00893516">
        <w:trPr>
          <w:trHeight w:val="570"/>
          <w:tblCellSpacing w:w="15" w:type="dxa"/>
        </w:trPr>
        <w:tc>
          <w:tcPr>
            <w:tcW w:w="0" w:type="auto"/>
            <w:vAlign w:val="center"/>
            <w:hideMark/>
          </w:tcPr>
          <w:p w14:paraId="0AAB5BC5" w14:textId="77777777" w:rsidR="00893516" w:rsidRPr="00893516" w:rsidRDefault="00893516" w:rsidP="00893516">
            <w:r w:rsidRPr="00893516">
              <w:t>Earned Revenue Share of Operating Budget</w:t>
            </w:r>
          </w:p>
        </w:tc>
        <w:tc>
          <w:tcPr>
            <w:tcW w:w="0" w:type="auto"/>
            <w:vAlign w:val="center"/>
            <w:hideMark/>
          </w:tcPr>
          <w:p w14:paraId="6AEC5C7F" w14:textId="77777777" w:rsidR="00893516" w:rsidRPr="00893516" w:rsidRDefault="00893516" w:rsidP="00893516">
            <w:r w:rsidRPr="00893516">
              <w:t>11% → 27% → 57%</w:t>
            </w:r>
          </w:p>
        </w:tc>
      </w:tr>
    </w:tbl>
    <w:p w14:paraId="14C07A80" w14:textId="1C065BA7" w:rsidR="00893516" w:rsidRDefault="00893516" w:rsidP="00E2330A">
      <w:r>
        <w:t xml:space="preserve"> </w:t>
      </w:r>
    </w:p>
    <w:p w14:paraId="156E8DA1" w14:textId="142ED1F7" w:rsidR="00893516" w:rsidRPr="00893516" w:rsidRDefault="00A324CA" w:rsidP="00E2330A">
      <w:pPr>
        <w:rPr>
          <w:color w:val="EE0000"/>
        </w:rPr>
      </w:pPr>
      <w:r>
        <w:rPr>
          <w:color w:val="EE0000"/>
        </w:rPr>
        <w:t xml:space="preserve">Notes: </w:t>
      </w:r>
      <w:r w:rsidR="00893516" w:rsidRPr="00893516">
        <w:rPr>
          <w:color w:val="EE0000"/>
        </w:rPr>
        <w:t xml:space="preserve">*Based on your current unit economics ($19,000 direct cost ÷ 200 women = </w:t>
      </w:r>
      <w:r w:rsidR="00893516" w:rsidRPr="00893516">
        <w:rPr>
          <w:b/>
          <w:bCs/>
          <w:color w:val="EE0000"/>
        </w:rPr>
        <w:t>$95</w:t>
      </w:r>
      <w:r w:rsidR="00893516" w:rsidRPr="00893516">
        <w:rPr>
          <w:color w:val="EE0000"/>
        </w:rPr>
        <w:t xml:space="preserve">). Earlier in the deck you listed </w:t>
      </w:r>
      <w:r w:rsidR="00893516" w:rsidRPr="00893516">
        <w:rPr>
          <w:b/>
          <w:bCs/>
          <w:color w:val="EE0000"/>
        </w:rPr>
        <w:t>$85</w:t>
      </w:r>
      <w:r w:rsidR="00893516" w:rsidRPr="00893516">
        <w:rPr>
          <w:color w:val="EE0000"/>
        </w:rPr>
        <w:t xml:space="preserve">, so you'll want to reconcile those numbers before submission. Likewise, $26,500 contribution margin ÷ 200 women = </w:t>
      </w:r>
      <w:r w:rsidR="00893516" w:rsidRPr="00893516">
        <w:rPr>
          <w:b/>
          <w:bCs/>
          <w:color w:val="EE0000"/>
        </w:rPr>
        <w:t>$132.50</w:t>
      </w:r>
      <w:r w:rsidR="00893516" w:rsidRPr="00893516">
        <w:rPr>
          <w:color w:val="EE0000"/>
        </w:rPr>
        <w:t>, so your current "$64" figure no longer matches the latest assumptions.</w:t>
      </w:r>
    </w:p>
    <w:p w14:paraId="1E6F0547" w14:textId="77777777" w:rsidR="001A78E7" w:rsidRDefault="001A78E7" w:rsidP="00E2330A"/>
    <w:p w14:paraId="0A6C6C6C" w14:textId="38D29F47" w:rsidR="00E12531" w:rsidRPr="0024548A" w:rsidRDefault="00E12531" w:rsidP="00E12531">
      <w:pPr>
        <w:rPr>
          <w:b/>
          <w:bCs/>
          <w:color w:val="EE0000"/>
        </w:rPr>
      </w:pPr>
      <w:r w:rsidRPr="0024548A">
        <w:rPr>
          <w:b/>
          <w:bCs/>
          <w:color w:val="EE0000"/>
        </w:rPr>
        <w:t>Slide 1</w:t>
      </w:r>
      <w:r w:rsidR="0087181A" w:rsidRPr="0024548A">
        <w:rPr>
          <w:b/>
          <w:bCs/>
          <w:color w:val="EE0000"/>
        </w:rPr>
        <w:t>3</w:t>
      </w:r>
    </w:p>
    <w:p w14:paraId="7C882201" w14:textId="77777777" w:rsidR="00E12531" w:rsidRPr="00E12531" w:rsidRDefault="00E12531" w:rsidP="00E12531">
      <w:pPr>
        <w:rPr>
          <w:b/>
          <w:bCs/>
        </w:rPr>
      </w:pPr>
      <w:r w:rsidRPr="00E12531">
        <w:rPr>
          <w:b/>
          <w:bCs/>
        </w:rPr>
        <w:t>Scalable Operations</w:t>
      </w:r>
    </w:p>
    <w:p w14:paraId="0D8D781A" w14:textId="77777777" w:rsidR="00E12531" w:rsidRPr="00E12531" w:rsidRDefault="00E12531" w:rsidP="00E12531">
      <w:r w:rsidRPr="00E12531">
        <w:t>One Standardized Cluster</w:t>
      </w:r>
    </w:p>
    <w:p w14:paraId="07453B1D" w14:textId="77777777" w:rsidR="00E12531" w:rsidRPr="00E12531" w:rsidRDefault="00E12531">
      <w:pPr>
        <w:numPr>
          <w:ilvl w:val="0"/>
          <w:numId w:val="2"/>
        </w:numPr>
      </w:pPr>
      <w:r w:rsidRPr="00E12531">
        <w:t xml:space="preserve">200 women </w:t>
      </w:r>
    </w:p>
    <w:p w14:paraId="05F98DD2" w14:textId="77777777" w:rsidR="00E12531" w:rsidRPr="00E12531" w:rsidRDefault="00E12531">
      <w:pPr>
        <w:numPr>
          <w:ilvl w:val="0"/>
          <w:numId w:val="2"/>
        </w:numPr>
      </w:pPr>
      <w:r w:rsidRPr="00E12531">
        <w:t xml:space="preserve">1 coordinator </w:t>
      </w:r>
    </w:p>
    <w:p w14:paraId="51C2734D" w14:textId="77777777" w:rsidR="00E12531" w:rsidRPr="00E12531" w:rsidRDefault="00E12531">
      <w:pPr>
        <w:numPr>
          <w:ilvl w:val="0"/>
          <w:numId w:val="2"/>
        </w:numPr>
      </w:pPr>
      <w:r w:rsidRPr="00E12531">
        <w:t xml:space="preserve">3 coaches </w:t>
      </w:r>
    </w:p>
    <w:p w14:paraId="2BCE2BCA" w14:textId="77777777" w:rsidR="00E12531" w:rsidRPr="00E12531" w:rsidRDefault="00E12531" w:rsidP="00E12531">
      <w:r w:rsidRPr="00E12531">
        <w:t>Services</w:t>
      </w:r>
    </w:p>
    <w:p w14:paraId="1F729D8E" w14:textId="77777777" w:rsidR="00E12531" w:rsidRPr="00E12531" w:rsidRDefault="00E12531">
      <w:pPr>
        <w:numPr>
          <w:ilvl w:val="0"/>
          <w:numId w:val="3"/>
        </w:numPr>
      </w:pPr>
      <w:r w:rsidRPr="00E12531">
        <w:t xml:space="preserve">Supply Hub </w:t>
      </w:r>
    </w:p>
    <w:p w14:paraId="0B131AC5" w14:textId="77777777" w:rsidR="00E12531" w:rsidRPr="00E12531" w:rsidRDefault="00E12531">
      <w:pPr>
        <w:numPr>
          <w:ilvl w:val="0"/>
          <w:numId w:val="3"/>
        </w:numPr>
      </w:pPr>
      <w:r w:rsidRPr="00E12531">
        <w:t xml:space="preserve">Growth Capital </w:t>
      </w:r>
    </w:p>
    <w:p w14:paraId="76F6A44C" w14:textId="2641F77C" w:rsidR="00E12531" w:rsidRPr="00E12531" w:rsidRDefault="00742938">
      <w:pPr>
        <w:numPr>
          <w:ilvl w:val="0"/>
          <w:numId w:val="3"/>
        </w:numPr>
      </w:pPr>
      <w:r>
        <w:t>Enterprise Growth Services</w:t>
      </w:r>
      <w:r w:rsidR="00E12531" w:rsidRPr="00E12531">
        <w:t xml:space="preserve"> </w:t>
      </w:r>
    </w:p>
    <w:p w14:paraId="1C5B24D2" w14:textId="77777777" w:rsidR="00D90C3C" w:rsidRDefault="00D90C3C" w:rsidP="00D90C3C"/>
    <w:p w14:paraId="3F6ED9CB" w14:textId="77777777" w:rsidR="005E390A" w:rsidRDefault="005E390A" w:rsidP="00A659A0">
      <w:pPr>
        <w:rPr>
          <w:b/>
          <w:bCs/>
        </w:rPr>
      </w:pPr>
    </w:p>
    <w:p w14:paraId="4569C1F9" w14:textId="0B4DB6EA" w:rsidR="00B40E4C" w:rsidRPr="005E390A" w:rsidRDefault="005E390A" w:rsidP="00A659A0">
      <w:pPr>
        <w:rPr>
          <w:b/>
          <w:bCs/>
        </w:rPr>
      </w:pPr>
      <w:r w:rsidRPr="005E390A">
        <w:rPr>
          <w:b/>
          <w:bCs/>
        </w:rPr>
        <w:t>Capacity metrics</w:t>
      </w:r>
    </w:p>
    <w:tbl>
      <w:tblPr>
        <w:tblW w:w="4982" w:type="dxa"/>
        <w:tblCellSpacing w:w="15" w:type="dxa"/>
        <w:tblCellMar>
          <w:top w:w="15" w:type="dxa"/>
          <w:left w:w="15" w:type="dxa"/>
          <w:bottom w:w="15" w:type="dxa"/>
          <w:right w:w="15" w:type="dxa"/>
        </w:tblCellMar>
        <w:tblLook w:val="04A0" w:firstRow="1" w:lastRow="0" w:firstColumn="1" w:lastColumn="0" w:noHBand="0" w:noVBand="1"/>
      </w:tblPr>
      <w:tblGrid>
        <w:gridCol w:w="3662"/>
        <w:gridCol w:w="1320"/>
      </w:tblGrid>
      <w:tr w:rsidR="005E390A" w:rsidRPr="005E390A" w14:paraId="52F66925" w14:textId="77777777" w:rsidTr="005E390A">
        <w:trPr>
          <w:trHeight w:val="534"/>
          <w:tblHeader/>
          <w:tblCellSpacing w:w="15" w:type="dxa"/>
        </w:trPr>
        <w:tc>
          <w:tcPr>
            <w:tcW w:w="0" w:type="auto"/>
            <w:vAlign w:val="center"/>
            <w:hideMark/>
          </w:tcPr>
          <w:p w14:paraId="24D86FB0" w14:textId="77777777" w:rsidR="005E390A" w:rsidRPr="005E390A" w:rsidRDefault="005E390A" w:rsidP="005E390A">
            <w:pPr>
              <w:rPr>
                <w:b/>
                <w:bCs/>
              </w:rPr>
            </w:pPr>
            <w:r w:rsidRPr="005E390A">
              <w:rPr>
                <w:b/>
                <w:bCs/>
              </w:rPr>
              <w:t>KPI</w:t>
            </w:r>
          </w:p>
        </w:tc>
        <w:tc>
          <w:tcPr>
            <w:tcW w:w="0" w:type="auto"/>
            <w:vAlign w:val="center"/>
            <w:hideMark/>
          </w:tcPr>
          <w:p w14:paraId="1E418776" w14:textId="77777777" w:rsidR="005E390A" w:rsidRPr="005E390A" w:rsidRDefault="005E390A" w:rsidP="005E390A">
            <w:pPr>
              <w:rPr>
                <w:b/>
                <w:bCs/>
              </w:rPr>
            </w:pPr>
            <w:r w:rsidRPr="005E390A">
              <w:rPr>
                <w:b/>
                <w:bCs/>
              </w:rPr>
              <w:t>Target</w:t>
            </w:r>
          </w:p>
        </w:tc>
      </w:tr>
      <w:tr w:rsidR="005E390A" w:rsidRPr="005E390A" w14:paraId="014092F8" w14:textId="77777777" w:rsidTr="005E390A">
        <w:trPr>
          <w:trHeight w:val="551"/>
          <w:tblCellSpacing w:w="15" w:type="dxa"/>
        </w:trPr>
        <w:tc>
          <w:tcPr>
            <w:tcW w:w="0" w:type="auto"/>
            <w:vAlign w:val="center"/>
            <w:hideMark/>
          </w:tcPr>
          <w:p w14:paraId="522CA1E2" w14:textId="77777777" w:rsidR="005E390A" w:rsidRPr="005E390A" w:rsidRDefault="005E390A" w:rsidP="005E390A">
            <w:r w:rsidRPr="005E390A">
              <w:t>Women per Coach</w:t>
            </w:r>
          </w:p>
        </w:tc>
        <w:tc>
          <w:tcPr>
            <w:tcW w:w="0" w:type="auto"/>
            <w:vAlign w:val="center"/>
            <w:hideMark/>
          </w:tcPr>
          <w:p w14:paraId="154B3518" w14:textId="77777777" w:rsidR="005E390A" w:rsidRPr="00C55E1D" w:rsidRDefault="005E390A" w:rsidP="005E390A">
            <w:pPr>
              <w:rPr>
                <w:color w:val="EE0000"/>
              </w:rPr>
            </w:pPr>
            <w:r w:rsidRPr="00C55E1D">
              <w:rPr>
                <w:color w:val="EE0000"/>
              </w:rPr>
              <w:t>67</w:t>
            </w:r>
          </w:p>
        </w:tc>
      </w:tr>
      <w:tr w:rsidR="005E390A" w:rsidRPr="005E390A" w14:paraId="00E938B2" w14:textId="77777777" w:rsidTr="005E390A">
        <w:trPr>
          <w:trHeight w:val="534"/>
          <w:tblCellSpacing w:w="15" w:type="dxa"/>
        </w:trPr>
        <w:tc>
          <w:tcPr>
            <w:tcW w:w="0" w:type="auto"/>
            <w:vAlign w:val="center"/>
            <w:hideMark/>
          </w:tcPr>
          <w:p w14:paraId="2552DEE1" w14:textId="77777777" w:rsidR="005E390A" w:rsidRPr="005E390A" w:rsidRDefault="005E390A" w:rsidP="005E390A">
            <w:r w:rsidRPr="005E390A">
              <w:t>Loans per Officer</w:t>
            </w:r>
          </w:p>
        </w:tc>
        <w:tc>
          <w:tcPr>
            <w:tcW w:w="0" w:type="auto"/>
            <w:vAlign w:val="center"/>
            <w:hideMark/>
          </w:tcPr>
          <w:p w14:paraId="773D2CB6" w14:textId="77777777" w:rsidR="005E390A" w:rsidRPr="00C55E1D" w:rsidRDefault="005E390A" w:rsidP="005E390A">
            <w:pPr>
              <w:rPr>
                <w:color w:val="EE0000"/>
              </w:rPr>
            </w:pPr>
            <w:r w:rsidRPr="00C55E1D">
              <w:rPr>
                <w:color w:val="EE0000"/>
              </w:rPr>
              <w:t>100</w:t>
            </w:r>
          </w:p>
        </w:tc>
      </w:tr>
      <w:tr w:rsidR="005E390A" w:rsidRPr="005E390A" w14:paraId="55BCFF7C" w14:textId="77777777" w:rsidTr="005E390A">
        <w:trPr>
          <w:trHeight w:val="551"/>
          <w:tblCellSpacing w:w="15" w:type="dxa"/>
        </w:trPr>
        <w:tc>
          <w:tcPr>
            <w:tcW w:w="0" w:type="auto"/>
            <w:vAlign w:val="center"/>
            <w:hideMark/>
          </w:tcPr>
          <w:p w14:paraId="0E30B632" w14:textId="77777777" w:rsidR="005E390A" w:rsidRPr="005E390A" w:rsidRDefault="005E390A" w:rsidP="005E390A">
            <w:r w:rsidRPr="005E390A">
              <w:t>Inventory Turns</w:t>
            </w:r>
          </w:p>
        </w:tc>
        <w:tc>
          <w:tcPr>
            <w:tcW w:w="0" w:type="auto"/>
            <w:vAlign w:val="center"/>
            <w:hideMark/>
          </w:tcPr>
          <w:p w14:paraId="7DCA521C" w14:textId="77777777" w:rsidR="005E390A" w:rsidRPr="00C55E1D" w:rsidRDefault="005E390A" w:rsidP="005E390A">
            <w:pPr>
              <w:rPr>
                <w:color w:val="EE0000"/>
              </w:rPr>
            </w:pPr>
            <w:r w:rsidRPr="00C55E1D">
              <w:rPr>
                <w:color w:val="EE0000"/>
              </w:rPr>
              <w:t>X</w:t>
            </w:r>
          </w:p>
        </w:tc>
      </w:tr>
      <w:tr w:rsidR="005E390A" w:rsidRPr="005E390A" w14:paraId="1971C8BB" w14:textId="77777777" w:rsidTr="005E390A">
        <w:trPr>
          <w:trHeight w:val="534"/>
          <w:tblCellSpacing w:w="15" w:type="dxa"/>
        </w:trPr>
        <w:tc>
          <w:tcPr>
            <w:tcW w:w="0" w:type="auto"/>
            <w:vAlign w:val="center"/>
            <w:hideMark/>
          </w:tcPr>
          <w:p w14:paraId="4EA20B4B" w14:textId="77777777" w:rsidR="005E390A" w:rsidRPr="005E390A" w:rsidRDefault="005E390A" w:rsidP="005E390A">
            <w:r w:rsidRPr="005E390A">
              <w:t>Order Fulfillment</w:t>
            </w:r>
          </w:p>
        </w:tc>
        <w:tc>
          <w:tcPr>
            <w:tcW w:w="0" w:type="auto"/>
            <w:vAlign w:val="center"/>
            <w:hideMark/>
          </w:tcPr>
          <w:p w14:paraId="39980E85" w14:textId="77777777" w:rsidR="005E390A" w:rsidRPr="00C55E1D" w:rsidRDefault="005E390A" w:rsidP="005E390A">
            <w:pPr>
              <w:rPr>
                <w:color w:val="EE0000"/>
              </w:rPr>
            </w:pPr>
            <w:r w:rsidRPr="00C55E1D">
              <w:rPr>
                <w:color w:val="EE0000"/>
              </w:rPr>
              <w:t>95%</w:t>
            </w:r>
          </w:p>
        </w:tc>
      </w:tr>
      <w:tr w:rsidR="005E390A" w:rsidRPr="005E390A" w14:paraId="16AC3865" w14:textId="77777777" w:rsidTr="005E390A">
        <w:trPr>
          <w:trHeight w:val="534"/>
          <w:tblCellSpacing w:w="15" w:type="dxa"/>
        </w:trPr>
        <w:tc>
          <w:tcPr>
            <w:tcW w:w="0" w:type="auto"/>
            <w:vAlign w:val="center"/>
            <w:hideMark/>
          </w:tcPr>
          <w:p w14:paraId="3D2E5B31" w14:textId="77777777" w:rsidR="005E390A" w:rsidRPr="005E390A" w:rsidRDefault="005E390A" w:rsidP="005E390A">
            <w:r w:rsidRPr="005E390A">
              <w:t>Stockouts</w:t>
            </w:r>
          </w:p>
        </w:tc>
        <w:tc>
          <w:tcPr>
            <w:tcW w:w="0" w:type="auto"/>
            <w:vAlign w:val="center"/>
            <w:hideMark/>
          </w:tcPr>
          <w:p w14:paraId="366D358D" w14:textId="77777777" w:rsidR="005E390A" w:rsidRPr="00C55E1D" w:rsidRDefault="005E390A" w:rsidP="005E390A">
            <w:pPr>
              <w:rPr>
                <w:color w:val="EE0000"/>
              </w:rPr>
            </w:pPr>
            <w:r w:rsidRPr="00C55E1D">
              <w:rPr>
                <w:color w:val="EE0000"/>
              </w:rPr>
              <w:t>&lt;5%</w:t>
            </w:r>
          </w:p>
        </w:tc>
      </w:tr>
    </w:tbl>
    <w:p w14:paraId="693AC4EE" w14:textId="77777777" w:rsidR="005E390A" w:rsidRDefault="005E390A" w:rsidP="005E390A">
      <w:pPr>
        <w:rPr>
          <w:b/>
          <w:bCs/>
        </w:rPr>
      </w:pPr>
    </w:p>
    <w:p w14:paraId="3B5B8620" w14:textId="77777777" w:rsidR="00ED0454" w:rsidRDefault="00ED0454" w:rsidP="005E390A">
      <w:pPr>
        <w:rPr>
          <w:b/>
          <w:bCs/>
        </w:rPr>
      </w:pPr>
    </w:p>
    <w:p w14:paraId="5AA1C2EB" w14:textId="77777777" w:rsidR="00ED0454" w:rsidRPr="00D90C3C" w:rsidRDefault="00ED0454" w:rsidP="00ED0454">
      <w:pPr>
        <w:rPr>
          <w:b/>
          <w:bCs/>
        </w:rPr>
      </w:pPr>
      <w:r w:rsidRPr="00D90C3C">
        <w:rPr>
          <w:b/>
          <w:bCs/>
        </w:rPr>
        <w:t>Standard Cluster Replication</w:t>
      </w:r>
    </w:p>
    <w:p w14:paraId="0ABF8B37" w14:textId="77777777" w:rsidR="00ED0454" w:rsidRPr="00D90C3C" w:rsidRDefault="00ED0454" w:rsidP="00ED0454">
      <w:r w:rsidRPr="00D90C3C">
        <w:t>Cluster 1</w:t>
      </w:r>
    </w:p>
    <w:p w14:paraId="714C6849" w14:textId="77777777" w:rsidR="00ED0454" w:rsidRPr="00D90C3C" w:rsidRDefault="00ED0454" w:rsidP="00ED0454">
      <w:r w:rsidRPr="00D90C3C">
        <w:t>↓</w:t>
      </w:r>
    </w:p>
    <w:p w14:paraId="1B49B846" w14:textId="77777777" w:rsidR="00ED0454" w:rsidRPr="00D90C3C" w:rsidRDefault="00ED0454" w:rsidP="00ED0454">
      <w:r w:rsidRPr="00D90C3C">
        <w:t>Cluster 2</w:t>
      </w:r>
    </w:p>
    <w:p w14:paraId="762F23BA" w14:textId="77777777" w:rsidR="00ED0454" w:rsidRPr="00D90C3C" w:rsidRDefault="00ED0454" w:rsidP="00ED0454">
      <w:r w:rsidRPr="00D90C3C">
        <w:t>↓</w:t>
      </w:r>
    </w:p>
    <w:p w14:paraId="097A8FA8" w14:textId="77777777" w:rsidR="00ED0454" w:rsidRPr="00D90C3C" w:rsidRDefault="00ED0454" w:rsidP="00ED0454">
      <w:r w:rsidRPr="00D90C3C">
        <w:t>Cluster 3</w:t>
      </w:r>
    </w:p>
    <w:p w14:paraId="3DE5E7E3" w14:textId="77777777" w:rsidR="00ED0454" w:rsidRPr="00D90C3C" w:rsidRDefault="00ED0454" w:rsidP="00ED0454">
      <w:r w:rsidRPr="00D90C3C">
        <w:t>↓</w:t>
      </w:r>
    </w:p>
    <w:p w14:paraId="37FDD0B9" w14:textId="77777777" w:rsidR="00ED0454" w:rsidRPr="00D90C3C" w:rsidRDefault="00ED0454" w:rsidP="00ED0454">
      <w:r w:rsidRPr="00D90C3C">
        <w:t>Regional Network</w:t>
      </w:r>
    </w:p>
    <w:p w14:paraId="3628E9E5" w14:textId="77777777" w:rsidR="00ED0454" w:rsidRDefault="00ED0454" w:rsidP="005E390A">
      <w:pPr>
        <w:rPr>
          <w:b/>
          <w:bCs/>
        </w:rPr>
      </w:pPr>
    </w:p>
    <w:p w14:paraId="58324A59" w14:textId="39D631A1" w:rsidR="005E390A" w:rsidRPr="005E390A" w:rsidRDefault="005E390A" w:rsidP="005E390A">
      <w:pPr>
        <w:rPr>
          <w:b/>
          <w:bCs/>
        </w:rPr>
      </w:pPr>
      <w:r w:rsidRPr="005E390A">
        <w:rPr>
          <w:b/>
          <w:bCs/>
        </w:rPr>
        <w:t>Operational Excellence Metrics</w:t>
      </w:r>
    </w:p>
    <w:p w14:paraId="1C5B297A" w14:textId="77777777" w:rsidR="005E390A" w:rsidRPr="005E390A" w:rsidRDefault="005E390A" w:rsidP="005E390A">
      <w:r w:rsidRPr="005E390A">
        <w:t>Track:</w:t>
      </w:r>
    </w:p>
    <w:p w14:paraId="7052EB6F" w14:textId="77777777" w:rsidR="005E390A" w:rsidRPr="005E390A" w:rsidRDefault="005E390A">
      <w:pPr>
        <w:numPr>
          <w:ilvl w:val="0"/>
          <w:numId w:val="9"/>
        </w:numPr>
      </w:pPr>
      <w:r w:rsidRPr="005E390A">
        <w:t xml:space="preserve">Cost per entrepreneur served </w:t>
      </w:r>
    </w:p>
    <w:p w14:paraId="381EF16B" w14:textId="77777777" w:rsidR="005E390A" w:rsidRPr="005E390A" w:rsidRDefault="005E390A">
      <w:pPr>
        <w:numPr>
          <w:ilvl w:val="0"/>
          <w:numId w:val="9"/>
        </w:numPr>
      </w:pPr>
      <w:r w:rsidRPr="005E390A">
        <w:t xml:space="preserve">Women per coach </w:t>
      </w:r>
    </w:p>
    <w:p w14:paraId="16206586" w14:textId="77777777" w:rsidR="005E390A" w:rsidRPr="005E390A" w:rsidRDefault="005E390A">
      <w:pPr>
        <w:numPr>
          <w:ilvl w:val="0"/>
          <w:numId w:val="9"/>
        </w:numPr>
      </w:pPr>
      <w:r w:rsidRPr="005E390A">
        <w:t xml:space="preserve">Inventory turnover </w:t>
      </w:r>
    </w:p>
    <w:p w14:paraId="73E37C60" w14:textId="77777777" w:rsidR="005E390A" w:rsidRPr="005E390A" w:rsidRDefault="005E390A">
      <w:pPr>
        <w:numPr>
          <w:ilvl w:val="0"/>
          <w:numId w:val="9"/>
        </w:numPr>
      </w:pPr>
      <w:r w:rsidRPr="005E390A">
        <w:t xml:space="preserve">Hub utilization </w:t>
      </w:r>
    </w:p>
    <w:p w14:paraId="79275FA4" w14:textId="77777777" w:rsidR="005E390A" w:rsidRPr="005E390A" w:rsidRDefault="005E390A">
      <w:pPr>
        <w:numPr>
          <w:ilvl w:val="0"/>
          <w:numId w:val="9"/>
        </w:numPr>
      </w:pPr>
      <w:r w:rsidRPr="005E390A">
        <w:t xml:space="preserve">Loan processing time </w:t>
      </w:r>
    </w:p>
    <w:p w14:paraId="768CFEA7" w14:textId="77777777" w:rsidR="005E390A" w:rsidRPr="005E390A" w:rsidRDefault="005E390A">
      <w:pPr>
        <w:numPr>
          <w:ilvl w:val="0"/>
          <w:numId w:val="9"/>
        </w:numPr>
      </w:pPr>
      <w:r w:rsidRPr="005E390A">
        <w:t>Stockout rate</w:t>
      </w:r>
    </w:p>
    <w:p w14:paraId="48B87440" w14:textId="77777777" w:rsidR="005E390A" w:rsidRPr="005E390A" w:rsidRDefault="005E390A" w:rsidP="00A659A0"/>
    <w:p w14:paraId="36BF7168" w14:textId="0057DA99" w:rsidR="00A659A0" w:rsidRPr="00A659A0" w:rsidRDefault="00A659A0" w:rsidP="00A659A0">
      <w:pPr>
        <w:rPr>
          <w:b/>
          <w:bCs/>
        </w:rPr>
      </w:pPr>
      <w:r w:rsidRPr="00A659A0">
        <w:rPr>
          <w:b/>
          <w:bCs/>
        </w:rPr>
        <w:t>Customer Acquisition</w:t>
      </w:r>
    </w:p>
    <w:p w14:paraId="696E83E3" w14:textId="77777777" w:rsidR="00A659A0" w:rsidRPr="00A659A0" w:rsidRDefault="00A659A0" w:rsidP="00A659A0">
      <w:r w:rsidRPr="00A659A0">
        <w:t>Women are recruited through:</w:t>
      </w:r>
    </w:p>
    <w:p w14:paraId="4FC684E3" w14:textId="77777777" w:rsidR="00A659A0" w:rsidRPr="00A659A0" w:rsidRDefault="00A659A0">
      <w:pPr>
        <w:numPr>
          <w:ilvl w:val="0"/>
          <w:numId w:val="5"/>
        </w:numPr>
      </w:pPr>
      <w:r w:rsidRPr="00A659A0">
        <w:t xml:space="preserve">Market associations </w:t>
      </w:r>
    </w:p>
    <w:p w14:paraId="0DE4E81D" w14:textId="77777777" w:rsidR="00A659A0" w:rsidRPr="00A659A0" w:rsidRDefault="00A659A0">
      <w:pPr>
        <w:numPr>
          <w:ilvl w:val="0"/>
          <w:numId w:val="5"/>
        </w:numPr>
      </w:pPr>
      <w:r w:rsidRPr="00A659A0">
        <w:t xml:space="preserve">Existing participant referrals </w:t>
      </w:r>
    </w:p>
    <w:p w14:paraId="21A94660" w14:textId="77777777" w:rsidR="00A659A0" w:rsidRPr="00A659A0" w:rsidRDefault="00A659A0">
      <w:pPr>
        <w:numPr>
          <w:ilvl w:val="0"/>
          <w:numId w:val="5"/>
        </w:numPr>
      </w:pPr>
      <w:r w:rsidRPr="00A659A0">
        <w:t xml:space="preserve">Community networks </w:t>
      </w:r>
    </w:p>
    <w:p w14:paraId="18612366" w14:textId="15983189" w:rsidR="00E12531" w:rsidRDefault="00A659A0">
      <w:pPr>
        <w:numPr>
          <w:ilvl w:val="0"/>
          <w:numId w:val="5"/>
        </w:numPr>
      </w:pPr>
      <w:r w:rsidRPr="00A659A0">
        <w:t>Local business outreach</w:t>
      </w:r>
    </w:p>
    <w:p w14:paraId="2AD2BA1D" w14:textId="77777777" w:rsidR="00C2076D" w:rsidRDefault="00C2076D" w:rsidP="00E12531">
      <w:pPr>
        <w:rPr>
          <w:b/>
          <w:bCs/>
        </w:rPr>
      </w:pPr>
    </w:p>
    <w:p w14:paraId="270A3D7D" w14:textId="2B8D6914" w:rsidR="00E12531" w:rsidRPr="00E12531" w:rsidRDefault="00E12531" w:rsidP="00E12531">
      <w:pPr>
        <w:rPr>
          <w:b/>
          <w:bCs/>
        </w:rPr>
      </w:pPr>
      <w:r w:rsidRPr="00E12531">
        <w:rPr>
          <w:b/>
          <w:bCs/>
        </w:rPr>
        <w:t>Slide 1</w:t>
      </w:r>
      <w:r w:rsidR="0087181A">
        <w:rPr>
          <w:b/>
          <w:bCs/>
        </w:rPr>
        <w:t>4</w:t>
      </w:r>
    </w:p>
    <w:p w14:paraId="32901ACA" w14:textId="104F6066" w:rsidR="0094731D" w:rsidRPr="0094731D" w:rsidRDefault="00E12531" w:rsidP="00481D02">
      <w:pPr>
        <w:rPr>
          <w:b/>
          <w:bCs/>
        </w:rPr>
      </w:pPr>
      <w:r w:rsidRPr="00E12531">
        <w:rPr>
          <w:b/>
          <w:bCs/>
        </w:rPr>
        <w:t>Growth Plan</w:t>
      </w:r>
      <w:r w:rsidR="0094731D">
        <w:rPr>
          <w:b/>
          <w:bCs/>
        </w:rPr>
        <w:t xml:space="preserve">                                                                                                                                                                               </w:t>
      </w:r>
      <w:r w:rsidR="0094731D">
        <w:t>Validating, digitizing, and expanding the model</w:t>
      </w:r>
    </w:p>
    <w:p w14:paraId="2152A7BB" w14:textId="56ACC3FE" w:rsidR="00481D02" w:rsidRPr="00481D02" w:rsidRDefault="00481D02" w:rsidP="00481D02">
      <w:pPr>
        <w:rPr>
          <w:b/>
          <w:bCs/>
        </w:rPr>
      </w:pPr>
      <w:r w:rsidRPr="00481D02">
        <w:rPr>
          <w:b/>
          <w:bCs/>
        </w:rPr>
        <w:t>Phase 1: Validate (2023–2026)</w:t>
      </w:r>
    </w:p>
    <w:p w14:paraId="7AF96980" w14:textId="77777777" w:rsidR="00481D02" w:rsidRPr="00481D02" w:rsidRDefault="00481D02">
      <w:pPr>
        <w:numPr>
          <w:ilvl w:val="0"/>
          <w:numId w:val="14"/>
        </w:numPr>
      </w:pPr>
      <w:r w:rsidRPr="00481D02">
        <w:t xml:space="preserve">Operate first Enterprise Supply Hub </w:t>
      </w:r>
    </w:p>
    <w:p w14:paraId="4D515906" w14:textId="77777777" w:rsidR="00481D02" w:rsidRPr="00481D02" w:rsidRDefault="00481D02">
      <w:pPr>
        <w:numPr>
          <w:ilvl w:val="0"/>
          <w:numId w:val="14"/>
        </w:numPr>
      </w:pPr>
      <w:r w:rsidRPr="00481D02">
        <w:t xml:space="preserve">Serve 200 women entrepreneurs </w:t>
      </w:r>
    </w:p>
    <w:p w14:paraId="44D10908" w14:textId="77777777" w:rsidR="00481D02" w:rsidRPr="00481D02" w:rsidRDefault="00481D02">
      <w:pPr>
        <w:numPr>
          <w:ilvl w:val="0"/>
          <w:numId w:val="14"/>
        </w:numPr>
      </w:pPr>
      <w:r w:rsidRPr="00481D02">
        <w:t xml:space="preserve">Establish unit economics </w:t>
      </w:r>
    </w:p>
    <w:p w14:paraId="2254472F" w14:textId="77777777" w:rsidR="00481D02" w:rsidRPr="00481D02" w:rsidRDefault="00481D02">
      <w:pPr>
        <w:numPr>
          <w:ilvl w:val="0"/>
          <w:numId w:val="14"/>
        </w:numPr>
      </w:pPr>
      <w:r w:rsidRPr="00481D02">
        <w:t xml:space="preserve">Collect purchasing and repayment data </w:t>
      </w:r>
    </w:p>
    <w:p w14:paraId="163B904C" w14:textId="77777777" w:rsidR="00481D02" w:rsidRPr="00481D02" w:rsidRDefault="00481D02">
      <w:pPr>
        <w:numPr>
          <w:ilvl w:val="0"/>
          <w:numId w:val="14"/>
        </w:numPr>
      </w:pPr>
      <w:r w:rsidRPr="00481D02">
        <w:t xml:space="preserve">Validate margin improvement and reinvestment outcomes </w:t>
      </w:r>
    </w:p>
    <w:p w14:paraId="061B6C42" w14:textId="77777777" w:rsidR="00481D02" w:rsidRPr="00481D02" w:rsidRDefault="00481D02" w:rsidP="00481D02">
      <w:pPr>
        <w:rPr>
          <w:b/>
          <w:bCs/>
        </w:rPr>
      </w:pPr>
      <w:r w:rsidRPr="00481D02">
        <w:rPr>
          <w:b/>
          <w:bCs/>
        </w:rPr>
        <w:t>Success Metrics</w:t>
      </w:r>
    </w:p>
    <w:p w14:paraId="6514DFBD" w14:textId="77777777" w:rsidR="00481D02" w:rsidRPr="00481D02" w:rsidRDefault="00481D02">
      <w:pPr>
        <w:numPr>
          <w:ilvl w:val="0"/>
          <w:numId w:val="15"/>
        </w:numPr>
      </w:pPr>
      <w:r w:rsidRPr="00481D02">
        <w:t xml:space="preserve">≥95% repayment </w:t>
      </w:r>
    </w:p>
    <w:p w14:paraId="6CD8459A" w14:textId="77777777" w:rsidR="00481D02" w:rsidRPr="00481D02" w:rsidRDefault="00481D02">
      <w:pPr>
        <w:numPr>
          <w:ilvl w:val="0"/>
          <w:numId w:val="15"/>
        </w:numPr>
      </w:pPr>
      <w:r w:rsidRPr="00481D02">
        <w:t xml:space="preserve">Positive working capital growth </w:t>
      </w:r>
    </w:p>
    <w:p w14:paraId="3FF30D05" w14:textId="77777777" w:rsidR="00481D02" w:rsidRPr="00481D02" w:rsidRDefault="00481D02">
      <w:pPr>
        <w:numPr>
          <w:ilvl w:val="0"/>
          <w:numId w:val="15"/>
        </w:numPr>
      </w:pPr>
      <w:r w:rsidRPr="00481D02">
        <w:t xml:space="preserve">Measurable inventory growth </w:t>
      </w:r>
    </w:p>
    <w:p w14:paraId="6A475E31" w14:textId="77777777" w:rsidR="00481D02" w:rsidRPr="00481D02" w:rsidRDefault="00481D02">
      <w:pPr>
        <w:numPr>
          <w:ilvl w:val="0"/>
          <w:numId w:val="15"/>
        </w:numPr>
      </w:pPr>
      <w:r w:rsidRPr="00481D02">
        <w:t xml:space="preserve">Consistent purchasing participation </w:t>
      </w:r>
    </w:p>
    <w:p w14:paraId="4EF574C9" w14:textId="2482FF1D" w:rsidR="00481D02" w:rsidRPr="00481D02" w:rsidRDefault="00481D02" w:rsidP="00481D02">
      <w:pPr>
        <w:rPr>
          <w:b/>
          <w:bCs/>
        </w:rPr>
      </w:pPr>
    </w:p>
    <w:p w14:paraId="398E2DF1" w14:textId="41AA6C69" w:rsidR="00481D02" w:rsidRPr="00481D02" w:rsidRDefault="00481D02" w:rsidP="00481D02">
      <w:pPr>
        <w:rPr>
          <w:b/>
          <w:bCs/>
        </w:rPr>
      </w:pPr>
      <w:r w:rsidRPr="00481D02">
        <w:rPr>
          <w:b/>
          <w:bCs/>
        </w:rPr>
        <w:t>Phase 2: Digitize (2027–2028)</w:t>
      </w:r>
    </w:p>
    <w:p w14:paraId="1E85581C" w14:textId="77777777" w:rsidR="00481D02" w:rsidRPr="00481D02" w:rsidRDefault="00481D02">
      <w:pPr>
        <w:numPr>
          <w:ilvl w:val="0"/>
          <w:numId w:val="16"/>
        </w:numPr>
      </w:pPr>
      <w:r w:rsidRPr="00481D02">
        <w:t xml:space="preserve">Digitize validated purchasing, credit, and performance tracking workflows through the Enterprise Growth Platform </w:t>
      </w:r>
    </w:p>
    <w:p w14:paraId="7C91F0AD" w14:textId="77777777" w:rsidR="00481D02" w:rsidRPr="00481D02" w:rsidRDefault="00481D02">
      <w:pPr>
        <w:numPr>
          <w:ilvl w:val="0"/>
          <w:numId w:val="16"/>
        </w:numPr>
      </w:pPr>
      <w:r w:rsidRPr="00481D02">
        <w:t xml:space="preserve">Automate purchasing coordination and credit administration </w:t>
      </w:r>
    </w:p>
    <w:p w14:paraId="05CB1A22" w14:textId="77777777" w:rsidR="00481D02" w:rsidRPr="00481D02" w:rsidRDefault="00481D02">
      <w:pPr>
        <w:numPr>
          <w:ilvl w:val="0"/>
          <w:numId w:val="16"/>
        </w:numPr>
      </w:pPr>
      <w:r w:rsidRPr="00481D02">
        <w:t xml:space="preserve">Improve operational efficiency through standardized processes </w:t>
      </w:r>
    </w:p>
    <w:p w14:paraId="5BB63270" w14:textId="77777777" w:rsidR="00481D02" w:rsidRPr="00481D02" w:rsidRDefault="00481D02">
      <w:pPr>
        <w:numPr>
          <w:ilvl w:val="0"/>
          <w:numId w:val="16"/>
        </w:numPr>
      </w:pPr>
      <w:r w:rsidRPr="00481D02">
        <w:t xml:space="preserve">Expand to additional entrepreneur clusters within Delmas </w:t>
      </w:r>
    </w:p>
    <w:p w14:paraId="77B9D358" w14:textId="77777777" w:rsidR="00481D02" w:rsidRPr="00481D02" w:rsidRDefault="00481D02" w:rsidP="00481D02">
      <w:pPr>
        <w:rPr>
          <w:b/>
          <w:bCs/>
        </w:rPr>
      </w:pPr>
      <w:r w:rsidRPr="00481D02">
        <w:rPr>
          <w:b/>
          <w:bCs/>
        </w:rPr>
        <w:t>Target</w:t>
      </w:r>
    </w:p>
    <w:p w14:paraId="2EEDBCF3" w14:textId="77777777" w:rsidR="00481D02" w:rsidRPr="00481D02" w:rsidRDefault="00481D02">
      <w:pPr>
        <w:numPr>
          <w:ilvl w:val="0"/>
          <w:numId w:val="17"/>
        </w:numPr>
      </w:pPr>
      <w:r w:rsidRPr="00481D02">
        <w:t xml:space="preserve">600 women entrepreneurs </w:t>
      </w:r>
    </w:p>
    <w:p w14:paraId="717671FE" w14:textId="5081C6B0" w:rsidR="00481D02" w:rsidRPr="00481D02" w:rsidRDefault="00481D02" w:rsidP="00481D02">
      <w:pPr>
        <w:rPr>
          <w:b/>
          <w:bCs/>
        </w:rPr>
      </w:pPr>
    </w:p>
    <w:p w14:paraId="6800148F" w14:textId="41245342" w:rsidR="00481D02" w:rsidRPr="00481D02" w:rsidRDefault="00481D02" w:rsidP="00481D02">
      <w:pPr>
        <w:rPr>
          <w:b/>
          <w:bCs/>
        </w:rPr>
      </w:pPr>
      <w:r w:rsidRPr="00481D02">
        <w:rPr>
          <w:b/>
          <w:bCs/>
        </w:rPr>
        <w:t>Phase 3: Re</w:t>
      </w:r>
      <w:r w:rsidR="00D80C47">
        <w:rPr>
          <w:b/>
          <w:bCs/>
        </w:rPr>
        <w:t>plicate</w:t>
      </w:r>
      <w:r w:rsidRPr="00481D02">
        <w:rPr>
          <w:b/>
          <w:bCs/>
        </w:rPr>
        <w:t xml:space="preserve"> (2029+)</w:t>
      </w:r>
    </w:p>
    <w:p w14:paraId="66219261" w14:textId="77777777" w:rsidR="00481D02" w:rsidRPr="00481D02" w:rsidRDefault="00481D02">
      <w:pPr>
        <w:numPr>
          <w:ilvl w:val="0"/>
          <w:numId w:val="18"/>
        </w:numPr>
      </w:pPr>
      <w:r w:rsidRPr="00481D02">
        <w:t xml:space="preserve">Replicate the validated digital model in additional cities </w:t>
      </w:r>
    </w:p>
    <w:p w14:paraId="30F98AAD" w14:textId="77777777" w:rsidR="00481D02" w:rsidRPr="00481D02" w:rsidRDefault="00481D02">
      <w:pPr>
        <w:numPr>
          <w:ilvl w:val="0"/>
          <w:numId w:val="18"/>
        </w:numPr>
      </w:pPr>
      <w:r w:rsidRPr="00481D02">
        <w:t xml:space="preserve">Expand entrepreneur clusters through a standardized platform </w:t>
      </w:r>
    </w:p>
    <w:p w14:paraId="7049D6DA" w14:textId="77777777" w:rsidR="00481D02" w:rsidRPr="00481D02" w:rsidRDefault="00481D02">
      <w:pPr>
        <w:numPr>
          <w:ilvl w:val="0"/>
          <w:numId w:val="18"/>
        </w:numPr>
      </w:pPr>
      <w:r w:rsidRPr="00481D02">
        <w:t xml:space="preserve">Increase access to enterprise growth opportunities across Haiti </w:t>
      </w:r>
    </w:p>
    <w:p w14:paraId="5BC45863" w14:textId="77777777" w:rsidR="00481D02" w:rsidRPr="00481D02" w:rsidRDefault="00481D02" w:rsidP="00481D02">
      <w:pPr>
        <w:rPr>
          <w:b/>
          <w:bCs/>
        </w:rPr>
      </w:pPr>
      <w:r w:rsidRPr="00481D02">
        <w:rPr>
          <w:b/>
          <w:bCs/>
        </w:rPr>
        <w:t>Target</w:t>
      </w:r>
    </w:p>
    <w:p w14:paraId="167FBD16" w14:textId="77777777" w:rsidR="00481D02" w:rsidRPr="00481D02" w:rsidRDefault="00481D02">
      <w:pPr>
        <w:numPr>
          <w:ilvl w:val="0"/>
          <w:numId w:val="19"/>
        </w:numPr>
        <w:rPr>
          <w:b/>
          <w:bCs/>
        </w:rPr>
      </w:pPr>
      <w:r w:rsidRPr="00481D02">
        <w:rPr>
          <w:b/>
          <w:bCs/>
        </w:rPr>
        <w:t xml:space="preserve">1,000+ women entrepreneurs </w:t>
      </w:r>
    </w:p>
    <w:p w14:paraId="3D85B6C8" w14:textId="1DB02EE6" w:rsidR="00481D02" w:rsidRPr="00481D02" w:rsidRDefault="00481D02" w:rsidP="00481D02">
      <w:pPr>
        <w:rPr>
          <w:b/>
          <w:bCs/>
        </w:rPr>
      </w:pPr>
    </w:p>
    <w:p w14:paraId="6389AD3F" w14:textId="14B33F4C" w:rsidR="0089112C" w:rsidRDefault="0089112C" w:rsidP="00481D02">
      <w:pPr>
        <w:rPr>
          <w:b/>
          <w:bCs/>
        </w:rPr>
      </w:pPr>
      <w:r w:rsidRPr="0089112C">
        <w:rPr>
          <w:b/>
          <w:bCs/>
        </w:rPr>
        <w:t>Each phase builds on validated unit economics before expanding to additional entrepreneur clusters.</w:t>
      </w:r>
      <w:r w:rsidR="00E059C5">
        <w:rPr>
          <w:b/>
          <w:bCs/>
        </w:rPr>
        <w:t xml:space="preserve"> </w:t>
      </w:r>
    </w:p>
    <w:p w14:paraId="64B15553" w14:textId="77777777" w:rsidR="0094290E" w:rsidRDefault="0094290E" w:rsidP="00DD5EEC"/>
    <w:p w14:paraId="226D6D33" w14:textId="77777777" w:rsidR="00570896" w:rsidRDefault="00570896" w:rsidP="00915A32">
      <w:pPr>
        <w:rPr>
          <w:b/>
          <w:bCs/>
        </w:rPr>
      </w:pPr>
    </w:p>
    <w:p w14:paraId="1F37333F" w14:textId="77777777" w:rsidR="00570896" w:rsidRDefault="00570896" w:rsidP="00915A32">
      <w:pPr>
        <w:rPr>
          <w:b/>
          <w:bCs/>
        </w:rPr>
      </w:pPr>
    </w:p>
    <w:p w14:paraId="682130C6" w14:textId="5B030DD9" w:rsidR="00915A32" w:rsidRDefault="00915A32" w:rsidP="00915A32">
      <w:pPr>
        <w:rPr>
          <w:b/>
          <w:bCs/>
        </w:rPr>
      </w:pPr>
      <w:r w:rsidRPr="00673276">
        <w:rPr>
          <w:b/>
          <w:bCs/>
        </w:rPr>
        <w:t>Slide 1</w:t>
      </w:r>
      <w:r w:rsidR="0087181A">
        <w:rPr>
          <w:b/>
          <w:bCs/>
        </w:rPr>
        <w:t>5</w:t>
      </w:r>
    </w:p>
    <w:p w14:paraId="774195AC" w14:textId="1BF5EFC7" w:rsidR="00F63C05" w:rsidRPr="0094731D" w:rsidRDefault="0089112C" w:rsidP="00712C11">
      <w:pPr>
        <w:rPr>
          <w:b/>
          <w:bCs/>
        </w:rPr>
      </w:pPr>
      <w:r w:rsidRPr="0089112C">
        <w:rPr>
          <w:b/>
          <w:bCs/>
        </w:rPr>
        <w:t>Enterprise Growth Platform</w:t>
      </w:r>
      <w:r w:rsidR="0094731D">
        <w:rPr>
          <w:b/>
          <w:bCs/>
        </w:rPr>
        <w:t xml:space="preserve">: </w:t>
      </w:r>
      <w:r w:rsidRPr="0089112C">
        <w:rPr>
          <w:b/>
          <w:bCs/>
        </w:rPr>
        <w:t>Technology That Enables Scale</w:t>
      </w:r>
      <w:r w:rsidR="0094731D">
        <w:rPr>
          <w:b/>
          <w:bCs/>
        </w:rPr>
        <w:t xml:space="preserve">                                                       </w:t>
      </w:r>
      <w:r w:rsidR="0094731D">
        <w:t>Technology that enables standardized expansion</w:t>
      </w:r>
    </w:p>
    <w:p w14:paraId="3FCCBF7E" w14:textId="5A9C2BB8" w:rsidR="00712C11" w:rsidRDefault="00077E45" w:rsidP="00DD5EEC">
      <w:r w:rsidRPr="00077E45">
        <w:t xml:space="preserve">The Enterprise Growth Platform </w:t>
      </w:r>
      <w:r w:rsidRPr="00077E45">
        <w:rPr>
          <w:color w:val="EE0000"/>
        </w:rPr>
        <w:t>is</w:t>
      </w:r>
      <w:r w:rsidRPr="00077E45">
        <w:t xml:space="preserve"> a mobile operating system that digitizes purchasing, financing, business performance tracking, and entrepreneur communications, enabling standardized expansion across entrepreneur clusters. Spatial intelligence and entrepreneur-density mapping guide efficient cluster formation and expansion.</w:t>
      </w:r>
    </w:p>
    <w:p w14:paraId="7FB6792C" w14:textId="77777777" w:rsidR="00077E45" w:rsidRDefault="00077E45" w:rsidP="00DD5EE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9"/>
        <w:gridCol w:w="3210"/>
        <w:gridCol w:w="3001"/>
      </w:tblGrid>
      <w:tr w:rsidR="0089112C" w:rsidRPr="00F63C05" w14:paraId="5114EEA9" w14:textId="77777777">
        <w:trPr>
          <w:tblHeader/>
          <w:tblCellSpacing w:w="15" w:type="dxa"/>
        </w:trPr>
        <w:tc>
          <w:tcPr>
            <w:tcW w:w="0" w:type="auto"/>
            <w:vAlign w:val="center"/>
            <w:hideMark/>
          </w:tcPr>
          <w:p w14:paraId="051EEDAA" w14:textId="554E3184" w:rsidR="0089112C" w:rsidRPr="00F63C05" w:rsidRDefault="0089112C" w:rsidP="00F63C05">
            <w:pPr>
              <w:rPr>
                <w:b/>
                <w:bCs/>
              </w:rPr>
            </w:pPr>
            <w:r w:rsidRPr="00D076C4">
              <w:rPr>
                <w:b/>
                <w:bCs/>
              </w:rPr>
              <w:t>Platform coordinates purchasing</w:t>
            </w:r>
          </w:p>
        </w:tc>
        <w:tc>
          <w:tcPr>
            <w:tcW w:w="0" w:type="auto"/>
            <w:vAlign w:val="center"/>
            <w:hideMark/>
          </w:tcPr>
          <w:p w14:paraId="0E905380" w14:textId="511FE650" w:rsidR="0089112C" w:rsidRPr="00F63C05" w:rsidRDefault="0089112C" w:rsidP="00F63C05">
            <w:pPr>
              <w:rPr>
                <w:b/>
                <w:bCs/>
              </w:rPr>
            </w:pPr>
            <w:r w:rsidRPr="00D076C4">
              <w:rPr>
                <w:b/>
                <w:bCs/>
              </w:rPr>
              <w:t>Platform manages financing</w:t>
            </w:r>
          </w:p>
        </w:tc>
        <w:tc>
          <w:tcPr>
            <w:tcW w:w="0" w:type="auto"/>
            <w:vAlign w:val="center"/>
            <w:hideMark/>
          </w:tcPr>
          <w:p w14:paraId="51E00694" w14:textId="6D90EE48" w:rsidR="0089112C" w:rsidRPr="00F63C05" w:rsidRDefault="0089112C" w:rsidP="00F63C05">
            <w:pPr>
              <w:rPr>
                <w:b/>
                <w:bCs/>
              </w:rPr>
            </w:pPr>
            <w:r w:rsidRPr="00D076C4">
              <w:rPr>
                <w:b/>
                <w:bCs/>
              </w:rPr>
              <w:t>Platform measures growth</w:t>
            </w:r>
          </w:p>
        </w:tc>
      </w:tr>
      <w:tr w:rsidR="0089112C" w:rsidRPr="00F63C05" w14:paraId="59207260" w14:textId="77777777">
        <w:trPr>
          <w:tblCellSpacing w:w="15" w:type="dxa"/>
        </w:trPr>
        <w:tc>
          <w:tcPr>
            <w:tcW w:w="0" w:type="auto"/>
            <w:vAlign w:val="center"/>
            <w:hideMark/>
          </w:tcPr>
          <w:p w14:paraId="2B14B1FF" w14:textId="77777777" w:rsidR="0089112C" w:rsidRPr="00F63C05" w:rsidRDefault="0089112C" w:rsidP="00F63C05">
            <w:r w:rsidRPr="00F63C05">
              <w:t>Aggregates demand</w:t>
            </w:r>
          </w:p>
        </w:tc>
        <w:tc>
          <w:tcPr>
            <w:tcW w:w="0" w:type="auto"/>
            <w:vAlign w:val="center"/>
            <w:hideMark/>
          </w:tcPr>
          <w:p w14:paraId="53FD4CFE" w14:textId="77777777" w:rsidR="0089112C" w:rsidRPr="00F63C05" w:rsidRDefault="0089112C" w:rsidP="00F63C05">
            <w:r w:rsidRPr="00F63C05">
              <w:t>Generates alternative credit profiles</w:t>
            </w:r>
          </w:p>
        </w:tc>
        <w:tc>
          <w:tcPr>
            <w:tcW w:w="0" w:type="auto"/>
            <w:vAlign w:val="center"/>
            <w:hideMark/>
          </w:tcPr>
          <w:p w14:paraId="377F7F72" w14:textId="77777777" w:rsidR="0089112C" w:rsidRPr="00F63C05" w:rsidRDefault="0089112C" w:rsidP="00F63C05">
            <w:r w:rsidRPr="00F63C05">
              <w:t>Tracks business performance</w:t>
            </w:r>
          </w:p>
        </w:tc>
      </w:tr>
      <w:tr w:rsidR="0089112C" w:rsidRPr="00F63C05" w14:paraId="5CD8E27F" w14:textId="77777777">
        <w:trPr>
          <w:tblCellSpacing w:w="15" w:type="dxa"/>
        </w:trPr>
        <w:tc>
          <w:tcPr>
            <w:tcW w:w="0" w:type="auto"/>
            <w:vAlign w:val="center"/>
            <w:hideMark/>
          </w:tcPr>
          <w:p w14:paraId="4CD0A01F" w14:textId="77777777" w:rsidR="0089112C" w:rsidRPr="00F63C05" w:rsidRDefault="0089112C" w:rsidP="00F63C05">
            <w:r w:rsidRPr="00F63C05">
              <w:t>Coordinates supplier purchasing</w:t>
            </w:r>
          </w:p>
        </w:tc>
        <w:tc>
          <w:tcPr>
            <w:tcW w:w="0" w:type="auto"/>
            <w:vAlign w:val="center"/>
            <w:hideMark/>
          </w:tcPr>
          <w:p w14:paraId="7A9B9788" w14:textId="77777777" w:rsidR="0089112C" w:rsidRPr="00F63C05" w:rsidRDefault="0089112C" w:rsidP="00F63C05">
            <w:r w:rsidRPr="00F63C05">
              <w:t>Automates capital progression</w:t>
            </w:r>
          </w:p>
        </w:tc>
        <w:tc>
          <w:tcPr>
            <w:tcW w:w="0" w:type="auto"/>
            <w:vAlign w:val="center"/>
            <w:hideMark/>
          </w:tcPr>
          <w:p w14:paraId="3E11272E" w14:textId="77777777" w:rsidR="0089112C" w:rsidRPr="00F63C05" w:rsidRDefault="0089112C" w:rsidP="00F63C05">
            <w:r w:rsidRPr="00F63C05">
              <w:t>Measures reinvestment behavior</w:t>
            </w:r>
          </w:p>
        </w:tc>
      </w:tr>
      <w:tr w:rsidR="0089112C" w:rsidRPr="00F63C05" w14:paraId="2C9FDA5A" w14:textId="77777777">
        <w:trPr>
          <w:tblCellSpacing w:w="15" w:type="dxa"/>
        </w:trPr>
        <w:tc>
          <w:tcPr>
            <w:tcW w:w="0" w:type="auto"/>
            <w:vAlign w:val="center"/>
            <w:hideMark/>
          </w:tcPr>
          <w:p w14:paraId="07761A8D" w14:textId="77777777" w:rsidR="0089112C" w:rsidRPr="00F63C05" w:rsidRDefault="0089112C" w:rsidP="00F63C05">
            <w:proofErr w:type="gramStart"/>
            <w:r w:rsidRPr="00F63C05">
              <w:t>Improves</w:t>
            </w:r>
            <w:proofErr w:type="gramEnd"/>
            <w:r w:rsidRPr="00F63C05">
              <w:t xml:space="preserve"> purchasing efficiency</w:t>
            </w:r>
          </w:p>
        </w:tc>
        <w:tc>
          <w:tcPr>
            <w:tcW w:w="0" w:type="auto"/>
            <w:vAlign w:val="center"/>
            <w:hideMark/>
          </w:tcPr>
          <w:p w14:paraId="58E542BA" w14:textId="77777777" w:rsidR="0089112C" w:rsidRPr="00F63C05" w:rsidRDefault="0089112C" w:rsidP="00F63C05">
            <w:r w:rsidRPr="00F63C05">
              <w:t>Monitors repayment activity</w:t>
            </w:r>
          </w:p>
        </w:tc>
        <w:tc>
          <w:tcPr>
            <w:tcW w:w="0" w:type="auto"/>
            <w:vAlign w:val="center"/>
            <w:hideMark/>
          </w:tcPr>
          <w:p w14:paraId="6E3DB98D" w14:textId="77777777" w:rsidR="0089112C" w:rsidRPr="00F63C05" w:rsidRDefault="0089112C" w:rsidP="00F63C05">
            <w:r w:rsidRPr="00F63C05">
              <w:t>Produces impact reporting</w:t>
            </w:r>
          </w:p>
        </w:tc>
      </w:tr>
    </w:tbl>
    <w:p w14:paraId="484F261D" w14:textId="77777777" w:rsidR="00712C11" w:rsidRDefault="00712C11" w:rsidP="00DD5EEC"/>
    <w:p w14:paraId="3887BB51" w14:textId="77777777" w:rsidR="00F63C05" w:rsidRPr="00F63C05" w:rsidRDefault="00F63C05" w:rsidP="00F63C05">
      <w:pPr>
        <w:rPr>
          <w:b/>
          <w:bCs/>
        </w:rPr>
      </w:pPr>
      <w:r w:rsidRPr="00F63C05">
        <w:rPr>
          <w:b/>
          <w:bCs/>
        </w:rPr>
        <w:t>Why It Matters</w:t>
      </w:r>
    </w:p>
    <w:p w14:paraId="4A29E8AB" w14:textId="77777777" w:rsidR="00F63C05" w:rsidRPr="00F63C05" w:rsidRDefault="00F63C05">
      <w:pPr>
        <w:numPr>
          <w:ilvl w:val="0"/>
          <w:numId w:val="20"/>
        </w:numPr>
      </w:pPr>
      <w:r w:rsidRPr="00F63C05">
        <w:t xml:space="preserve">Reduces manual data collection </w:t>
      </w:r>
    </w:p>
    <w:p w14:paraId="44CFC495" w14:textId="77777777" w:rsidR="00F63C05" w:rsidRPr="00F63C05" w:rsidRDefault="00F63C05">
      <w:pPr>
        <w:numPr>
          <w:ilvl w:val="0"/>
          <w:numId w:val="20"/>
        </w:numPr>
      </w:pPr>
      <w:proofErr w:type="gramStart"/>
      <w:r w:rsidRPr="00F63C05">
        <w:t>Improves</w:t>
      </w:r>
      <w:proofErr w:type="gramEnd"/>
      <w:r w:rsidRPr="00F63C05">
        <w:t xml:space="preserve"> credit decisions </w:t>
      </w:r>
    </w:p>
    <w:p w14:paraId="71B56783" w14:textId="77777777" w:rsidR="00F63C05" w:rsidRPr="00F63C05" w:rsidRDefault="00F63C05">
      <w:pPr>
        <w:numPr>
          <w:ilvl w:val="0"/>
          <w:numId w:val="20"/>
        </w:numPr>
      </w:pPr>
      <w:r w:rsidRPr="00F63C05">
        <w:t xml:space="preserve">Enables standardized cluster expansion </w:t>
      </w:r>
    </w:p>
    <w:p w14:paraId="5750EF32" w14:textId="77777777" w:rsidR="00F63C05" w:rsidRPr="00F63C05" w:rsidRDefault="00F63C05">
      <w:pPr>
        <w:numPr>
          <w:ilvl w:val="0"/>
          <w:numId w:val="20"/>
        </w:numPr>
      </w:pPr>
      <w:proofErr w:type="gramStart"/>
      <w:r w:rsidRPr="00F63C05">
        <w:t>Increases</w:t>
      </w:r>
      <w:proofErr w:type="gramEnd"/>
      <w:r w:rsidRPr="00F63C05">
        <w:t xml:space="preserve"> entrepreneurs served per staff member </w:t>
      </w:r>
    </w:p>
    <w:p w14:paraId="56F52C80" w14:textId="77777777" w:rsidR="00F63C05" w:rsidRPr="00F63C05" w:rsidRDefault="00F63C05">
      <w:pPr>
        <w:numPr>
          <w:ilvl w:val="0"/>
          <w:numId w:val="20"/>
        </w:numPr>
      </w:pPr>
      <w:r w:rsidRPr="00F63C05">
        <w:t xml:space="preserve">Creates a scalable national growth platform </w:t>
      </w:r>
    </w:p>
    <w:p w14:paraId="16B91474" w14:textId="4CB87742" w:rsidR="00F63C05" w:rsidRPr="00F63C05" w:rsidRDefault="00F63C05" w:rsidP="00F63C05"/>
    <w:p w14:paraId="55525379" w14:textId="77777777" w:rsidR="00F63C05" w:rsidRPr="00F63C05" w:rsidRDefault="00F63C05" w:rsidP="00F63C05">
      <w:pPr>
        <w:rPr>
          <w:b/>
          <w:bCs/>
        </w:rPr>
      </w:pPr>
      <w:r w:rsidRPr="00F63C05">
        <w:rPr>
          <w:b/>
          <w:bCs/>
        </w:rPr>
        <w:t>Validation Path</w:t>
      </w:r>
    </w:p>
    <w:p w14:paraId="52591EAD" w14:textId="77777777" w:rsidR="00F63C05" w:rsidRPr="00F63C05" w:rsidRDefault="00F63C05" w:rsidP="00F63C05">
      <w:r w:rsidRPr="00F63C05">
        <w:rPr>
          <w:b/>
          <w:bCs/>
        </w:rPr>
        <w:t>Today</w:t>
      </w:r>
      <w:r w:rsidRPr="00F63C05">
        <w:br/>
        <w:t>Enterprise Supply Hub</w:t>
      </w:r>
    </w:p>
    <w:p w14:paraId="3FFAA4E5" w14:textId="77777777" w:rsidR="00F63C05" w:rsidRPr="00F63C05" w:rsidRDefault="00F63C05" w:rsidP="00F63C05">
      <w:r w:rsidRPr="00F63C05">
        <w:t>↓</w:t>
      </w:r>
    </w:p>
    <w:p w14:paraId="0D94BB10" w14:textId="77777777" w:rsidR="00F63C05" w:rsidRPr="00F63C05" w:rsidRDefault="00F63C05" w:rsidP="00F63C05">
      <w:r w:rsidRPr="00F63C05">
        <w:rPr>
          <w:b/>
          <w:bCs/>
        </w:rPr>
        <w:t>Digitization</w:t>
      </w:r>
      <w:r w:rsidRPr="00F63C05">
        <w:br/>
        <w:t>Enterprise Growth Platform</w:t>
      </w:r>
    </w:p>
    <w:p w14:paraId="1DD90E6F" w14:textId="77777777" w:rsidR="00F63C05" w:rsidRPr="00F63C05" w:rsidRDefault="00F63C05" w:rsidP="00F63C05">
      <w:r w:rsidRPr="00F63C05">
        <w:t>↓</w:t>
      </w:r>
    </w:p>
    <w:p w14:paraId="2B0B85F4" w14:textId="77777777" w:rsidR="00F63C05" w:rsidRPr="00F63C05" w:rsidRDefault="00F63C05" w:rsidP="00F63C05">
      <w:r w:rsidRPr="00F63C05">
        <w:rPr>
          <w:b/>
          <w:bCs/>
        </w:rPr>
        <w:t>Scale</w:t>
      </w:r>
      <w:r w:rsidRPr="00F63C05">
        <w:br/>
      </w:r>
      <w:proofErr w:type="gramStart"/>
      <w:r w:rsidRPr="00F63C05">
        <w:t>Multi-city</w:t>
      </w:r>
      <w:proofErr w:type="gramEnd"/>
      <w:r w:rsidRPr="00F63C05">
        <w:t xml:space="preserve"> entrepreneur network</w:t>
      </w:r>
    </w:p>
    <w:p w14:paraId="616679F2" w14:textId="77777777" w:rsidR="00915A32" w:rsidRDefault="00915A32" w:rsidP="00DD5EEC"/>
    <w:p w14:paraId="34FCC8AD" w14:textId="0C8E2B44" w:rsidR="00DD5EEC" w:rsidRPr="0024548A" w:rsidRDefault="00DD5EEC" w:rsidP="00DD5EEC">
      <w:pPr>
        <w:rPr>
          <w:b/>
          <w:bCs/>
          <w:color w:val="EE0000"/>
        </w:rPr>
      </w:pPr>
      <w:r w:rsidRPr="0024548A">
        <w:rPr>
          <w:b/>
          <w:bCs/>
          <w:color w:val="EE0000"/>
        </w:rPr>
        <w:t>Slide 1</w:t>
      </w:r>
      <w:r w:rsidR="0087181A" w:rsidRPr="0024548A">
        <w:rPr>
          <w:b/>
          <w:bCs/>
          <w:color w:val="EE0000"/>
        </w:rPr>
        <w:t>6</w:t>
      </w:r>
    </w:p>
    <w:p w14:paraId="1F2AC1D7" w14:textId="275A2F6A" w:rsidR="0094731D" w:rsidRPr="0094731D" w:rsidRDefault="0089112C" w:rsidP="00DD5EEC">
      <w:pPr>
        <w:rPr>
          <w:b/>
          <w:bCs/>
        </w:rPr>
      </w:pPr>
      <w:r w:rsidRPr="0089112C">
        <w:rPr>
          <w:b/>
          <w:bCs/>
        </w:rPr>
        <w:t>Growth Forecast</w:t>
      </w:r>
      <w:r>
        <w:rPr>
          <w:b/>
          <w:bCs/>
        </w:rPr>
        <w:t xml:space="preserve"> </w:t>
      </w:r>
      <w:r w:rsidR="00CC604C">
        <w:rPr>
          <w:b/>
          <w:bCs/>
        </w:rPr>
        <w:t>(</w:t>
      </w:r>
      <w:r w:rsidR="00CC604C" w:rsidRPr="00CC604C">
        <w:rPr>
          <w:b/>
          <w:bCs/>
        </w:rPr>
        <w:t>Base Case</w:t>
      </w:r>
      <w:r w:rsidR="00CC604C">
        <w:rPr>
          <w:b/>
          <w:bCs/>
        </w:rPr>
        <w:t xml:space="preserve"> </w:t>
      </w:r>
      <w:r w:rsidR="00CC604C" w:rsidRPr="00CC604C">
        <w:rPr>
          <w:b/>
          <w:bCs/>
        </w:rPr>
        <w:t>95%</w:t>
      </w:r>
      <w:r w:rsidR="00CC604C">
        <w:rPr>
          <w:b/>
          <w:bCs/>
        </w:rPr>
        <w:t xml:space="preserve"> </w:t>
      </w:r>
      <w:proofErr w:type="gramStart"/>
      <w:r w:rsidR="00CC604C">
        <w:rPr>
          <w:b/>
          <w:bCs/>
        </w:rPr>
        <w:t>Participation)</w:t>
      </w:r>
      <w:r w:rsidR="0094731D">
        <w:rPr>
          <w:b/>
          <w:bCs/>
        </w:rPr>
        <w:t xml:space="preserve">   </w:t>
      </w:r>
      <w:proofErr w:type="gramEnd"/>
      <w:r w:rsidR="0094731D">
        <w:rPr>
          <w:b/>
          <w:bCs/>
        </w:rPr>
        <w:t xml:space="preserve">                                                                                      </w:t>
      </w:r>
      <w:r w:rsidR="0094731D" w:rsidRPr="0094731D">
        <w:t xml:space="preserve">Projected impact </w:t>
      </w:r>
      <w:proofErr w:type="gramStart"/>
      <w:r w:rsidR="0094731D" w:rsidRPr="0094731D">
        <w:t>and earned</w:t>
      </w:r>
      <w:proofErr w:type="gramEnd"/>
      <w:r w:rsidR="0094731D" w:rsidRPr="0094731D">
        <w:t xml:space="preserve"> revenue growth</w:t>
      </w:r>
    </w:p>
    <w:p w14:paraId="5A18D881" w14:textId="419D2FF6" w:rsidR="000055B1" w:rsidRPr="0094731D" w:rsidRDefault="0094731D" w:rsidP="00DD5EEC">
      <w:pPr>
        <w:rPr>
          <w:color w:val="EE0000"/>
        </w:rPr>
      </w:pPr>
      <w:r w:rsidRPr="0094731D">
        <w:rPr>
          <w:color w:val="EE0000"/>
        </w:rPr>
        <w:t xml:space="preserve">Once expenses and surplus </w:t>
      </w:r>
      <w:proofErr w:type="gramStart"/>
      <w:r w:rsidRPr="0094731D">
        <w:rPr>
          <w:color w:val="EE0000"/>
        </w:rPr>
        <w:t>is</w:t>
      </w:r>
      <w:proofErr w:type="gramEnd"/>
      <w:r w:rsidRPr="0094731D">
        <w:rPr>
          <w:color w:val="EE0000"/>
        </w:rPr>
        <w:t xml:space="preserve"> added, change </w:t>
      </w:r>
      <w:proofErr w:type="gramStart"/>
      <w:r w:rsidRPr="0094731D">
        <w:rPr>
          <w:color w:val="EE0000"/>
        </w:rPr>
        <w:t>it</w:t>
      </w:r>
      <w:proofErr w:type="gramEnd"/>
      <w:r w:rsidRPr="0094731D">
        <w:rPr>
          <w:color w:val="EE0000"/>
        </w:rPr>
        <w:t xml:space="preserve"> back to </w:t>
      </w:r>
      <w:r w:rsidRPr="0094731D">
        <w:rPr>
          <w:b/>
          <w:bCs/>
          <w:color w:val="EE0000"/>
        </w:rPr>
        <w:t>Growth &amp; Financial Forecast</w:t>
      </w:r>
      <w:r w:rsidRPr="0094731D">
        <w:rPr>
          <w:color w:val="EE0000"/>
        </w:rPr>
        <w:t>.</w:t>
      </w:r>
    </w:p>
    <w:tbl>
      <w:tblPr>
        <w:tblW w:w="8625" w:type="dxa"/>
        <w:tblCellSpacing w:w="15" w:type="dxa"/>
        <w:tblCellMar>
          <w:top w:w="15" w:type="dxa"/>
          <w:left w:w="15" w:type="dxa"/>
          <w:bottom w:w="15" w:type="dxa"/>
          <w:right w:w="15" w:type="dxa"/>
        </w:tblCellMar>
        <w:tblLook w:val="04A0" w:firstRow="1" w:lastRow="0" w:firstColumn="1" w:lastColumn="0" w:noHBand="0" w:noVBand="1"/>
      </w:tblPr>
      <w:tblGrid>
        <w:gridCol w:w="3784"/>
        <w:gridCol w:w="1511"/>
        <w:gridCol w:w="1511"/>
        <w:gridCol w:w="1819"/>
      </w:tblGrid>
      <w:tr w:rsidR="000055B1" w:rsidRPr="000055B1" w14:paraId="5D02E301" w14:textId="77777777" w:rsidTr="000055B1">
        <w:trPr>
          <w:trHeight w:val="554"/>
          <w:tblHeader/>
          <w:tblCellSpacing w:w="15" w:type="dxa"/>
        </w:trPr>
        <w:tc>
          <w:tcPr>
            <w:tcW w:w="0" w:type="auto"/>
            <w:vAlign w:val="center"/>
            <w:hideMark/>
          </w:tcPr>
          <w:p w14:paraId="25C25CEF" w14:textId="77777777" w:rsidR="000055B1" w:rsidRPr="000055B1" w:rsidRDefault="000055B1" w:rsidP="000055B1">
            <w:pPr>
              <w:rPr>
                <w:b/>
                <w:bCs/>
              </w:rPr>
            </w:pPr>
            <w:r w:rsidRPr="000055B1">
              <w:rPr>
                <w:b/>
                <w:bCs/>
              </w:rPr>
              <w:t>Metric</w:t>
            </w:r>
          </w:p>
        </w:tc>
        <w:tc>
          <w:tcPr>
            <w:tcW w:w="0" w:type="auto"/>
            <w:vAlign w:val="center"/>
            <w:hideMark/>
          </w:tcPr>
          <w:p w14:paraId="2C74013C" w14:textId="77777777" w:rsidR="000055B1" w:rsidRPr="000055B1" w:rsidRDefault="000055B1" w:rsidP="000055B1">
            <w:pPr>
              <w:rPr>
                <w:b/>
                <w:bCs/>
              </w:rPr>
            </w:pPr>
            <w:r w:rsidRPr="000055B1">
              <w:rPr>
                <w:b/>
                <w:bCs/>
              </w:rPr>
              <w:t>Y1</w:t>
            </w:r>
          </w:p>
        </w:tc>
        <w:tc>
          <w:tcPr>
            <w:tcW w:w="0" w:type="auto"/>
            <w:vAlign w:val="center"/>
            <w:hideMark/>
          </w:tcPr>
          <w:p w14:paraId="79602E6A" w14:textId="77777777" w:rsidR="000055B1" w:rsidRPr="000055B1" w:rsidRDefault="000055B1" w:rsidP="000055B1">
            <w:pPr>
              <w:rPr>
                <w:b/>
                <w:bCs/>
              </w:rPr>
            </w:pPr>
            <w:r w:rsidRPr="000055B1">
              <w:rPr>
                <w:b/>
                <w:bCs/>
              </w:rPr>
              <w:t>Y2</w:t>
            </w:r>
          </w:p>
        </w:tc>
        <w:tc>
          <w:tcPr>
            <w:tcW w:w="0" w:type="auto"/>
            <w:vAlign w:val="center"/>
            <w:hideMark/>
          </w:tcPr>
          <w:p w14:paraId="79E18D9E" w14:textId="77777777" w:rsidR="000055B1" w:rsidRPr="000055B1" w:rsidRDefault="000055B1" w:rsidP="000055B1">
            <w:pPr>
              <w:rPr>
                <w:b/>
                <w:bCs/>
              </w:rPr>
            </w:pPr>
            <w:r w:rsidRPr="000055B1">
              <w:rPr>
                <w:b/>
                <w:bCs/>
              </w:rPr>
              <w:t>Y3</w:t>
            </w:r>
          </w:p>
        </w:tc>
      </w:tr>
      <w:tr w:rsidR="000055B1" w:rsidRPr="000055B1" w14:paraId="6484D56F" w14:textId="77777777" w:rsidTr="000055B1">
        <w:trPr>
          <w:trHeight w:val="570"/>
          <w:tblCellSpacing w:w="15" w:type="dxa"/>
        </w:trPr>
        <w:tc>
          <w:tcPr>
            <w:tcW w:w="0" w:type="auto"/>
            <w:vAlign w:val="center"/>
            <w:hideMark/>
          </w:tcPr>
          <w:p w14:paraId="52CB79E6" w14:textId="77777777" w:rsidR="000055B1" w:rsidRPr="000055B1" w:rsidRDefault="000055B1" w:rsidP="000055B1">
            <w:r w:rsidRPr="000055B1">
              <w:t>Women Served</w:t>
            </w:r>
          </w:p>
        </w:tc>
        <w:tc>
          <w:tcPr>
            <w:tcW w:w="0" w:type="auto"/>
            <w:vAlign w:val="center"/>
            <w:hideMark/>
          </w:tcPr>
          <w:p w14:paraId="631052E8" w14:textId="77777777" w:rsidR="000055B1" w:rsidRPr="000055B1" w:rsidRDefault="000055B1" w:rsidP="000055B1">
            <w:r w:rsidRPr="000055B1">
              <w:t>200</w:t>
            </w:r>
          </w:p>
        </w:tc>
        <w:tc>
          <w:tcPr>
            <w:tcW w:w="0" w:type="auto"/>
            <w:vAlign w:val="center"/>
            <w:hideMark/>
          </w:tcPr>
          <w:p w14:paraId="04496CC5" w14:textId="77777777" w:rsidR="000055B1" w:rsidRPr="000055B1" w:rsidRDefault="000055B1" w:rsidP="000055B1">
            <w:r w:rsidRPr="000055B1">
              <w:t>400</w:t>
            </w:r>
          </w:p>
        </w:tc>
        <w:tc>
          <w:tcPr>
            <w:tcW w:w="0" w:type="auto"/>
            <w:vAlign w:val="center"/>
            <w:hideMark/>
          </w:tcPr>
          <w:p w14:paraId="0FDE76EB" w14:textId="77777777" w:rsidR="000055B1" w:rsidRPr="000055B1" w:rsidRDefault="000055B1" w:rsidP="000055B1">
            <w:r w:rsidRPr="000055B1">
              <w:t>800</w:t>
            </w:r>
          </w:p>
        </w:tc>
      </w:tr>
      <w:tr w:rsidR="000055B1" w:rsidRPr="000055B1" w14:paraId="0F632A2F" w14:textId="77777777" w:rsidTr="000055B1">
        <w:trPr>
          <w:trHeight w:val="554"/>
          <w:tblCellSpacing w:w="15" w:type="dxa"/>
        </w:trPr>
        <w:tc>
          <w:tcPr>
            <w:tcW w:w="0" w:type="auto"/>
            <w:vAlign w:val="center"/>
            <w:hideMark/>
          </w:tcPr>
          <w:p w14:paraId="56FCE8C7" w14:textId="77777777" w:rsidR="000055B1" w:rsidRPr="000055B1" w:rsidRDefault="000055B1" w:rsidP="000055B1">
            <w:r w:rsidRPr="000055B1">
              <w:t>Active Purchasing Users</w:t>
            </w:r>
          </w:p>
        </w:tc>
        <w:tc>
          <w:tcPr>
            <w:tcW w:w="0" w:type="auto"/>
            <w:vAlign w:val="center"/>
            <w:hideMark/>
          </w:tcPr>
          <w:p w14:paraId="3F7AF1E2" w14:textId="77777777" w:rsidR="000055B1" w:rsidRPr="000055B1" w:rsidRDefault="000055B1" w:rsidP="000055B1">
            <w:r w:rsidRPr="000055B1">
              <w:t>190</w:t>
            </w:r>
          </w:p>
        </w:tc>
        <w:tc>
          <w:tcPr>
            <w:tcW w:w="0" w:type="auto"/>
            <w:vAlign w:val="center"/>
            <w:hideMark/>
          </w:tcPr>
          <w:p w14:paraId="6A9E51E7" w14:textId="77777777" w:rsidR="000055B1" w:rsidRPr="000055B1" w:rsidRDefault="000055B1" w:rsidP="000055B1">
            <w:r w:rsidRPr="000055B1">
              <w:t>380</w:t>
            </w:r>
          </w:p>
        </w:tc>
        <w:tc>
          <w:tcPr>
            <w:tcW w:w="0" w:type="auto"/>
            <w:vAlign w:val="center"/>
            <w:hideMark/>
          </w:tcPr>
          <w:p w14:paraId="56B8ECD9" w14:textId="77777777" w:rsidR="000055B1" w:rsidRPr="000055B1" w:rsidRDefault="000055B1" w:rsidP="000055B1">
            <w:r w:rsidRPr="000055B1">
              <w:t>760</w:t>
            </w:r>
          </w:p>
        </w:tc>
      </w:tr>
      <w:tr w:rsidR="000055B1" w:rsidRPr="000055B1" w14:paraId="3B4A26E0" w14:textId="77777777" w:rsidTr="000055B1">
        <w:trPr>
          <w:trHeight w:val="554"/>
          <w:tblCellSpacing w:w="15" w:type="dxa"/>
        </w:trPr>
        <w:tc>
          <w:tcPr>
            <w:tcW w:w="0" w:type="auto"/>
            <w:vAlign w:val="center"/>
            <w:hideMark/>
          </w:tcPr>
          <w:p w14:paraId="6A560F62" w14:textId="77777777" w:rsidR="000055B1" w:rsidRPr="000055B1" w:rsidRDefault="000055B1" w:rsidP="000055B1">
            <w:r w:rsidRPr="000055B1">
              <w:t>Purchasing Volume</w:t>
            </w:r>
          </w:p>
        </w:tc>
        <w:tc>
          <w:tcPr>
            <w:tcW w:w="0" w:type="auto"/>
            <w:vAlign w:val="center"/>
            <w:hideMark/>
          </w:tcPr>
          <w:p w14:paraId="0299194B" w14:textId="77777777" w:rsidR="000055B1" w:rsidRPr="000055B1" w:rsidRDefault="000055B1" w:rsidP="000055B1">
            <w:r w:rsidRPr="000055B1">
              <w:t>$342,000</w:t>
            </w:r>
          </w:p>
        </w:tc>
        <w:tc>
          <w:tcPr>
            <w:tcW w:w="0" w:type="auto"/>
            <w:vAlign w:val="center"/>
            <w:hideMark/>
          </w:tcPr>
          <w:p w14:paraId="466BFAEF" w14:textId="77777777" w:rsidR="000055B1" w:rsidRPr="000055B1" w:rsidRDefault="000055B1" w:rsidP="000055B1">
            <w:r w:rsidRPr="000055B1">
              <w:t>$684,000</w:t>
            </w:r>
          </w:p>
        </w:tc>
        <w:tc>
          <w:tcPr>
            <w:tcW w:w="0" w:type="auto"/>
            <w:vAlign w:val="center"/>
            <w:hideMark/>
          </w:tcPr>
          <w:p w14:paraId="37866E81" w14:textId="77777777" w:rsidR="000055B1" w:rsidRPr="000055B1" w:rsidRDefault="000055B1" w:rsidP="000055B1">
            <w:r w:rsidRPr="000055B1">
              <w:t>$1,368,000</w:t>
            </w:r>
          </w:p>
        </w:tc>
      </w:tr>
    </w:tbl>
    <w:p w14:paraId="592D7E22" w14:textId="77777777" w:rsidR="004D70AF" w:rsidRPr="004D70AF" w:rsidRDefault="004D70AF" w:rsidP="00DD5EEC"/>
    <w:p w14:paraId="259A078E" w14:textId="5B3E880A" w:rsidR="004D70AF" w:rsidRDefault="004D70AF" w:rsidP="004D70AF">
      <w:pPr>
        <w:rPr>
          <w:b/>
          <w:bCs/>
        </w:rPr>
      </w:pPr>
      <w:r w:rsidRPr="0051386D">
        <w:rPr>
          <w:b/>
          <w:bCs/>
        </w:rPr>
        <w:t>Growth Efficiency Metrics</w:t>
      </w:r>
    </w:p>
    <w:tbl>
      <w:tblPr>
        <w:tblW w:w="8105" w:type="dxa"/>
        <w:tblCellSpacing w:w="15" w:type="dxa"/>
        <w:tblCellMar>
          <w:top w:w="15" w:type="dxa"/>
          <w:left w:w="15" w:type="dxa"/>
          <w:bottom w:w="15" w:type="dxa"/>
          <w:right w:w="15" w:type="dxa"/>
        </w:tblCellMar>
        <w:tblLook w:val="04A0" w:firstRow="1" w:lastRow="0" w:firstColumn="1" w:lastColumn="0" w:noHBand="0" w:noVBand="1"/>
      </w:tblPr>
      <w:tblGrid>
        <w:gridCol w:w="3568"/>
        <w:gridCol w:w="1438"/>
        <w:gridCol w:w="1438"/>
        <w:gridCol w:w="1661"/>
      </w:tblGrid>
      <w:tr w:rsidR="004D70AF" w:rsidRPr="004D70AF" w14:paraId="26D885FB" w14:textId="77777777" w:rsidTr="00923651">
        <w:trPr>
          <w:trHeight w:val="495"/>
          <w:tblHeader/>
          <w:tblCellSpacing w:w="15" w:type="dxa"/>
        </w:trPr>
        <w:tc>
          <w:tcPr>
            <w:tcW w:w="0" w:type="auto"/>
            <w:vAlign w:val="center"/>
            <w:hideMark/>
          </w:tcPr>
          <w:p w14:paraId="420CD096" w14:textId="77777777" w:rsidR="004D70AF" w:rsidRPr="004D70AF" w:rsidRDefault="004D70AF" w:rsidP="004D70AF">
            <w:pPr>
              <w:rPr>
                <w:b/>
                <w:bCs/>
              </w:rPr>
            </w:pPr>
            <w:r w:rsidRPr="004D70AF">
              <w:rPr>
                <w:b/>
                <w:bCs/>
              </w:rPr>
              <w:t>Metric</w:t>
            </w:r>
          </w:p>
        </w:tc>
        <w:tc>
          <w:tcPr>
            <w:tcW w:w="0" w:type="auto"/>
            <w:vAlign w:val="center"/>
            <w:hideMark/>
          </w:tcPr>
          <w:p w14:paraId="00AAF0A0" w14:textId="77777777" w:rsidR="004D70AF" w:rsidRPr="004D70AF" w:rsidRDefault="004D70AF" w:rsidP="004D70AF">
            <w:pPr>
              <w:rPr>
                <w:b/>
                <w:bCs/>
              </w:rPr>
            </w:pPr>
            <w:r w:rsidRPr="004D70AF">
              <w:rPr>
                <w:b/>
                <w:bCs/>
              </w:rPr>
              <w:t>Y1</w:t>
            </w:r>
          </w:p>
        </w:tc>
        <w:tc>
          <w:tcPr>
            <w:tcW w:w="0" w:type="auto"/>
            <w:vAlign w:val="center"/>
            <w:hideMark/>
          </w:tcPr>
          <w:p w14:paraId="38DDCD58" w14:textId="77777777" w:rsidR="004D70AF" w:rsidRPr="004D70AF" w:rsidRDefault="004D70AF" w:rsidP="004D70AF">
            <w:pPr>
              <w:rPr>
                <w:b/>
                <w:bCs/>
              </w:rPr>
            </w:pPr>
            <w:r w:rsidRPr="004D70AF">
              <w:rPr>
                <w:b/>
                <w:bCs/>
              </w:rPr>
              <w:t>Y2</w:t>
            </w:r>
          </w:p>
        </w:tc>
        <w:tc>
          <w:tcPr>
            <w:tcW w:w="0" w:type="auto"/>
            <w:vAlign w:val="center"/>
            <w:hideMark/>
          </w:tcPr>
          <w:p w14:paraId="301B6AAF" w14:textId="77777777" w:rsidR="004D70AF" w:rsidRPr="004D70AF" w:rsidRDefault="004D70AF" w:rsidP="004D70AF">
            <w:pPr>
              <w:rPr>
                <w:b/>
                <w:bCs/>
              </w:rPr>
            </w:pPr>
            <w:r w:rsidRPr="004D70AF">
              <w:rPr>
                <w:b/>
                <w:bCs/>
              </w:rPr>
              <w:t>Y3</w:t>
            </w:r>
          </w:p>
        </w:tc>
      </w:tr>
      <w:tr w:rsidR="004D70AF" w:rsidRPr="004D70AF" w14:paraId="175A496A" w14:textId="77777777" w:rsidTr="00923651">
        <w:trPr>
          <w:trHeight w:val="510"/>
          <w:tblCellSpacing w:w="15" w:type="dxa"/>
        </w:trPr>
        <w:tc>
          <w:tcPr>
            <w:tcW w:w="0" w:type="auto"/>
            <w:vAlign w:val="center"/>
            <w:hideMark/>
          </w:tcPr>
          <w:p w14:paraId="5B98AFD2" w14:textId="77777777" w:rsidR="004D70AF" w:rsidRPr="004D70AF" w:rsidRDefault="004D70AF" w:rsidP="004D70AF">
            <w:r w:rsidRPr="004D70AF">
              <w:t>Women Served</w:t>
            </w:r>
          </w:p>
        </w:tc>
        <w:tc>
          <w:tcPr>
            <w:tcW w:w="0" w:type="auto"/>
            <w:vAlign w:val="center"/>
            <w:hideMark/>
          </w:tcPr>
          <w:p w14:paraId="0B9DE9A1" w14:textId="77777777" w:rsidR="004D70AF" w:rsidRPr="004D70AF" w:rsidRDefault="004D70AF" w:rsidP="004D70AF">
            <w:r w:rsidRPr="004D70AF">
              <w:t>200</w:t>
            </w:r>
          </w:p>
        </w:tc>
        <w:tc>
          <w:tcPr>
            <w:tcW w:w="0" w:type="auto"/>
            <w:vAlign w:val="center"/>
            <w:hideMark/>
          </w:tcPr>
          <w:p w14:paraId="44186CE7" w14:textId="77777777" w:rsidR="004D70AF" w:rsidRPr="004D70AF" w:rsidRDefault="004D70AF" w:rsidP="004D70AF">
            <w:r w:rsidRPr="004D70AF">
              <w:t>400</w:t>
            </w:r>
          </w:p>
        </w:tc>
        <w:tc>
          <w:tcPr>
            <w:tcW w:w="0" w:type="auto"/>
            <w:vAlign w:val="center"/>
            <w:hideMark/>
          </w:tcPr>
          <w:p w14:paraId="7816A238" w14:textId="77777777" w:rsidR="004D70AF" w:rsidRPr="004D70AF" w:rsidRDefault="004D70AF" w:rsidP="004D70AF">
            <w:r w:rsidRPr="004D70AF">
              <w:t>800</w:t>
            </w:r>
          </w:p>
        </w:tc>
      </w:tr>
      <w:tr w:rsidR="004D70AF" w:rsidRPr="004D70AF" w14:paraId="2F7765D5" w14:textId="77777777" w:rsidTr="00923651">
        <w:trPr>
          <w:trHeight w:val="495"/>
          <w:tblCellSpacing w:w="15" w:type="dxa"/>
        </w:trPr>
        <w:tc>
          <w:tcPr>
            <w:tcW w:w="0" w:type="auto"/>
            <w:vAlign w:val="center"/>
            <w:hideMark/>
          </w:tcPr>
          <w:p w14:paraId="7DBF1FC7" w14:textId="77777777" w:rsidR="004D70AF" w:rsidRPr="004D70AF" w:rsidRDefault="004D70AF" w:rsidP="004D70AF">
            <w:r w:rsidRPr="004D70AF">
              <w:t>Earned Revenue</w:t>
            </w:r>
          </w:p>
        </w:tc>
        <w:tc>
          <w:tcPr>
            <w:tcW w:w="0" w:type="auto"/>
            <w:vAlign w:val="center"/>
            <w:hideMark/>
          </w:tcPr>
          <w:p w14:paraId="2832FEF2" w14:textId="77777777" w:rsidR="004D70AF" w:rsidRPr="004D70AF" w:rsidRDefault="004D70AF" w:rsidP="004D70AF">
            <w:r w:rsidRPr="004D70AF">
              <w:t>$45,500</w:t>
            </w:r>
          </w:p>
        </w:tc>
        <w:tc>
          <w:tcPr>
            <w:tcW w:w="0" w:type="auto"/>
            <w:vAlign w:val="center"/>
            <w:hideMark/>
          </w:tcPr>
          <w:p w14:paraId="476B41E3" w14:textId="77777777" w:rsidR="004D70AF" w:rsidRPr="004D70AF" w:rsidRDefault="004D70AF" w:rsidP="004D70AF">
            <w:r w:rsidRPr="004D70AF">
              <w:t>$91,000</w:t>
            </w:r>
          </w:p>
        </w:tc>
        <w:tc>
          <w:tcPr>
            <w:tcW w:w="0" w:type="auto"/>
            <w:vAlign w:val="center"/>
            <w:hideMark/>
          </w:tcPr>
          <w:p w14:paraId="78CB6F3D" w14:textId="77777777" w:rsidR="004D70AF" w:rsidRPr="004D70AF" w:rsidRDefault="004D70AF" w:rsidP="004D70AF">
            <w:r w:rsidRPr="004D70AF">
              <w:t>$182,000</w:t>
            </w:r>
          </w:p>
        </w:tc>
      </w:tr>
      <w:tr w:rsidR="004D70AF" w:rsidRPr="004D70AF" w14:paraId="21FB715E" w14:textId="77777777" w:rsidTr="00923651">
        <w:trPr>
          <w:trHeight w:val="495"/>
          <w:tblCellSpacing w:w="15" w:type="dxa"/>
        </w:trPr>
        <w:tc>
          <w:tcPr>
            <w:tcW w:w="0" w:type="auto"/>
            <w:vAlign w:val="center"/>
            <w:hideMark/>
          </w:tcPr>
          <w:p w14:paraId="128A5ACC" w14:textId="77777777" w:rsidR="004D70AF" w:rsidRPr="004D70AF" w:rsidRDefault="004D70AF" w:rsidP="004D70AF">
            <w:r w:rsidRPr="004D70AF">
              <w:t>Revenue per Woman</w:t>
            </w:r>
          </w:p>
        </w:tc>
        <w:tc>
          <w:tcPr>
            <w:tcW w:w="0" w:type="auto"/>
            <w:vAlign w:val="center"/>
            <w:hideMark/>
          </w:tcPr>
          <w:p w14:paraId="60CA0359" w14:textId="77777777" w:rsidR="004D70AF" w:rsidRPr="004D70AF" w:rsidRDefault="004D70AF" w:rsidP="004D70AF">
            <w:r w:rsidRPr="004D70AF">
              <w:t>$228</w:t>
            </w:r>
          </w:p>
        </w:tc>
        <w:tc>
          <w:tcPr>
            <w:tcW w:w="0" w:type="auto"/>
            <w:vAlign w:val="center"/>
            <w:hideMark/>
          </w:tcPr>
          <w:p w14:paraId="40EF52DC" w14:textId="77777777" w:rsidR="004D70AF" w:rsidRPr="004D70AF" w:rsidRDefault="004D70AF" w:rsidP="004D70AF">
            <w:r w:rsidRPr="004D70AF">
              <w:t>$228</w:t>
            </w:r>
          </w:p>
        </w:tc>
        <w:tc>
          <w:tcPr>
            <w:tcW w:w="0" w:type="auto"/>
            <w:vAlign w:val="center"/>
            <w:hideMark/>
          </w:tcPr>
          <w:p w14:paraId="384AA07B" w14:textId="77777777" w:rsidR="004D70AF" w:rsidRPr="004D70AF" w:rsidRDefault="004D70AF" w:rsidP="004D70AF">
            <w:r w:rsidRPr="004D70AF">
              <w:t>$228</w:t>
            </w:r>
          </w:p>
        </w:tc>
      </w:tr>
      <w:tr w:rsidR="004D70AF" w:rsidRPr="004D70AF" w14:paraId="6414F804" w14:textId="77777777" w:rsidTr="00923651">
        <w:trPr>
          <w:trHeight w:val="495"/>
          <w:tblCellSpacing w:w="15" w:type="dxa"/>
        </w:trPr>
        <w:tc>
          <w:tcPr>
            <w:tcW w:w="0" w:type="auto"/>
            <w:vAlign w:val="center"/>
            <w:hideMark/>
          </w:tcPr>
          <w:p w14:paraId="4638DF17" w14:textId="77777777" w:rsidR="004D70AF" w:rsidRPr="004D70AF" w:rsidRDefault="004D70AF" w:rsidP="004D70AF">
            <w:r w:rsidRPr="004D70AF">
              <w:t>Contribution Margin</w:t>
            </w:r>
          </w:p>
        </w:tc>
        <w:tc>
          <w:tcPr>
            <w:tcW w:w="0" w:type="auto"/>
            <w:vAlign w:val="center"/>
            <w:hideMark/>
          </w:tcPr>
          <w:p w14:paraId="0ED35B30" w14:textId="77777777" w:rsidR="004D70AF" w:rsidRPr="004D70AF" w:rsidRDefault="004D70AF" w:rsidP="004D70AF">
            <w:r w:rsidRPr="004D70AF">
              <w:t>$26,500</w:t>
            </w:r>
          </w:p>
        </w:tc>
        <w:tc>
          <w:tcPr>
            <w:tcW w:w="0" w:type="auto"/>
            <w:vAlign w:val="center"/>
            <w:hideMark/>
          </w:tcPr>
          <w:p w14:paraId="5D5DEE24" w14:textId="77777777" w:rsidR="004D70AF" w:rsidRPr="004D70AF" w:rsidRDefault="004D70AF" w:rsidP="004D70AF">
            <w:r w:rsidRPr="004D70AF">
              <w:t>$53,000</w:t>
            </w:r>
          </w:p>
        </w:tc>
        <w:tc>
          <w:tcPr>
            <w:tcW w:w="0" w:type="auto"/>
            <w:vAlign w:val="center"/>
            <w:hideMark/>
          </w:tcPr>
          <w:p w14:paraId="7785D3A2" w14:textId="77777777" w:rsidR="004D70AF" w:rsidRPr="004D70AF" w:rsidRDefault="004D70AF" w:rsidP="004D70AF">
            <w:r w:rsidRPr="004D70AF">
              <w:t>$106,000</w:t>
            </w:r>
          </w:p>
        </w:tc>
      </w:tr>
      <w:tr w:rsidR="004D70AF" w:rsidRPr="004D70AF" w14:paraId="5C336285" w14:textId="77777777" w:rsidTr="00923651">
        <w:trPr>
          <w:trHeight w:val="510"/>
          <w:tblCellSpacing w:w="15" w:type="dxa"/>
        </w:trPr>
        <w:tc>
          <w:tcPr>
            <w:tcW w:w="0" w:type="auto"/>
            <w:vAlign w:val="center"/>
            <w:hideMark/>
          </w:tcPr>
          <w:p w14:paraId="137BAF8F" w14:textId="77777777" w:rsidR="004D70AF" w:rsidRPr="004D70AF" w:rsidRDefault="004D70AF" w:rsidP="004D70AF">
            <w:r w:rsidRPr="004D70AF">
              <w:t>Purchasing Volume</w:t>
            </w:r>
          </w:p>
        </w:tc>
        <w:tc>
          <w:tcPr>
            <w:tcW w:w="0" w:type="auto"/>
            <w:vAlign w:val="center"/>
            <w:hideMark/>
          </w:tcPr>
          <w:p w14:paraId="0B0ACF54" w14:textId="77777777" w:rsidR="004D70AF" w:rsidRPr="004D70AF" w:rsidRDefault="004D70AF" w:rsidP="004D70AF">
            <w:r w:rsidRPr="004D70AF">
              <w:t>$342k</w:t>
            </w:r>
          </w:p>
        </w:tc>
        <w:tc>
          <w:tcPr>
            <w:tcW w:w="0" w:type="auto"/>
            <w:vAlign w:val="center"/>
            <w:hideMark/>
          </w:tcPr>
          <w:p w14:paraId="38C07CD8" w14:textId="77777777" w:rsidR="004D70AF" w:rsidRPr="004D70AF" w:rsidRDefault="004D70AF" w:rsidP="004D70AF">
            <w:r w:rsidRPr="004D70AF">
              <w:t>$684k</w:t>
            </w:r>
          </w:p>
        </w:tc>
        <w:tc>
          <w:tcPr>
            <w:tcW w:w="0" w:type="auto"/>
            <w:vAlign w:val="center"/>
            <w:hideMark/>
          </w:tcPr>
          <w:p w14:paraId="4B822E34" w14:textId="77777777" w:rsidR="004D70AF" w:rsidRPr="004D70AF" w:rsidRDefault="004D70AF" w:rsidP="004D70AF">
            <w:r w:rsidRPr="004D70AF">
              <w:t>$1.37M</w:t>
            </w:r>
          </w:p>
        </w:tc>
      </w:tr>
    </w:tbl>
    <w:p w14:paraId="3834769C" w14:textId="26F42FF6" w:rsidR="004D70AF" w:rsidRDefault="00221489" w:rsidP="00DD5EEC">
      <w:r>
        <w:t>Newest feedback:</w:t>
      </w:r>
    </w:p>
    <w:p w14:paraId="78507FBA" w14:textId="77777777" w:rsidR="00D63618" w:rsidRDefault="00D63618" w:rsidP="00221489">
      <w:pPr>
        <w:rPr>
          <w:b/>
          <w:bCs/>
        </w:rPr>
      </w:pPr>
    </w:p>
    <w:p w14:paraId="68DD3FF9" w14:textId="6C75A539" w:rsidR="00221489" w:rsidRPr="00221489" w:rsidRDefault="00221489" w:rsidP="00221489">
      <w:pPr>
        <w:rPr>
          <w:b/>
          <w:bCs/>
        </w:rPr>
      </w:pPr>
      <w:r w:rsidRPr="00221489">
        <w:rPr>
          <w:b/>
          <w:bCs/>
        </w:rPr>
        <w:t>Key Forecast Assumptions</w:t>
      </w:r>
    </w:p>
    <w:tbl>
      <w:tblPr>
        <w:tblW w:w="5417" w:type="dxa"/>
        <w:tblCellSpacing w:w="15" w:type="dxa"/>
        <w:tblCellMar>
          <w:top w:w="15" w:type="dxa"/>
          <w:left w:w="15" w:type="dxa"/>
          <w:bottom w:w="15" w:type="dxa"/>
          <w:right w:w="15" w:type="dxa"/>
        </w:tblCellMar>
        <w:tblLook w:val="04A0" w:firstRow="1" w:lastRow="0" w:firstColumn="1" w:lastColumn="0" w:noHBand="0" w:noVBand="1"/>
      </w:tblPr>
      <w:tblGrid>
        <w:gridCol w:w="3164"/>
        <w:gridCol w:w="2253"/>
      </w:tblGrid>
      <w:tr w:rsidR="00221489" w:rsidRPr="00221489" w14:paraId="5AF4DF47" w14:textId="77777777" w:rsidTr="00D63618">
        <w:trPr>
          <w:trHeight w:val="483"/>
          <w:tblHeader/>
          <w:tblCellSpacing w:w="15" w:type="dxa"/>
        </w:trPr>
        <w:tc>
          <w:tcPr>
            <w:tcW w:w="0" w:type="auto"/>
            <w:vAlign w:val="center"/>
            <w:hideMark/>
          </w:tcPr>
          <w:p w14:paraId="0AEC2786" w14:textId="77777777" w:rsidR="00221489" w:rsidRPr="00221489" w:rsidRDefault="00221489" w:rsidP="00221489">
            <w:pPr>
              <w:rPr>
                <w:b/>
                <w:bCs/>
              </w:rPr>
            </w:pPr>
            <w:r w:rsidRPr="00221489">
              <w:rPr>
                <w:b/>
                <w:bCs/>
              </w:rPr>
              <w:t>Assumption</w:t>
            </w:r>
          </w:p>
        </w:tc>
        <w:tc>
          <w:tcPr>
            <w:tcW w:w="0" w:type="auto"/>
            <w:vAlign w:val="center"/>
            <w:hideMark/>
          </w:tcPr>
          <w:p w14:paraId="20B50105" w14:textId="77777777" w:rsidR="00221489" w:rsidRPr="00221489" w:rsidRDefault="00221489" w:rsidP="00221489">
            <w:pPr>
              <w:rPr>
                <w:b/>
                <w:bCs/>
              </w:rPr>
            </w:pPr>
            <w:r w:rsidRPr="00221489">
              <w:rPr>
                <w:b/>
                <w:bCs/>
              </w:rPr>
              <w:t>Value</w:t>
            </w:r>
          </w:p>
        </w:tc>
      </w:tr>
      <w:tr w:rsidR="00221489" w:rsidRPr="00221489" w14:paraId="251F8DB2" w14:textId="77777777" w:rsidTr="00D63618">
        <w:trPr>
          <w:trHeight w:val="499"/>
          <w:tblCellSpacing w:w="15" w:type="dxa"/>
        </w:trPr>
        <w:tc>
          <w:tcPr>
            <w:tcW w:w="0" w:type="auto"/>
            <w:vAlign w:val="center"/>
            <w:hideMark/>
          </w:tcPr>
          <w:p w14:paraId="7F26850D" w14:textId="77777777" w:rsidR="00221489" w:rsidRPr="00221489" w:rsidRDefault="00221489" w:rsidP="00221489">
            <w:r w:rsidRPr="00221489">
              <w:t>Participation</w:t>
            </w:r>
          </w:p>
        </w:tc>
        <w:tc>
          <w:tcPr>
            <w:tcW w:w="0" w:type="auto"/>
            <w:vAlign w:val="center"/>
            <w:hideMark/>
          </w:tcPr>
          <w:p w14:paraId="03CB30E6" w14:textId="77777777" w:rsidR="00221489" w:rsidRPr="00221489" w:rsidRDefault="00221489" w:rsidP="00221489">
            <w:r w:rsidRPr="00221489">
              <w:t>95%</w:t>
            </w:r>
          </w:p>
        </w:tc>
      </w:tr>
      <w:tr w:rsidR="00221489" w:rsidRPr="00221489" w14:paraId="1D71BEAB" w14:textId="77777777" w:rsidTr="00D63618">
        <w:trPr>
          <w:trHeight w:val="483"/>
          <w:tblCellSpacing w:w="15" w:type="dxa"/>
        </w:trPr>
        <w:tc>
          <w:tcPr>
            <w:tcW w:w="0" w:type="auto"/>
            <w:vAlign w:val="center"/>
            <w:hideMark/>
          </w:tcPr>
          <w:p w14:paraId="468BAA99" w14:textId="77777777" w:rsidR="00221489" w:rsidRPr="00221489" w:rsidRDefault="00221489" w:rsidP="00221489">
            <w:r w:rsidRPr="00221489">
              <w:t>Purchase Volume</w:t>
            </w:r>
          </w:p>
        </w:tc>
        <w:tc>
          <w:tcPr>
            <w:tcW w:w="0" w:type="auto"/>
            <w:vAlign w:val="center"/>
            <w:hideMark/>
          </w:tcPr>
          <w:p w14:paraId="771C8D9D" w14:textId="77777777" w:rsidR="00221489" w:rsidRPr="00221489" w:rsidRDefault="00221489" w:rsidP="00221489">
            <w:r w:rsidRPr="00221489">
              <w:t>$150/month</w:t>
            </w:r>
          </w:p>
        </w:tc>
      </w:tr>
      <w:tr w:rsidR="00221489" w:rsidRPr="00221489" w14:paraId="2D26E451" w14:textId="77777777" w:rsidTr="00D63618">
        <w:trPr>
          <w:trHeight w:val="499"/>
          <w:tblCellSpacing w:w="15" w:type="dxa"/>
        </w:trPr>
        <w:tc>
          <w:tcPr>
            <w:tcW w:w="0" w:type="auto"/>
            <w:vAlign w:val="center"/>
            <w:hideMark/>
          </w:tcPr>
          <w:p w14:paraId="2FAC58B3" w14:textId="77777777" w:rsidR="00221489" w:rsidRPr="00221489" w:rsidRDefault="00221489" w:rsidP="00221489">
            <w:r w:rsidRPr="00221489">
              <w:t>Spread</w:t>
            </w:r>
          </w:p>
        </w:tc>
        <w:tc>
          <w:tcPr>
            <w:tcW w:w="0" w:type="auto"/>
            <w:vAlign w:val="center"/>
            <w:hideMark/>
          </w:tcPr>
          <w:p w14:paraId="01D395CF" w14:textId="77777777" w:rsidR="00221489" w:rsidRPr="00221489" w:rsidRDefault="00221489" w:rsidP="00221489">
            <w:r w:rsidRPr="00221489">
              <w:t>5%</w:t>
            </w:r>
          </w:p>
        </w:tc>
      </w:tr>
      <w:tr w:rsidR="00221489" w:rsidRPr="00221489" w14:paraId="6F5C9911" w14:textId="77777777" w:rsidTr="00D63618">
        <w:trPr>
          <w:trHeight w:val="483"/>
          <w:tblCellSpacing w:w="15" w:type="dxa"/>
        </w:trPr>
        <w:tc>
          <w:tcPr>
            <w:tcW w:w="0" w:type="auto"/>
            <w:vAlign w:val="center"/>
            <w:hideMark/>
          </w:tcPr>
          <w:p w14:paraId="4811C128" w14:textId="77777777" w:rsidR="00221489" w:rsidRPr="00221489" w:rsidRDefault="00221489" w:rsidP="00221489">
            <w:r w:rsidRPr="00221489">
              <w:t>Repayment</w:t>
            </w:r>
          </w:p>
        </w:tc>
        <w:tc>
          <w:tcPr>
            <w:tcW w:w="0" w:type="auto"/>
            <w:vAlign w:val="center"/>
            <w:hideMark/>
          </w:tcPr>
          <w:p w14:paraId="6C2C022E" w14:textId="77777777" w:rsidR="00221489" w:rsidRPr="00221489" w:rsidRDefault="00221489" w:rsidP="00221489">
            <w:r w:rsidRPr="00221489">
              <w:t>95%</w:t>
            </w:r>
          </w:p>
        </w:tc>
      </w:tr>
      <w:tr w:rsidR="00221489" w:rsidRPr="00221489" w14:paraId="3F0A001E" w14:textId="77777777" w:rsidTr="00D63618">
        <w:trPr>
          <w:trHeight w:val="483"/>
          <w:tblCellSpacing w:w="15" w:type="dxa"/>
        </w:trPr>
        <w:tc>
          <w:tcPr>
            <w:tcW w:w="0" w:type="auto"/>
            <w:vAlign w:val="center"/>
            <w:hideMark/>
          </w:tcPr>
          <w:p w14:paraId="4E6912D7" w14:textId="77777777" w:rsidR="00221489" w:rsidRPr="00221489" w:rsidRDefault="00221489" w:rsidP="00221489">
            <w:r w:rsidRPr="00221489">
              <w:t>Retention</w:t>
            </w:r>
          </w:p>
        </w:tc>
        <w:tc>
          <w:tcPr>
            <w:tcW w:w="0" w:type="auto"/>
            <w:vAlign w:val="center"/>
            <w:hideMark/>
          </w:tcPr>
          <w:p w14:paraId="3004B113" w14:textId="77777777" w:rsidR="00221489" w:rsidRPr="00221489" w:rsidRDefault="00221489" w:rsidP="00221489">
            <w:r w:rsidRPr="00221489">
              <w:t>X%</w:t>
            </w:r>
          </w:p>
        </w:tc>
      </w:tr>
    </w:tbl>
    <w:p w14:paraId="4969D40E" w14:textId="77777777" w:rsidR="00221489" w:rsidRDefault="00221489" w:rsidP="00DD5EEC"/>
    <w:p w14:paraId="37C214FE" w14:textId="7B5E9AAD" w:rsidR="000C66F7" w:rsidRDefault="000C66F7" w:rsidP="00DD5EEC">
      <w:r w:rsidRPr="000C66F7">
        <w:t>Detailed financial projections are provided in the accompanying P&amp;L.</w:t>
      </w:r>
    </w:p>
    <w:p w14:paraId="2E6509CD" w14:textId="1A18FEE6" w:rsidR="00B06B58" w:rsidRPr="00B06B58" w:rsidRDefault="00A324CA" w:rsidP="00B06B58">
      <w:pPr>
        <w:rPr>
          <w:color w:val="EE0000"/>
        </w:rPr>
      </w:pPr>
      <w:r>
        <w:rPr>
          <w:color w:val="EE0000"/>
        </w:rPr>
        <w:t xml:space="preserve">Notes: </w:t>
      </w:r>
      <w:r w:rsidR="00B06B58" w:rsidRPr="00B06B58">
        <w:rPr>
          <w:color w:val="EE0000"/>
        </w:rPr>
        <w:t>Missing expenses.</w:t>
      </w:r>
      <w:r>
        <w:rPr>
          <w:color w:val="EE0000"/>
        </w:rPr>
        <w:t xml:space="preserve"> </w:t>
      </w:r>
      <w:r w:rsidR="00B06B58" w:rsidRPr="00B06B58">
        <w:rPr>
          <w:color w:val="EE0000"/>
        </w:rPr>
        <w:t>This is where the future P&amp;L slide will matter.</w:t>
      </w:r>
    </w:p>
    <w:p w14:paraId="7535D3F0" w14:textId="77777777" w:rsidR="00B06B58" w:rsidRPr="00B06B58" w:rsidRDefault="00B06B58" w:rsidP="00B06B58">
      <w:pPr>
        <w:rPr>
          <w:color w:val="EE0000"/>
        </w:rPr>
      </w:pPr>
      <w:r w:rsidRPr="00B06B58">
        <w:rPr>
          <w:color w:val="EE0000"/>
        </w:rPr>
        <w:t>Current weakness:</w:t>
      </w:r>
    </w:p>
    <w:p w14:paraId="2D108F8E" w14:textId="77777777" w:rsidR="00B06B58" w:rsidRPr="00B06B58" w:rsidRDefault="00B06B58" w:rsidP="00B06B58">
      <w:pPr>
        <w:rPr>
          <w:color w:val="EE0000"/>
        </w:rPr>
      </w:pPr>
      <w:r w:rsidRPr="00B06B58">
        <w:rPr>
          <w:color w:val="EE0000"/>
        </w:rPr>
        <w:t>Only revenue-side projections.</w:t>
      </w:r>
    </w:p>
    <w:p w14:paraId="6F600DAE" w14:textId="77777777" w:rsidR="00B06B58" w:rsidRPr="00B06B58" w:rsidRDefault="00B06B58" w:rsidP="00B06B58">
      <w:pPr>
        <w:rPr>
          <w:color w:val="EE0000"/>
        </w:rPr>
      </w:pPr>
      <w:r w:rsidRPr="00B06B58">
        <w:rPr>
          <w:color w:val="EE0000"/>
        </w:rPr>
        <w:t>After you add:</w:t>
      </w:r>
    </w:p>
    <w:p w14:paraId="52F9B6E8" w14:textId="77777777" w:rsidR="00B06B58" w:rsidRPr="00B06B58" w:rsidRDefault="00B06B58">
      <w:pPr>
        <w:numPr>
          <w:ilvl w:val="0"/>
          <w:numId w:val="12"/>
        </w:numPr>
        <w:rPr>
          <w:color w:val="EE0000"/>
        </w:rPr>
      </w:pPr>
      <w:r w:rsidRPr="00B06B58">
        <w:rPr>
          <w:color w:val="EE0000"/>
        </w:rPr>
        <w:t xml:space="preserve">expenses </w:t>
      </w:r>
    </w:p>
    <w:p w14:paraId="50EAD54C" w14:textId="77777777" w:rsidR="00B06B58" w:rsidRPr="00B06B58" w:rsidRDefault="00B06B58">
      <w:pPr>
        <w:numPr>
          <w:ilvl w:val="0"/>
          <w:numId w:val="12"/>
        </w:numPr>
        <w:rPr>
          <w:color w:val="EE0000"/>
        </w:rPr>
      </w:pPr>
      <w:r w:rsidRPr="00B06B58">
        <w:rPr>
          <w:color w:val="EE0000"/>
        </w:rPr>
        <w:t xml:space="preserve">operating surplus </w:t>
      </w:r>
    </w:p>
    <w:p w14:paraId="5C05977B" w14:textId="77777777" w:rsidR="00B06B58" w:rsidRPr="00B06B58" w:rsidRDefault="00B06B58">
      <w:pPr>
        <w:numPr>
          <w:ilvl w:val="0"/>
          <w:numId w:val="12"/>
        </w:numPr>
        <w:rPr>
          <w:color w:val="EE0000"/>
        </w:rPr>
      </w:pPr>
      <w:r w:rsidRPr="00B06B58">
        <w:rPr>
          <w:color w:val="EE0000"/>
        </w:rPr>
        <w:t xml:space="preserve">earned revenue % </w:t>
      </w:r>
    </w:p>
    <w:p w14:paraId="17026E2D" w14:textId="77777777" w:rsidR="007E483E" w:rsidRDefault="007E483E" w:rsidP="00DD5EEC">
      <w:pPr>
        <w:rPr>
          <w:b/>
          <w:bCs/>
        </w:rPr>
      </w:pPr>
    </w:p>
    <w:p w14:paraId="521F53BE" w14:textId="3D9E58C4" w:rsidR="00DD5EEC" w:rsidRPr="0024548A" w:rsidRDefault="00DD5EEC" w:rsidP="00DD5EEC">
      <w:pPr>
        <w:rPr>
          <w:b/>
          <w:bCs/>
          <w:color w:val="EE0000"/>
        </w:rPr>
      </w:pPr>
      <w:r w:rsidRPr="0024548A">
        <w:rPr>
          <w:b/>
          <w:bCs/>
          <w:color w:val="EE0000"/>
        </w:rPr>
        <w:t>Slide 1</w:t>
      </w:r>
      <w:r w:rsidR="0087181A" w:rsidRPr="0024548A">
        <w:rPr>
          <w:b/>
          <w:bCs/>
          <w:color w:val="EE0000"/>
        </w:rPr>
        <w:t>7</w:t>
      </w:r>
    </w:p>
    <w:p w14:paraId="7D9E49F0" w14:textId="64BD1B93" w:rsidR="0094731D" w:rsidRPr="0094731D" w:rsidRDefault="00673276" w:rsidP="00DD5EEC">
      <w:pPr>
        <w:rPr>
          <w:b/>
          <w:bCs/>
        </w:rPr>
      </w:pPr>
      <w:r w:rsidRPr="00DD5EEC">
        <w:rPr>
          <w:b/>
          <w:bCs/>
        </w:rPr>
        <w:t>Path to Sustainability</w:t>
      </w:r>
      <w:r w:rsidR="0094731D">
        <w:rPr>
          <w:b/>
          <w:bCs/>
        </w:rPr>
        <w:t xml:space="preserve">                                                                                                                                                       </w:t>
      </w:r>
      <w:r w:rsidR="0094731D">
        <w:t>Every new cluster expands both impact and earned revenue</w:t>
      </w:r>
    </w:p>
    <w:p w14:paraId="00CD0C1F" w14:textId="7DB0AB08" w:rsidR="00003DCE" w:rsidRPr="00003DCE" w:rsidRDefault="00003DCE" w:rsidP="00DD5EEC">
      <w:pPr>
        <w:rPr>
          <w:b/>
          <w:bCs/>
        </w:rPr>
      </w:pPr>
      <w:r w:rsidRPr="00003DCE">
        <w:rPr>
          <w:b/>
          <w:bCs/>
        </w:rPr>
        <w:t>Earned Revenue Grows with Scale</w:t>
      </w:r>
    </w:p>
    <w:tbl>
      <w:tblPr>
        <w:tblW w:w="7856" w:type="dxa"/>
        <w:tblCellSpacing w:w="15" w:type="dxa"/>
        <w:tblCellMar>
          <w:top w:w="15" w:type="dxa"/>
          <w:left w:w="15" w:type="dxa"/>
          <w:bottom w:w="15" w:type="dxa"/>
          <w:right w:w="15" w:type="dxa"/>
        </w:tblCellMar>
        <w:tblLook w:val="04A0" w:firstRow="1" w:lastRow="0" w:firstColumn="1" w:lastColumn="0" w:noHBand="0" w:noVBand="1"/>
      </w:tblPr>
      <w:tblGrid>
        <w:gridCol w:w="1717"/>
        <w:gridCol w:w="2960"/>
        <w:gridCol w:w="3179"/>
      </w:tblGrid>
      <w:tr w:rsidR="00003DCE" w:rsidRPr="00003DCE" w14:paraId="27CF6B2A" w14:textId="77777777" w:rsidTr="00003DCE">
        <w:trPr>
          <w:trHeight w:val="571"/>
          <w:tblHeader/>
          <w:tblCellSpacing w:w="15" w:type="dxa"/>
        </w:trPr>
        <w:tc>
          <w:tcPr>
            <w:tcW w:w="0" w:type="auto"/>
            <w:vAlign w:val="center"/>
            <w:hideMark/>
          </w:tcPr>
          <w:p w14:paraId="71D5178D" w14:textId="77777777" w:rsidR="00003DCE" w:rsidRPr="00003DCE" w:rsidRDefault="00003DCE" w:rsidP="00003DCE">
            <w:pPr>
              <w:rPr>
                <w:b/>
                <w:bCs/>
              </w:rPr>
            </w:pPr>
            <w:r w:rsidRPr="00003DCE">
              <w:rPr>
                <w:b/>
                <w:bCs/>
              </w:rPr>
              <w:t>Clusters</w:t>
            </w:r>
          </w:p>
        </w:tc>
        <w:tc>
          <w:tcPr>
            <w:tcW w:w="0" w:type="auto"/>
            <w:vAlign w:val="center"/>
            <w:hideMark/>
          </w:tcPr>
          <w:p w14:paraId="16F56C18" w14:textId="77777777" w:rsidR="00003DCE" w:rsidRPr="00003DCE" w:rsidRDefault="00003DCE" w:rsidP="00003DCE">
            <w:pPr>
              <w:rPr>
                <w:b/>
                <w:bCs/>
              </w:rPr>
            </w:pPr>
            <w:r w:rsidRPr="00003DCE">
              <w:rPr>
                <w:b/>
                <w:bCs/>
              </w:rPr>
              <w:t>Women Served</w:t>
            </w:r>
          </w:p>
        </w:tc>
        <w:tc>
          <w:tcPr>
            <w:tcW w:w="0" w:type="auto"/>
            <w:vAlign w:val="center"/>
            <w:hideMark/>
          </w:tcPr>
          <w:p w14:paraId="60408F89" w14:textId="77777777" w:rsidR="00003DCE" w:rsidRPr="00003DCE" w:rsidRDefault="00003DCE" w:rsidP="00003DCE">
            <w:pPr>
              <w:rPr>
                <w:b/>
                <w:bCs/>
              </w:rPr>
            </w:pPr>
            <w:r w:rsidRPr="00003DCE">
              <w:rPr>
                <w:b/>
                <w:bCs/>
              </w:rPr>
              <w:t>Earned Revenue</w:t>
            </w:r>
          </w:p>
        </w:tc>
      </w:tr>
      <w:tr w:rsidR="00003DCE" w:rsidRPr="00003DCE" w14:paraId="58406033" w14:textId="77777777" w:rsidTr="00003DCE">
        <w:trPr>
          <w:trHeight w:val="589"/>
          <w:tblCellSpacing w:w="15" w:type="dxa"/>
        </w:trPr>
        <w:tc>
          <w:tcPr>
            <w:tcW w:w="0" w:type="auto"/>
            <w:vAlign w:val="center"/>
            <w:hideMark/>
          </w:tcPr>
          <w:p w14:paraId="5B4EEF6A" w14:textId="77777777" w:rsidR="00003DCE" w:rsidRPr="00003DCE" w:rsidRDefault="00003DCE" w:rsidP="00003DCE">
            <w:r w:rsidRPr="00003DCE">
              <w:t>1</w:t>
            </w:r>
          </w:p>
        </w:tc>
        <w:tc>
          <w:tcPr>
            <w:tcW w:w="0" w:type="auto"/>
            <w:vAlign w:val="center"/>
            <w:hideMark/>
          </w:tcPr>
          <w:p w14:paraId="7E43A872" w14:textId="77777777" w:rsidR="00003DCE" w:rsidRPr="00003DCE" w:rsidRDefault="00003DCE" w:rsidP="00003DCE">
            <w:r w:rsidRPr="00003DCE">
              <w:t>200</w:t>
            </w:r>
          </w:p>
        </w:tc>
        <w:tc>
          <w:tcPr>
            <w:tcW w:w="0" w:type="auto"/>
            <w:vAlign w:val="center"/>
            <w:hideMark/>
          </w:tcPr>
          <w:p w14:paraId="04A20FAF" w14:textId="77777777" w:rsidR="00003DCE" w:rsidRPr="00003DCE" w:rsidRDefault="00003DCE" w:rsidP="00003DCE">
            <w:r w:rsidRPr="00003DCE">
              <w:t>$45,500</w:t>
            </w:r>
          </w:p>
        </w:tc>
      </w:tr>
      <w:tr w:rsidR="00003DCE" w:rsidRPr="00003DCE" w14:paraId="60E9A332" w14:textId="77777777" w:rsidTr="00003DCE">
        <w:trPr>
          <w:trHeight w:val="571"/>
          <w:tblCellSpacing w:w="15" w:type="dxa"/>
        </w:trPr>
        <w:tc>
          <w:tcPr>
            <w:tcW w:w="0" w:type="auto"/>
            <w:vAlign w:val="center"/>
            <w:hideMark/>
          </w:tcPr>
          <w:p w14:paraId="38B76423" w14:textId="77777777" w:rsidR="00003DCE" w:rsidRPr="00003DCE" w:rsidRDefault="00003DCE" w:rsidP="00003DCE">
            <w:r w:rsidRPr="00003DCE">
              <w:t>2</w:t>
            </w:r>
          </w:p>
        </w:tc>
        <w:tc>
          <w:tcPr>
            <w:tcW w:w="0" w:type="auto"/>
            <w:vAlign w:val="center"/>
            <w:hideMark/>
          </w:tcPr>
          <w:p w14:paraId="6E8963DC" w14:textId="77777777" w:rsidR="00003DCE" w:rsidRPr="00003DCE" w:rsidRDefault="00003DCE" w:rsidP="00003DCE">
            <w:r w:rsidRPr="00003DCE">
              <w:t>400</w:t>
            </w:r>
          </w:p>
        </w:tc>
        <w:tc>
          <w:tcPr>
            <w:tcW w:w="0" w:type="auto"/>
            <w:vAlign w:val="center"/>
            <w:hideMark/>
          </w:tcPr>
          <w:p w14:paraId="27C8E443" w14:textId="77777777" w:rsidR="00003DCE" w:rsidRPr="00003DCE" w:rsidRDefault="00003DCE" w:rsidP="00003DCE">
            <w:r w:rsidRPr="00003DCE">
              <w:t>$91,000</w:t>
            </w:r>
          </w:p>
        </w:tc>
      </w:tr>
      <w:tr w:rsidR="00003DCE" w:rsidRPr="00003DCE" w14:paraId="75157ECD" w14:textId="77777777" w:rsidTr="00003DCE">
        <w:trPr>
          <w:trHeight w:val="571"/>
          <w:tblCellSpacing w:w="15" w:type="dxa"/>
        </w:trPr>
        <w:tc>
          <w:tcPr>
            <w:tcW w:w="0" w:type="auto"/>
            <w:vAlign w:val="center"/>
            <w:hideMark/>
          </w:tcPr>
          <w:p w14:paraId="7E26B297" w14:textId="77777777" w:rsidR="00003DCE" w:rsidRPr="00003DCE" w:rsidRDefault="00003DCE" w:rsidP="00003DCE">
            <w:r w:rsidRPr="00003DCE">
              <w:t>3</w:t>
            </w:r>
          </w:p>
        </w:tc>
        <w:tc>
          <w:tcPr>
            <w:tcW w:w="0" w:type="auto"/>
            <w:vAlign w:val="center"/>
            <w:hideMark/>
          </w:tcPr>
          <w:p w14:paraId="2D9E4D9B" w14:textId="77777777" w:rsidR="00003DCE" w:rsidRPr="00003DCE" w:rsidRDefault="00003DCE" w:rsidP="00003DCE">
            <w:r w:rsidRPr="00003DCE">
              <w:t>600</w:t>
            </w:r>
          </w:p>
        </w:tc>
        <w:tc>
          <w:tcPr>
            <w:tcW w:w="0" w:type="auto"/>
            <w:vAlign w:val="center"/>
            <w:hideMark/>
          </w:tcPr>
          <w:p w14:paraId="2D140BCD" w14:textId="77777777" w:rsidR="00003DCE" w:rsidRPr="00003DCE" w:rsidRDefault="00003DCE" w:rsidP="00003DCE">
            <w:r w:rsidRPr="00003DCE">
              <w:t>$136,500</w:t>
            </w:r>
          </w:p>
        </w:tc>
      </w:tr>
      <w:tr w:rsidR="00003DCE" w:rsidRPr="00003DCE" w14:paraId="3F7DBEC2" w14:textId="77777777" w:rsidTr="00003DCE">
        <w:trPr>
          <w:trHeight w:val="571"/>
          <w:tblCellSpacing w:w="15" w:type="dxa"/>
        </w:trPr>
        <w:tc>
          <w:tcPr>
            <w:tcW w:w="0" w:type="auto"/>
            <w:vAlign w:val="center"/>
            <w:hideMark/>
          </w:tcPr>
          <w:p w14:paraId="54AE7BAD" w14:textId="77777777" w:rsidR="00003DCE" w:rsidRPr="00003DCE" w:rsidRDefault="00003DCE" w:rsidP="00003DCE">
            <w:r w:rsidRPr="00003DCE">
              <w:t>4</w:t>
            </w:r>
          </w:p>
        </w:tc>
        <w:tc>
          <w:tcPr>
            <w:tcW w:w="0" w:type="auto"/>
            <w:vAlign w:val="center"/>
            <w:hideMark/>
          </w:tcPr>
          <w:p w14:paraId="44CB89C4" w14:textId="77777777" w:rsidR="00003DCE" w:rsidRPr="00003DCE" w:rsidRDefault="00003DCE" w:rsidP="00003DCE">
            <w:r w:rsidRPr="00003DCE">
              <w:t>800</w:t>
            </w:r>
          </w:p>
        </w:tc>
        <w:tc>
          <w:tcPr>
            <w:tcW w:w="0" w:type="auto"/>
            <w:vAlign w:val="center"/>
            <w:hideMark/>
          </w:tcPr>
          <w:p w14:paraId="4F710FF3" w14:textId="77777777" w:rsidR="00003DCE" w:rsidRPr="00003DCE" w:rsidRDefault="00003DCE" w:rsidP="00003DCE">
            <w:r w:rsidRPr="00003DCE">
              <w:t>$182,000</w:t>
            </w:r>
          </w:p>
        </w:tc>
      </w:tr>
    </w:tbl>
    <w:p w14:paraId="77F96401" w14:textId="77777777" w:rsidR="00003DCE" w:rsidRDefault="00003DCE" w:rsidP="00DD5EEC"/>
    <w:p w14:paraId="02BF078D" w14:textId="77777777" w:rsidR="00003DCE" w:rsidRPr="00003DCE" w:rsidRDefault="00003DCE" w:rsidP="00003DCE">
      <w:pPr>
        <w:rPr>
          <w:b/>
          <w:bCs/>
        </w:rPr>
      </w:pPr>
      <w:r w:rsidRPr="00003DCE">
        <w:rPr>
          <w:b/>
          <w:bCs/>
        </w:rPr>
        <w:t>Long-Term Goal</w:t>
      </w:r>
    </w:p>
    <w:p w14:paraId="759168B0" w14:textId="0E90220E" w:rsidR="00003DCE" w:rsidRPr="00003DCE" w:rsidRDefault="00003DCE" w:rsidP="00003DCE">
      <w:r w:rsidRPr="00003DCE">
        <w:t>70% of the organizational revenue from earned income</w:t>
      </w:r>
      <w:r w:rsidR="00B03BCE">
        <w:t xml:space="preserve"> by year 4</w:t>
      </w:r>
      <w:r w:rsidRPr="00003DCE">
        <w:t>.</w:t>
      </w:r>
    </w:p>
    <w:p w14:paraId="666A182E" w14:textId="77777777" w:rsidR="00003DCE" w:rsidRPr="00003DCE" w:rsidRDefault="00003DCE" w:rsidP="00003DCE">
      <w:pPr>
        <w:rPr>
          <w:b/>
          <w:bCs/>
        </w:rPr>
      </w:pPr>
      <w:r w:rsidRPr="00003DCE">
        <w:rPr>
          <w:b/>
          <w:bCs/>
        </w:rPr>
        <w:t>Sustainability Strategy</w:t>
      </w:r>
    </w:p>
    <w:p w14:paraId="0F2E9161" w14:textId="77777777" w:rsidR="00003DCE" w:rsidRPr="00003DCE" w:rsidRDefault="00003DCE">
      <w:pPr>
        <w:numPr>
          <w:ilvl w:val="0"/>
          <w:numId w:val="7"/>
        </w:numPr>
      </w:pPr>
      <w:r w:rsidRPr="00003DCE">
        <w:t xml:space="preserve">Scale Enterprise Supply Hubs </w:t>
      </w:r>
    </w:p>
    <w:p w14:paraId="088BE299" w14:textId="77777777" w:rsidR="00003DCE" w:rsidRPr="00003DCE" w:rsidRDefault="00003DCE">
      <w:pPr>
        <w:numPr>
          <w:ilvl w:val="0"/>
          <w:numId w:val="7"/>
        </w:numPr>
      </w:pPr>
      <w:r w:rsidRPr="00003DCE">
        <w:t xml:space="preserve">Expand purchasing volume </w:t>
      </w:r>
    </w:p>
    <w:p w14:paraId="7980CF6F" w14:textId="77777777" w:rsidR="00003DCE" w:rsidRPr="00003DCE" w:rsidRDefault="00003DCE">
      <w:pPr>
        <w:numPr>
          <w:ilvl w:val="0"/>
          <w:numId w:val="7"/>
        </w:numPr>
      </w:pPr>
      <w:r w:rsidRPr="00003DCE">
        <w:t xml:space="preserve">Grow financing portfolio </w:t>
      </w:r>
    </w:p>
    <w:p w14:paraId="5DA2DCF1" w14:textId="77777777" w:rsidR="00003DCE" w:rsidRPr="00003DCE" w:rsidRDefault="00003DCE">
      <w:pPr>
        <w:numPr>
          <w:ilvl w:val="0"/>
          <w:numId w:val="7"/>
        </w:numPr>
      </w:pPr>
      <w:r w:rsidRPr="00003DCE">
        <w:t xml:space="preserve">Increase service utilization </w:t>
      </w:r>
    </w:p>
    <w:p w14:paraId="4C030110" w14:textId="77777777" w:rsidR="00003DCE" w:rsidRPr="00003DCE" w:rsidRDefault="00003DCE" w:rsidP="00003DCE">
      <w:r w:rsidRPr="00003DCE">
        <w:rPr>
          <w:b/>
          <w:bCs/>
        </w:rPr>
        <w:t>Key Insight</w:t>
      </w:r>
    </w:p>
    <w:p w14:paraId="2A4C91CA" w14:textId="77777777" w:rsidR="00003DCE" w:rsidRPr="00003DCE" w:rsidRDefault="00003DCE" w:rsidP="00003DCE">
      <w:r w:rsidRPr="00003DCE">
        <w:t>Every new cluster expands both impact and earned revenue.</w:t>
      </w:r>
    </w:p>
    <w:p w14:paraId="1E453876" w14:textId="77777777" w:rsidR="00003DCE" w:rsidRDefault="00003DCE" w:rsidP="00DD5EEC"/>
    <w:p w14:paraId="13A9AA20" w14:textId="2C85A630" w:rsidR="00003DCE" w:rsidRPr="00003DCE" w:rsidRDefault="00003DCE" w:rsidP="00DD5EEC">
      <w:r>
        <w:t>older</w:t>
      </w:r>
    </w:p>
    <w:tbl>
      <w:tblPr>
        <w:tblW w:w="9261" w:type="dxa"/>
        <w:tblCellSpacing w:w="15" w:type="dxa"/>
        <w:tblCellMar>
          <w:top w:w="15" w:type="dxa"/>
          <w:left w:w="15" w:type="dxa"/>
          <w:bottom w:w="15" w:type="dxa"/>
          <w:right w:w="15" w:type="dxa"/>
        </w:tblCellMar>
        <w:tblLook w:val="04A0" w:firstRow="1" w:lastRow="0" w:firstColumn="1" w:lastColumn="0" w:noHBand="0" w:noVBand="1"/>
      </w:tblPr>
      <w:tblGrid>
        <w:gridCol w:w="714"/>
        <w:gridCol w:w="2395"/>
        <w:gridCol w:w="1339"/>
        <w:gridCol w:w="2073"/>
        <w:gridCol w:w="2740"/>
      </w:tblGrid>
      <w:tr w:rsidR="004D70AF" w:rsidRPr="004D70AF" w14:paraId="35197DCB" w14:textId="77777777" w:rsidTr="00DD5C5F">
        <w:trPr>
          <w:trHeight w:val="481"/>
          <w:tblHeader/>
          <w:tblCellSpacing w:w="15" w:type="dxa"/>
        </w:trPr>
        <w:tc>
          <w:tcPr>
            <w:tcW w:w="0" w:type="auto"/>
            <w:vAlign w:val="center"/>
            <w:hideMark/>
          </w:tcPr>
          <w:p w14:paraId="72D1B053" w14:textId="77777777" w:rsidR="004D70AF" w:rsidRPr="004D70AF" w:rsidRDefault="004D70AF" w:rsidP="004D70AF">
            <w:pPr>
              <w:rPr>
                <w:b/>
                <w:bCs/>
              </w:rPr>
            </w:pPr>
            <w:r w:rsidRPr="004D70AF">
              <w:rPr>
                <w:b/>
                <w:bCs/>
              </w:rPr>
              <w:t>Year</w:t>
            </w:r>
          </w:p>
        </w:tc>
        <w:tc>
          <w:tcPr>
            <w:tcW w:w="0" w:type="auto"/>
            <w:vAlign w:val="center"/>
            <w:hideMark/>
          </w:tcPr>
          <w:p w14:paraId="71665809" w14:textId="77777777" w:rsidR="004D70AF" w:rsidRPr="004D70AF" w:rsidRDefault="004D70AF" w:rsidP="004D70AF">
            <w:pPr>
              <w:rPr>
                <w:b/>
                <w:bCs/>
              </w:rPr>
            </w:pPr>
            <w:r w:rsidRPr="004D70AF">
              <w:rPr>
                <w:b/>
                <w:bCs/>
              </w:rPr>
              <w:t>Earned Revenue</w:t>
            </w:r>
          </w:p>
        </w:tc>
        <w:tc>
          <w:tcPr>
            <w:tcW w:w="0" w:type="auto"/>
            <w:vAlign w:val="center"/>
            <w:hideMark/>
          </w:tcPr>
          <w:p w14:paraId="7E4C4315" w14:textId="77777777" w:rsidR="004D70AF" w:rsidRPr="004D70AF" w:rsidRDefault="004D70AF" w:rsidP="004D70AF">
            <w:pPr>
              <w:rPr>
                <w:b/>
                <w:bCs/>
              </w:rPr>
            </w:pPr>
            <w:r w:rsidRPr="004D70AF">
              <w:rPr>
                <w:b/>
                <w:bCs/>
              </w:rPr>
              <w:t>Grants</w:t>
            </w:r>
          </w:p>
        </w:tc>
        <w:tc>
          <w:tcPr>
            <w:tcW w:w="0" w:type="auto"/>
            <w:vAlign w:val="center"/>
            <w:hideMark/>
          </w:tcPr>
          <w:p w14:paraId="4EB67989" w14:textId="77777777" w:rsidR="004D70AF" w:rsidRPr="004D70AF" w:rsidRDefault="004D70AF" w:rsidP="004D70AF">
            <w:pPr>
              <w:rPr>
                <w:b/>
                <w:bCs/>
              </w:rPr>
            </w:pPr>
            <w:r w:rsidRPr="004D70AF">
              <w:rPr>
                <w:b/>
                <w:bCs/>
              </w:rPr>
              <w:t>Total Revenue</w:t>
            </w:r>
          </w:p>
        </w:tc>
        <w:tc>
          <w:tcPr>
            <w:tcW w:w="0" w:type="auto"/>
            <w:vAlign w:val="center"/>
            <w:hideMark/>
          </w:tcPr>
          <w:p w14:paraId="49614ED1" w14:textId="77777777" w:rsidR="004D70AF" w:rsidRPr="004D70AF" w:rsidRDefault="004D70AF" w:rsidP="004D70AF">
            <w:pPr>
              <w:rPr>
                <w:b/>
                <w:bCs/>
              </w:rPr>
            </w:pPr>
            <w:r w:rsidRPr="004D70AF">
              <w:rPr>
                <w:b/>
                <w:bCs/>
              </w:rPr>
              <w:t>Earned Revenue %</w:t>
            </w:r>
          </w:p>
        </w:tc>
      </w:tr>
      <w:tr w:rsidR="004D70AF" w:rsidRPr="004D70AF" w14:paraId="34482C33" w14:textId="77777777" w:rsidTr="00DD5C5F">
        <w:trPr>
          <w:trHeight w:val="495"/>
          <w:tblCellSpacing w:w="15" w:type="dxa"/>
        </w:trPr>
        <w:tc>
          <w:tcPr>
            <w:tcW w:w="0" w:type="auto"/>
            <w:vAlign w:val="center"/>
            <w:hideMark/>
          </w:tcPr>
          <w:p w14:paraId="2DFBB4BB" w14:textId="77777777" w:rsidR="004D70AF" w:rsidRPr="004D70AF" w:rsidRDefault="004D70AF" w:rsidP="004D70AF">
            <w:r w:rsidRPr="004D70AF">
              <w:t>Y1</w:t>
            </w:r>
          </w:p>
        </w:tc>
        <w:tc>
          <w:tcPr>
            <w:tcW w:w="0" w:type="auto"/>
            <w:vAlign w:val="center"/>
            <w:hideMark/>
          </w:tcPr>
          <w:p w14:paraId="2C513790" w14:textId="77777777" w:rsidR="004D70AF" w:rsidRPr="004D70AF" w:rsidRDefault="004D70AF" w:rsidP="004D70AF">
            <w:r w:rsidRPr="004D70AF">
              <w:t>$45,500</w:t>
            </w:r>
          </w:p>
        </w:tc>
        <w:tc>
          <w:tcPr>
            <w:tcW w:w="0" w:type="auto"/>
            <w:vAlign w:val="center"/>
            <w:hideMark/>
          </w:tcPr>
          <w:p w14:paraId="42CD49AF" w14:textId="77777777" w:rsidR="004D70AF" w:rsidRPr="004D70AF" w:rsidRDefault="004D70AF" w:rsidP="004D70AF">
            <w:r w:rsidRPr="004D70AF">
              <w:t>$160,000</w:t>
            </w:r>
          </w:p>
        </w:tc>
        <w:tc>
          <w:tcPr>
            <w:tcW w:w="0" w:type="auto"/>
            <w:vAlign w:val="center"/>
            <w:hideMark/>
          </w:tcPr>
          <w:p w14:paraId="58908528" w14:textId="77777777" w:rsidR="004D70AF" w:rsidRPr="004D70AF" w:rsidRDefault="004D70AF" w:rsidP="004D70AF">
            <w:r w:rsidRPr="004D70AF">
              <w:t>$205,500</w:t>
            </w:r>
          </w:p>
        </w:tc>
        <w:tc>
          <w:tcPr>
            <w:tcW w:w="0" w:type="auto"/>
            <w:vAlign w:val="center"/>
            <w:hideMark/>
          </w:tcPr>
          <w:p w14:paraId="3B512D6B" w14:textId="77777777" w:rsidR="004D70AF" w:rsidRPr="004D70AF" w:rsidRDefault="004D70AF" w:rsidP="004D70AF">
            <w:r w:rsidRPr="004D70AF">
              <w:t>22%</w:t>
            </w:r>
          </w:p>
        </w:tc>
      </w:tr>
      <w:tr w:rsidR="004D70AF" w:rsidRPr="004D70AF" w14:paraId="7F2B5D0B" w14:textId="77777777" w:rsidTr="00DD5C5F">
        <w:trPr>
          <w:trHeight w:val="481"/>
          <w:tblCellSpacing w:w="15" w:type="dxa"/>
        </w:trPr>
        <w:tc>
          <w:tcPr>
            <w:tcW w:w="0" w:type="auto"/>
            <w:vAlign w:val="center"/>
            <w:hideMark/>
          </w:tcPr>
          <w:p w14:paraId="4FD4818F" w14:textId="77777777" w:rsidR="004D70AF" w:rsidRPr="004D70AF" w:rsidRDefault="004D70AF" w:rsidP="004D70AF">
            <w:r w:rsidRPr="004D70AF">
              <w:t>Y2</w:t>
            </w:r>
          </w:p>
        </w:tc>
        <w:tc>
          <w:tcPr>
            <w:tcW w:w="0" w:type="auto"/>
            <w:vAlign w:val="center"/>
            <w:hideMark/>
          </w:tcPr>
          <w:p w14:paraId="267B2D68" w14:textId="77777777" w:rsidR="004D70AF" w:rsidRPr="004D70AF" w:rsidRDefault="004D70AF" w:rsidP="004D70AF">
            <w:r w:rsidRPr="004D70AF">
              <w:t>$91,000</w:t>
            </w:r>
          </w:p>
        </w:tc>
        <w:tc>
          <w:tcPr>
            <w:tcW w:w="0" w:type="auto"/>
            <w:vAlign w:val="center"/>
            <w:hideMark/>
          </w:tcPr>
          <w:p w14:paraId="5E89BC2E" w14:textId="77777777" w:rsidR="004D70AF" w:rsidRPr="004D70AF" w:rsidRDefault="004D70AF" w:rsidP="004D70AF">
            <w:r w:rsidRPr="004D70AF">
              <w:t>$180,000</w:t>
            </w:r>
          </w:p>
        </w:tc>
        <w:tc>
          <w:tcPr>
            <w:tcW w:w="0" w:type="auto"/>
            <w:vAlign w:val="center"/>
            <w:hideMark/>
          </w:tcPr>
          <w:p w14:paraId="650522E6" w14:textId="77777777" w:rsidR="004D70AF" w:rsidRPr="004D70AF" w:rsidRDefault="004D70AF" w:rsidP="004D70AF">
            <w:r w:rsidRPr="004D70AF">
              <w:t>$271,000</w:t>
            </w:r>
          </w:p>
        </w:tc>
        <w:tc>
          <w:tcPr>
            <w:tcW w:w="0" w:type="auto"/>
            <w:vAlign w:val="center"/>
            <w:hideMark/>
          </w:tcPr>
          <w:p w14:paraId="1118CADE" w14:textId="77777777" w:rsidR="004D70AF" w:rsidRPr="004D70AF" w:rsidRDefault="004D70AF" w:rsidP="004D70AF">
            <w:r w:rsidRPr="004D70AF">
              <w:t>34%</w:t>
            </w:r>
          </w:p>
        </w:tc>
      </w:tr>
      <w:tr w:rsidR="004D70AF" w:rsidRPr="004D70AF" w14:paraId="69B5D2A2" w14:textId="77777777" w:rsidTr="00DD5C5F">
        <w:trPr>
          <w:trHeight w:val="481"/>
          <w:tblCellSpacing w:w="15" w:type="dxa"/>
        </w:trPr>
        <w:tc>
          <w:tcPr>
            <w:tcW w:w="0" w:type="auto"/>
            <w:vAlign w:val="center"/>
            <w:hideMark/>
          </w:tcPr>
          <w:p w14:paraId="3D9D6A41" w14:textId="77777777" w:rsidR="004D70AF" w:rsidRPr="004D70AF" w:rsidRDefault="004D70AF" w:rsidP="004D70AF">
            <w:r w:rsidRPr="004D70AF">
              <w:t>Y3</w:t>
            </w:r>
          </w:p>
        </w:tc>
        <w:tc>
          <w:tcPr>
            <w:tcW w:w="0" w:type="auto"/>
            <w:vAlign w:val="center"/>
            <w:hideMark/>
          </w:tcPr>
          <w:p w14:paraId="5B0211CF" w14:textId="77777777" w:rsidR="004D70AF" w:rsidRPr="004D70AF" w:rsidRDefault="004D70AF" w:rsidP="004D70AF">
            <w:r w:rsidRPr="004D70AF">
              <w:t>$182,000</w:t>
            </w:r>
          </w:p>
        </w:tc>
        <w:tc>
          <w:tcPr>
            <w:tcW w:w="0" w:type="auto"/>
            <w:vAlign w:val="center"/>
            <w:hideMark/>
          </w:tcPr>
          <w:p w14:paraId="79721600" w14:textId="77777777" w:rsidR="004D70AF" w:rsidRPr="004D70AF" w:rsidRDefault="004D70AF" w:rsidP="004D70AF">
            <w:r w:rsidRPr="004D70AF">
              <w:t>$180,000</w:t>
            </w:r>
          </w:p>
        </w:tc>
        <w:tc>
          <w:tcPr>
            <w:tcW w:w="0" w:type="auto"/>
            <w:vAlign w:val="center"/>
            <w:hideMark/>
          </w:tcPr>
          <w:p w14:paraId="28C2FC1B" w14:textId="77777777" w:rsidR="004D70AF" w:rsidRPr="004D70AF" w:rsidRDefault="004D70AF" w:rsidP="004D70AF">
            <w:r w:rsidRPr="004D70AF">
              <w:t>$362,000</w:t>
            </w:r>
          </w:p>
        </w:tc>
        <w:tc>
          <w:tcPr>
            <w:tcW w:w="0" w:type="auto"/>
            <w:vAlign w:val="center"/>
            <w:hideMark/>
          </w:tcPr>
          <w:p w14:paraId="5B4E6642" w14:textId="77777777" w:rsidR="004D70AF" w:rsidRPr="004D70AF" w:rsidRDefault="004D70AF" w:rsidP="004D70AF">
            <w:r w:rsidRPr="004D70AF">
              <w:t>50%</w:t>
            </w:r>
          </w:p>
        </w:tc>
      </w:tr>
    </w:tbl>
    <w:p w14:paraId="7DB3BF96" w14:textId="77777777" w:rsidR="009A411E" w:rsidRDefault="009A411E" w:rsidP="00DD5EEC"/>
    <w:p w14:paraId="54BFB3BE" w14:textId="77777777" w:rsidR="00D454CE" w:rsidRDefault="00D454CE" w:rsidP="00DD5EEC">
      <w:pPr>
        <w:rPr>
          <w:b/>
          <w:bCs/>
        </w:rPr>
      </w:pPr>
      <w:r w:rsidRPr="00D454CE">
        <w:rPr>
          <w:b/>
          <w:bCs/>
        </w:rPr>
        <w:t xml:space="preserve">Expected Long-Term Earned Revenue Mix </w:t>
      </w:r>
    </w:p>
    <w:tbl>
      <w:tblPr>
        <w:tblW w:w="8126" w:type="dxa"/>
        <w:tblCellSpacing w:w="15" w:type="dxa"/>
        <w:tblCellMar>
          <w:top w:w="15" w:type="dxa"/>
          <w:left w:w="15" w:type="dxa"/>
          <w:bottom w:w="15" w:type="dxa"/>
          <w:right w:w="15" w:type="dxa"/>
        </w:tblCellMar>
        <w:tblLook w:val="04A0" w:firstRow="1" w:lastRow="0" w:firstColumn="1" w:lastColumn="0" w:noHBand="0" w:noVBand="1"/>
      </w:tblPr>
      <w:tblGrid>
        <w:gridCol w:w="4793"/>
        <w:gridCol w:w="3333"/>
      </w:tblGrid>
      <w:tr w:rsidR="004D70AF" w:rsidRPr="004D70AF" w14:paraId="1C375CD0" w14:textId="77777777" w:rsidTr="00DD5C5F">
        <w:trPr>
          <w:trHeight w:val="455"/>
          <w:tblHeader/>
          <w:tblCellSpacing w:w="15" w:type="dxa"/>
        </w:trPr>
        <w:tc>
          <w:tcPr>
            <w:tcW w:w="0" w:type="auto"/>
            <w:vAlign w:val="center"/>
            <w:hideMark/>
          </w:tcPr>
          <w:p w14:paraId="6E557F4E" w14:textId="77777777" w:rsidR="004D70AF" w:rsidRPr="004D70AF" w:rsidRDefault="004D70AF" w:rsidP="004D70AF">
            <w:pPr>
              <w:rPr>
                <w:b/>
                <w:bCs/>
              </w:rPr>
            </w:pPr>
            <w:r w:rsidRPr="004D70AF">
              <w:rPr>
                <w:b/>
                <w:bCs/>
              </w:rPr>
              <w:t>Source</w:t>
            </w:r>
          </w:p>
        </w:tc>
        <w:tc>
          <w:tcPr>
            <w:tcW w:w="0" w:type="auto"/>
            <w:vAlign w:val="center"/>
            <w:hideMark/>
          </w:tcPr>
          <w:p w14:paraId="6101C6E0" w14:textId="77777777" w:rsidR="004D70AF" w:rsidRPr="004D70AF" w:rsidRDefault="004D70AF" w:rsidP="004D70AF">
            <w:pPr>
              <w:rPr>
                <w:b/>
                <w:bCs/>
              </w:rPr>
            </w:pPr>
            <w:r w:rsidRPr="004D70AF">
              <w:rPr>
                <w:b/>
                <w:bCs/>
              </w:rPr>
              <w:t>Expected Contribution</w:t>
            </w:r>
          </w:p>
        </w:tc>
      </w:tr>
      <w:tr w:rsidR="004D70AF" w:rsidRPr="004D70AF" w14:paraId="5B98FB68" w14:textId="77777777" w:rsidTr="00DD5C5F">
        <w:trPr>
          <w:trHeight w:val="469"/>
          <w:tblCellSpacing w:w="15" w:type="dxa"/>
        </w:trPr>
        <w:tc>
          <w:tcPr>
            <w:tcW w:w="0" w:type="auto"/>
            <w:vAlign w:val="center"/>
            <w:hideMark/>
          </w:tcPr>
          <w:p w14:paraId="12F05E73" w14:textId="77777777" w:rsidR="004D70AF" w:rsidRPr="004D70AF" w:rsidRDefault="004D70AF" w:rsidP="004D70AF">
            <w:r w:rsidRPr="004D70AF">
              <w:t>Enterprise Supply Hub</w:t>
            </w:r>
          </w:p>
        </w:tc>
        <w:tc>
          <w:tcPr>
            <w:tcW w:w="0" w:type="auto"/>
            <w:vAlign w:val="center"/>
            <w:hideMark/>
          </w:tcPr>
          <w:p w14:paraId="2A640ED0" w14:textId="77777777" w:rsidR="004D70AF" w:rsidRPr="004D70AF" w:rsidRDefault="004D70AF" w:rsidP="004D70AF">
            <w:r w:rsidRPr="004D70AF">
              <w:t>40–50%</w:t>
            </w:r>
          </w:p>
        </w:tc>
      </w:tr>
      <w:tr w:rsidR="004D70AF" w:rsidRPr="004D70AF" w14:paraId="272E7608" w14:textId="77777777" w:rsidTr="00DD5C5F">
        <w:trPr>
          <w:trHeight w:val="455"/>
          <w:tblCellSpacing w:w="15" w:type="dxa"/>
        </w:trPr>
        <w:tc>
          <w:tcPr>
            <w:tcW w:w="0" w:type="auto"/>
            <w:vAlign w:val="center"/>
            <w:hideMark/>
          </w:tcPr>
          <w:p w14:paraId="16F1A751" w14:textId="77777777" w:rsidR="004D70AF" w:rsidRPr="004D70AF" w:rsidRDefault="004D70AF" w:rsidP="004D70AF">
            <w:r w:rsidRPr="004D70AF">
              <w:t>Financing Revenue</w:t>
            </w:r>
          </w:p>
        </w:tc>
        <w:tc>
          <w:tcPr>
            <w:tcW w:w="0" w:type="auto"/>
            <w:vAlign w:val="center"/>
            <w:hideMark/>
          </w:tcPr>
          <w:p w14:paraId="4FAC7C6E" w14:textId="77777777" w:rsidR="004D70AF" w:rsidRPr="004D70AF" w:rsidRDefault="004D70AF" w:rsidP="004D70AF">
            <w:r w:rsidRPr="004D70AF">
              <w:t>30–40%</w:t>
            </w:r>
          </w:p>
        </w:tc>
      </w:tr>
      <w:tr w:rsidR="004D70AF" w:rsidRPr="004D70AF" w14:paraId="08F0E35B" w14:textId="77777777" w:rsidTr="00DD5C5F">
        <w:trPr>
          <w:trHeight w:val="455"/>
          <w:tblCellSpacing w:w="15" w:type="dxa"/>
        </w:trPr>
        <w:tc>
          <w:tcPr>
            <w:tcW w:w="0" w:type="auto"/>
            <w:vAlign w:val="center"/>
            <w:hideMark/>
          </w:tcPr>
          <w:p w14:paraId="3C72E43A" w14:textId="77777777" w:rsidR="004D70AF" w:rsidRPr="004D70AF" w:rsidRDefault="004D70AF" w:rsidP="004D70AF">
            <w:r w:rsidRPr="004D70AF">
              <w:t>Business Services &amp; Mobile Money</w:t>
            </w:r>
          </w:p>
        </w:tc>
        <w:tc>
          <w:tcPr>
            <w:tcW w:w="0" w:type="auto"/>
            <w:vAlign w:val="center"/>
            <w:hideMark/>
          </w:tcPr>
          <w:p w14:paraId="1EAA5E50" w14:textId="77777777" w:rsidR="004D70AF" w:rsidRPr="004D70AF" w:rsidRDefault="004D70AF" w:rsidP="004D70AF">
            <w:r w:rsidRPr="004D70AF">
              <w:t>10–15%</w:t>
            </w:r>
          </w:p>
        </w:tc>
      </w:tr>
      <w:tr w:rsidR="004D70AF" w:rsidRPr="004D70AF" w14:paraId="2A34CEF8" w14:textId="77777777" w:rsidTr="00DD5C5F">
        <w:trPr>
          <w:trHeight w:val="455"/>
          <w:tblCellSpacing w:w="15" w:type="dxa"/>
        </w:trPr>
        <w:tc>
          <w:tcPr>
            <w:tcW w:w="0" w:type="auto"/>
            <w:vAlign w:val="center"/>
            <w:hideMark/>
          </w:tcPr>
          <w:p w14:paraId="1C4EC7B1" w14:textId="77777777" w:rsidR="004D70AF" w:rsidRPr="004D70AF" w:rsidRDefault="004D70AF" w:rsidP="004D70AF">
            <w:r w:rsidRPr="004D70AF">
              <w:t>Other Enterprise Revenue</w:t>
            </w:r>
          </w:p>
        </w:tc>
        <w:tc>
          <w:tcPr>
            <w:tcW w:w="0" w:type="auto"/>
            <w:vAlign w:val="center"/>
            <w:hideMark/>
          </w:tcPr>
          <w:p w14:paraId="154F9C88" w14:textId="77777777" w:rsidR="004D70AF" w:rsidRPr="004D70AF" w:rsidRDefault="004D70AF" w:rsidP="004D70AF">
            <w:r w:rsidRPr="004D70AF">
              <w:t>5–10%</w:t>
            </w:r>
          </w:p>
        </w:tc>
      </w:tr>
    </w:tbl>
    <w:p w14:paraId="29F99721" w14:textId="77777777" w:rsidR="00B1574E" w:rsidRDefault="00B1574E" w:rsidP="00443B03">
      <w:pPr>
        <w:rPr>
          <w:color w:val="EE0000"/>
        </w:rPr>
      </w:pPr>
    </w:p>
    <w:p w14:paraId="20FD48B5" w14:textId="11FA9395" w:rsidR="00FE24B6" w:rsidRPr="00FE24B6" w:rsidRDefault="00FE24B6" w:rsidP="00443B03">
      <w:r w:rsidRPr="00FE24B6">
        <w:t>HRF will scale only after validating that women entrepreneurs increase working capital, reinvestment, and business growth while the model demonstrates improving earned-revenue sustainability.</w:t>
      </w:r>
    </w:p>
    <w:p w14:paraId="0D19348F" w14:textId="5C1921E6" w:rsidR="00443B03" w:rsidRPr="00443B03" w:rsidRDefault="00A324CA" w:rsidP="00443B03">
      <w:pPr>
        <w:rPr>
          <w:color w:val="EE0000"/>
        </w:rPr>
      </w:pPr>
      <w:r>
        <w:rPr>
          <w:color w:val="EE0000"/>
        </w:rPr>
        <w:t xml:space="preserve">Notes: </w:t>
      </w:r>
      <w:r w:rsidR="00443B03" w:rsidRPr="00443B03">
        <w:rPr>
          <w:color w:val="EE0000"/>
        </w:rPr>
        <w:t>Needs one improvement.</w:t>
      </w:r>
    </w:p>
    <w:p w14:paraId="1B0212EA" w14:textId="77777777" w:rsidR="00443B03" w:rsidRPr="00443B03" w:rsidRDefault="00443B03" w:rsidP="00443B03">
      <w:pPr>
        <w:rPr>
          <w:color w:val="EE0000"/>
        </w:rPr>
      </w:pPr>
      <w:r w:rsidRPr="00443B03">
        <w:rPr>
          <w:color w:val="EE0000"/>
        </w:rPr>
        <w:t>Current:</w:t>
      </w:r>
    </w:p>
    <w:p w14:paraId="399C60FE" w14:textId="77777777" w:rsidR="00443B03" w:rsidRPr="00443B03" w:rsidRDefault="00443B03" w:rsidP="00443B03">
      <w:pPr>
        <w:rPr>
          <w:color w:val="EE0000"/>
        </w:rPr>
      </w:pPr>
      <w:r w:rsidRPr="00443B03">
        <w:rPr>
          <w:color w:val="EE0000"/>
        </w:rPr>
        <w:t>"70% earned revenue by year 4"</w:t>
      </w:r>
    </w:p>
    <w:p w14:paraId="3F41BCC7" w14:textId="77777777" w:rsidR="00443B03" w:rsidRPr="00443B03" w:rsidRDefault="00443B03" w:rsidP="00443B03">
      <w:pPr>
        <w:rPr>
          <w:color w:val="EE0000"/>
        </w:rPr>
      </w:pPr>
      <w:r w:rsidRPr="00443B03">
        <w:rPr>
          <w:color w:val="EE0000"/>
        </w:rPr>
        <w:t>Add:</w:t>
      </w:r>
    </w:p>
    <w:p w14:paraId="57F3E33A" w14:textId="77777777" w:rsidR="00443B03" w:rsidRPr="00443B03" w:rsidRDefault="00443B03" w:rsidP="00443B03">
      <w:pPr>
        <w:rPr>
          <w:color w:val="EE0000"/>
        </w:rPr>
      </w:pPr>
      <w:r w:rsidRPr="00443B03">
        <w:rPr>
          <w:color w:val="EE0000"/>
        </w:rPr>
        <w:t>"Breakeven approximately 5 clusters / 1,000 entrepreneurs"</w:t>
      </w:r>
    </w:p>
    <w:p w14:paraId="4261061B" w14:textId="77777777" w:rsidR="00443B03" w:rsidRPr="00443B03" w:rsidRDefault="00443B03" w:rsidP="00443B03">
      <w:pPr>
        <w:rPr>
          <w:color w:val="EE0000"/>
        </w:rPr>
      </w:pPr>
      <w:r w:rsidRPr="00443B03">
        <w:rPr>
          <w:color w:val="EE0000"/>
        </w:rPr>
        <w:t>This would dramatically strengthen the slide.</w:t>
      </w:r>
    </w:p>
    <w:p w14:paraId="201F01B8" w14:textId="77777777" w:rsidR="00443B03" w:rsidRPr="00443B03" w:rsidRDefault="00443B03" w:rsidP="00DD5EEC"/>
    <w:p w14:paraId="218E183B" w14:textId="2AF029A8" w:rsidR="00DD5EEC" w:rsidRDefault="00DD5EEC" w:rsidP="00DD5EEC">
      <w:pPr>
        <w:rPr>
          <w:b/>
          <w:bCs/>
        </w:rPr>
      </w:pPr>
      <w:r w:rsidRPr="00DD5EEC">
        <w:rPr>
          <w:b/>
          <w:bCs/>
        </w:rPr>
        <w:t>Slide 1</w:t>
      </w:r>
      <w:r w:rsidR="0087181A">
        <w:rPr>
          <w:b/>
          <w:bCs/>
        </w:rPr>
        <w:t>8</w:t>
      </w:r>
    </w:p>
    <w:p w14:paraId="73B64586" w14:textId="3F730846" w:rsidR="00036A8F" w:rsidRPr="00036A8F" w:rsidRDefault="00D9268D" w:rsidP="00DD5EEC">
      <w:r w:rsidRPr="00D9268D">
        <w:rPr>
          <w:b/>
          <w:bCs/>
        </w:rPr>
        <w:t>Competitive Landscape</w:t>
      </w:r>
    </w:p>
    <w:tbl>
      <w:tblPr>
        <w:tblW w:w="7915" w:type="dxa"/>
        <w:tblCellSpacing w:w="15" w:type="dxa"/>
        <w:tblCellMar>
          <w:top w:w="15" w:type="dxa"/>
          <w:left w:w="15" w:type="dxa"/>
          <w:bottom w:w="15" w:type="dxa"/>
          <w:right w:w="15" w:type="dxa"/>
        </w:tblCellMar>
        <w:tblLook w:val="04A0" w:firstRow="1" w:lastRow="0" w:firstColumn="1" w:lastColumn="0" w:noHBand="0" w:noVBand="1"/>
      </w:tblPr>
      <w:tblGrid>
        <w:gridCol w:w="1717"/>
        <w:gridCol w:w="1420"/>
        <w:gridCol w:w="1728"/>
        <w:gridCol w:w="1525"/>
        <w:gridCol w:w="1525"/>
      </w:tblGrid>
      <w:tr w:rsidR="00D80C47" w:rsidRPr="00DD5EEC" w14:paraId="670A4EAB" w14:textId="617C1BC4" w:rsidTr="00D80C47">
        <w:trPr>
          <w:trHeight w:val="519"/>
          <w:tblHeader/>
          <w:tblCellSpacing w:w="15" w:type="dxa"/>
        </w:trPr>
        <w:tc>
          <w:tcPr>
            <w:tcW w:w="1672" w:type="dxa"/>
            <w:vAlign w:val="center"/>
            <w:hideMark/>
          </w:tcPr>
          <w:p w14:paraId="55AC8BF3" w14:textId="77777777" w:rsidR="00D80C47" w:rsidRPr="00DD5EEC" w:rsidRDefault="00D80C47">
            <w:pPr>
              <w:rPr>
                <w:b/>
                <w:bCs/>
              </w:rPr>
            </w:pPr>
            <w:r w:rsidRPr="00DD5EEC">
              <w:rPr>
                <w:b/>
                <w:bCs/>
              </w:rPr>
              <w:t>Organization</w:t>
            </w:r>
          </w:p>
        </w:tc>
        <w:tc>
          <w:tcPr>
            <w:tcW w:w="1390" w:type="dxa"/>
            <w:vAlign w:val="center"/>
            <w:hideMark/>
          </w:tcPr>
          <w:p w14:paraId="5781D03A" w14:textId="5E9D2D5B" w:rsidR="00D80C47" w:rsidRPr="00DD5EEC" w:rsidRDefault="00D80C47">
            <w:pPr>
              <w:rPr>
                <w:b/>
                <w:bCs/>
              </w:rPr>
            </w:pPr>
            <w:r w:rsidRPr="00580FD8">
              <w:rPr>
                <w:b/>
                <w:bCs/>
              </w:rPr>
              <w:t>Growth Financing</w:t>
            </w:r>
          </w:p>
        </w:tc>
        <w:tc>
          <w:tcPr>
            <w:tcW w:w="1698" w:type="dxa"/>
            <w:vAlign w:val="center"/>
            <w:hideMark/>
          </w:tcPr>
          <w:p w14:paraId="2A1E30F1" w14:textId="2ADB6B98" w:rsidR="00D80C47" w:rsidRPr="00DD5EEC" w:rsidRDefault="00D80C47">
            <w:pPr>
              <w:rPr>
                <w:b/>
                <w:bCs/>
              </w:rPr>
            </w:pPr>
            <w:r w:rsidRPr="00580FD8">
              <w:rPr>
                <w:b/>
                <w:bCs/>
              </w:rPr>
              <w:t>Collective Purchasing</w:t>
            </w:r>
          </w:p>
        </w:tc>
        <w:tc>
          <w:tcPr>
            <w:tcW w:w="1495" w:type="dxa"/>
            <w:vAlign w:val="center"/>
            <w:hideMark/>
          </w:tcPr>
          <w:p w14:paraId="6348484B" w14:textId="23D7B4E0" w:rsidR="00D80C47" w:rsidRPr="00DD5EEC" w:rsidRDefault="00D80C47">
            <w:pPr>
              <w:rPr>
                <w:b/>
                <w:bCs/>
              </w:rPr>
            </w:pPr>
            <w:r>
              <w:rPr>
                <w:b/>
                <w:bCs/>
              </w:rPr>
              <w:t>Enterprise Growth Services</w:t>
            </w:r>
          </w:p>
        </w:tc>
        <w:tc>
          <w:tcPr>
            <w:tcW w:w="1480" w:type="dxa"/>
          </w:tcPr>
          <w:p w14:paraId="71421214" w14:textId="0DF16BC9" w:rsidR="00D80C47" w:rsidRDefault="00D80C47">
            <w:pPr>
              <w:rPr>
                <w:b/>
                <w:bCs/>
              </w:rPr>
            </w:pPr>
            <w:r w:rsidRPr="00D80C47">
              <w:rPr>
                <w:b/>
                <w:bCs/>
              </w:rPr>
              <w:t>Proprietary Reinvest-to-Grow™ Methodology</w:t>
            </w:r>
          </w:p>
        </w:tc>
      </w:tr>
      <w:tr w:rsidR="00D80C47" w:rsidRPr="00DD5EEC" w14:paraId="1236E0EA" w14:textId="0EBC8E57" w:rsidTr="00D80C47">
        <w:trPr>
          <w:trHeight w:val="566"/>
          <w:tblCellSpacing w:w="15" w:type="dxa"/>
        </w:trPr>
        <w:tc>
          <w:tcPr>
            <w:tcW w:w="1672" w:type="dxa"/>
            <w:vAlign w:val="center"/>
            <w:hideMark/>
          </w:tcPr>
          <w:p w14:paraId="1178E5C4" w14:textId="77777777" w:rsidR="00D80C47" w:rsidRPr="00DD5EEC" w:rsidRDefault="00D80C47" w:rsidP="00D80C47">
            <w:proofErr w:type="spellStart"/>
            <w:r w:rsidRPr="00DD5EEC">
              <w:t>Fonkoze</w:t>
            </w:r>
            <w:proofErr w:type="spellEnd"/>
          </w:p>
        </w:tc>
        <w:tc>
          <w:tcPr>
            <w:tcW w:w="1390" w:type="dxa"/>
            <w:vAlign w:val="center"/>
            <w:hideMark/>
          </w:tcPr>
          <w:p w14:paraId="66135C67" w14:textId="77777777" w:rsidR="00D80C47" w:rsidRPr="00DD5EEC" w:rsidRDefault="00D80C47" w:rsidP="00D80C47">
            <w:pPr>
              <w:rPr>
                <w:color w:val="92D050"/>
              </w:rPr>
            </w:pPr>
            <w:r w:rsidRPr="00DD5EEC">
              <w:rPr>
                <w:rFonts w:ascii="Segoe UI Symbol" w:hAnsi="Segoe UI Symbol" w:cs="Segoe UI Symbol"/>
                <w:color w:val="92D050"/>
              </w:rPr>
              <w:t>✔</w:t>
            </w:r>
          </w:p>
        </w:tc>
        <w:tc>
          <w:tcPr>
            <w:tcW w:w="1698" w:type="dxa"/>
            <w:vAlign w:val="center"/>
            <w:hideMark/>
          </w:tcPr>
          <w:p w14:paraId="0FCCD135" w14:textId="77777777" w:rsidR="00D80C47" w:rsidRPr="00DD5EEC" w:rsidRDefault="00D80C47" w:rsidP="00D80C47">
            <w:r w:rsidRPr="00DD5EEC">
              <w:rPr>
                <w:rFonts w:ascii="Segoe UI Emoji" w:hAnsi="Segoe UI Emoji" w:cs="Segoe UI Emoji"/>
              </w:rPr>
              <w:t>❌</w:t>
            </w:r>
          </w:p>
        </w:tc>
        <w:tc>
          <w:tcPr>
            <w:tcW w:w="1495" w:type="dxa"/>
            <w:vAlign w:val="center"/>
            <w:hideMark/>
          </w:tcPr>
          <w:p w14:paraId="3F82A669" w14:textId="77777777" w:rsidR="00D80C47" w:rsidRPr="00DD5EEC" w:rsidRDefault="00D80C47" w:rsidP="00D80C47">
            <w:r w:rsidRPr="00DD5EEC">
              <w:t>Limited</w:t>
            </w:r>
          </w:p>
        </w:tc>
        <w:tc>
          <w:tcPr>
            <w:tcW w:w="1480" w:type="dxa"/>
          </w:tcPr>
          <w:p w14:paraId="72AD69DB" w14:textId="70E5DE9B" w:rsidR="00D80C47" w:rsidRPr="00DD5EEC" w:rsidRDefault="00D80C47" w:rsidP="00D80C47">
            <w:r w:rsidRPr="00A23FBF">
              <w:rPr>
                <w:rFonts w:ascii="Segoe UI Emoji" w:hAnsi="Segoe UI Emoji" w:cs="Segoe UI Emoji"/>
              </w:rPr>
              <w:t>❌</w:t>
            </w:r>
          </w:p>
        </w:tc>
      </w:tr>
      <w:tr w:rsidR="00D80C47" w:rsidRPr="00DD5EEC" w14:paraId="62815E23" w14:textId="01C2F6FD" w:rsidTr="00D80C47">
        <w:trPr>
          <w:trHeight w:val="550"/>
          <w:tblCellSpacing w:w="15" w:type="dxa"/>
        </w:trPr>
        <w:tc>
          <w:tcPr>
            <w:tcW w:w="1672" w:type="dxa"/>
            <w:vAlign w:val="center"/>
            <w:hideMark/>
          </w:tcPr>
          <w:p w14:paraId="5E5F3185" w14:textId="77777777" w:rsidR="00D80C47" w:rsidRPr="00DD5EEC" w:rsidRDefault="00D80C47" w:rsidP="00D80C47">
            <w:r w:rsidRPr="00DD5EEC">
              <w:t>FINCA</w:t>
            </w:r>
          </w:p>
        </w:tc>
        <w:tc>
          <w:tcPr>
            <w:tcW w:w="1390" w:type="dxa"/>
            <w:vAlign w:val="center"/>
            <w:hideMark/>
          </w:tcPr>
          <w:p w14:paraId="04FBA438" w14:textId="77777777" w:rsidR="00D80C47" w:rsidRPr="00DD5EEC" w:rsidRDefault="00D80C47" w:rsidP="00D80C47">
            <w:pPr>
              <w:rPr>
                <w:color w:val="92D050"/>
              </w:rPr>
            </w:pPr>
            <w:r w:rsidRPr="00DD5EEC">
              <w:rPr>
                <w:rFonts w:ascii="Segoe UI Symbol" w:hAnsi="Segoe UI Symbol" w:cs="Segoe UI Symbol"/>
                <w:color w:val="92D050"/>
              </w:rPr>
              <w:t>✔</w:t>
            </w:r>
          </w:p>
        </w:tc>
        <w:tc>
          <w:tcPr>
            <w:tcW w:w="1698" w:type="dxa"/>
            <w:vAlign w:val="center"/>
            <w:hideMark/>
          </w:tcPr>
          <w:p w14:paraId="44D7B735" w14:textId="77777777" w:rsidR="00D80C47" w:rsidRPr="00DD5EEC" w:rsidRDefault="00D80C47" w:rsidP="00D80C47">
            <w:r w:rsidRPr="00DD5EEC">
              <w:rPr>
                <w:rFonts w:ascii="Segoe UI Emoji" w:hAnsi="Segoe UI Emoji" w:cs="Segoe UI Emoji"/>
              </w:rPr>
              <w:t>❌</w:t>
            </w:r>
          </w:p>
        </w:tc>
        <w:tc>
          <w:tcPr>
            <w:tcW w:w="1495" w:type="dxa"/>
            <w:vAlign w:val="center"/>
            <w:hideMark/>
          </w:tcPr>
          <w:p w14:paraId="229C554E" w14:textId="77777777" w:rsidR="00D80C47" w:rsidRPr="00DD5EEC" w:rsidRDefault="00D80C47" w:rsidP="00D80C47">
            <w:r w:rsidRPr="00DD5EEC">
              <w:t>Limited</w:t>
            </w:r>
          </w:p>
        </w:tc>
        <w:tc>
          <w:tcPr>
            <w:tcW w:w="1480" w:type="dxa"/>
          </w:tcPr>
          <w:p w14:paraId="2F8A0846" w14:textId="3D99C1CA" w:rsidR="00D80C47" w:rsidRPr="00DD5EEC" w:rsidRDefault="00D80C47" w:rsidP="00D80C47">
            <w:r w:rsidRPr="00A23FBF">
              <w:rPr>
                <w:rFonts w:ascii="Segoe UI Emoji" w:hAnsi="Segoe UI Emoji" w:cs="Segoe UI Emoji"/>
              </w:rPr>
              <w:t>❌</w:t>
            </w:r>
          </w:p>
        </w:tc>
      </w:tr>
      <w:tr w:rsidR="00D80C47" w:rsidRPr="00DD5EEC" w14:paraId="29F5BFF2" w14:textId="5D6C4065" w:rsidTr="00D80C47">
        <w:trPr>
          <w:trHeight w:val="550"/>
          <w:tblCellSpacing w:w="15" w:type="dxa"/>
        </w:trPr>
        <w:tc>
          <w:tcPr>
            <w:tcW w:w="1672" w:type="dxa"/>
            <w:vAlign w:val="center"/>
            <w:hideMark/>
          </w:tcPr>
          <w:p w14:paraId="18054586" w14:textId="77777777" w:rsidR="00D80C47" w:rsidRPr="00DD5EEC" w:rsidRDefault="00D80C47" w:rsidP="00D80C47">
            <w:r w:rsidRPr="00DD5EEC">
              <w:t>SOGESOL</w:t>
            </w:r>
          </w:p>
        </w:tc>
        <w:tc>
          <w:tcPr>
            <w:tcW w:w="1390" w:type="dxa"/>
            <w:vAlign w:val="center"/>
            <w:hideMark/>
          </w:tcPr>
          <w:p w14:paraId="1D48F33C" w14:textId="77777777" w:rsidR="00D80C47" w:rsidRPr="00DD5EEC" w:rsidRDefault="00D80C47" w:rsidP="00D80C47">
            <w:pPr>
              <w:rPr>
                <w:color w:val="92D050"/>
              </w:rPr>
            </w:pPr>
            <w:r w:rsidRPr="00DD5EEC">
              <w:rPr>
                <w:rFonts w:ascii="Segoe UI Symbol" w:hAnsi="Segoe UI Symbol" w:cs="Segoe UI Symbol"/>
                <w:color w:val="92D050"/>
              </w:rPr>
              <w:t>✔</w:t>
            </w:r>
          </w:p>
        </w:tc>
        <w:tc>
          <w:tcPr>
            <w:tcW w:w="1698" w:type="dxa"/>
            <w:vAlign w:val="center"/>
            <w:hideMark/>
          </w:tcPr>
          <w:p w14:paraId="12A7F833" w14:textId="77777777" w:rsidR="00D80C47" w:rsidRPr="00DD5EEC" w:rsidRDefault="00D80C47" w:rsidP="00D80C47">
            <w:r w:rsidRPr="00DD5EEC">
              <w:rPr>
                <w:rFonts w:ascii="Segoe UI Emoji" w:hAnsi="Segoe UI Emoji" w:cs="Segoe UI Emoji"/>
              </w:rPr>
              <w:t>❌</w:t>
            </w:r>
          </w:p>
        </w:tc>
        <w:tc>
          <w:tcPr>
            <w:tcW w:w="1495" w:type="dxa"/>
            <w:vAlign w:val="center"/>
            <w:hideMark/>
          </w:tcPr>
          <w:p w14:paraId="50E9873B" w14:textId="77777777" w:rsidR="00D80C47" w:rsidRPr="00DD5EEC" w:rsidRDefault="00D80C47" w:rsidP="00D80C47">
            <w:r w:rsidRPr="00DD5EEC">
              <w:t>Limited</w:t>
            </w:r>
          </w:p>
        </w:tc>
        <w:tc>
          <w:tcPr>
            <w:tcW w:w="1480" w:type="dxa"/>
          </w:tcPr>
          <w:p w14:paraId="1CEF40CE" w14:textId="4EAC485C" w:rsidR="00D80C47" w:rsidRPr="00DD5EEC" w:rsidRDefault="00D80C47" w:rsidP="00D80C47">
            <w:r w:rsidRPr="00A23FBF">
              <w:rPr>
                <w:rFonts w:ascii="Segoe UI Emoji" w:hAnsi="Segoe UI Emoji" w:cs="Segoe UI Emoji"/>
              </w:rPr>
              <w:t>❌</w:t>
            </w:r>
          </w:p>
        </w:tc>
      </w:tr>
      <w:tr w:rsidR="00D80C47" w:rsidRPr="00DD5EEC" w14:paraId="4545783A" w14:textId="2195D7B5" w:rsidTr="00D80C47">
        <w:trPr>
          <w:trHeight w:val="566"/>
          <w:tblCellSpacing w:w="15" w:type="dxa"/>
        </w:trPr>
        <w:tc>
          <w:tcPr>
            <w:tcW w:w="1672" w:type="dxa"/>
            <w:vAlign w:val="center"/>
            <w:hideMark/>
          </w:tcPr>
          <w:p w14:paraId="53D174C4" w14:textId="77777777" w:rsidR="00D80C47" w:rsidRPr="00DD5EEC" w:rsidRDefault="00D80C47" w:rsidP="00D80C47">
            <w:r w:rsidRPr="00DD5EEC">
              <w:t>ACME</w:t>
            </w:r>
          </w:p>
        </w:tc>
        <w:tc>
          <w:tcPr>
            <w:tcW w:w="1390" w:type="dxa"/>
            <w:vAlign w:val="center"/>
            <w:hideMark/>
          </w:tcPr>
          <w:p w14:paraId="2579527B" w14:textId="77777777" w:rsidR="00D80C47" w:rsidRPr="00DD5EEC" w:rsidRDefault="00D80C47" w:rsidP="00D80C47">
            <w:pPr>
              <w:rPr>
                <w:color w:val="92D050"/>
              </w:rPr>
            </w:pPr>
            <w:r w:rsidRPr="00DD5EEC">
              <w:rPr>
                <w:rFonts w:ascii="Segoe UI Symbol" w:hAnsi="Segoe UI Symbol" w:cs="Segoe UI Symbol"/>
                <w:color w:val="92D050"/>
              </w:rPr>
              <w:t>✔</w:t>
            </w:r>
          </w:p>
        </w:tc>
        <w:tc>
          <w:tcPr>
            <w:tcW w:w="1698" w:type="dxa"/>
            <w:vAlign w:val="center"/>
            <w:hideMark/>
          </w:tcPr>
          <w:p w14:paraId="3A5DF2E7" w14:textId="77777777" w:rsidR="00D80C47" w:rsidRPr="00DD5EEC" w:rsidRDefault="00D80C47" w:rsidP="00D80C47">
            <w:r w:rsidRPr="00DD5EEC">
              <w:rPr>
                <w:rFonts w:ascii="Segoe UI Emoji" w:hAnsi="Segoe UI Emoji" w:cs="Segoe UI Emoji"/>
              </w:rPr>
              <w:t>❌</w:t>
            </w:r>
          </w:p>
        </w:tc>
        <w:tc>
          <w:tcPr>
            <w:tcW w:w="1495" w:type="dxa"/>
            <w:vAlign w:val="center"/>
            <w:hideMark/>
          </w:tcPr>
          <w:p w14:paraId="413C66ED" w14:textId="77777777" w:rsidR="00D80C47" w:rsidRPr="00DD5EEC" w:rsidRDefault="00D80C47" w:rsidP="00D80C47">
            <w:r w:rsidRPr="00DD5EEC">
              <w:t>Limited</w:t>
            </w:r>
          </w:p>
        </w:tc>
        <w:tc>
          <w:tcPr>
            <w:tcW w:w="1480" w:type="dxa"/>
          </w:tcPr>
          <w:p w14:paraId="0C810F6D" w14:textId="4260D36E" w:rsidR="00D80C47" w:rsidRPr="00DD5EEC" w:rsidRDefault="00D80C47" w:rsidP="00D80C47">
            <w:r w:rsidRPr="00A23FBF">
              <w:rPr>
                <w:rFonts w:ascii="Segoe UI Emoji" w:hAnsi="Segoe UI Emoji" w:cs="Segoe UI Emoji"/>
              </w:rPr>
              <w:t>❌</w:t>
            </w:r>
          </w:p>
        </w:tc>
      </w:tr>
      <w:tr w:rsidR="00D80C47" w:rsidRPr="00DD5EEC" w14:paraId="2887FEDA" w14:textId="4E3985D0" w:rsidTr="00D80C47">
        <w:trPr>
          <w:trHeight w:val="550"/>
          <w:tblCellSpacing w:w="15" w:type="dxa"/>
        </w:trPr>
        <w:tc>
          <w:tcPr>
            <w:tcW w:w="1672" w:type="dxa"/>
            <w:vAlign w:val="center"/>
            <w:hideMark/>
          </w:tcPr>
          <w:p w14:paraId="152212A7" w14:textId="77777777" w:rsidR="00D80C47" w:rsidRPr="00DD5EEC" w:rsidRDefault="00D80C47">
            <w:r w:rsidRPr="00DD5EEC">
              <w:t>HRF</w:t>
            </w:r>
          </w:p>
        </w:tc>
        <w:tc>
          <w:tcPr>
            <w:tcW w:w="1390" w:type="dxa"/>
            <w:vAlign w:val="center"/>
            <w:hideMark/>
          </w:tcPr>
          <w:p w14:paraId="57325261" w14:textId="77777777" w:rsidR="00D80C47" w:rsidRPr="00DD5EEC" w:rsidRDefault="00D80C47">
            <w:pPr>
              <w:rPr>
                <w:color w:val="92D050"/>
              </w:rPr>
            </w:pPr>
            <w:r w:rsidRPr="00DD5EEC">
              <w:rPr>
                <w:rFonts w:ascii="Segoe UI Symbol" w:hAnsi="Segoe UI Symbol" w:cs="Segoe UI Symbol"/>
                <w:color w:val="92D050"/>
              </w:rPr>
              <w:t>✔</w:t>
            </w:r>
          </w:p>
        </w:tc>
        <w:tc>
          <w:tcPr>
            <w:tcW w:w="1698" w:type="dxa"/>
            <w:vAlign w:val="center"/>
            <w:hideMark/>
          </w:tcPr>
          <w:p w14:paraId="408F388B" w14:textId="77777777" w:rsidR="00D80C47" w:rsidRPr="00DD5EEC" w:rsidRDefault="00D80C47">
            <w:pPr>
              <w:rPr>
                <w:color w:val="92D050"/>
              </w:rPr>
            </w:pPr>
            <w:r w:rsidRPr="00DD5EEC">
              <w:rPr>
                <w:rFonts w:ascii="Segoe UI Symbol" w:hAnsi="Segoe UI Symbol" w:cs="Segoe UI Symbol"/>
                <w:color w:val="92D050"/>
              </w:rPr>
              <w:t>✔</w:t>
            </w:r>
          </w:p>
        </w:tc>
        <w:tc>
          <w:tcPr>
            <w:tcW w:w="1495" w:type="dxa"/>
            <w:vAlign w:val="center"/>
            <w:hideMark/>
          </w:tcPr>
          <w:p w14:paraId="5178F626" w14:textId="77777777" w:rsidR="00D80C47" w:rsidRPr="00DD5EEC" w:rsidRDefault="00D80C47">
            <w:pPr>
              <w:rPr>
                <w:color w:val="92D050"/>
              </w:rPr>
            </w:pPr>
            <w:r w:rsidRPr="00DD5EEC">
              <w:rPr>
                <w:rFonts w:ascii="Segoe UI Symbol" w:hAnsi="Segoe UI Symbol" w:cs="Segoe UI Symbol"/>
                <w:color w:val="92D050"/>
              </w:rPr>
              <w:t>✔</w:t>
            </w:r>
          </w:p>
        </w:tc>
        <w:tc>
          <w:tcPr>
            <w:tcW w:w="1480" w:type="dxa"/>
          </w:tcPr>
          <w:p w14:paraId="0FCF65C4" w14:textId="53DCB190" w:rsidR="00D80C47" w:rsidRPr="00DD5EEC" w:rsidRDefault="00D80C47">
            <w:pPr>
              <w:rPr>
                <w:rFonts w:ascii="Segoe UI Symbol" w:hAnsi="Segoe UI Symbol" w:cs="Segoe UI Symbol"/>
                <w:color w:val="92D050"/>
              </w:rPr>
            </w:pPr>
            <w:r w:rsidRPr="00DD5EEC">
              <w:rPr>
                <w:rFonts w:ascii="Segoe UI Symbol" w:hAnsi="Segoe UI Symbol" w:cs="Segoe UI Symbol"/>
                <w:color w:val="92D050"/>
              </w:rPr>
              <w:t>✔</w:t>
            </w:r>
          </w:p>
        </w:tc>
      </w:tr>
    </w:tbl>
    <w:p w14:paraId="1D71D65C" w14:textId="77777777" w:rsidR="002178B7" w:rsidRDefault="002178B7" w:rsidP="00DD5EEC"/>
    <w:p w14:paraId="21F15D40" w14:textId="77777777" w:rsidR="00F51B8E" w:rsidRDefault="00F51B8E" w:rsidP="00801E88">
      <w:pPr>
        <w:rPr>
          <w:b/>
          <w:bCs/>
        </w:rPr>
      </w:pPr>
      <w:r w:rsidRPr="00F51B8E">
        <w:rPr>
          <w:b/>
          <w:bCs/>
        </w:rPr>
        <w:t>Most organizations address one barrier to enterprise growth. HRF integrates all three within one operating model.</w:t>
      </w:r>
    </w:p>
    <w:p w14:paraId="27E2F83F" w14:textId="4CD8A8E3" w:rsidR="00801E88" w:rsidRPr="00801E88" w:rsidRDefault="00DA051A" w:rsidP="00801E88">
      <w:pPr>
        <w:rPr>
          <w:b/>
          <w:bCs/>
        </w:rPr>
      </w:pPr>
      <w:r w:rsidRPr="00DA051A">
        <w:rPr>
          <w:b/>
          <w:bCs/>
        </w:rPr>
        <w:t>Competitive Advantages</w:t>
      </w:r>
      <w:r>
        <w:rPr>
          <w:b/>
          <w:bCs/>
        </w:rPr>
        <w:t xml:space="preserve"> </w:t>
      </w:r>
    </w:p>
    <w:p w14:paraId="495A432E" w14:textId="77777777" w:rsidR="00801E88" w:rsidRPr="00801E88" w:rsidRDefault="00801E88">
      <w:pPr>
        <w:numPr>
          <w:ilvl w:val="0"/>
          <w:numId w:val="8"/>
        </w:numPr>
      </w:pPr>
      <w:r w:rsidRPr="00801E88">
        <w:t xml:space="preserve">Existing trusted entrepreneur network </w:t>
      </w:r>
    </w:p>
    <w:p w14:paraId="26D021B1" w14:textId="77777777" w:rsidR="00801E88" w:rsidRPr="00801E88" w:rsidRDefault="00801E88">
      <w:pPr>
        <w:numPr>
          <w:ilvl w:val="0"/>
          <w:numId w:val="8"/>
        </w:numPr>
      </w:pPr>
      <w:r w:rsidRPr="00801E88">
        <w:t xml:space="preserve">Supply hub purchasing volume </w:t>
      </w:r>
    </w:p>
    <w:p w14:paraId="19A93EF2" w14:textId="77777777" w:rsidR="00801E88" w:rsidRPr="00801E88" w:rsidRDefault="00801E88">
      <w:pPr>
        <w:numPr>
          <w:ilvl w:val="0"/>
          <w:numId w:val="8"/>
        </w:numPr>
      </w:pPr>
      <w:r w:rsidRPr="00801E88">
        <w:t xml:space="preserve">Reinvestment support system </w:t>
      </w:r>
    </w:p>
    <w:p w14:paraId="0CE093DF" w14:textId="4C2EC06B" w:rsidR="00801E88" w:rsidRPr="00CA3061" w:rsidRDefault="00CA3061">
      <w:pPr>
        <w:numPr>
          <w:ilvl w:val="0"/>
          <w:numId w:val="8"/>
        </w:numPr>
      </w:pPr>
      <w:r w:rsidRPr="00CA3061">
        <w:t>Local proprietary enterprise growth data, performance insights, and operating infrastructure</w:t>
      </w:r>
    </w:p>
    <w:p w14:paraId="694716B0" w14:textId="77777777" w:rsidR="00253D94" w:rsidRDefault="00253D94" w:rsidP="00A64F1E">
      <w:pPr>
        <w:rPr>
          <w:b/>
          <w:bCs/>
        </w:rPr>
      </w:pPr>
    </w:p>
    <w:p w14:paraId="455BBF85" w14:textId="102151AD" w:rsidR="00A64F1E" w:rsidRPr="0024548A" w:rsidRDefault="00A64F1E" w:rsidP="00A64F1E">
      <w:pPr>
        <w:rPr>
          <w:b/>
          <w:bCs/>
          <w:color w:val="EE0000"/>
        </w:rPr>
      </w:pPr>
      <w:r w:rsidRPr="0024548A">
        <w:rPr>
          <w:b/>
          <w:bCs/>
          <w:color w:val="EE0000"/>
        </w:rPr>
        <w:t xml:space="preserve">Slide </w:t>
      </w:r>
      <w:r w:rsidR="0087181A" w:rsidRPr="0024548A">
        <w:rPr>
          <w:b/>
          <w:bCs/>
          <w:color w:val="EE0000"/>
        </w:rPr>
        <w:t>19</w:t>
      </w:r>
    </w:p>
    <w:p w14:paraId="2E5F3FA0" w14:textId="77777777" w:rsidR="00A64F1E" w:rsidRPr="00A64F1E" w:rsidRDefault="00A64F1E" w:rsidP="00A64F1E">
      <w:pPr>
        <w:rPr>
          <w:b/>
          <w:bCs/>
        </w:rPr>
      </w:pPr>
      <w:r w:rsidRPr="00A64F1E">
        <w:rPr>
          <w:b/>
          <w:bCs/>
        </w:rPr>
        <w:t>Capital Raise</w:t>
      </w:r>
    </w:p>
    <w:p w14:paraId="1718AE33" w14:textId="77777777" w:rsidR="00A64F1E" w:rsidRPr="00A64F1E" w:rsidRDefault="00A64F1E" w:rsidP="00A64F1E">
      <w:r w:rsidRPr="00A64F1E">
        <w:t>Seeking: $500,000 Catalytic Capital</w:t>
      </w:r>
    </w:p>
    <w:p w14:paraId="5602A1CB" w14:textId="77777777" w:rsidR="00A64F1E" w:rsidRDefault="00A64F1E" w:rsidP="00A64F1E"/>
    <w:p w14:paraId="1A9D8662" w14:textId="3E05CAC1" w:rsidR="00A64F1E" w:rsidRPr="00A64F1E" w:rsidRDefault="00A64F1E" w:rsidP="00A64F1E">
      <w:r w:rsidRPr="00A64F1E">
        <w:t>Use of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530"/>
      </w:tblGrid>
      <w:tr w:rsidR="00A64F1E" w:rsidRPr="00A64F1E" w14:paraId="7FAF6BFE" w14:textId="77777777">
        <w:trPr>
          <w:tblHeader/>
          <w:tblCellSpacing w:w="15" w:type="dxa"/>
        </w:trPr>
        <w:tc>
          <w:tcPr>
            <w:tcW w:w="0" w:type="auto"/>
            <w:vAlign w:val="center"/>
            <w:hideMark/>
          </w:tcPr>
          <w:p w14:paraId="55D8763E" w14:textId="77777777" w:rsidR="00A64F1E" w:rsidRPr="00A64F1E" w:rsidRDefault="00A64F1E" w:rsidP="00A64F1E">
            <w:pPr>
              <w:rPr>
                <w:b/>
                <w:bCs/>
              </w:rPr>
            </w:pPr>
            <w:r w:rsidRPr="00A64F1E">
              <w:rPr>
                <w:b/>
                <w:bCs/>
              </w:rPr>
              <w:t>Use</w:t>
            </w:r>
          </w:p>
        </w:tc>
        <w:tc>
          <w:tcPr>
            <w:tcW w:w="0" w:type="auto"/>
            <w:vAlign w:val="center"/>
            <w:hideMark/>
          </w:tcPr>
          <w:p w14:paraId="6C3D1DDC" w14:textId="77777777" w:rsidR="00A64F1E" w:rsidRPr="00A64F1E" w:rsidRDefault="00A64F1E" w:rsidP="00A64F1E">
            <w:pPr>
              <w:rPr>
                <w:b/>
                <w:bCs/>
              </w:rPr>
            </w:pPr>
            <w:r w:rsidRPr="00A64F1E">
              <w:rPr>
                <w:b/>
                <w:bCs/>
              </w:rPr>
              <w:t>%</w:t>
            </w:r>
          </w:p>
        </w:tc>
      </w:tr>
      <w:tr w:rsidR="00A64F1E" w:rsidRPr="00A64F1E" w14:paraId="2B14B1CF" w14:textId="77777777">
        <w:trPr>
          <w:tblCellSpacing w:w="15" w:type="dxa"/>
        </w:trPr>
        <w:tc>
          <w:tcPr>
            <w:tcW w:w="0" w:type="auto"/>
            <w:vAlign w:val="center"/>
            <w:hideMark/>
          </w:tcPr>
          <w:p w14:paraId="07CEDED8" w14:textId="77777777" w:rsidR="00A64F1E" w:rsidRPr="00A64F1E" w:rsidRDefault="00A64F1E" w:rsidP="00A64F1E">
            <w:r w:rsidRPr="00A64F1E">
              <w:t>Revolving Loan Fund</w:t>
            </w:r>
          </w:p>
        </w:tc>
        <w:tc>
          <w:tcPr>
            <w:tcW w:w="0" w:type="auto"/>
            <w:vAlign w:val="center"/>
            <w:hideMark/>
          </w:tcPr>
          <w:p w14:paraId="2647C9C8" w14:textId="77777777" w:rsidR="00A64F1E" w:rsidRPr="00A64F1E" w:rsidRDefault="00A64F1E" w:rsidP="00A64F1E">
            <w:r w:rsidRPr="00A64F1E">
              <w:t>40%</w:t>
            </w:r>
          </w:p>
        </w:tc>
      </w:tr>
      <w:tr w:rsidR="00A64F1E" w:rsidRPr="00A64F1E" w14:paraId="0CAC1318" w14:textId="77777777">
        <w:trPr>
          <w:tblCellSpacing w:w="15" w:type="dxa"/>
        </w:trPr>
        <w:tc>
          <w:tcPr>
            <w:tcW w:w="0" w:type="auto"/>
            <w:vAlign w:val="center"/>
            <w:hideMark/>
          </w:tcPr>
          <w:p w14:paraId="53F615DC" w14:textId="77777777" w:rsidR="00A64F1E" w:rsidRPr="00A64F1E" w:rsidRDefault="00A64F1E" w:rsidP="00A64F1E">
            <w:r w:rsidRPr="00A64F1E">
              <w:t>Supply Hub Inventory</w:t>
            </w:r>
          </w:p>
        </w:tc>
        <w:tc>
          <w:tcPr>
            <w:tcW w:w="0" w:type="auto"/>
            <w:vAlign w:val="center"/>
            <w:hideMark/>
          </w:tcPr>
          <w:p w14:paraId="22B17396" w14:textId="77777777" w:rsidR="00A64F1E" w:rsidRPr="00A64F1E" w:rsidRDefault="00A64F1E" w:rsidP="00A64F1E">
            <w:r w:rsidRPr="00A64F1E">
              <w:t>25%</w:t>
            </w:r>
          </w:p>
        </w:tc>
      </w:tr>
      <w:tr w:rsidR="00A64F1E" w:rsidRPr="00A64F1E" w14:paraId="2328B5F5" w14:textId="77777777">
        <w:trPr>
          <w:tblCellSpacing w:w="15" w:type="dxa"/>
        </w:trPr>
        <w:tc>
          <w:tcPr>
            <w:tcW w:w="0" w:type="auto"/>
            <w:vAlign w:val="center"/>
            <w:hideMark/>
          </w:tcPr>
          <w:p w14:paraId="40652BC7" w14:textId="77777777" w:rsidR="00A64F1E" w:rsidRPr="00A64F1E" w:rsidRDefault="00A64F1E" w:rsidP="00A64F1E">
            <w:r w:rsidRPr="00A64F1E">
              <w:t>Technology Systems</w:t>
            </w:r>
          </w:p>
        </w:tc>
        <w:tc>
          <w:tcPr>
            <w:tcW w:w="0" w:type="auto"/>
            <w:vAlign w:val="center"/>
            <w:hideMark/>
          </w:tcPr>
          <w:p w14:paraId="044D43A5" w14:textId="77777777" w:rsidR="00A64F1E" w:rsidRPr="00A64F1E" w:rsidRDefault="00A64F1E" w:rsidP="00A64F1E">
            <w:r w:rsidRPr="00A64F1E">
              <w:t>15%</w:t>
            </w:r>
          </w:p>
        </w:tc>
      </w:tr>
      <w:tr w:rsidR="00A64F1E" w:rsidRPr="00A64F1E" w14:paraId="4B15328E" w14:textId="77777777">
        <w:trPr>
          <w:tblCellSpacing w:w="15" w:type="dxa"/>
        </w:trPr>
        <w:tc>
          <w:tcPr>
            <w:tcW w:w="0" w:type="auto"/>
            <w:vAlign w:val="center"/>
            <w:hideMark/>
          </w:tcPr>
          <w:p w14:paraId="6BD94780" w14:textId="77777777" w:rsidR="00A64F1E" w:rsidRPr="00A64F1E" w:rsidRDefault="00A64F1E" w:rsidP="00A64F1E">
            <w:r w:rsidRPr="00A64F1E">
              <w:t>Impact Measurement</w:t>
            </w:r>
          </w:p>
        </w:tc>
        <w:tc>
          <w:tcPr>
            <w:tcW w:w="0" w:type="auto"/>
            <w:vAlign w:val="center"/>
            <w:hideMark/>
          </w:tcPr>
          <w:p w14:paraId="0998EEFE" w14:textId="77777777" w:rsidR="00A64F1E" w:rsidRPr="00A64F1E" w:rsidRDefault="00A64F1E" w:rsidP="00A64F1E">
            <w:r w:rsidRPr="00A64F1E">
              <w:t>10%</w:t>
            </w:r>
          </w:p>
        </w:tc>
      </w:tr>
      <w:tr w:rsidR="00A64F1E" w:rsidRPr="00A64F1E" w14:paraId="3F5748E3" w14:textId="77777777">
        <w:trPr>
          <w:tblCellSpacing w:w="15" w:type="dxa"/>
        </w:trPr>
        <w:tc>
          <w:tcPr>
            <w:tcW w:w="0" w:type="auto"/>
            <w:vAlign w:val="center"/>
            <w:hideMark/>
          </w:tcPr>
          <w:p w14:paraId="074158D7" w14:textId="77777777" w:rsidR="00A64F1E" w:rsidRPr="00A64F1E" w:rsidRDefault="00A64F1E" w:rsidP="00A64F1E">
            <w:r w:rsidRPr="00A64F1E">
              <w:t>Working Capital</w:t>
            </w:r>
          </w:p>
        </w:tc>
        <w:tc>
          <w:tcPr>
            <w:tcW w:w="0" w:type="auto"/>
            <w:vAlign w:val="center"/>
            <w:hideMark/>
          </w:tcPr>
          <w:p w14:paraId="70F9EF1E" w14:textId="77777777" w:rsidR="00A64F1E" w:rsidRPr="00A64F1E" w:rsidRDefault="00A64F1E" w:rsidP="00A64F1E">
            <w:r w:rsidRPr="00A64F1E">
              <w:t>10%</w:t>
            </w:r>
          </w:p>
        </w:tc>
      </w:tr>
    </w:tbl>
    <w:p w14:paraId="32BB755C" w14:textId="77777777" w:rsidR="00A324CA" w:rsidRDefault="00A324CA" w:rsidP="00A64F1E">
      <w:pPr>
        <w:rPr>
          <w:b/>
          <w:bCs/>
          <w:color w:val="EE0000"/>
        </w:rPr>
      </w:pPr>
      <w:r>
        <w:rPr>
          <w:b/>
          <w:bCs/>
          <w:color w:val="EE0000"/>
        </w:rPr>
        <w:t xml:space="preserve">Notes: </w:t>
      </w:r>
    </w:p>
    <w:p w14:paraId="6FF97C2F" w14:textId="51472DF8" w:rsidR="00A64F1E" w:rsidRPr="00A64F1E" w:rsidRDefault="00A64F1E" w:rsidP="00A64F1E">
      <w:pPr>
        <w:rPr>
          <w:b/>
          <w:bCs/>
          <w:color w:val="EE0000"/>
        </w:rPr>
      </w:pPr>
      <w:r w:rsidRPr="00A64F1E">
        <w:rPr>
          <w:b/>
          <w:bCs/>
          <w:color w:val="EE0000"/>
        </w:rPr>
        <w:t>Add Impact ROI</w:t>
      </w:r>
    </w:p>
    <w:p w14:paraId="511E00F2" w14:textId="77777777" w:rsidR="00A64F1E" w:rsidRPr="00A64F1E" w:rsidRDefault="00A64F1E" w:rsidP="00A64F1E">
      <w:pPr>
        <w:rPr>
          <w:color w:val="EE0000"/>
        </w:rPr>
      </w:pPr>
      <w:r w:rsidRPr="00A64F1E">
        <w:rPr>
          <w:color w:val="EE0000"/>
        </w:rPr>
        <w:t>Example:</w:t>
      </w:r>
    </w:p>
    <w:p w14:paraId="07173715" w14:textId="77777777" w:rsidR="00A64F1E" w:rsidRPr="00A64F1E" w:rsidRDefault="00A64F1E" w:rsidP="00A64F1E">
      <w:pPr>
        <w:rPr>
          <w:color w:val="EE0000"/>
        </w:rPr>
      </w:pPr>
      <w:r w:rsidRPr="00A64F1E">
        <w:rPr>
          <w:color w:val="EE0000"/>
        </w:rPr>
        <w:t>$500K enables:</w:t>
      </w:r>
    </w:p>
    <w:p w14:paraId="20A8DB13" w14:textId="77777777" w:rsidR="00A64F1E" w:rsidRPr="00A64F1E" w:rsidRDefault="00A64F1E">
      <w:pPr>
        <w:numPr>
          <w:ilvl w:val="0"/>
          <w:numId w:val="10"/>
        </w:numPr>
        <w:rPr>
          <w:color w:val="EE0000"/>
        </w:rPr>
      </w:pPr>
      <w:r w:rsidRPr="00A64F1E">
        <w:rPr>
          <w:color w:val="EE0000"/>
        </w:rPr>
        <w:t xml:space="preserve">1,000 women served </w:t>
      </w:r>
    </w:p>
    <w:p w14:paraId="08E93575" w14:textId="77777777" w:rsidR="00A64F1E" w:rsidRPr="00A64F1E" w:rsidRDefault="00A64F1E">
      <w:pPr>
        <w:numPr>
          <w:ilvl w:val="0"/>
          <w:numId w:val="10"/>
        </w:numPr>
        <w:rPr>
          <w:color w:val="EE0000"/>
        </w:rPr>
      </w:pPr>
      <w:r w:rsidRPr="00A64F1E">
        <w:rPr>
          <w:color w:val="EE0000"/>
        </w:rPr>
        <w:t xml:space="preserve">$X increase in entrepreneur earnings </w:t>
      </w:r>
    </w:p>
    <w:p w14:paraId="75B47CE7" w14:textId="77777777" w:rsidR="00A64F1E" w:rsidRPr="00A64F1E" w:rsidRDefault="00A64F1E">
      <w:pPr>
        <w:numPr>
          <w:ilvl w:val="0"/>
          <w:numId w:val="10"/>
        </w:numPr>
        <w:rPr>
          <w:color w:val="EE0000"/>
        </w:rPr>
      </w:pPr>
      <w:r w:rsidRPr="00A64F1E">
        <w:rPr>
          <w:color w:val="EE0000"/>
        </w:rPr>
        <w:t xml:space="preserve">$X retained business capital </w:t>
      </w:r>
    </w:p>
    <w:p w14:paraId="28289AFD" w14:textId="77777777" w:rsidR="00A64F1E" w:rsidRPr="00A64F1E" w:rsidRDefault="00A64F1E">
      <w:pPr>
        <w:numPr>
          <w:ilvl w:val="0"/>
          <w:numId w:val="10"/>
        </w:numPr>
        <w:rPr>
          <w:color w:val="EE0000"/>
        </w:rPr>
      </w:pPr>
      <w:r w:rsidRPr="00A64F1E">
        <w:rPr>
          <w:color w:val="EE0000"/>
        </w:rPr>
        <w:t xml:space="preserve">X businesses strengthened </w:t>
      </w:r>
    </w:p>
    <w:p w14:paraId="0F155995" w14:textId="77777777" w:rsidR="00BD5E7E" w:rsidRPr="00BD5E7E" w:rsidRDefault="00BD5E7E" w:rsidP="00BD5E7E">
      <w:pPr>
        <w:spacing w:before="100" w:beforeAutospacing="1" w:after="100" w:afterAutospacing="1" w:line="240" w:lineRule="auto"/>
        <w:rPr>
          <w:rFonts w:ascii="Times New Roman" w:eastAsia="Times New Roman" w:hAnsi="Times New Roman" w:cs="Times New Roman"/>
          <w:kern w:val="0"/>
          <w14:ligatures w14:val="none"/>
        </w:rPr>
      </w:pPr>
      <w:r w:rsidRPr="00BD5E7E">
        <w:rPr>
          <w:rFonts w:ascii="Times New Roman" w:eastAsia="Times New Roman" w:hAnsi="Times New Roman" w:cs="Times New Roman"/>
          <w:kern w:val="0"/>
          <w14:ligatures w14:val="none"/>
        </w:rPr>
        <w:t xml:space="preserve">For </w:t>
      </w:r>
      <w:proofErr w:type="gramStart"/>
      <w:r w:rsidRPr="00BD5E7E">
        <w:rPr>
          <w:rFonts w:ascii="Times New Roman" w:eastAsia="Times New Roman" w:hAnsi="Times New Roman" w:cs="Times New Roman"/>
          <w:kern w:val="0"/>
          <w14:ligatures w14:val="none"/>
        </w:rPr>
        <w:t>example</w:t>
      </w:r>
      <w:proofErr w:type="gramEnd"/>
    </w:p>
    <w:p w14:paraId="411A65BF" w14:textId="77777777" w:rsidR="00BD5E7E" w:rsidRPr="00BD5E7E" w:rsidRDefault="00BD5E7E" w:rsidP="00BD5E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5E7E">
        <w:rPr>
          <w:rFonts w:ascii="Times New Roman" w:eastAsia="Times New Roman" w:hAnsi="Times New Roman" w:cs="Times New Roman"/>
          <w:b/>
          <w:bCs/>
          <w:kern w:val="0"/>
          <w:sz w:val="27"/>
          <w:szCs w:val="27"/>
          <w14:ligatures w14:val="none"/>
        </w:rPr>
        <w:t>Expected Impact</w:t>
      </w:r>
    </w:p>
    <w:p w14:paraId="2CBE2834" w14:textId="77777777" w:rsidR="00BD5E7E" w:rsidRPr="00BD5E7E" w:rsidRDefault="00BD5E7E" w:rsidP="00BD5E7E">
      <w:pPr>
        <w:spacing w:before="100" w:beforeAutospacing="1" w:after="100" w:afterAutospacing="1" w:line="240" w:lineRule="auto"/>
        <w:rPr>
          <w:rFonts w:ascii="Times New Roman" w:eastAsia="Times New Roman" w:hAnsi="Times New Roman" w:cs="Times New Roman"/>
          <w:kern w:val="0"/>
          <w14:ligatures w14:val="none"/>
        </w:rPr>
      </w:pPr>
      <w:r w:rsidRPr="00BD5E7E">
        <w:rPr>
          <w:rFonts w:ascii="Times New Roman" w:eastAsia="Times New Roman" w:hAnsi="Times New Roman" w:cs="Times New Roman"/>
          <w:kern w:val="0"/>
          <w14:ligatures w14:val="none"/>
        </w:rPr>
        <w:t>$500,000 enables</w:t>
      </w:r>
    </w:p>
    <w:p w14:paraId="1619283D" w14:textId="77777777" w:rsidR="00BD5E7E" w:rsidRPr="00BD5E7E" w:rsidRDefault="00BD5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5E7E">
        <w:rPr>
          <w:rFonts w:ascii="Times New Roman" w:eastAsia="Times New Roman" w:hAnsi="Times New Roman" w:cs="Times New Roman"/>
          <w:b/>
          <w:bCs/>
          <w:kern w:val="0"/>
          <w14:ligatures w14:val="none"/>
        </w:rPr>
        <w:t>1,000 women entrepreneurs served</w:t>
      </w:r>
      <w:r w:rsidRPr="00BD5E7E">
        <w:rPr>
          <w:rFonts w:ascii="Times New Roman" w:eastAsia="Times New Roman" w:hAnsi="Times New Roman" w:cs="Times New Roman"/>
          <w:kern w:val="0"/>
          <w14:ligatures w14:val="none"/>
        </w:rPr>
        <w:t xml:space="preserve"> </w:t>
      </w:r>
    </w:p>
    <w:p w14:paraId="5E295B5D" w14:textId="77777777" w:rsidR="00BD5E7E" w:rsidRPr="00BD5E7E" w:rsidRDefault="00BD5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5E7E">
        <w:rPr>
          <w:rFonts w:ascii="Times New Roman" w:eastAsia="Times New Roman" w:hAnsi="Times New Roman" w:cs="Times New Roman"/>
          <w:b/>
          <w:bCs/>
          <w:kern w:val="0"/>
          <w14:ligatures w14:val="none"/>
        </w:rPr>
        <w:t>5 standardized enterprise clusters established</w:t>
      </w:r>
      <w:r w:rsidRPr="00BD5E7E">
        <w:rPr>
          <w:rFonts w:ascii="Times New Roman" w:eastAsia="Times New Roman" w:hAnsi="Times New Roman" w:cs="Times New Roman"/>
          <w:kern w:val="0"/>
          <w14:ligatures w14:val="none"/>
        </w:rPr>
        <w:t xml:space="preserve"> </w:t>
      </w:r>
    </w:p>
    <w:p w14:paraId="73A2E941" w14:textId="77777777" w:rsidR="00BD5E7E" w:rsidRPr="00BD5E7E" w:rsidRDefault="00BD5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5E7E">
        <w:rPr>
          <w:rFonts w:ascii="Times New Roman" w:eastAsia="Times New Roman" w:hAnsi="Times New Roman" w:cs="Times New Roman"/>
          <w:b/>
          <w:bCs/>
          <w:kern w:val="0"/>
          <w14:ligatures w14:val="none"/>
        </w:rPr>
        <w:t>$1.7M+ annual purchasing volume</w:t>
      </w:r>
      <w:r w:rsidRPr="00BD5E7E">
        <w:rPr>
          <w:rFonts w:ascii="Times New Roman" w:eastAsia="Times New Roman" w:hAnsi="Times New Roman" w:cs="Times New Roman"/>
          <w:kern w:val="0"/>
          <w14:ligatures w14:val="none"/>
        </w:rPr>
        <w:t xml:space="preserve"> </w:t>
      </w:r>
    </w:p>
    <w:p w14:paraId="4BDB6716" w14:textId="77777777" w:rsidR="00BD5E7E" w:rsidRPr="00BD5E7E" w:rsidRDefault="00BD5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5E7E">
        <w:rPr>
          <w:rFonts w:ascii="Times New Roman" w:eastAsia="Times New Roman" w:hAnsi="Times New Roman" w:cs="Times New Roman"/>
          <w:b/>
          <w:bCs/>
          <w:kern w:val="0"/>
          <w14:ligatures w14:val="none"/>
        </w:rPr>
        <w:t>$227,500 annual earned revenue capacity</w:t>
      </w:r>
      <w:r w:rsidRPr="00BD5E7E">
        <w:rPr>
          <w:rFonts w:ascii="Times New Roman" w:eastAsia="Times New Roman" w:hAnsi="Times New Roman" w:cs="Times New Roman"/>
          <w:kern w:val="0"/>
          <w14:ligatures w14:val="none"/>
        </w:rPr>
        <w:t xml:space="preserve"> </w:t>
      </w:r>
    </w:p>
    <w:p w14:paraId="0E2495F6" w14:textId="3F2166CB" w:rsidR="00BD5E7E" w:rsidRPr="00BD5E7E" w:rsidRDefault="00BD5E7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D5E7E">
        <w:rPr>
          <w:rFonts w:ascii="Times New Roman" w:eastAsia="Times New Roman" w:hAnsi="Times New Roman" w:cs="Times New Roman"/>
          <w:b/>
          <w:bCs/>
          <w:kern w:val="0"/>
          <w14:ligatures w14:val="none"/>
        </w:rPr>
        <w:t>Greater retained business income and enterprise growth</w:t>
      </w:r>
    </w:p>
    <w:p w14:paraId="20CF6B8E" w14:textId="77777777" w:rsidR="00BD5E7E" w:rsidRDefault="00BD5E7E" w:rsidP="00A64F1E">
      <w:pPr>
        <w:rPr>
          <w:b/>
          <w:bCs/>
          <w:color w:val="EE0000"/>
        </w:rPr>
      </w:pPr>
    </w:p>
    <w:p w14:paraId="38CE9322" w14:textId="2C99BC09" w:rsidR="00A64F1E" w:rsidRPr="00A64F1E" w:rsidRDefault="00A64F1E" w:rsidP="00A64F1E">
      <w:pPr>
        <w:rPr>
          <w:b/>
          <w:bCs/>
          <w:color w:val="EE0000"/>
        </w:rPr>
      </w:pPr>
      <w:r w:rsidRPr="00A64F1E">
        <w:rPr>
          <w:b/>
          <w:bCs/>
          <w:color w:val="EE0000"/>
        </w:rPr>
        <w:t>Add Capital Structure</w:t>
      </w:r>
    </w:p>
    <w:p w14:paraId="1B51A698" w14:textId="77777777" w:rsidR="00BD5E7E" w:rsidRPr="00BD5E7E" w:rsidRDefault="00BD5E7E" w:rsidP="00BD5E7E">
      <w:pPr>
        <w:rPr>
          <w:b/>
          <w:bCs/>
        </w:rPr>
      </w:pPr>
      <w:r w:rsidRPr="00BD5E7E">
        <w:rPr>
          <w:b/>
          <w:bCs/>
        </w:rPr>
        <w:t>Capital Accepted</w:t>
      </w:r>
    </w:p>
    <w:p w14:paraId="2670E0D3" w14:textId="77777777" w:rsidR="00BD5E7E" w:rsidRPr="00BD5E7E" w:rsidRDefault="00BD5E7E">
      <w:pPr>
        <w:numPr>
          <w:ilvl w:val="0"/>
          <w:numId w:val="32"/>
        </w:numPr>
      </w:pPr>
      <w:r w:rsidRPr="00BD5E7E">
        <w:t xml:space="preserve">Philanthropic grants </w:t>
      </w:r>
    </w:p>
    <w:p w14:paraId="536DBCB1" w14:textId="77777777" w:rsidR="00BD5E7E" w:rsidRPr="00BD5E7E" w:rsidRDefault="00BD5E7E">
      <w:pPr>
        <w:numPr>
          <w:ilvl w:val="0"/>
          <w:numId w:val="32"/>
        </w:numPr>
      </w:pPr>
      <w:r w:rsidRPr="00BD5E7E">
        <w:t xml:space="preserve">Recoverable grants </w:t>
      </w:r>
    </w:p>
    <w:p w14:paraId="33ECBB6D" w14:textId="77777777" w:rsidR="00BD5E7E" w:rsidRPr="00BD5E7E" w:rsidRDefault="00BD5E7E">
      <w:pPr>
        <w:numPr>
          <w:ilvl w:val="0"/>
          <w:numId w:val="32"/>
        </w:numPr>
      </w:pPr>
      <w:r w:rsidRPr="00BD5E7E">
        <w:t xml:space="preserve">Program-related investments (PRIs) </w:t>
      </w:r>
    </w:p>
    <w:p w14:paraId="1BDF185F" w14:textId="77777777" w:rsidR="00BD5E7E" w:rsidRPr="00BD5E7E" w:rsidRDefault="00BD5E7E">
      <w:pPr>
        <w:numPr>
          <w:ilvl w:val="0"/>
          <w:numId w:val="32"/>
        </w:numPr>
      </w:pPr>
      <w:r w:rsidRPr="00BD5E7E">
        <w:t>Concessionary debt</w:t>
      </w:r>
    </w:p>
    <w:p w14:paraId="40C3136B" w14:textId="77777777" w:rsidR="00BD5E7E" w:rsidRDefault="00BD5E7E" w:rsidP="00A64F1E">
      <w:pPr>
        <w:rPr>
          <w:color w:val="EE0000"/>
        </w:rPr>
      </w:pPr>
    </w:p>
    <w:p w14:paraId="67EF542B" w14:textId="1B8E64F0" w:rsidR="00A64F1E" w:rsidRPr="00A64F1E" w:rsidRDefault="00A64F1E" w:rsidP="00A64F1E">
      <w:pPr>
        <w:rPr>
          <w:color w:val="EE0000"/>
        </w:rPr>
      </w:pPr>
      <w:r w:rsidRPr="00A64F1E">
        <w:rPr>
          <w:color w:val="EE0000"/>
        </w:rPr>
        <w:t>Explain:</w:t>
      </w:r>
    </w:p>
    <w:p w14:paraId="637CE723" w14:textId="77777777" w:rsidR="00A64F1E" w:rsidRPr="00A64F1E" w:rsidRDefault="00A64F1E">
      <w:pPr>
        <w:numPr>
          <w:ilvl w:val="0"/>
          <w:numId w:val="11"/>
        </w:numPr>
        <w:rPr>
          <w:color w:val="EE0000"/>
        </w:rPr>
      </w:pPr>
      <w:r w:rsidRPr="00A64F1E">
        <w:rPr>
          <w:color w:val="EE0000"/>
        </w:rPr>
        <w:t xml:space="preserve">Grants </w:t>
      </w:r>
    </w:p>
    <w:p w14:paraId="49BC0AAC" w14:textId="77777777" w:rsidR="00A64F1E" w:rsidRPr="00A64F1E" w:rsidRDefault="00A64F1E">
      <w:pPr>
        <w:numPr>
          <w:ilvl w:val="0"/>
          <w:numId w:val="11"/>
        </w:numPr>
        <w:rPr>
          <w:color w:val="EE0000"/>
        </w:rPr>
      </w:pPr>
      <w:r w:rsidRPr="00A64F1E">
        <w:rPr>
          <w:color w:val="EE0000"/>
        </w:rPr>
        <w:t xml:space="preserve">Recoverable grants </w:t>
      </w:r>
    </w:p>
    <w:p w14:paraId="4DF243F9" w14:textId="77777777" w:rsidR="00A64F1E" w:rsidRPr="00A64F1E" w:rsidRDefault="00A64F1E">
      <w:pPr>
        <w:numPr>
          <w:ilvl w:val="0"/>
          <w:numId w:val="11"/>
        </w:numPr>
        <w:rPr>
          <w:color w:val="EE0000"/>
        </w:rPr>
      </w:pPr>
      <w:r w:rsidRPr="00A64F1E">
        <w:rPr>
          <w:color w:val="EE0000"/>
        </w:rPr>
        <w:t xml:space="preserve">Program-related investments </w:t>
      </w:r>
    </w:p>
    <w:p w14:paraId="622678FA" w14:textId="77777777" w:rsidR="00A64F1E" w:rsidRPr="00A64F1E" w:rsidRDefault="00A64F1E">
      <w:pPr>
        <w:numPr>
          <w:ilvl w:val="0"/>
          <w:numId w:val="11"/>
        </w:numPr>
        <w:rPr>
          <w:color w:val="EE0000"/>
        </w:rPr>
      </w:pPr>
      <w:r w:rsidRPr="00A64F1E">
        <w:rPr>
          <w:color w:val="EE0000"/>
        </w:rPr>
        <w:t xml:space="preserve">Revenue-based financing </w:t>
      </w:r>
    </w:p>
    <w:p w14:paraId="78FC00A2" w14:textId="77777777" w:rsidR="00A64F1E" w:rsidRPr="00A64F1E" w:rsidRDefault="00A64F1E">
      <w:pPr>
        <w:numPr>
          <w:ilvl w:val="0"/>
          <w:numId w:val="11"/>
        </w:numPr>
        <w:rPr>
          <w:color w:val="EE0000"/>
        </w:rPr>
      </w:pPr>
      <w:r w:rsidRPr="00A64F1E">
        <w:rPr>
          <w:color w:val="EE0000"/>
        </w:rPr>
        <w:t>Concessionary debt</w:t>
      </w:r>
    </w:p>
    <w:p w14:paraId="042BB8A0" w14:textId="77777777" w:rsidR="00801E88" w:rsidRDefault="00801E88" w:rsidP="00DD5EEC"/>
    <w:p w14:paraId="41076C0E" w14:textId="7BD3684C" w:rsidR="00DD5EEC" w:rsidRPr="00DD5EEC" w:rsidRDefault="00DD5EEC" w:rsidP="00DD5EEC">
      <w:pPr>
        <w:rPr>
          <w:b/>
          <w:bCs/>
        </w:rPr>
      </w:pPr>
      <w:r w:rsidRPr="00DD5EEC">
        <w:rPr>
          <w:b/>
          <w:bCs/>
        </w:rPr>
        <w:t xml:space="preserve">Slide </w:t>
      </w:r>
      <w:r w:rsidR="00A64F1E">
        <w:rPr>
          <w:b/>
          <w:bCs/>
        </w:rPr>
        <w:t>2</w:t>
      </w:r>
      <w:r w:rsidR="0087181A">
        <w:rPr>
          <w:b/>
          <w:bCs/>
        </w:rPr>
        <w:t>0</w:t>
      </w:r>
    </w:p>
    <w:p w14:paraId="631E924B" w14:textId="77777777" w:rsidR="00036A8F" w:rsidRPr="00DD5EEC" w:rsidRDefault="00036A8F" w:rsidP="00036A8F">
      <w:pPr>
        <w:rPr>
          <w:b/>
          <w:bCs/>
        </w:rPr>
      </w:pPr>
      <w:r w:rsidRPr="00DD5EEC">
        <w:rPr>
          <w:b/>
          <w:bCs/>
        </w:rPr>
        <w:t>Why Miller Center</w:t>
      </w:r>
    </w:p>
    <w:p w14:paraId="26DF419B" w14:textId="77777777" w:rsidR="00036A8F" w:rsidRPr="00DD5EEC" w:rsidRDefault="00036A8F" w:rsidP="00036A8F">
      <w:r w:rsidRPr="00DD5EEC">
        <w:t>Seeking:</w:t>
      </w:r>
    </w:p>
    <w:p w14:paraId="5DE4A289" w14:textId="77777777" w:rsidR="00036A8F" w:rsidRPr="00DD5EEC" w:rsidRDefault="00036A8F">
      <w:pPr>
        <w:numPr>
          <w:ilvl w:val="0"/>
          <w:numId w:val="4"/>
        </w:numPr>
      </w:pPr>
      <w:r w:rsidRPr="00DD5EEC">
        <w:t xml:space="preserve">Mentorship </w:t>
      </w:r>
    </w:p>
    <w:p w14:paraId="273C49B2" w14:textId="77777777" w:rsidR="00036A8F" w:rsidRPr="00DD5EEC" w:rsidRDefault="00036A8F">
      <w:pPr>
        <w:numPr>
          <w:ilvl w:val="0"/>
          <w:numId w:val="4"/>
        </w:numPr>
      </w:pPr>
      <w:r w:rsidRPr="00DD5EEC">
        <w:t xml:space="preserve">Investment Readiness </w:t>
      </w:r>
    </w:p>
    <w:p w14:paraId="4EE40908" w14:textId="77777777" w:rsidR="00036A8F" w:rsidRPr="00DD5EEC" w:rsidRDefault="00036A8F">
      <w:pPr>
        <w:numPr>
          <w:ilvl w:val="0"/>
          <w:numId w:val="4"/>
        </w:numPr>
      </w:pPr>
      <w:r w:rsidRPr="00DD5EEC">
        <w:t xml:space="preserve">Strategic Guidance </w:t>
      </w:r>
    </w:p>
    <w:p w14:paraId="1D3B49CE" w14:textId="77777777" w:rsidR="00036A8F" w:rsidRPr="00DD5EEC" w:rsidRDefault="00036A8F">
      <w:pPr>
        <w:numPr>
          <w:ilvl w:val="0"/>
          <w:numId w:val="4"/>
        </w:numPr>
      </w:pPr>
      <w:r w:rsidRPr="00DD5EEC">
        <w:t xml:space="preserve">Investor Introductions </w:t>
      </w:r>
    </w:p>
    <w:p w14:paraId="74CDB773" w14:textId="77777777" w:rsidR="00934D46" w:rsidRDefault="00934D46" w:rsidP="00036A8F"/>
    <w:p w14:paraId="2D2AB93E" w14:textId="77777777" w:rsidR="00934D46" w:rsidRPr="00934D46" w:rsidRDefault="00934D46" w:rsidP="00934D46">
      <w:pPr>
        <w:rPr>
          <w:b/>
          <w:bCs/>
        </w:rPr>
      </w:pPr>
      <w:r w:rsidRPr="00934D46">
        <w:rPr>
          <w:b/>
          <w:bCs/>
        </w:rPr>
        <w:t>Expected Outcome</w:t>
      </w:r>
    </w:p>
    <w:p w14:paraId="5B1158FD" w14:textId="77777777" w:rsidR="00934D46" w:rsidRPr="00934D46" w:rsidRDefault="00934D46" w:rsidP="00934D46">
      <w:r w:rsidRPr="00934D46">
        <w:t xml:space="preserve">Complete investment readiness, strengthen the enterprise growth model, and position HRF to successfully raise </w:t>
      </w:r>
      <w:r w:rsidRPr="00934D46">
        <w:rPr>
          <w:b/>
          <w:bCs/>
        </w:rPr>
        <w:t>$500,000 in catalytic capital</w:t>
      </w:r>
      <w:r w:rsidRPr="00934D46">
        <w:t xml:space="preserve"> within two years.</w:t>
      </w:r>
    </w:p>
    <w:p w14:paraId="690A8045" w14:textId="77777777" w:rsidR="00CC604C" w:rsidRDefault="00CC604C" w:rsidP="00DD5EEC"/>
    <w:p w14:paraId="7878F0BC" w14:textId="76451EE5" w:rsidR="00DD5EEC" w:rsidRPr="0024548A" w:rsidRDefault="00DD5EEC" w:rsidP="00DD5EEC">
      <w:pPr>
        <w:rPr>
          <w:b/>
          <w:bCs/>
          <w:color w:val="EE0000"/>
        </w:rPr>
      </w:pPr>
      <w:r w:rsidRPr="0024548A">
        <w:rPr>
          <w:b/>
          <w:bCs/>
          <w:color w:val="EE0000"/>
        </w:rPr>
        <w:t>Slide 2</w:t>
      </w:r>
      <w:r w:rsidR="0087181A" w:rsidRPr="0024548A">
        <w:rPr>
          <w:b/>
          <w:bCs/>
          <w:color w:val="EE0000"/>
        </w:rPr>
        <w:t>1</w:t>
      </w:r>
    </w:p>
    <w:p w14:paraId="569837E5" w14:textId="77777777" w:rsidR="00DA051A" w:rsidRPr="00DA051A" w:rsidRDefault="00DA051A" w:rsidP="00DA051A">
      <w:r w:rsidRPr="00DA051A">
        <w:t>organize the team around capabilities instead of titles.</w:t>
      </w:r>
    </w:p>
    <w:p w14:paraId="28A52DF9" w14:textId="77777777" w:rsidR="00DA051A" w:rsidRPr="00DA051A" w:rsidRDefault="00DA051A" w:rsidP="00DA051A">
      <w:r w:rsidRPr="00DA051A">
        <w:t>Founder</w:t>
      </w:r>
    </w:p>
    <w:p w14:paraId="63E184DE" w14:textId="77777777" w:rsidR="00DA051A" w:rsidRPr="00DA051A" w:rsidRDefault="00DA051A" w:rsidP="00DA051A">
      <w:r w:rsidRPr="00DA051A">
        <w:t>↓</w:t>
      </w:r>
    </w:p>
    <w:p w14:paraId="5DB32990" w14:textId="77777777" w:rsidR="00DA051A" w:rsidRPr="00DA051A" w:rsidRDefault="00DA051A" w:rsidP="00DA051A">
      <w:r w:rsidRPr="00DA051A">
        <w:t>Operations</w:t>
      </w:r>
    </w:p>
    <w:p w14:paraId="3D4E6F40" w14:textId="77777777" w:rsidR="00DA051A" w:rsidRPr="00DA051A" w:rsidRDefault="00DA051A" w:rsidP="00DA051A">
      <w:r w:rsidRPr="00DA051A">
        <w:t>↓</w:t>
      </w:r>
    </w:p>
    <w:p w14:paraId="050EC059" w14:textId="77777777" w:rsidR="00DA051A" w:rsidRPr="00DA051A" w:rsidRDefault="00DA051A" w:rsidP="00DA051A">
      <w:r w:rsidRPr="00DA051A">
        <w:t>Supply Chain</w:t>
      </w:r>
    </w:p>
    <w:p w14:paraId="21F5BE7F" w14:textId="77777777" w:rsidR="00DA051A" w:rsidRPr="00DA051A" w:rsidRDefault="00DA051A" w:rsidP="00DA051A">
      <w:r w:rsidRPr="00DA051A">
        <w:t>↓</w:t>
      </w:r>
    </w:p>
    <w:p w14:paraId="6B99CF66" w14:textId="77777777" w:rsidR="00DA051A" w:rsidRPr="00DA051A" w:rsidRDefault="00DA051A" w:rsidP="00DA051A">
      <w:r w:rsidRPr="00DA051A">
        <w:t>Finance</w:t>
      </w:r>
    </w:p>
    <w:p w14:paraId="06B65DEA" w14:textId="77777777" w:rsidR="00DA051A" w:rsidRPr="00DA051A" w:rsidRDefault="00DA051A" w:rsidP="00DA051A">
      <w:r w:rsidRPr="00DA051A">
        <w:t>It subconsciously reinforces the enterprise.</w:t>
      </w:r>
    </w:p>
    <w:p w14:paraId="14FD1011" w14:textId="77777777" w:rsidR="00DA051A" w:rsidRPr="00DA051A" w:rsidRDefault="00DA051A" w:rsidP="002178B7"/>
    <w:p w14:paraId="75290D34" w14:textId="77777777" w:rsidR="00DA051A" w:rsidRDefault="00DA051A" w:rsidP="002178B7">
      <w:pPr>
        <w:rPr>
          <w:b/>
          <w:bCs/>
        </w:rPr>
      </w:pPr>
    </w:p>
    <w:p w14:paraId="0B881653" w14:textId="4B5E211C" w:rsidR="002178B7" w:rsidRPr="002178B7" w:rsidRDefault="002178B7" w:rsidP="002178B7">
      <w:pPr>
        <w:rPr>
          <w:b/>
          <w:bCs/>
        </w:rPr>
      </w:pPr>
      <w:r w:rsidRPr="002178B7">
        <w:rPr>
          <w:b/>
          <w:bCs/>
        </w:rPr>
        <w:t>Team</w:t>
      </w:r>
    </w:p>
    <w:p w14:paraId="7ECD304F" w14:textId="77777777" w:rsidR="002178B7" w:rsidRPr="002178B7" w:rsidRDefault="002178B7" w:rsidP="002178B7">
      <w:r w:rsidRPr="002178B7">
        <w:t xml:space="preserve">Joseph Paul, Founder &amp; Executive Director                                                                                                                          HRF was founded after Joseph learned that a child in Haiti was forced out of school over a $40 tuition payment. That experience revealed how small household financial shocks create lifelong setbacks, leading HRF to develop solutions that strengthen household economic resilience and prevent educational disruption. </w:t>
      </w:r>
    </w:p>
    <w:p w14:paraId="20C355D1" w14:textId="77777777" w:rsidR="002178B7" w:rsidRPr="002178B7" w:rsidRDefault="002178B7" w:rsidP="002178B7">
      <w:r w:rsidRPr="002178B7">
        <w:t>John Calixte, Chief Operating Officer                                                                                                                                 12+ years of operations, logistics, and warehouse management experience in Haiti. Former Senior Operations Manager overseeing a 15,000 sq. ft. distribution warehouse and commercial transit fleet. Proven track record in inventory control, fleet optimization, and cost reduction. Leads HRF's Supply Hub operations, logistics, team management, and risk mitigation systems.</w:t>
      </w:r>
    </w:p>
    <w:p w14:paraId="00BFE402" w14:textId="77777777" w:rsidR="002178B7" w:rsidRPr="002178B7" w:rsidRDefault="002178B7" w:rsidP="002178B7">
      <w:r w:rsidRPr="002178B7">
        <w:t xml:space="preserve"> Raoul Pascale, Director of Credit &amp; Loan Financing Credit Director                                                                   10+ years of experience in microfinance and small business lending. Former Regional Credit Manager serving more than 5,000 women entrepreneurs and market vendors. Expertise in underwriting, portfolio management, group lending, and financial inclusion. Leads HRF's growth capital strategy, loan portfolio management, repayment systems, and financial capacity-building programs.</w:t>
      </w:r>
    </w:p>
    <w:p w14:paraId="5C9AD33A" w14:textId="77777777" w:rsidR="002178B7" w:rsidRPr="002178B7" w:rsidRDefault="002178B7" w:rsidP="002178B7">
      <w:r w:rsidRPr="002178B7">
        <w:t>Solange Pierre, Director of Supply Chain &amp; Procurement                                                                                                    9+ years of experience in wholesale procurement and supply chain management. Former Head Procurement Officer for a regional distribution network managing high-volume inventory sourcing. Negotiated purchasing agreements that reduced procurement costs by up to 15%. Leads HRF's sourcing strategy, vendor relationships, inventory forecasting, and supply chain resilience initiatives.</w:t>
      </w:r>
    </w:p>
    <w:p w14:paraId="70746E60" w14:textId="77777777" w:rsidR="00A324CA" w:rsidRDefault="00A324CA" w:rsidP="00443B03">
      <w:pPr>
        <w:rPr>
          <w:color w:val="EE0000"/>
        </w:rPr>
      </w:pPr>
      <w:r>
        <w:rPr>
          <w:color w:val="EE0000"/>
        </w:rPr>
        <w:t>Notes:</w:t>
      </w:r>
    </w:p>
    <w:p w14:paraId="36F8A2A4" w14:textId="4446F010" w:rsidR="00443B03" w:rsidRPr="00443B03" w:rsidRDefault="00443B03" w:rsidP="00443B03">
      <w:pPr>
        <w:rPr>
          <w:color w:val="EE0000"/>
        </w:rPr>
      </w:pPr>
      <w:r w:rsidRPr="00443B03">
        <w:rPr>
          <w:color w:val="EE0000"/>
        </w:rPr>
        <w:t>One addition:</w:t>
      </w:r>
    </w:p>
    <w:p w14:paraId="7B84501B" w14:textId="77777777" w:rsidR="00443B03" w:rsidRPr="00443B03" w:rsidRDefault="00443B03" w:rsidP="00443B03">
      <w:pPr>
        <w:rPr>
          <w:color w:val="EE0000"/>
        </w:rPr>
      </w:pPr>
      <w:r w:rsidRPr="00443B03">
        <w:rPr>
          <w:color w:val="EE0000"/>
        </w:rPr>
        <w:t>At top add:</w:t>
      </w:r>
    </w:p>
    <w:p w14:paraId="1E02168B" w14:textId="77777777" w:rsidR="00443B03" w:rsidRPr="00443B03" w:rsidRDefault="00443B03" w:rsidP="00443B03">
      <w:pPr>
        <w:rPr>
          <w:color w:val="EE0000"/>
        </w:rPr>
      </w:pPr>
      <w:r w:rsidRPr="00443B03">
        <w:rPr>
          <w:color w:val="EE0000"/>
        </w:rPr>
        <w:t>"Combined Team Experience"</w:t>
      </w:r>
    </w:p>
    <w:p w14:paraId="51279A5A" w14:textId="77777777" w:rsidR="00443B03" w:rsidRPr="00443B03" w:rsidRDefault="00443B03" w:rsidP="00443B03">
      <w:pPr>
        <w:rPr>
          <w:color w:val="EE0000"/>
        </w:rPr>
      </w:pPr>
      <w:r w:rsidRPr="00443B03">
        <w:rPr>
          <w:color w:val="EE0000"/>
        </w:rPr>
        <w:t>Example:</w:t>
      </w:r>
    </w:p>
    <w:p w14:paraId="77594FF3" w14:textId="77777777" w:rsidR="00443B03" w:rsidRPr="00443B03" w:rsidRDefault="00443B03">
      <w:pPr>
        <w:numPr>
          <w:ilvl w:val="0"/>
          <w:numId w:val="13"/>
        </w:numPr>
        <w:rPr>
          <w:color w:val="EE0000"/>
        </w:rPr>
      </w:pPr>
      <w:r w:rsidRPr="00443B03">
        <w:rPr>
          <w:color w:val="EE0000"/>
        </w:rPr>
        <w:t xml:space="preserve">40+ years operational experience </w:t>
      </w:r>
    </w:p>
    <w:p w14:paraId="385D14A4" w14:textId="77777777" w:rsidR="00443B03" w:rsidRPr="00443B03" w:rsidRDefault="00443B03">
      <w:pPr>
        <w:numPr>
          <w:ilvl w:val="0"/>
          <w:numId w:val="13"/>
        </w:numPr>
        <w:rPr>
          <w:color w:val="EE0000"/>
        </w:rPr>
      </w:pPr>
      <w:r w:rsidRPr="00443B03">
        <w:rPr>
          <w:color w:val="EE0000"/>
        </w:rPr>
        <w:t xml:space="preserve">5,000+ entrepreneurs served </w:t>
      </w:r>
    </w:p>
    <w:p w14:paraId="65ED98B0" w14:textId="77777777" w:rsidR="00443B03" w:rsidRPr="00443B03" w:rsidRDefault="00443B03">
      <w:pPr>
        <w:numPr>
          <w:ilvl w:val="0"/>
          <w:numId w:val="13"/>
        </w:numPr>
        <w:rPr>
          <w:color w:val="EE0000"/>
        </w:rPr>
      </w:pPr>
      <w:r w:rsidRPr="00443B03">
        <w:rPr>
          <w:color w:val="EE0000"/>
        </w:rPr>
        <w:t xml:space="preserve">$X managed loan portfolio </w:t>
      </w:r>
    </w:p>
    <w:p w14:paraId="7A0523B6" w14:textId="77777777" w:rsidR="006740CC" w:rsidRPr="00443B03" w:rsidRDefault="006740CC"/>
    <w:p w14:paraId="5124F5C9" w14:textId="3CB77C4E" w:rsidR="007E64C3" w:rsidRPr="007E64C3" w:rsidRDefault="007E64C3">
      <w:pPr>
        <w:rPr>
          <w:b/>
          <w:bCs/>
          <w:sz w:val="32"/>
          <w:szCs w:val="32"/>
        </w:rPr>
      </w:pPr>
      <w:r w:rsidRPr="007E64C3">
        <w:rPr>
          <w:b/>
          <w:bCs/>
          <w:sz w:val="32"/>
          <w:szCs w:val="32"/>
        </w:rPr>
        <w:t>Appendix</w:t>
      </w:r>
    </w:p>
    <w:p w14:paraId="516A3BF2" w14:textId="0ED0281B" w:rsidR="00A3088E" w:rsidRPr="00A3088E" w:rsidRDefault="00A3088E" w:rsidP="00A3088E">
      <w:pPr>
        <w:rPr>
          <w:b/>
          <w:bCs/>
        </w:rPr>
      </w:pPr>
      <w:r w:rsidRPr="00A3088E">
        <w:rPr>
          <w:b/>
          <w:bCs/>
        </w:rPr>
        <w:t>Appendix A</w:t>
      </w:r>
    </w:p>
    <w:p w14:paraId="5BEBD4E7" w14:textId="3991E8B7" w:rsidR="00862704" w:rsidRPr="00623CEF" w:rsidRDefault="00A3088E" w:rsidP="00B6089D">
      <w:pPr>
        <w:rPr>
          <w:b/>
          <w:bCs/>
        </w:rPr>
      </w:pPr>
      <w:r w:rsidRPr="00A3088E">
        <w:rPr>
          <w:b/>
          <w:bCs/>
        </w:rPr>
        <w:t>Detailed Unit Economics</w:t>
      </w:r>
    </w:p>
    <w:p w14:paraId="03B4640E" w14:textId="4850B991" w:rsidR="00B6089D" w:rsidRPr="00B6089D" w:rsidRDefault="00B6089D" w:rsidP="00B6089D">
      <w:r w:rsidRPr="00B6089D">
        <w:t>Assumptions:</w:t>
      </w:r>
    </w:p>
    <w:p w14:paraId="3A6F0F41" w14:textId="77777777" w:rsidR="00B6089D" w:rsidRPr="00B6089D" w:rsidRDefault="00B6089D">
      <w:pPr>
        <w:numPr>
          <w:ilvl w:val="0"/>
          <w:numId w:val="6"/>
        </w:numPr>
      </w:pPr>
      <w:r w:rsidRPr="00B6089D">
        <w:t xml:space="preserve">200 women per cluster </w:t>
      </w:r>
    </w:p>
    <w:p w14:paraId="51A903DC" w14:textId="77777777" w:rsidR="00B6089D" w:rsidRPr="00B6089D" w:rsidRDefault="00B6089D">
      <w:pPr>
        <w:numPr>
          <w:ilvl w:val="0"/>
          <w:numId w:val="6"/>
        </w:numPr>
      </w:pPr>
      <w:r w:rsidRPr="00B6089D">
        <w:t xml:space="preserve">95% purchasing participation (190 women) </w:t>
      </w:r>
    </w:p>
    <w:p w14:paraId="5C05E131" w14:textId="77777777" w:rsidR="00B6089D" w:rsidRPr="00B6089D" w:rsidRDefault="00B6089D">
      <w:pPr>
        <w:numPr>
          <w:ilvl w:val="0"/>
          <w:numId w:val="6"/>
        </w:numPr>
      </w:pPr>
      <w:r w:rsidRPr="00B6089D">
        <w:t xml:space="preserve">Average inventory purchases: $150/month </w:t>
      </w:r>
    </w:p>
    <w:p w14:paraId="689CFF92" w14:textId="77777777" w:rsidR="00B6089D" w:rsidRPr="00B6089D" w:rsidRDefault="00B6089D">
      <w:pPr>
        <w:numPr>
          <w:ilvl w:val="0"/>
          <w:numId w:val="6"/>
        </w:numPr>
      </w:pPr>
      <w:r w:rsidRPr="00B6089D">
        <w:t xml:space="preserve">Annual purchasing volume: $342,000 </w:t>
      </w:r>
    </w:p>
    <w:p w14:paraId="6A057E05" w14:textId="77777777" w:rsidR="00B6089D" w:rsidRPr="00B6089D" w:rsidRDefault="00B6089D">
      <w:pPr>
        <w:numPr>
          <w:ilvl w:val="0"/>
          <w:numId w:val="6"/>
        </w:numPr>
      </w:pPr>
      <w:r w:rsidRPr="00B6089D">
        <w:t xml:space="preserve">HRF purchasing spread: 5% </w:t>
      </w:r>
    </w:p>
    <w:p w14:paraId="6FC07AED" w14:textId="77777777" w:rsidR="00B6089D" w:rsidRPr="00B6089D" w:rsidRDefault="00B6089D">
      <w:pPr>
        <w:numPr>
          <w:ilvl w:val="0"/>
          <w:numId w:val="6"/>
        </w:numPr>
      </w:pPr>
      <w:r w:rsidRPr="00B6089D">
        <w:t xml:space="preserve">Average loan size: $2,250 </w:t>
      </w:r>
    </w:p>
    <w:p w14:paraId="4638D2A1" w14:textId="77777777" w:rsidR="00B6089D" w:rsidRPr="00B6089D" w:rsidRDefault="00B6089D">
      <w:pPr>
        <w:numPr>
          <w:ilvl w:val="0"/>
          <w:numId w:val="6"/>
        </w:numPr>
      </w:pPr>
      <w:r w:rsidRPr="00B6089D">
        <w:t xml:space="preserve">Financing revenue reflects graduated tiers </w:t>
      </w:r>
    </w:p>
    <w:p w14:paraId="0CF54022" w14:textId="77777777" w:rsidR="00B6089D" w:rsidRPr="00B6089D" w:rsidRDefault="00B6089D">
      <w:pPr>
        <w:numPr>
          <w:ilvl w:val="0"/>
          <w:numId w:val="6"/>
        </w:numPr>
      </w:pPr>
      <w:r w:rsidRPr="00B6089D">
        <w:t>Mobile money and business services included</w:t>
      </w:r>
    </w:p>
    <w:p w14:paraId="483D9AD5" w14:textId="77777777" w:rsidR="00B6089D" w:rsidRDefault="00B6089D"/>
    <w:p w14:paraId="626D19A1" w14:textId="5DE9614C" w:rsidR="00B6089D" w:rsidRPr="00EC4D78" w:rsidRDefault="006D1693">
      <w:pPr>
        <w:rPr>
          <w:b/>
          <w:bCs/>
        </w:rPr>
      </w:pPr>
      <w:r w:rsidRPr="006D1693">
        <w:rPr>
          <w:b/>
          <w:bCs/>
        </w:rPr>
        <w:t>Mature Cluster Unit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1041"/>
      </w:tblGrid>
      <w:tr w:rsidR="00B6089D" w:rsidRPr="00B6089D" w14:paraId="2D9DF3F8" w14:textId="77777777">
        <w:trPr>
          <w:tblHeader/>
          <w:tblCellSpacing w:w="15" w:type="dxa"/>
        </w:trPr>
        <w:tc>
          <w:tcPr>
            <w:tcW w:w="0" w:type="auto"/>
            <w:vAlign w:val="center"/>
            <w:hideMark/>
          </w:tcPr>
          <w:p w14:paraId="1D738BD2" w14:textId="77777777" w:rsidR="00B6089D" w:rsidRPr="00B6089D" w:rsidRDefault="00B6089D" w:rsidP="00B6089D">
            <w:pPr>
              <w:rPr>
                <w:b/>
                <w:bCs/>
              </w:rPr>
            </w:pPr>
            <w:r w:rsidRPr="00B6089D">
              <w:rPr>
                <w:b/>
                <w:bCs/>
              </w:rPr>
              <w:t>Metric</w:t>
            </w:r>
          </w:p>
        </w:tc>
        <w:tc>
          <w:tcPr>
            <w:tcW w:w="0" w:type="auto"/>
            <w:vAlign w:val="center"/>
            <w:hideMark/>
          </w:tcPr>
          <w:p w14:paraId="74C7BCAB" w14:textId="77777777" w:rsidR="00B6089D" w:rsidRPr="00B6089D" w:rsidRDefault="00B6089D" w:rsidP="00B6089D">
            <w:pPr>
              <w:rPr>
                <w:b/>
                <w:bCs/>
              </w:rPr>
            </w:pPr>
            <w:r w:rsidRPr="00B6089D">
              <w:rPr>
                <w:b/>
                <w:bCs/>
              </w:rPr>
              <w:t>Amount</w:t>
            </w:r>
          </w:p>
        </w:tc>
      </w:tr>
      <w:tr w:rsidR="00B6089D" w:rsidRPr="00B6089D" w14:paraId="05FB0FCC" w14:textId="77777777">
        <w:trPr>
          <w:tblCellSpacing w:w="15" w:type="dxa"/>
        </w:trPr>
        <w:tc>
          <w:tcPr>
            <w:tcW w:w="0" w:type="auto"/>
            <w:vAlign w:val="center"/>
            <w:hideMark/>
          </w:tcPr>
          <w:p w14:paraId="1FA530B6" w14:textId="77777777" w:rsidR="00B6089D" w:rsidRPr="00B6089D" w:rsidRDefault="00B6089D" w:rsidP="00B6089D">
            <w:r w:rsidRPr="00B6089D">
              <w:t>Women Served</w:t>
            </w:r>
          </w:p>
        </w:tc>
        <w:tc>
          <w:tcPr>
            <w:tcW w:w="0" w:type="auto"/>
            <w:vAlign w:val="center"/>
            <w:hideMark/>
          </w:tcPr>
          <w:p w14:paraId="1F4A71C3" w14:textId="77777777" w:rsidR="00B6089D" w:rsidRPr="00B6089D" w:rsidRDefault="00B6089D" w:rsidP="00B6089D">
            <w:r w:rsidRPr="00B6089D">
              <w:t>200</w:t>
            </w:r>
          </w:p>
        </w:tc>
      </w:tr>
      <w:tr w:rsidR="00B6089D" w:rsidRPr="00B6089D" w14:paraId="2E0C5F03" w14:textId="77777777">
        <w:trPr>
          <w:tblCellSpacing w:w="15" w:type="dxa"/>
        </w:trPr>
        <w:tc>
          <w:tcPr>
            <w:tcW w:w="0" w:type="auto"/>
            <w:vAlign w:val="center"/>
            <w:hideMark/>
          </w:tcPr>
          <w:p w14:paraId="0B99C34E" w14:textId="77777777" w:rsidR="00B6089D" w:rsidRPr="00B6089D" w:rsidRDefault="00B6089D" w:rsidP="00B6089D">
            <w:r w:rsidRPr="00B6089D">
              <w:t>Annual Purchasing Volume</w:t>
            </w:r>
          </w:p>
        </w:tc>
        <w:tc>
          <w:tcPr>
            <w:tcW w:w="0" w:type="auto"/>
            <w:vAlign w:val="center"/>
            <w:hideMark/>
          </w:tcPr>
          <w:p w14:paraId="24E631AC" w14:textId="77777777" w:rsidR="00B6089D" w:rsidRPr="00B6089D" w:rsidRDefault="00B6089D" w:rsidP="00B6089D">
            <w:r w:rsidRPr="00B6089D">
              <w:t>$342,000</w:t>
            </w:r>
          </w:p>
        </w:tc>
      </w:tr>
      <w:tr w:rsidR="00B6089D" w:rsidRPr="00B6089D" w14:paraId="7B4D5F7D" w14:textId="77777777">
        <w:trPr>
          <w:tblCellSpacing w:w="15" w:type="dxa"/>
        </w:trPr>
        <w:tc>
          <w:tcPr>
            <w:tcW w:w="0" w:type="auto"/>
            <w:vAlign w:val="center"/>
            <w:hideMark/>
          </w:tcPr>
          <w:p w14:paraId="2BA5D387" w14:textId="77777777" w:rsidR="00B6089D" w:rsidRPr="00B6089D" w:rsidRDefault="00B6089D" w:rsidP="00B6089D">
            <w:r w:rsidRPr="00B6089D">
              <w:t>Supply Hub Revenue (5% spread)</w:t>
            </w:r>
          </w:p>
        </w:tc>
        <w:tc>
          <w:tcPr>
            <w:tcW w:w="0" w:type="auto"/>
            <w:vAlign w:val="center"/>
            <w:hideMark/>
          </w:tcPr>
          <w:p w14:paraId="13B0A8EE" w14:textId="77777777" w:rsidR="00B6089D" w:rsidRPr="00B6089D" w:rsidRDefault="00B6089D" w:rsidP="00B6089D">
            <w:r w:rsidRPr="00B6089D">
              <w:t>$17,100</w:t>
            </w:r>
          </w:p>
        </w:tc>
      </w:tr>
      <w:tr w:rsidR="00B6089D" w:rsidRPr="00B6089D" w14:paraId="5F80C7D9" w14:textId="77777777">
        <w:trPr>
          <w:tblCellSpacing w:w="15" w:type="dxa"/>
        </w:trPr>
        <w:tc>
          <w:tcPr>
            <w:tcW w:w="0" w:type="auto"/>
            <w:vAlign w:val="center"/>
            <w:hideMark/>
          </w:tcPr>
          <w:p w14:paraId="625544FB" w14:textId="77777777" w:rsidR="00B6089D" w:rsidRPr="00B6089D" w:rsidRDefault="00B6089D" w:rsidP="00B6089D">
            <w:r w:rsidRPr="00B6089D">
              <w:t>Financing Revenue</w:t>
            </w:r>
          </w:p>
        </w:tc>
        <w:tc>
          <w:tcPr>
            <w:tcW w:w="0" w:type="auto"/>
            <w:vAlign w:val="center"/>
            <w:hideMark/>
          </w:tcPr>
          <w:p w14:paraId="7C4433B6" w14:textId="77777777" w:rsidR="00B6089D" w:rsidRPr="00B6089D" w:rsidRDefault="00B6089D" w:rsidP="00B6089D">
            <w:r w:rsidRPr="00B6089D">
              <w:t>$23,400</w:t>
            </w:r>
          </w:p>
        </w:tc>
      </w:tr>
      <w:tr w:rsidR="00B6089D" w:rsidRPr="00B6089D" w14:paraId="5279432E" w14:textId="77777777">
        <w:trPr>
          <w:tblCellSpacing w:w="15" w:type="dxa"/>
        </w:trPr>
        <w:tc>
          <w:tcPr>
            <w:tcW w:w="0" w:type="auto"/>
            <w:vAlign w:val="center"/>
            <w:hideMark/>
          </w:tcPr>
          <w:p w14:paraId="6A7FBE0D" w14:textId="77777777" w:rsidR="00B6089D" w:rsidRPr="00B6089D" w:rsidRDefault="00B6089D" w:rsidP="00B6089D">
            <w:r w:rsidRPr="00B6089D">
              <w:t>Mobile Money &amp; Business Services</w:t>
            </w:r>
          </w:p>
        </w:tc>
        <w:tc>
          <w:tcPr>
            <w:tcW w:w="0" w:type="auto"/>
            <w:vAlign w:val="center"/>
            <w:hideMark/>
          </w:tcPr>
          <w:p w14:paraId="41AAD9FB" w14:textId="77777777" w:rsidR="00B6089D" w:rsidRPr="00B6089D" w:rsidRDefault="00B6089D" w:rsidP="00B6089D">
            <w:r w:rsidRPr="00B6089D">
              <w:t>$5,000</w:t>
            </w:r>
          </w:p>
        </w:tc>
      </w:tr>
      <w:tr w:rsidR="00B6089D" w:rsidRPr="00B6089D" w14:paraId="21B56FCB" w14:textId="77777777">
        <w:trPr>
          <w:tblCellSpacing w:w="15" w:type="dxa"/>
        </w:trPr>
        <w:tc>
          <w:tcPr>
            <w:tcW w:w="0" w:type="auto"/>
            <w:vAlign w:val="center"/>
            <w:hideMark/>
          </w:tcPr>
          <w:p w14:paraId="1113231D" w14:textId="77777777" w:rsidR="00B6089D" w:rsidRPr="00B6089D" w:rsidRDefault="00B6089D" w:rsidP="00B6089D">
            <w:r w:rsidRPr="00B6089D">
              <w:rPr>
                <w:b/>
                <w:bCs/>
              </w:rPr>
              <w:t>Total Revenue</w:t>
            </w:r>
          </w:p>
        </w:tc>
        <w:tc>
          <w:tcPr>
            <w:tcW w:w="0" w:type="auto"/>
            <w:vAlign w:val="center"/>
            <w:hideMark/>
          </w:tcPr>
          <w:p w14:paraId="2636DC7D" w14:textId="77777777" w:rsidR="00B6089D" w:rsidRPr="00B6089D" w:rsidRDefault="00B6089D" w:rsidP="00B6089D">
            <w:r w:rsidRPr="00B6089D">
              <w:rPr>
                <w:b/>
                <w:bCs/>
              </w:rPr>
              <w:t>$45,500</w:t>
            </w:r>
          </w:p>
        </w:tc>
      </w:tr>
      <w:tr w:rsidR="00B6089D" w:rsidRPr="00B6089D" w14:paraId="52FDC29B" w14:textId="77777777">
        <w:trPr>
          <w:tblCellSpacing w:w="15" w:type="dxa"/>
        </w:trPr>
        <w:tc>
          <w:tcPr>
            <w:tcW w:w="0" w:type="auto"/>
            <w:vAlign w:val="center"/>
            <w:hideMark/>
          </w:tcPr>
          <w:p w14:paraId="488E840E" w14:textId="77777777" w:rsidR="00B6089D" w:rsidRPr="00B6089D" w:rsidRDefault="00B6089D" w:rsidP="00B6089D">
            <w:r w:rsidRPr="00B6089D">
              <w:t>Coordinator Salary</w:t>
            </w:r>
          </w:p>
        </w:tc>
        <w:tc>
          <w:tcPr>
            <w:tcW w:w="0" w:type="auto"/>
            <w:vAlign w:val="center"/>
            <w:hideMark/>
          </w:tcPr>
          <w:p w14:paraId="1E6CE79A" w14:textId="77777777" w:rsidR="00B6089D" w:rsidRPr="00B6089D" w:rsidRDefault="00B6089D" w:rsidP="00B6089D">
            <w:r w:rsidRPr="00B6089D">
              <w:t>$3,600</w:t>
            </w:r>
          </w:p>
        </w:tc>
      </w:tr>
      <w:tr w:rsidR="00B6089D" w:rsidRPr="00B6089D" w14:paraId="0FEDC396" w14:textId="77777777">
        <w:trPr>
          <w:tblCellSpacing w:w="15" w:type="dxa"/>
        </w:trPr>
        <w:tc>
          <w:tcPr>
            <w:tcW w:w="0" w:type="auto"/>
            <w:vAlign w:val="center"/>
            <w:hideMark/>
          </w:tcPr>
          <w:p w14:paraId="6C1F8EF8" w14:textId="77777777" w:rsidR="00B6089D" w:rsidRPr="00B6089D" w:rsidRDefault="00B6089D" w:rsidP="00B6089D">
            <w:r w:rsidRPr="00B6089D">
              <w:t>3 Coaches</w:t>
            </w:r>
          </w:p>
        </w:tc>
        <w:tc>
          <w:tcPr>
            <w:tcW w:w="0" w:type="auto"/>
            <w:vAlign w:val="center"/>
            <w:hideMark/>
          </w:tcPr>
          <w:p w14:paraId="11BCB80F" w14:textId="77777777" w:rsidR="00B6089D" w:rsidRPr="00B6089D" w:rsidRDefault="00B6089D" w:rsidP="00B6089D">
            <w:r w:rsidRPr="00B6089D">
              <w:t>$7,200</w:t>
            </w:r>
          </w:p>
        </w:tc>
      </w:tr>
      <w:tr w:rsidR="00B6089D" w:rsidRPr="00B6089D" w14:paraId="067BA65D" w14:textId="77777777">
        <w:trPr>
          <w:tblCellSpacing w:w="15" w:type="dxa"/>
        </w:trPr>
        <w:tc>
          <w:tcPr>
            <w:tcW w:w="0" w:type="auto"/>
            <w:vAlign w:val="center"/>
            <w:hideMark/>
          </w:tcPr>
          <w:p w14:paraId="2F750472" w14:textId="77777777" w:rsidR="00B6089D" w:rsidRPr="00B6089D" w:rsidRDefault="00B6089D" w:rsidP="00B6089D">
            <w:r w:rsidRPr="00B6089D">
              <w:t>Depot Staff Allocation</w:t>
            </w:r>
          </w:p>
        </w:tc>
        <w:tc>
          <w:tcPr>
            <w:tcW w:w="0" w:type="auto"/>
            <w:vAlign w:val="center"/>
            <w:hideMark/>
          </w:tcPr>
          <w:p w14:paraId="373850AC" w14:textId="77777777" w:rsidR="00B6089D" w:rsidRPr="00B6089D" w:rsidRDefault="00B6089D" w:rsidP="00B6089D">
            <w:r w:rsidRPr="00B6089D">
              <w:t>$2,000</w:t>
            </w:r>
          </w:p>
        </w:tc>
      </w:tr>
      <w:tr w:rsidR="00B6089D" w:rsidRPr="00B6089D" w14:paraId="1A1BDA42" w14:textId="77777777">
        <w:trPr>
          <w:tblCellSpacing w:w="15" w:type="dxa"/>
        </w:trPr>
        <w:tc>
          <w:tcPr>
            <w:tcW w:w="0" w:type="auto"/>
            <w:vAlign w:val="center"/>
            <w:hideMark/>
          </w:tcPr>
          <w:p w14:paraId="50A9E306" w14:textId="77777777" w:rsidR="00B6089D" w:rsidRPr="00B6089D" w:rsidRDefault="00B6089D" w:rsidP="00B6089D">
            <w:r w:rsidRPr="00B6089D">
              <w:rPr>
                <w:b/>
                <w:bCs/>
              </w:rPr>
              <w:t>Total Staff Cost</w:t>
            </w:r>
          </w:p>
        </w:tc>
        <w:tc>
          <w:tcPr>
            <w:tcW w:w="0" w:type="auto"/>
            <w:vAlign w:val="center"/>
            <w:hideMark/>
          </w:tcPr>
          <w:p w14:paraId="20774196" w14:textId="77777777" w:rsidR="00B6089D" w:rsidRPr="00B6089D" w:rsidRDefault="00B6089D" w:rsidP="00B6089D">
            <w:r w:rsidRPr="00B6089D">
              <w:rPr>
                <w:b/>
                <w:bCs/>
              </w:rPr>
              <w:t>$12,800</w:t>
            </w:r>
          </w:p>
        </w:tc>
      </w:tr>
      <w:tr w:rsidR="00B6089D" w:rsidRPr="00B6089D" w14:paraId="1A81DBD0" w14:textId="77777777">
        <w:trPr>
          <w:tblCellSpacing w:w="15" w:type="dxa"/>
        </w:trPr>
        <w:tc>
          <w:tcPr>
            <w:tcW w:w="0" w:type="auto"/>
            <w:vAlign w:val="center"/>
            <w:hideMark/>
          </w:tcPr>
          <w:p w14:paraId="3990C362" w14:textId="77777777" w:rsidR="00B6089D" w:rsidRPr="00B6089D" w:rsidRDefault="00B6089D" w:rsidP="00B6089D">
            <w:r w:rsidRPr="00B6089D">
              <w:t>Rent Allocation</w:t>
            </w:r>
          </w:p>
        </w:tc>
        <w:tc>
          <w:tcPr>
            <w:tcW w:w="0" w:type="auto"/>
            <w:vAlign w:val="center"/>
            <w:hideMark/>
          </w:tcPr>
          <w:p w14:paraId="01A4634B" w14:textId="77777777" w:rsidR="00B6089D" w:rsidRPr="00B6089D" w:rsidRDefault="00B6089D" w:rsidP="00B6089D">
            <w:r w:rsidRPr="00B6089D">
              <w:t>$1,500</w:t>
            </w:r>
          </w:p>
        </w:tc>
      </w:tr>
      <w:tr w:rsidR="00B6089D" w:rsidRPr="00B6089D" w14:paraId="768DB61F" w14:textId="77777777">
        <w:trPr>
          <w:tblCellSpacing w:w="15" w:type="dxa"/>
        </w:trPr>
        <w:tc>
          <w:tcPr>
            <w:tcW w:w="0" w:type="auto"/>
            <w:vAlign w:val="center"/>
            <w:hideMark/>
          </w:tcPr>
          <w:p w14:paraId="02DA6A72" w14:textId="77777777" w:rsidR="00B6089D" w:rsidRPr="00B6089D" w:rsidRDefault="00B6089D" w:rsidP="00B6089D">
            <w:r w:rsidRPr="00B6089D">
              <w:t>Utilities &amp; Communications</w:t>
            </w:r>
          </w:p>
        </w:tc>
        <w:tc>
          <w:tcPr>
            <w:tcW w:w="0" w:type="auto"/>
            <w:vAlign w:val="center"/>
            <w:hideMark/>
          </w:tcPr>
          <w:p w14:paraId="10325904" w14:textId="77777777" w:rsidR="00B6089D" w:rsidRPr="00B6089D" w:rsidRDefault="00B6089D" w:rsidP="00B6089D">
            <w:r w:rsidRPr="00B6089D">
              <w:t>$800</w:t>
            </w:r>
          </w:p>
        </w:tc>
      </w:tr>
      <w:tr w:rsidR="00B6089D" w:rsidRPr="00B6089D" w14:paraId="63E91022" w14:textId="77777777">
        <w:trPr>
          <w:tblCellSpacing w:w="15" w:type="dxa"/>
        </w:trPr>
        <w:tc>
          <w:tcPr>
            <w:tcW w:w="0" w:type="auto"/>
            <w:vAlign w:val="center"/>
            <w:hideMark/>
          </w:tcPr>
          <w:p w14:paraId="3590BD49" w14:textId="77777777" w:rsidR="00B6089D" w:rsidRPr="00B6089D" w:rsidRDefault="00B6089D" w:rsidP="00B6089D">
            <w:r w:rsidRPr="00B6089D">
              <w:t>Inventory Loss/Shrinkage</w:t>
            </w:r>
          </w:p>
        </w:tc>
        <w:tc>
          <w:tcPr>
            <w:tcW w:w="0" w:type="auto"/>
            <w:vAlign w:val="center"/>
            <w:hideMark/>
          </w:tcPr>
          <w:p w14:paraId="0CBA58B0" w14:textId="77777777" w:rsidR="00B6089D" w:rsidRPr="00B6089D" w:rsidRDefault="00B6089D" w:rsidP="00B6089D">
            <w:r w:rsidRPr="00B6089D">
              <w:t>$1,200</w:t>
            </w:r>
          </w:p>
        </w:tc>
      </w:tr>
      <w:tr w:rsidR="00B6089D" w:rsidRPr="00B6089D" w14:paraId="0ACB0173" w14:textId="77777777">
        <w:trPr>
          <w:tblCellSpacing w:w="15" w:type="dxa"/>
        </w:trPr>
        <w:tc>
          <w:tcPr>
            <w:tcW w:w="0" w:type="auto"/>
            <w:vAlign w:val="center"/>
            <w:hideMark/>
          </w:tcPr>
          <w:p w14:paraId="7F1CCB07" w14:textId="77777777" w:rsidR="00B6089D" w:rsidRPr="00B6089D" w:rsidRDefault="00B6089D" w:rsidP="00B6089D">
            <w:r w:rsidRPr="00B6089D">
              <w:t>Transportation &amp; Logistics</w:t>
            </w:r>
          </w:p>
        </w:tc>
        <w:tc>
          <w:tcPr>
            <w:tcW w:w="0" w:type="auto"/>
            <w:vAlign w:val="center"/>
            <w:hideMark/>
          </w:tcPr>
          <w:p w14:paraId="0EA5D437" w14:textId="77777777" w:rsidR="00B6089D" w:rsidRPr="00B6089D" w:rsidRDefault="00B6089D" w:rsidP="00B6089D">
            <w:r w:rsidRPr="00B6089D">
              <w:t>$1,500</w:t>
            </w:r>
          </w:p>
        </w:tc>
      </w:tr>
      <w:tr w:rsidR="00B6089D" w:rsidRPr="00B6089D" w14:paraId="77088F53" w14:textId="77777777">
        <w:trPr>
          <w:tblCellSpacing w:w="15" w:type="dxa"/>
        </w:trPr>
        <w:tc>
          <w:tcPr>
            <w:tcW w:w="0" w:type="auto"/>
            <w:vAlign w:val="center"/>
            <w:hideMark/>
          </w:tcPr>
          <w:p w14:paraId="2903467C" w14:textId="77777777" w:rsidR="00B6089D" w:rsidRPr="00B6089D" w:rsidRDefault="00B6089D" w:rsidP="00B6089D">
            <w:r w:rsidRPr="00B6089D">
              <w:t>Monitoring &amp; Data Collection</w:t>
            </w:r>
          </w:p>
        </w:tc>
        <w:tc>
          <w:tcPr>
            <w:tcW w:w="0" w:type="auto"/>
            <w:vAlign w:val="center"/>
            <w:hideMark/>
          </w:tcPr>
          <w:p w14:paraId="7DB3D53D" w14:textId="77777777" w:rsidR="00B6089D" w:rsidRPr="00B6089D" w:rsidRDefault="00B6089D" w:rsidP="00B6089D">
            <w:r w:rsidRPr="00B6089D">
              <w:t>$500</w:t>
            </w:r>
          </w:p>
        </w:tc>
      </w:tr>
      <w:tr w:rsidR="00B6089D" w:rsidRPr="00B6089D" w14:paraId="4FD80941" w14:textId="77777777">
        <w:trPr>
          <w:tblCellSpacing w:w="15" w:type="dxa"/>
        </w:trPr>
        <w:tc>
          <w:tcPr>
            <w:tcW w:w="0" w:type="auto"/>
            <w:vAlign w:val="center"/>
            <w:hideMark/>
          </w:tcPr>
          <w:p w14:paraId="1E6F6142" w14:textId="77777777" w:rsidR="00B6089D" w:rsidRPr="00B6089D" w:rsidRDefault="00B6089D" w:rsidP="00B6089D">
            <w:r w:rsidRPr="00B6089D">
              <w:t>Miscellaneous Operations</w:t>
            </w:r>
          </w:p>
        </w:tc>
        <w:tc>
          <w:tcPr>
            <w:tcW w:w="0" w:type="auto"/>
            <w:vAlign w:val="center"/>
            <w:hideMark/>
          </w:tcPr>
          <w:p w14:paraId="31F2EF6D" w14:textId="77777777" w:rsidR="00B6089D" w:rsidRPr="00B6089D" w:rsidRDefault="00B6089D" w:rsidP="00B6089D">
            <w:r w:rsidRPr="00B6089D">
              <w:t>$700</w:t>
            </w:r>
          </w:p>
        </w:tc>
      </w:tr>
      <w:tr w:rsidR="00B6089D" w:rsidRPr="00B6089D" w14:paraId="15BD4A3E" w14:textId="77777777">
        <w:trPr>
          <w:tblCellSpacing w:w="15" w:type="dxa"/>
        </w:trPr>
        <w:tc>
          <w:tcPr>
            <w:tcW w:w="0" w:type="auto"/>
            <w:vAlign w:val="center"/>
            <w:hideMark/>
          </w:tcPr>
          <w:p w14:paraId="2DE7E898" w14:textId="77777777" w:rsidR="00B6089D" w:rsidRPr="00B6089D" w:rsidRDefault="00B6089D" w:rsidP="00B6089D">
            <w:r w:rsidRPr="00B6089D">
              <w:rPr>
                <w:b/>
                <w:bCs/>
              </w:rPr>
              <w:t>Other Operating Costs</w:t>
            </w:r>
          </w:p>
        </w:tc>
        <w:tc>
          <w:tcPr>
            <w:tcW w:w="0" w:type="auto"/>
            <w:vAlign w:val="center"/>
            <w:hideMark/>
          </w:tcPr>
          <w:p w14:paraId="34D2CADD" w14:textId="77777777" w:rsidR="00B6089D" w:rsidRPr="00B6089D" w:rsidRDefault="00B6089D" w:rsidP="00B6089D">
            <w:r w:rsidRPr="00B6089D">
              <w:rPr>
                <w:b/>
                <w:bCs/>
              </w:rPr>
              <w:t>$6,200</w:t>
            </w:r>
          </w:p>
        </w:tc>
      </w:tr>
      <w:tr w:rsidR="00B6089D" w:rsidRPr="00B6089D" w14:paraId="3E76933D" w14:textId="77777777">
        <w:trPr>
          <w:tblCellSpacing w:w="15" w:type="dxa"/>
        </w:trPr>
        <w:tc>
          <w:tcPr>
            <w:tcW w:w="0" w:type="auto"/>
            <w:vAlign w:val="center"/>
            <w:hideMark/>
          </w:tcPr>
          <w:p w14:paraId="19D5EAB7" w14:textId="77777777" w:rsidR="00B6089D" w:rsidRPr="00B6089D" w:rsidRDefault="00B6089D" w:rsidP="00B6089D">
            <w:r w:rsidRPr="00B6089D">
              <w:rPr>
                <w:b/>
                <w:bCs/>
              </w:rPr>
              <w:t>Total Direct Costs</w:t>
            </w:r>
          </w:p>
        </w:tc>
        <w:tc>
          <w:tcPr>
            <w:tcW w:w="0" w:type="auto"/>
            <w:vAlign w:val="center"/>
            <w:hideMark/>
          </w:tcPr>
          <w:p w14:paraId="3E9A3F2E" w14:textId="77777777" w:rsidR="00B6089D" w:rsidRPr="00B6089D" w:rsidRDefault="00B6089D" w:rsidP="00B6089D">
            <w:r w:rsidRPr="00B6089D">
              <w:rPr>
                <w:b/>
                <w:bCs/>
              </w:rPr>
              <w:t>$19,000</w:t>
            </w:r>
          </w:p>
        </w:tc>
      </w:tr>
      <w:tr w:rsidR="00B6089D" w:rsidRPr="00B6089D" w14:paraId="09FBB4A1" w14:textId="77777777">
        <w:trPr>
          <w:tblCellSpacing w:w="15" w:type="dxa"/>
        </w:trPr>
        <w:tc>
          <w:tcPr>
            <w:tcW w:w="0" w:type="auto"/>
            <w:vAlign w:val="center"/>
            <w:hideMark/>
          </w:tcPr>
          <w:p w14:paraId="65FB6898" w14:textId="77777777" w:rsidR="00B6089D" w:rsidRPr="00B6089D" w:rsidRDefault="00B6089D" w:rsidP="00B6089D">
            <w:r w:rsidRPr="00B6089D">
              <w:rPr>
                <w:b/>
                <w:bCs/>
              </w:rPr>
              <w:t>Net Contribution Margin</w:t>
            </w:r>
          </w:p>
        </w:tc>
        <w:tc>
          <w:tcPr>
            <w:tcW w:w="0" w:type="auto"/>
            <w:vAlign w:val="center"/>
            <w:hideMark/>
          </w:tcPr>
          <w:p w14:paraId="78E87C76" w14:textId="77777777" w:rsidR="00B6089D" w:rsidRPr="00B6089D" w:rsidRDefault="00B6089D" w:rsidP="00B6089D">
            <w:r w:rsidRPr="00B6089D">
              <w:rPr>
                <w:b/>
                <w:bCs/>
              </w:rPr>
              <w:t>$26,500</w:t>
            </w:r>
          </w:p>
        </w:tc>
      </w:tr>
    </w:tbl>
    <w:p w14:paraId="36174E81" w14:textId="77777777" w:rsidR="00B6089D" w:rsidRDefault="00B6089D"/>
    <w:tbl>
      <w:tblPr>
        <w:tblW w:w="4659" w:type="dxa"/>
        <w:tblCellSpacing w:w="15" w:type="dxa"/>
        <w:tblCellMar>
          <w:top w:w="15" w:type="dxa"/>
          <w:left w:w="15" w:type="dxa"/>
          <w:bottom w:w="15" w:type="dxa"/>
          <w:right w:w="15" w:type="dxa"/>
        </w:tblCellMar>
        <w:tblLook w:val="04A0" w:firstRow="1" w:lastRow="0" w:firstColumn="1" w:lastColumn="0" w:noHBand="0" w:noVBand="1"/>
      </w:tblPr>
      <w:tblGrid>
        <w:gridCol w:w="3644"/>
        <w:gridCol w:w="1015"/>
      </w:tblGrid>
      <w:tr w:rsidR="00F42BCF" w:rsidRPr="00F42BCF" w14:paraId="3FB303B1" w14:textId="77777777" w:rsidTr="0008720F">
        <w:trPr>
          <w:trHeight w:val="508"/>
          <w:tblHeader/>
          <w:tblCellSpacing w:w="15" w:type="dxa"/>
        </w:trPr>
        <w:tc>
          <w:tcPr>
            <w:tcW w:w="0" w:type="auto"/>
            <w:vAlign w:val="center"/>
            <w:hideMark/>
          </w:tcPr>
          <w:p w14:paraId="77A2CA46" w14:textId="3177982C" w:rsidR="00F42BCF" w:rsidRPr="00F42BCF" w:rsidRDefault="0008720F" w:rsidP="00F42BCF">
            <w:pPr>
              <w:rPr>
                <w:b/>
                <w:bCs/>
              </w:rPr>
            </w:pPr>
            <w:r w:rsidRPr="0008720F">
              <w:rPr>
                <w:b/>
                <w:bCs/>
              </w:rPr>
              <w:t>Entrepreneur Value Created</w:t>
            </w:r>
          </w:p>
        </w:tc>
        <w:tc>
          <w:tcPr>
            <w:tcW w:w="0" w:type="auto"/>
            <w:vAlign w:val="center"/>
            <w:hideMark/>
          </w:tcPr>
          <w:p w14:paraId="3B36C868" w14:textId="77777777" w:rsidR="00F42BCF" w:rsidRPr="00F42BCF" w:rsidRDefault="00F42BCF" w:rsidP="00F42BCF">
            <w:pPr>
              <w:rPr>
                <w:b/>
                <w:bCs/>
              </w:rPr>
            </w:pPr>
            <w:r w:rsidRPr="00F42BCF">
              <w:rPr>
                <w:b/>
                <w:bCs/>
              </w:rPr>
              <w:t>Amount</w:t>
            </w:r>
          </w:p>
        </w:tc>
      </w:tr>
      <w:tr w:rsidR="00F42BCF" w:rsidRPr="00F42BCF" w14:paraId="7DE293C4" w14:textId="77777777" w:rsidTr="0008720F">
        <w:trPr>
          <w:trHeight w:val="523"/>
          <w:tblCellSpacing w:w="15" w:type="dxa"/>
        </w:trPr>
        <w:tc>
          <w:tcPr>
            <w:tcW w:w="0" w:type="auto"/>
            <w:vAlign w:val="center"/>
            <w:hideMark/>
          </w:tcPr>
          <w:p w14:paraId="51A162D5" w14:textId="77777777" w:rsidR="00F42BCF" w:rsidRPr="00F42BCF" w:rsidRDefault="00F42BCF" w:rsidP="00F42BCF">
            <w:r w:rsidRPr="00F42BCF">
              <w:t>Annual Purchasing Savings (6%)</w:t>
            </w:r>
          </w:p>
        </w:tc>
        <w:tc>
          <w:tcPr>
            <w:tcW w:w="0" w:type="auto"/>
            <w:vAlign w:val="center"/>
            <w:hideMark/>
          </w:tcPr>
          <w:p w14:paraId="375974CC" w14:textId="77777777" w:rsidR="00F42BCF" w:rsidRPr="00F42BCF" w:rsidRDefault="00F42BCF" w:rsidP="00F42BCF">
            <w:r w:rsidRPr="00F42BCF">
              <w:t>$20,520</w:t>
            </w:r>
          </w:p>
        </w:tc>
      </w:tr>
    </w:tbl>
    <w:p w14:paraId="3E61AA09" w14:textId="77777777" w:rsidR="00F42BCF" w:rsidRDefault="00F42BCF"/>
    <w:p w14:paraId="3A147798" w14:textId="77777777" w:rsidR="0008720F" w:rsidRDefault="0008720F">
      <w:r w:rsidRPr="0008720F">
        <w:t>As participation grows, the model simultaneously creates entrepreneur value through lower inventory costs while generating earned revenue that supports local operations.</w:t>
      </w:r>
    </w:p>
    <w:p w14:paraId="1400F1C4" w14:textId="77777777" w:rsidR="00183DA6" w:rsidRDefault="00183DA6">
      <w:pPr>
        <w:rPr>
          <w:b/>
          <w:bCs/>
        </w:rPr>
      </w:pPr>
    </w:p>
    <w:p w14:paraId="445A9CA5" w14:textId="77777777" w:rsidR="00586C67" w:rsidRPr="00586C67" w:rsidRDefault="00586C67" w:rsidP="00586C67">
      <w:pPr>
        <w:rPr>
          <w:b/>
          <w:bCs/>
        </w:rPr>
      </w:pPr>
      <w:r w:rsidRPr="00586C67">
        <w:rPr>
          <w:b/>
          <w:bCs/>
        </w:rPr>
        <w:t>Appendix B</w:t>
      </w:r>
    </w:p>
    <w:p w14:paraId="63384BC4" w14:textId="77777777" w:rsidR="00586C67" w:rsidRPr="00586C67" w:rsidRDefault="00586C67" w:rsidP="00586C67">
      <w:pPr>
        <w:rPr>
          <w:b/>
          <w:bCs/>
        </w:rPr>
      </w:pPr>
      <w:r w:rsidRPr="00586C67">
        <w:rPr>
          <w:b/>
          <w:bCs/>
        </w:rPr>
        <w:t>Financial Assumptions &amp; Sensitivity Analysis</w:t>
      </w:r>
    </w:p>
    <w:p w14:paraId="01BF98A4" w14:textId="77777777" w:rsidR="00586C67" w:rsidRPr="00586C67" w:rsidRDefault="00586C67" w:rsidP="00586C67">
      <w:pPr>
        <w:rPr>
          <w:b/>
          <w:bCs/>
          <w:color w:val="EE0000"/>
        </w:rPr>
      </w:pPr>
      <w:r w:rsidRPr="00586C67">
        <w:rPr>
          <w:b/>
          <w:bCs/>
          <w:color w:val="EE0000"/>
        </w:rPr>
        <w:t>(Participation assumptions, purchasing assumptions, revenue calculations.)</w:t>
      </w:r>
    </w:p>
    <w:p w14:paraId="61127FFC" w14:textId="77777777" w:rsidR="00206372" w:rsidRPr="00586C67" w:rsidRDefault="00206372" w:rsidP="00206372">
      <w:pPr>
        <w:rPr>
          <w:b/>
          <w:bCs/>
          <w:color w:val="EE0000"/>
        </w:rPr>
      </w:pPr>
      <w:r w:rsidRPr="00586C67">
        <w:rPr>
          <w:b/>
          <w:bCs/>
          <w:color w:val="EE0000"/>
        </w:rPr>
        <w:t>Participation Sensitivity Analysis</w:t>
      </w:r>
    </w:p>
    <w:tbl>
      <w:tblPr>
        <w:tblW w:w="6687" w:type="dxa"/>
        <w:tblCellSpacing w:w="15" w:type="dxa"/>
        <w:tblCellMar>
          <w:top w:w="15" w:type="dxa"/>
          <w:left w:w="15" w:type="dxa"/>
          <w:bottom w:w="15" w:type="dxa"/>
          <w:right w:w="15" w:type="dxa"/>
        </w:tblCellMar>
        <w:tblLook w:val="04A0" w:firstRow="1" w:lastRow="0" w:firstColumn="1" w:lastColumn="0" w:noHBand="0" w:noVBand="1"/>
      </w:tblPr>
      <w:tblGrid>
        <w:gridCol w:w="3226"/>
        <w:gridCol w:w="3461"/>
      </w:tblGrid>
      <w:tr w:rsidR="00CC604C" w:rsidRPr="00CC604C" w14:paraId="1145EB5A" w14:textId="77777777" w:rsidTr="00206372">
        <w:trPr>
          <w:trHeight w:val="570"/>
          <w:tblHeader/>
          <w:tblCellSpacing w:w="15" w:type="dxa"/>
        </w:trPr>
        <w:tc>
          <w:tcPr>
            <w:tcW w:w="0" w:type="auto"/>
            <w:vAlign w:val="center"/>
            <w:hideMark/>
          </w:tcPr>
          <w:p w14:paraId="135A532A" w14:textId="77777777" w:rsidR="00CC604C" w:rsidRPr="00CC604C" w:rsidRDefault="00CC604C" w:rsidP="00CC604C">
            <w:pPr>
              <w:rPr>
                <w:b/>
                <w:bCs/>
              </w:rPr>
            </w:pPr>
            <w:r w:rsidRPr="00CC604C">
              <w:rPr>
                <w:b/>
                <w:bCs/>
              </w:rPr>
              <w:t>Participation Rate</w:t>
            </w:r>
          </w:p>
        </w:tc>
        <w:tc>
          <w:tcPr>
            <w:tcW w:w="0" w:type="auto"/>
            <w:vAlign w:val="center"/>
            <w:hideMark/>
          </w:tcPr>
          <w:p w14:paraId="0B3527D6" w14:textId="77777777" w:rsidR="00CC604C" w:rsidRPr="00CC604C" w:rsidRDefault="00CC604C" w:rsidP="00CC604C">
            <w:pPr>
              <w:rPr>
                <w:b/>
                <w:bCs/>
              </w:rPr>
            </w:pPr>
            <w:r w:rsidRPr="00CC604C">
              <w:rPr>
                <w:b/>
                <w:bCs/>
              </w:rPr>
              <w:t>Purchasing Volume</w:t>
            </w:r>
          </w:p>
        </w:tc>
      </w:tr>
      <w:tr w:rsidR="00CC604C" w:rsidRPr="00CC604C" w14:paraId="17FE4F84" w14:textId="77777777" w:rsidTr="00206372">
        <w:trPr>
          <w:trHeight w:val="588"/>
          <w:tblCellSpacing w:w="15" w:type="dxa"/>
        </w:trPr>
        <w:tc>
          <w:tcPr>
            <w:tcW w:w="0" w:type="auto"/>
            <w:vAlign w:val="center"/>
            <w:hideMark/>
          </w:tcPr>
          <w:p w14:paraId="42628E6C" w14:textId="77777777" w:rsidR="00CC604C" w:rsidRPr="00CC604C" w:rsidRDefault="00CC604C" w:rsidP="00CC604C">
            <w:r w:rsidRPr="00CC604C">
              <w:t>95%</w:t>
            </w:r>
          </w:p>
        </w:tc>
        <w:tc>
          <w:tcPr>
            <w:tcW w:w="0" w:type="auto"/>
            <w:vAlign w:val="center"/>
            <w:hideMark/>
          </w:tcPr>
          <w:p w14:paraId="59FE9DF3" w14:textId="77777777" w:rsidR="00CC604C" w:rsidRPr="00CC604C" w:rsidRDefault="00CC604C" w:rsidP="00CC604C">
            <w:r w:rsidRPr="00CC604C">
              <w:t>$342,000</w:t>
            </w:r>
          </w:p>
        </w:tc>
      </w:tr>
      <w:tr w:rsidR="00CC604C" w:rsidRPr="00CC604C" w14:paraId="5BA833AC" w14:textId="77777777" w:rsidTr="00206372">
        <w:trPr>
          <w:trHeight w:val="570"/>
          <w:tblCellSpacing w:w="15" w:type="dxa"/>
        </w:trPr>
        <w:tc>
          <w:tcPr>
            <w:tcW w:w="0" w:type="auto"/>
            <w:vAlign w:val="center"/>
            <w:hideMark/>
          </w:tcPr>
          <w:p w14:paraId="123D456F" w14:textId="77777777" w:rsidR="00CC604C" w:rsidRPr="00CC604C" w:rsidRDefault="00CC604C" w:rsidP="00CC604C">
            <w:r w:rsidRPr="00CC604C">
              <w:t>80%</w:t>
            </w:r>
          </w:p>
        </w:tc>
        <w:tc>
          <w:tcPr>
            <w:tcW w:w="0" w:type="auto"/>
            <w:vAlign w:val="center"/>
            <w:hideMark/>
          </w:tcPr>
          <w:p w14:paraId="539D7BEE" w14:textId="77777777" w:rsidR="00CC604C" w:rsidRPr="00CC604C" w:rsidRDefault="00CC604C" w:rsidP="00CC604C">
            <w:r w:rsidRPr="00CC604C">
              <w:t>$288,000</w:t>
            </w:r>
          </w:p>
        </w:tc>
      </w:tr>
      <w:tr w:rsidR="00CC604C" w:rsidRPr="00CC604C" w14:paraId="7D7EF51D" w14:textId="77777777" w:rsidTr="00206372">
        <w:trPr>
          <w:trHeight w:val="570"/>
          <w:tblCellSpacing w:w="15" w:type="dxa"/>
        </w:trPr>
        <w:tc>
          <w:tcPr>
            <w:tcW w:w="0" w:type="auto"/>
            <w:vAlign w:val="center"/>
            <w:hideMark/>
          </w:tcPr>
          <w:p w14:paraId="5ED341FF" w14:textId="77777777" w:rsidR="00CC604C" w:rsidRPr="00CC604C" w:rsidRDefault="00CC604C" w:rsidP="00CC604C">
            <w:r w:rsidRPr="00CC604C">
              <w:t>70%</w:t>
            </w:r>
          </w:p>
        </w:tc>
        <w:tc>
          <w:tcPr>
            <w:tcW w:w="0" w:type="auto"/>
            <w:vAlign w:val="center"/>
            <w:hideMark/>
          </w:tcPr>
          <w:p w14:paraId="6997BEC8" w14:textId="77777777" w:rsidR="00CC604C" w:rsidRPr="00CC604C" w:rsidRDefault="00CC604C" w:rsidP="00CC604C">
            <w:r w:rsidRPr="00CC604C">
              <w:t>$252,000</w:t>
            </w:r>
          </w:p>
        </w:tc>
      </w:tr>
    </w:tbl>
    <w:p w14:paraId="2317036B" w14:textId="77777777" w:rsidR="007C5F05" w:rsidRDefault="007C5F05" w:rsidP="007C5F05">
      <w:pPr>
        <w:rPr>
          <w:b/>
          <w:bCs/>
        </w:rPr>
      </w:pPr>
    </w:p>
    <w:p w14:paraId="11294EB7" w14:textId="56995934" w:rsidR="007C3161" w:rsidRPr="0008720F" w:rsidRDefault="00586C67" w:rsidP="007C3161">
      <w:pPr>
        <w:rPr>
          <w:b/>
          <w:bCs/>
        </w:rPr>
      </w:pPr>
      <w:r w:rsidRPr="00586C67">
        <w:rPr>
          <w:b/>
          <w:bCs/>
        </w:rPr>
        <w:t>Appendix C</w:t>
      </w:r>
      <w:r>
        <w:rPr>
          <w:b/>
          <w:bCs/>
        </w:rPr>
        <w:t xml:space="preserve">  </w:t>
      </w:r>
    </w:p>
    <w:p w14:paraId="287AA22C" w14:textId="77777777" w:rsidR="00863A23" w:rsidRPr="006F0BC0" w:rsidRDefault="00863A23" w:rsidP="00863A23">
      <w:pPr>
        <w:rPr>
          <w:b/>
          <w:bCs/>
        </w:rPr>
      </w:pPr>
      <w:r w:rsidRPr="006F0BC0">
        <w:rPr>
          <w:b/>
          <w:bCs/>
        </w:rPr>
        <w:t>Technology Architecture</w:t>
      </w:r>
    </w:p>
    <w:tbl>
      <w:tblPr>
        <w:tblW w:w="5996" w:type="dxa"/>
        <w:tblCellSpacing w:w="15" w:type="dxa"/>
        <w:tblCellMar>
          <w:top w:w="15" w:type="dxa"/>
          <w:left w:w="15" w:type="dxa"/>
          <w:bottom w:w="15" w:type="dxa"/>
          <w:right w:w="15" w:type="dxa"/>
        </w:tblCellMar>
        <w:tblLook w:val="04A0" w:firstRow="1" w:lastRow="0" w:firstColumn="1" w:lastColumn="0" w:noHBand="0" w:noVBand="1"/>
      </w:tblPr>
      <w:tblGrid>
        <w:gridCol w:w="3136"/>
        <w:gridCol w:w="2860"/>
      </w:tblGrid>
      <w:tr w:rsidR="00863A23" w:rsidRPr="006F0BC0" w14:paraId="3D2940A2" w14:textId="77777777" w:rsidTr="004C5ADD">
        <w:trPr>
          <w:trHeight w:val="508"/>
          <w:tblHeader/>
          <w:tblCellSpacing w:w="15" w:type="dxa"/>
        </w:trPr>
        <w:tc>
          <w:tcPr>
            <w:tcW w:w="0" w:type="auto"/>
            <w:vAlign w:val="center"/>
            <w:hideMark/>
          </w:tcPr>
          <w:p w14:paraId="03AC4648" w14:textId="77777777" w:rsidR="00863A23" w:rsidRPr="006F0BC0" w:rsidRDefault="00863A23" w:rsidP="004C5ADD">
            <w:pPr>
              <w:rPr>
                <w:b/>
                <w:bCs/>
              </w:rPr>
            </w:pPr>
            <w:r w:rsidRPr="006F0BC0">
              <w:rPr>
                <w:b/>
                <w:bCs/>
              </w:rPr>
              <w:t>System</w:t>
            </w:r>
          </w:p>
        </w:tc>
        <w:tc>
          <w:tcPr>
            <w:tcW w:w="0" w:type="auto"/>
            <w:vAlign w:val="center"/>
            <w:hideMark/>
          </w:tcPr>
          <w:p w14:paraId="0310F8E6" w14:textId="77777777" w:rsidR="00863A23" w:rsidRPr="006F0BC0" w:rsidRDefault="00863A23" w:rsidP="004C5ADD">
            <w:pPr>
              <w:rPr>
                <w:b/>
                <w:bCs/>
              </w:rPr>
            </w:pPr>
            <w:r w:rsidRPr="006F0BC0">
              <w:rPr>
                <w:b/>
                <w:bCs/>
              </w:rPr>
              <w:t>Purpose</w:t>
            </w:r>
          </w:p>
        </w:tc>
      </w:tr>
      <w:tr w:rsidR="00863A23" w:rsidRPr="006F0BC0" w14:paraId="7DDA3C90" w14:textId="77777777" w:rsidTr="004C5ADD">
        <w:trPr>
          <w:trHeight w:val="523"/>
          <w:tblCellSpacing w:w="15" w:type="dxa"/>
        </w:trPr>
        <w:tc>
          <w:tcPr>
            <w:tcW w:w="0" w:type="auto"/>
            <w:vAlign w:val="center"/>
            <w:hideMark/>
          </w:tcPr>
          <w:p w14:paraId="72A15FB7" w14:textId="77777777" w:rsidR="00863A23" w:rsidRPr="006F0BC0" w:rsidRDefault="00863A23" w:rsidP="004C5ADD">
            <w:r w:rsidRPr="006F0BC0">
              <w:t>Portfolio Management</w:t>
            </w:r>
          </w:p>
        </w:tc>
        <w:tc>
          <w:tcPr>
            <w:tcW w:w="0" w:type="auto"/>
            <w:vAlign w:val="center"/>
            <w:hideMark/>
          </w:tcPr>
          <w:p w14:paraId="33E1F0A8" w14:textId="77777777" w:rsidR="00863A23" w:rsidRPr="006F0BC0" w:rsidRDefault="00863A23" w:rsidP="004C5ADD">
            <w:r w:rsidRPr="006F0BC0">
              <w:t>Financing &amp; repayment</w:t>
            </w:r>
          </w:p>
        </w:tc>
      </w:tr>
      <w:tr w:rsidR="00863A23" w:rsidRPr="006F0BC0" w14:paraId="6EC9151B" w14:textId="77777777" w:rsidTr="004C5ADD">
        <w:trPr>
          <w:trHeight w:val="508"/>
          <w:tblCellSpacing w:w="15" w:type="dxa"/>
        </w:trPr>
        <w:tc>
          <w:tcPr>
            <w:tcW w:w="0" w:type="auto"/>
            <w:vAlign w:val="center"/>
            <w:hideMark/>
          </w:tcPr>
          <w:p w14:paraId="385250DB" w14:textId="77777777" w:rsidR="00863A23" w:rsidRPr="006F0BC0" w:rsidRDefault="00863A23" w:rsidP="004C5ADD">
            <w:r w:rsidRPr="006F0BC0">
              <w:t>Supply Hub Management</w:t>
            </w:r>
          </w:p>
        </w:tc>
        <w:tc>
          <w:tcPr>
            <w:tcW w:w="0" w:type="auto"/>
            <w:vAlign w:val="center"/>
            <w:hideMark/>
          </w:tcPr>
          <w:p w14:paraId="48F4B4CE" w14:textId="77777777" w:rsidR="00863A23" w:rsidRPr="006F0BC0" w:rsidRDefault="00863A23" w:rsidP="004C5ADD">
            <w:r w:rsidRPr="006F0BC0">
              <w:t>Inventory &amp; purchasing</w:t>
            </w:r>
          </w:p>
        </w:tc>
      </w:tr>
      <w:tr w:rsidR="00863A23" w:rsidRPr="006F0BC0" w14:paraId="10002E60" w14:textId="77777777" w:rsidTr="004C5ADD">
        <w:trPr>
          <w:trHeight w:val="508"/>
          <w:tblCellSpacing w:w="15" w:type="dxa"/>
        </w:trPr>
        <w:tc>
          <w:tcPr>
            <w:tcW w:w="0" w:type="auto"/>
            <w:vAlign w:val="center"/>
            <w:hideMark/>
          </w:tcPr>
          <w:p w14:paraId="333B9795" w14:textId="77777777" w:rsidR="00863A23" w:rsidRPr="006F0BC0" w:rsidRDefault="00863A23" w:rsidP="004C5ADD">
            <w:r w:rsidRPr="006F0BC0">
              <w:t>Participant CRM</w:t>
            </w:r>
          </w:p>
        </w:tc>
        <w:tc>
          <w:tcPr>
            <w:tcW w:w="0" w:type="auto"/>
            <w:vAlign w:val="center"/>
            <w:hideMark/>
          </w:tcPr>
          <w:p w14:paraId="103302D4" w14:textId="77777777" w:rsidR="00863A23" w:rsidRPr="006F0BC0" w:rsidRDefault="00863A23" w:rsidP="004C5ADD">
            <w:r w:rsidRPr="006F0BC0">
              <w:t>Entrepreneur growth</w:t>
            </w:r>
          </w:p>
        </w:tc>
      </w:tr>
      <w:tr w:rsidR="00863A23" w:rsidRPr="006F0BC0" w14:paraId="1E156D10" w14:textId="77777777" w:rsidTr="004C5ADD">
        <w:trPr>
          <w:trHeight w:val="508"/>
          <w:tblCellSpacing w:w="15" w:type="dxa"/>
        </w:trPr>
        <w:tc>
          <w:tcPr>
            <w:tcW w:w="0" w:type="auto"/>
            <w:vAlign w:val="center"/>
            <w:hideMark/>
          </w:tcPr>
          <w:p w14:paraId="71FFC48E" w14:textId="77777777" w:rsidR="00863A23" w:rsidRPr="006F0BC0" w:rsidRDefault="00863A23" w:rsidP="004C5ADD">
            <w:r w:rsidRPr="006F0BC0">
              <w:t>Mobile Communications</w:t>
            </w:r>
          </w:p>
        </w:tc>
        <w:tc>
          <w:tcPr>
            <w:tcW w:w="0" w:type="auto"/>
            <w:vAlign w:val="center"/>
            <w:hideMark/>
          </w:tcPr>
          <w:p w14:paraId="7C2477D0" w14:textId="77777777" w:rsidR="00863A23" w:rsidRPr="006F0BC0" w:rsidRDefault="00863A23" w:rsidP="004C5ADD">
            <w:r w:rsidRPr="006F0BC0">
              <w:t>Outreach &amp; coaching</w:t>
            </w:r>
          </w:p>
        </w:tc>
      </w:tr>
    </w:tbl>
    <w:p w14:paraId="43B16ED9" w14:textId="77777777" w:rsidR="00863A23" w:rsidRDefault="00863A23" w:rsidP="00A10B10">
      <w:pPr>
        <w:rPr>
          <w:b/>
          <w:bCs/>
        </w:rPr>
      </w:pPr>
    </w:p>
    <w:p w14:paraId="120FDA2B" w14:textId="6A378F30" w:rsidR="00822C60" w:rsidRPr="00822C60" w:rsidRDefault="00822C60" w:rsidP="00822C60">
      <w:pPr>
        <w:rPr>
          <w:b/>
          <w:bCs/>
        </w:rPr>
      </w:pPr>
      <w:r w:rsidRPr="00822C60">
        <w:rPr>
          <w:b/>
          <w:bCs/>
        </w:rPr>
        <w:t xml:space="preserve">Appendix D </w:t>
      </w:r>
    </w:p>
    <w:p w14:paraId="053153A7" w14:textId="77777777" w:rsidR="00822C60" w:rsidRPr="00822C60" w:rsidRDefault="00822C60" w:rsidP="00822C60">
      <w:pPr>
        <w:rPr>
          <w:b/>
          <w:bCs/>
        </w:rPr>
      </w:pPr>
      <w:r w:rsidRPr="00822C60">
        <w:rPr>
          <w:b/>
          <w:bCs/>
        </w:rPr>
        <w:t>Enterprise Performance Dashboard</w:t>
      </w:r>
    </w:p>
    <w:p w14:paraId="5062F1B4" w14:textId="77777777" w:rsidR="00822C60" w:rsidRPr="00822C60" w:rsidRDefault="00822C60" w:rsidP="00822C60">
      <w:pPr>
        <w:rPr>
          <w:b/>
          <w:bCs/>
        </w:rPr>
      </w:pPr>
      <w:r w:rsidRPr="00822C60">
        <w:rPr>
          <w:b/>
          <w:bCs/>
        </w:rPr>
        <w:t>Financial Performance</w:t>
      </w:r>
    </w:p>
    <w:p w14:paraId="7EDF5D87" w14:textId="77777777" w:rsidR="00822C60" w:rsidRPr="00822C60" w:rsidRDefault="00822C60" w:rsidP="00822C60">
      <w:r w:rsidRPr="00822C60">
        <w:t>Repayment Rate</w:t>
      </w:r>
    </w:p>
    <w:p w14:paraId="5A140DC3" w14:textId="77777777" w:rsidR="00822C60" w:rsidRPr="00822C60" w:rsidRDefault="00822C60" w:rsidP="00822C60">
      <w:r w:rsidRPr="00822C60">
        <w:t>Portfolio at Risk (30)</w:t>
      </w:r>
    </w:p>
    <w:p w14:paraId="4E60C649" w14:textId="77777777" w:rsidR="00822C60" w:rsidRPr="00822C60" w:rsidRDefault="00822C60" w:rsidP="00822C60">
      <w:r w:rsidRPr="00822C60">
        <w:t>Portfolio at Risk (90)</w:t>
      </w:r>
    </w:p>
    <w:p w14:paraId="71A3AD31" w14:textId="77777777" w:rsidR="00822C60" w:rsidRPr="00822C60" w:rsidRDefault="00822C60" w:rsidP="00822C60">
      <w:r w:rsidRPr="00822C60">
        <w:t>Earned Revenue Ratio</w:t>
      </w:r>
    </w:p>
    <w:p w14:paraId="2F38265D" w14:textId="77777777" w:rsidR="00822C60" w:rsidRPr="00822C60" w:rsidRDefault="00822C60" w:rsidP="00822C60">
      <w:r w:rsidRPr="00822C60">
        <w:t>Contribution Margin</w:t>
      </w:r>
    </w:p>
    <w:p w14:paraId="1824977A" w14:textId="77777777" w:rsidR="00822C60" w:rsidRPr="00822C60" w:rsidRDefault="00822C60" w:rsidP="00822C60">
      <w:pPr>
        <w:rPr>
          <w:b/>
          <w:bCs/>
        </w:rPr>
      </w:pPr>
      <w:r w:rsidRPr="00822C60">
        <w:rPr>
          <w:b/>
          <w:bCs/>
        </w:rPr>
        <w:t>Enterprise Growth</w:t>
      </w:r>
    </w:p>
    <w:p w14:paraId="4ED3E70E" w14:textId="77777777" w:rsidR="00822C60" w:rsidRPr="00822C60" w:rsidRDefault="00822C60" w:rsidP="00822C60">
      <w:r w:rsidRPr="00822C60">
        <w:t>Working Capital Growth</w:t>
      </w:r>
    </w:p>
    <w:p w14:paraId="3253E5B8" w14:textId="77777777" w:rsidR="00822C60" w:rsidRPr="00822C60" w:rsidRDefault="00822C60" w:rsidP="00822C60">
      <w:r w:rsidRPr="00822C60">
        <w:t>Inventory Growth</w:t>
      </w:r>
    </w:p>
    <w:p w14:paraId="57A09152" w14:textId="77777777" w:rsidR="00822C60" w:rsidRPr="00822C60" w:rsidRDefault="00822C60" w:rsidP="00822C60">
      <w:r w:rsidRPr="00822C60">
        <w:t>Reinvestment Rate</w:t>
      </w:r>
    </w:p>
    <w:p w14:paraId="45F3C996" w14:textId="77777777" w:rsidR="00822C60" w:rsidRPr="00822C60" w:rsidRDefault="00822C60" w:rsidP="00822C60">
      <w:r w:rsidRPr="00822C60">
        <w:t>Business Survival</w:t>
      </w:r>
    </w:p>
    <w:p w14:paraId="34894E51" w14:textId="77777777" w:rsidR="00822C60" w:rsidRPr="00822C60" w:rsidRDefault="00822C60" w:rsidP="00822C60">
      <w:pPr>
        <w:rPr>
          <w:b/>
          <w:bCs/>
        </w:rPr>
      </w:pPr>
      <w:r w:rsidRPr="00822C60">
        <w:rPr>
          <w:b/>
          <w:bCs/>
        </w:rPr>
        <w:t>Operations</w:t>
      </w:r>
    </w:p>
    <w:p w14:paraId="128E5691" w14:textId="77777777" w:rsidR="00822C60" w:rsidRPr="00822C60" w:rsidRDefault="00822C60" w:rsidP="00822C60">
      <w:r w:rsidRPr="00822C60">
        <w:t>Active Entrepreneurs</w:t>
      </w:r>
    </w:p>
    <w:p w14:paraId="799BA3AE" w14:textId="77777777" w:rsidR="00822C60" w:rsidRPr="00822C60" w:rsidRDefault="00822C60" w:rsidP="00822C60">
      <w:r w:rsidRPr="00822C60">
        <w:t>Supply Hub Utilization</w:t>
      </w:r>
    </w:p>
    <w:p w14:paraId="62E35474" w14:textId="77777777" w:rsidR="00822C60" w:rsidRPr="00822C60" w:rsidRDefault="00822C60" w:rsidP="00822C60">
      <w:r w:rsidRPr="00822C60">
        <w:t>Repeat Financing</w:t>
      </w:r>
    </w:p>
    <w:p w14:paraId="462BC4ED" w14:textId="77777777" w:rsidR="00822C60" w:rsidRPr="00822C60" w:rsidRDefault="00822C60" w:rsidP="00822C60">
      <w:r w:rsidRPr="00822C60">
        <w:t>Inventory Turnover</w:t>
      </w:r>
    </w:p>
    <w:p w14:paraId="4982898A" w14:textId="77777777" w:rsidR="00822C60" w:rsidRPr="00822C60" w:rsidRDefault="00822C60" w:rsidP="007C3161"/>
    <w:p w14:paraId="520454F1" w14:textId="69F04BB3" w:rsidR="0048675A" w:rsidRDefault="0048675A" w:rsidP="007C3161">
      <w:pPr>
        <w:rPr>
          <w:b/>
          <w:bCs/>
        </w:rPr>
      </w:pPr>
      <w:r w:rsidRPr="002435D5">
        <w:rPr>
          <w:b/>
          <w:bCs/>
        </w:rPr>
        <w:t>Appendix E</w:t>
      </w:r>
      <w:r w:rsidR="002435D5">
        <w:rPr>
          <w:b/>
          <w:bCs/>
        </w:rPr>
        <w:t xml:space="preserve"> </w:t>
      </w:r>
    </w:p>
    <w:p w14:paraId="77F616A0" w14:textId="70ADB062" w:rsidR="0048675A" w:rsidRPr="00862704" w:rsidRDefault="00116476" w:rsidP="0048675A">
      <w:pPr>
        <w:rPr>
          <w:b/>
          <w:bCs/>
        </w:rPr>
      </w:pPr>
      <w:r w:rsidRPr="00116476">
        <w:rPr>
          <w:b/>
          <w:bCs/>
        </w:rPr>
        <w:t>Strategic Operating Capabilities</w:t>
      </w:r>
    </w:p>
    <w:p w14:paraId="36CEE8F8" w14:textId="77777777" w:rsidR="0048675A" w:rsidRPr="00862704" w:rsidRDefault="0048675A" w:rsidP="0048675A">
      <w:pPr>
        <w:rPr>
          <w:b/>
          <w:bCs/>
        </w:rPr>
      </w:pPr>
      <w:r w:rsidRPr="00862704">
        <w:rPr>
          <w:b/>
          <w:bCs/>
        </w:rPr>
        <w:t>Strategic Capability: Cooperative Development</w:t>
      </w:r>
    </w:p>
    <w:p w14:paraId="3ACC463D" w14:textId="77777777" w:rsidR="0048675A" w:rsidRPr="00862704" w:rsidRDefault="0048675A">
      <w:pPr>
        <w:numPr>
          <w:ilvl w:val="0"/>
          <w:numId w:val="22"/>
        </w:numPr>
      </w:pPr>
      <w:r w:rsidRPr="00862704">
        <w:t xml:space="preserve">Organizes purchasing clusters </w:t>
      </w:r>
    </w:p>
    <w:p w14:paraId="49AF6B53" w14:textId="77777777" w:rsidR="0048675A" w:rsidRPr="00862704" w:rsidRDefault="0048675A">
      <w:pPr>
        <w:numPr>
          <w:ilvl w:val="0"/>
          <w:numId w:val="22"/>
        </w:numPr>
      </w:pPr>
      <w:r w:rsidRPr="00862704">
        <w:t xml:space="preserve">Facilitates collective purchasing commitments </w:t>
      </w:r>
    </w:p>
    <w:p w14:paraId="69B52ED5" w14:textId="77777777" w:rsidR="0048675A" w:rsidRPr="00862704" w:rsidRDefault="0048675A">
      <w:pPr>
        <w:numPr>
          <w:ilvl w:val="0"/>
          <w:numId w:val="22"/>
        </w:numPr>
      </w:pPr>
      <w:r w:rsidRPr="00862704">
        <w:t xml:space="preserve">Supports governance structures </w:t>
      </w:r>
    </w:p>
    <w:p w14:paraId="66D29FDB" w14:textId="77777777" w:rsidR="0048675A" w:rsidRPr="00862704" w:rsidRDefault="0048675A">
      <w:pPr>
        <w:numPr>
          <w:ilvl w:val="0"/>
          <w:numId w:val="22"/>
        </w:numPr>
      </w:pPr>
      <w:r w:rsidRPr="00862704">
        <w:t xml:space="preserve">Strengthens member participation </w:t>
      </w:r>
    </w:p>
    <w:p w14:paraId="394B85C7" w14:textId="77777777" w:rsidR="0048675A" w:rsidRDefault="0048675A" w:rsidP="0048675A">
      <w:pPr>
        <w:rPr>
          <w:b/>
          <w:bCs/>
        </w:rPr>
      </w:pPr>
    </w:p>
    <w:p w14:paraId="2157E861" w14:textId="77777777" w:rsidR="0048675A" w:rsidRPr="00862704" w:rsidRDefault="0048675A" w:rsidP="0048675A">
      <w:pPr>
        <w:rPr>
          <w:b/>
          <w:bCs/>
        </w:rPr>
      </w:pPr>
      <w:r w:rsidRPr="00862704">
        <w:rPr>
          <w:b/>
          <w:bCs/>
        </w:rPr>
        <w:t>Strategic Capability: GIS-Based Expansion Planning</w:t>
      </w:r>
    </w:p>
    <w:p w14:paraId="447A96D9" w14:textId="77777777" w:rsidR="0048675A" w:rsidRPr="00862704" w:rsidRDefault="0048675A">
      <w:pPr>
        <w:numPr>
          <w:ilvl w:val="0"/>
          <w:numId w:val="23"/>
        </w:numPr>
      </w:pPr>
      <w:r w:rsidRPr="00862704">
        <w:t xml:space="preserve">Identifies entrepreneur-dense markets </w:t>
      </w:r>
    </w:p>
    <w:p w14:paraId="2DF9D2DB" w14:textId="77777777" w:rsidR="0048675A" w:rsidRPr="00862704" w:rsidRDefault="0048675A">
      <w:pPr>
        <w:numPr>
          <w:ilvl w:val="0"/>
          <w:numId w:val="23"/>
        </w:numPr>
      </w:pPr>
      <w:r w:rsidRPr="00862704">
        <w:t xml:space="preserve">Optimizes cluster formation </w:t>
      </w:r>
    </w:p>
    <w:p w14:paraId="641AF519" w14:textId="77777777" w:rsidR="0048675A" w:rsidRPr="00862704" w:rsidRDefault="0048675A">
      <w:pPr>
        <w:numPr>
          <w:ilvl w:val="0"/>
          <w:numId w:val="23"/>
        </w:numPr>
      </w:pPr>
      <w:r w:rsidRPr="00862704">
        <w:t xml:space="preserve">Supports expansion decisions </w:t>
      </w:r>
    </w:p>
    <w:p w14:paraId="79399C3E" w14:textId="77777777" w:rsidR="0048675A" w:rsidRPr="00862704" w:rsidRDefault="0048675A">
      <w:pPr>
        <w:numPr>
          <w:ilvl w:val="0"/>
          <w:numId w:val="23"/>
        </w:numPr>
      </w:pPr>
      <w:r w:rsidRPr="00862704">
        <w:t>Maps impact performance</w:t>
      </w:r>
    </w:p>
    <w:p w14:paraId="5F2E4F15" w14:textId="77777777" w:rsidR="002435D5" w:rsidRPr="002435D5" w:rsidRDefault="002435D5" w:rsidP="007C3161"/>
    <w:p w14:paraId="15719197" w14:textId="77777777" w:rsidR="0048675A" w:rsidRDefault="0048675A" w:rsidP="0048675A"/>
    <w:p w14:paraId="115CFA0A" w14:textId="77777777" w:rsidR="0048675A" w:rsidRDefault="0048675A" w:rsidP="0048675A">
      <w:pPr>
        <w:rPr>
          <w:b/>
          <w:bCs/>
        </w:rPr>
      </w:pPr>
    </w:p>
    <w:p w14:paraId="7BFB56B9" w14:textId="743AF90E" w:rsidR="0048675A" w:rsidRDefault="0048675A" w:rsidP="0048675A">
      <w:pPr>
        <w:rPr>
          <w:b/>
          <w:bCs/>
        </w:rPr>
      </w:pPr>
      <w:r w:rsidRPr="002435D5">
        <w:rPr>
          <w:b/>
          <w:bCs/>
        </w:rPr>
        <w:t xml:space="preserve">Appendix </w:t>
      </w:r>
      <w:r>
        <w:rPr>
          <w:b/>
          <w:bCs/>
        </w:rPr>
        <w:t xml:space="preserve">G </w:t>
      </w:r>
    </w:p>
    <w:p w14:paraId="58A2B215" w14:textId="77777777" w:rsidR="00942D68" w:rsidRPr="00942D68" w:rsidRDefault="00942D68" w:rsidP="00942D68">
      <w:pPr>
        <w:rPr>
          <w:b/>
          <w:bCs/>
        </w:rPr>
      </w:pPr>
      <w:r w:rsidRPr="00942D68">
        <w:rPr>
          <w:b/>
          <w:bCs/>
        </w:rPr>
        <w:t>Future Revenue Expansion Opportunities</w:t>
      </w:r>
    </w:p>
    <w:p w14:paraId="6EBC2FCF" w14:textId="77777777" w:rsidR="00942D68" w:rsidRPr="00942D68" w:rsidRDefault="00942D68" w:rsidP="00942D68">
      <w:pPr>
        <w:rPr>
          <w:b/>
          <w:bCs/>
        </w:rPr>
      </w:pPr>
      <w:r w:rsidRPr="00942D68">
        <w:rPr>
          <w:b/>
          <w:bCs/>
        </w:rPr>
        <w:t>Technology Platform</w:t>
      </w:r>
    </w:p>
    <w:p w14:paraId="44830020" w14:textId="77777777" w:rsidR="00942D68" w:rsidRPr="00942D68" w:rsidRDefault="00942D68">
      <w:pPr>
        <w:numPr>
          <w:ilvl w:val="0"/>
          <w:numId w:val="25"/>
        </w:numPr>
      </w:pPr>
      <w:r w:rsidRPr="00942D68">
        <w:t xml:space="preserve">Platform participation fees </w:t>
      </w:r>
    </w:p>
    <w:p w14:paraId="70A8A310" w14:textId="648E9159" w:rsidR="00942D68" w:rsidRPr="00942D68" w:rsidRDefault="00942D68">
      <w:pPr>
        <w:numPr>
          <w:ilvl w:val="0"/>
          <w:numId w:val="25"/>
        </w:numPr>
      </w:pPr>
      <w:r w:rsidRPr="00942D68">
        <w:t xml:space="preserve">Licensing </w:t>
      </w:r>
      <w:r w:rsidRPr="00862704">
        <w:t xml:space="preserve">of the </w:t>
      </w:r>
      <w:r>
        <w:t xml:space="preserve">Mobile </w:t>
      </w:r>
      <w:r w:rsidRPr="00862704">
        <w:t>Enterprise Growth Platform</w:t>
      </w:r>
      <w:r w:rsidRPr="00942D68">
        <w:t xml:space="preserve"> </w:t>
      </w:r>
    </w:p>
    <w:p w14:paraId="10849C0B" w14:textId="77777777" w:rsidR="00942D68" w:rsidRPr="00942D68" w:rsidRDefault="00942D68">
      <w:pPr>
        <w:numPr>
          <w:ilvl w:val="0"/>
          <w:numId w:val="25"/>
        </w:numPr>
      </w:pPr>
      <w:r w:rsidRPr="00942D68">
        <w:t>Enterprise data and reporting services</w:t>
      </w:r>
    </w:p>
    <w:p w14:paraId="7496BB86" w14:textId="77777777" w:rsidR="00942D68" w:rsidRPr="00942D68" w:rsidRDefault="00942D68" w:rsidP="00942D68">
      <w:pPr>
        <w:rPr>
          <w:b/>
          <w:bCs/>
        </w:rPr>
      </w:pPr>
      <w:r w:rsidRPr="00942D68">
        <w:rPr>
          <w:b/>
          <w:bCs/>
        </w:rPr>
        <w:t>Strategic Partnerships</w:t>
      </w:r>
    </w:p>
    <w:p w14:paraId="55A4F319" w14:textId="6E864E0A" w:rsidR="00942D68" w:rsidRPr="00942D68" w:rsidRDefault="00942D68">
      <w:pPr>
        <w:numPr>
          <w:ilvl w:val="0"/>
          <w:numId w:val="24"/>
        </w:numPr>
      </w:pPr>
      <w:r w:rsidRPr="00942D68">
        <w:t xml:space="preserve">Supplier incentives </w:t>
      </w:r>
      <w:r w:rsidR="00A10B10">
        <w:t>revenue</w:t>
      </w:r>
    </w:p>
    <w:p w14:paraId="340EE3D2" w14:textId="77777777" w:rsidR="00942D68" w:rsidRPr="00942D68" w:rsidRDefault="00942D68">
      <w:pPr>
        <w:numPr>
          <w:ilvl w:val="0"/>
          <w:numId w:val="24"/>
        </w:numPr>
      </w:pPr>
      <w:r w:rsidRPr="00942D68">
        <w:t xml:space="preserve">Preferred supplier agreements </w:t>
      </w:r>
    </w:p>
    <w:p w14:paraId="3A46ABAF" w14:textId="77777777" w:rsidR="00942D68" w:rsidRPr="00942D68" w:rsidRDefault="00942D68">
      <w:pPr>
        <w:numPr>
          <w:ilvl w:val="0"/>
          <w:numId w:val="24"/>
        </w:numPr>
      </w:pPr>
      <w:r w:rsidRPr="00942D68">
        <w:t xml:space="preserve">Cooperative management services </w:t>
      </w:r>
    </w:p>
    <w:p w14:paraId="5666D9FC" w14:textId="77777777" w:rsidR="00862704" w:rsidRDefault="00862704"/>
    <w:p w14:paraId="31CE1043" w14:textId="77777777" w:rsidR="0048675A" w:rsidRDefault="0048675A" w:rsidP="0048675A">
      <w:pPr>
        <w:rPr>
          <w:b/>
          <w:bCs/>
        </w:rPr>
      </w:pPr>
      <w:r w:rsidRPr="002435D5">
        <w:rPr>
          <w:b/>
          <w:bCs/>
        </w:rPr>
        <w:t xml:space="preserve">Appendix </w:t>
      </w:r>
      <w:r>
        <w:rPr>
          <w:b/>
          <w:bCs/>
        </w:rPr>
        <w:t xml:space="preserve">G </w:t>
      </w:r>
    </w:p>
    <w:p w14:paraId="4952A737" w14:textId="77777777" w:rsidR="0048675A" w:rsidRDefault="0048675A" w:rsidP="0048675A">
      <w:pPr>
        <w:rPr>
          <w:b/>
          <w:bCs/>
        </w:rPr>
      </w:pPr>
      <w:r w:rsidRPr="002435D5">
        <w:rPr>
          <w:b/>
          <w:bCs/>
        </w:rPr>
        <w:t>Theory of Change</w:t>
      </w:r>
    </w:p>
    <w:p w14:paraId="02E5D0C3" w14:textId="77777777" w:rsidR="0048675A" w:rsidRPr="002435D5" w:rsidRDefault="0048675A" w:rsidP="0048675A">
      <w:r w:rsidRPr="002435D5">
        <w:t>Theory of Change</w:t>
      </w:r>
    </w:p>
    <w:p w14:paraId="45866BE8" w14:textId="77777777" w:rsidR="0048675A" w:rsidRPr="002435D5" w:rsidRDefault="0048675A" w:rsidP="0048675A">
      <w:r w:rsidRPr="002435D5">
        <w:t>Problem</w:t>
      </w:r>
    </w:p>
    <w:p w14:paraId="50E67D6C" w14:textId="77777777" w:rsidR="0048675A" w:rsidRPr="002435D5" w:rsidRDefault="0048675A" w:rsidP="0048675A">
      <w:r w:rsidRPr="002435D5">
        <w:t>Women entrepreneurs earn income but retain too little business income for sustained reinvestment because of high inventory costs, limited working capital, and household financial pressures.</w:t>
      </w:r>
    </w:p>
    <w:p w14:paraId="3566766C" w14:textId="77777777" w:rsidR="0048675A" w:rsidRPr="002435D5" w:rsidRDefault="0048675A" w:rsidP="0048675A">
      <w:r w:rsidRPr="002435D5">
        <w:t>↓</w:t>
      </w:r>
    </w:p>
    <w:p w14:paraId="36D9CD13" w14:textId="77777777" w:rsidR="0048675A" w:rsidRPr="002435D5" w:rsidRDefault="0048675A" w:rsidP="0048675A">
      <w:r w:rsidRPr="002435D5">
        <w:t>Reinvest-to-Grow™ Methodology</w:t>
      </w:r>
    </w:p>
    <w:p w14:paraId="5C9D2273" w14:textId="77777777" w:rsidR="0048675A" w:rsidRPr="002435D5" w:rsidRDefault="0048675A">
      <w:pPr>
        <w:numPr>
          <w:ilvl w:val="0"/>
          <w:numId w:val="33"/>
        </w:numPr>
      </w:pPr>
      <w:r w:rsidRPr="002435D5">
        <w:t xml:space="preserve">Lower business costs through collective purchasing </w:t>
      </w:r>
    </w:p>
    <w:p w14:paraId="133F79BC" w14:textId="77777777" w:rsidR="0048675A" w:rsidRPr="002435D5" w:rsidRDefault="0048675A">
      <w:pPr>
        <w:numPr>
          <w:ilvl w:val="0"/>
          <w:numId w:val="33"/>
        </w:numPr>
      </w:pPr>
      <w:r w:rsidRPr="002435D5">
        <w:t xml:space="preserve">Expand access to graduated growth capital </w:t>
      </w:r>
    </w:p>
    <w:p w14:paraId="052DE09D" w14:textId="0B6E0CB0" w:rsidR="0048675A" w:rsidRPr="002435D5" w:rsidRDefault="0048675A">
      <w:pPr>
        <w:numPr>
          <w:ilvl w:val="0"/>
          <w:numId w:val="33"/>
        </w:numPr>
      </w:pPr>
      <w:r w:rsidRPr="002435D5">
        <w:t xml:space="preserve">Strengthen </w:t>
      </w:r>
      <w:r w:rsidR="00742938">
        <w:t>Enterprise Growth Services</w:t>
      </w:r>
      <w:r w:rsidRPr="002435D5">
        <w:t xml:space="preserve"> </w:t>
      </w:r>
    </w:p>
    <w:p w14:paraId="4C0EAD2B" w14:textId="77777777" w:rsidR="0048675A" w:rsidRPr="002435D5" w:rsidRDefault="0048675A" w:rsidP="0048675A">
      <w:r w:rsidRPr="002435D5">
        <w:t>↓</w:t>
      </w:r>
    </w:p>
    <w:p w14:paraId="6A16250F" w14:textId="77777777" w:rsidR="0048675A" w:rsidRPr="002435D5" w:rsidRDefault="0048675A" w:rsidP="0048675A">
      <w:r w:rsidRPr="002435D5">
        <w:t>Immediate Outcomes</w:t>
      </w:r>
    </w:p>
    <w:p w14:paraId="6E989380" w14:textId="77777777" w:rsidR="0048675A" w:rsidRPr="002435D5" w:rsidRDefault="0048675A">
      <w:pPr>
        <w:numPr>
          <w:ilvl w:val="0"/>
          <w:numId w:val="34"/>
        </w:numPr>
      </w:pPr>
      <w:r w:rsidRPr="002435D5">
        <w:t xml:space="preserve">Higher business margins </w:t>
      </w:r>
    </w:p>
    <w:p w14:paraId="6E5F9AA5" w14:textId="77777777" w:rsidR="0048675A" w:rsidRPr="002435D5" w:rsidRDefault="0048675A">
      <w:pPr>
        <w:numPr>
          <w:ilvl w:val="0"/>
          <w:numId w:val="34"/>
        </w:numPr>
      </w:pPr>
      <w:r w:rsidRPr="002435D5">
        <w:t xml:space="preserve">Increased working capital </w:t>
      </w:r>
    </w:p>
    <w:p w14:paraId="64BCA39A" w14:textId="77777777" w:rsidR="0048675A" w:rsidRPr="002435D5" w:rsidRDefault="0048675A">
      <w:pPr>
        <w:numPr>
          <w:ilvl w:val="0"/>
          <w:numId w:val="34"/>
        </w:numPr>
      </w:pPr>
      <w:r w:rsidRPr="002435D5">
        <w:t xml:space="preserve">More retained business income </w:t>
      </w:r>
    </w:p>
    <w:p w14:paraId="33DD27EF" w14:textId="77777777" w:rsidR="0048675A" w:rsidRPr="002435D5" w:rsidRDefault="0048675A" w:rsidP="0048675A">
      <w:r w:rsidRPr="002435D5">
        <w:t>↓</w:t>
      </w:r>
    </w:p>
    <w:p w14:paraId="4651BF42" w14:textId="77777777" w:rsidR="0048675A" w:rsidRPr="002435D5" w:rsidRDefault="0048675A" w:rsidP="0048675A">
      <w:r w:rsidRPr="002435D5">
        <w:t>Intermediate Outcomes</w:t>
      </w:r>
    </w:p>
    <w:p w14:paraId="49233319" w14:textId="77777777" w:rsidR="0048675A" w:rsidRPr="002435D5" w:rsidRDefault="0048675A">
      <w:pPr>
        <w:numPr>
          <w:ilvl w:val="0"/>
          <w:numId w:val="35"/>
        </w:numPr>
      </w:pPr>
      <w:r w:rsidRPr="002435D5">
        <w:t xml:space="preserve">Greater business reinvestment </w:t>
      </w:r>
    </w:p>
    <w:p w14:paraId="666C240A" w14:textId="77777777" w:rsidR="0048675A" w:rsidRPr="002435D5" w:rsidRDefault="0048675A">
      <w:pPr>
        <w:numPr>
          <w:ilvl w:val="0"/>
          <w:numId w:val="35"/>
        </w:numPr>
      </w:pPr>
      <w:r w:rsidRPr="002435D5">
        <w:t xml:space="preserve">Business asset growth </w:t>
      </w:r>
    </w:p>
    <w:p w14:paraId="5DAF8B4B" w14:textId="77777777" w:rsidR="0048675A" w:rsidRPr="002435D5" w:rsidRDefault="0048675A">
      <w:pPr>
        <w:numPr>
          <w:ilvl w:val="0"/>
          <w:numId w:val="35"/>
        </w:numPr>
      </w:pPr>
      <w:r w:rsidRPr="002435D5">
        <w:t xml:space="preserve">Improved business performance </w:t>
      </w:r>
    </w:p>
    <w:p w14:paraId="327F9929" w14:textId="77777777" w:rsidR="0048675A" w:rsidRPr="002435D5" w:rsidRDefault="0048675A" w:rsidP="0048675A">
      <w:r w:rsidRPr="002435D5">
        <w:t>↓</w:t>
      </w:r>
    </w:p>
    <w:p w14:paraId="6423765C" w14:textId="77777777" w:rsidR="0048675A" w:rsidRPr="002435D5" w:rsidRDefault="0048675A" w:rsidP="0048675A">
      <w:r w:rsidRPr="002435D5">
        <w:t>Long-Term Outcomes</w:t>
      </w:r>
    </w:p>
    <w:p w14:paraId="3F8097AA" w14:textId="77777777" w:rsidR="0048675A" w:rsidRPr="002435D5" w:rsidRDefault="0048675A">
      <w:pPr>
        <w:numPr>
          <w:ilvl w:val="0"/>
          <w:numId w:val="36"/>
        </w:numPr>
      </w:pPr>
      <w:r w:rsidRPr="002435D5">
        <w:t xml:space="preserve">Sustainable enterprise growth </w:t>
      </w:r>
    </w:p>
    <w:p w14:paraId="43473258" w14:textId="77777777" w:rsidR="0048675A" w:rsidRPr="002435D5" w:rsidRDefault="0048675A">
      <w:pPr>
        <w:numPr>
          <w:ilvl w:val="0"/>
          <w:numId w:val="36"/>
        </w:numPr>
      </w:pPr>
      <w:r w:rsidRPr="002435D5">
        <w:t xml:space="preserve">Stronger household economic stability </w:t>
      </w:r>
    </w:p>
    <w:p w14:paraId="1D632ECA" w14:textId="77777777" w:rsidR="0048675A" w:rsidRPr="002435D5" w:rsidRDefault="0048675A">
      <w:pPr>
        <w:numPr>
          <w:ilvl w:val="0"/>
          <w:numId w:val="36"/>
        </w:numPr>
      </w:pPr>
      <w:r w:rsidRPr="002435D5">
        <w:t>Greater economic mobility</w:t>
      </w:r>
    </w:p>
    <w:p w14:paraId="7BC1A4BA" w14:textId="77777777" w:rsidR="0089112C" w:rsidRDefault="0089112C" w:rsidP="00B86D76"/>
    <w:p w14:paraId="4C62554B" w14:textId="7113F94F" w:rsidR="003E1D3B" w:rsidRDefault="003E1D3B" w:rsidP="00B86D76">
      <w:r>
        <w:t>Or</w:t>
      </w:r>
    </w:p>
    <w:p w14:paraId="1424D713" w14:textId="77777777" w:rsidR="003E1D3B" w:rsidRDefault="003E1D3B" w:rsidP="003E1D3B">
      <w:r>
        <w:t>Problem</w:t>
      </w:r>
    </w:p>
    <w:p w14:paraId="645BA787" w14:textId="77777777" w:rsidR="003E1D3B" w:rsidRDefault="003E1D3B" w:rsidP="003E1D3B">
      <w:r>
        <w:t>Women retain too little business income</w:t>
      </w:r>
    </w:p>
    <w:p w14:paraId="2B36C5A7" w14:textId="77777777" w:rsidR="003E1D3B" w:rsidRDefault="003E1D3B" w:rsidP="003E1D3B">
      <w:r>
        <w:t>to sustain enterprise growth.</w:t>
      </w:r>
    </w:p>
    <w:p w14:paraId="6F4968D0" w14:textId="77777777" w:rsidR="003E1D3B" w:rsidRDefault="003E1D3B" w:rsidP="003E1D3B"/>
    <w:p w14:paraId="6E46E8E6" w14:textId="77777777" w:rsidR="003E1D3B" w:rsidRDefault="003E1D3B" w:rsidP="003E1D3B">
      <w:r>
        <w:t xml:space="preserve">                │</w:t>
      </w:r>
    </w:p>
    <w:p w14:paraId="3161AAC7" w14:textId="77777777" w:rsidR="003E1D3B" w:rsidRDefault="003E1D3B" w:rsidP="003E1D3B">
      <w:r>
        <w:t xml:space="preserve">                </w:t>
      </w:r>
      <w:r>
        <w:rPr>
          <w:rFonts w:ascii="Arial" w:hAnsi="Arial" w:cs="Arial"/>
        </w:rPr>
        <w:t>▼</w:t>
      </w:r>
    </w:p>
    <w:p w14:paraId="0AE16B70" w14:textId="77777777" w:rsidR="003E1D3B" w:rsidRDefault="003E1D3B" w:rsidP="003E1D3B"/>
    <w:p w14:paraId="04E364AF" w14:textId="77777777" w:rsidR="003E1D3B" w:rsidRDefault="003E1D3B" w:rsidP="003E1D3B">
      <w:r>
        <w:t>Reinvest-to-Grow™ Methodology</w:t>
      </w:r>
    </w:p>
    <w:p w14:paraId="229A3B82" w14:textId="77777777" w:rsidR="003E1D3B" w:rsidRDefault="003E1D3B" w:rsidP="003E1D3B"/>
    <w:p w14:paraId="11E9AAF8" w14:textId="77777777" w:rsidR="003E1D3B" w:rsidRDefault="003E1D3B" w:rsidP="003E1D3B">
      <w:r>
        <w:t>• Lower Business Costs</w:t>
      </w:r>
    </w:p>
    <w:p w14:paraId="4C509D2C" w14:textId="77777777" w:rsidR="003E1D3B" w:rsidRDefault="003E1D3B" w:rsidP="003E1D3B">
      <w:r>
        <w:t>• Expand Growth Capital</w:t>
      </w:r>
    </w:p>
    <w:p w14:paraId="4BAA79D9" w14:textId="77777777" w:rsidR="003E1D3B" w:rsidRDefault="003E1D3B" w:rsidP="003E1D3B">
      <w:r>
        <w:t>• Strengthen Enterprise Growth</w:t>
      </w:r>
    </w:p>
    <w:p w14:paraId="66116401" w14:textId="77777777" w:rsidR="003E1D3B" w:rsidRDefault="003E1D3B" w:rsidP="003E1D3B"/>
    <w:p w14:paraId="443662F7" w14:textId="77777777" w:rsidR="003E1D3B" w:rsidRDefault="003E1D3B" w:rsidP="003E1D3B">
      <w:r>
        <w:t xml:space="preserve">                │</w:t>
      </w:r>
    </w:p>
    <w:p w14:paraId="757F6715" w14:textId="77777777" w:rsidR="003E1D3B" w:rsidRDefault="003E1D3B" w:rsidP="003E1D3B">
      <w:r>
        <w:t xml:space="preserve">                </w:t>
      </w:r>
      <w:r>
        <w:rPr>
          <w:rFonts w:ascii="Arial" w:hAnsi="Arial" w:cs="Arial"/>
        </w:rPr>
        <w:t>▼</w:t>
      </w:r>
    </w:p>
    <w:p w14:paraId="33A28A2A" w14:textId="77777777" w:rsidR="003E1D3B" w:rsidRDefault="003E1D3B" w:rsidP="003E1D3B"/>
    <w:p w14:paraId="7D9B38B5" w14:textId="77777777" w:rsidR="003E1D3B" w:rsidRDefault="003E1D3B" w:rsidP="003E1D3B">
      <w:r>
        <w:t>Higher Business Margins</w:t>
      </w:r>
    </w:p>
    <w:p w14:paraId="46DB7496" w14:textId="77777777" w:rsidR="003E1D3B" w:rsidRDefault="003E1D3B" w:rsidP="003E1D3B"/>
    <w:p w14:paraId="6C1469A5" w14:textId="77777777" w:rsidR="003E1D3B" w:rsidRDefault="003E1D3B" w:rsidP="003E1D3B">
      <w:r>
        <w:t xml:space="preserve">                </w:t>
      </w:r>
      <w:r>
        <w:rPr>
          <w:rFonts w:ascii="Arial" w:hAnsi="Arial" w:cs="Arial"/>
        </w:rPr>
        <w:t>▼</w:t>
      </w:r>
    </w:p>
    <w:p w14:paraId="6625BFE6" w14:textId="77777777" w:rsidR="003E1D3B" w:rsidRDefault="003E1D3B" w:rsidP="003E1D3B"/>
    <w:p w14:paraId="513FB631" w14:textId="77777777" w:rsidR="003E1D3B" w:rsidRDefault="003E1D3B" w:rsidP="003E1D3B">
      <w:r>
        <w:t>More Retained Business Income</w:t>
      </w:r>
    </w:p>
    <w:p w14:paraId="143D5543" w14:textId="77777777" w:rsidR="003E1D3B" w:rsidRDefault="003E1D3B" w:rsidP="003E1D3B"/>
    <w:p w14:paraId="0FFCAE8E" w14:textId="77777777" w:rsidR="003E1D3B" w:rsidRDefault="003E1D3B" w:rsidP="003E1D3B">
      <w:r>
        <w:t xml:space="preserve">                </w:t>
      </w:r>
      <w:r>
        <w:rPr>
          <w:rFonts w:ascii="Arial" w:hAnsi="Arial" w:cs="Arial"/>
        </w:rPr>
        <w:t>▼</w:t>
      </w:r>
    </w:p>
    <w:p w14:paraId="6BC12E70" w14:textId="77777777" w:rsidR="003E1D3B" w:rsidRDefault="003E1D3B" w:rsidP="003E1D3B"/>
    <w:p w14:paraId="6D1F6902" w14:textId="77777777" w:rsidR="003E1D3B" w:rsidRDefault="003E1D3B" w:rsidP="003E1D3B">
      <w:r>
        <w:t>More Reinvestment</w:t>
      </w:r>
    </w:p>
    <w:p w14:paraId="690C6856" w14:textId="77777777" w:rsidR="003E1D3B" w:rsidRDefault="003E1D3B" w:rsidP="003E1D3B"/>
    <w:p w14:paraId="1C0B99C4" w14:textId="77777777" w:rsidR="003E1D3B" w:rsidRDefault="003E1D3B" w:rsidP="003E1D3B">
      <w:r>
        <w:t xml:space="preserve">                </w:t>
      </w:r>
      <w:r>
        <w:rPr>
          <w:rFonts w:ascii="Arial" w:hAnsi="Arial" w:cs="Arial"/>
        </w:rPr>
        <w:t>▼</w:t>
      </w:r>
    </w:p>
    <w:p w14:paraId="0416A49C" w14:textId="77777777" w:rsidR="003E1D3B" w:rsidRDefault="003E1D3B" w:rsidP="003E1D3B"/>
    <w:p w14:paraId="73B5B52F" w14:textId="77777777" w:rsidR="003E1D3B" w:rsidRDefault="003E1D3B" w:rsidP="003E1D3B">
      <w:r>
        <w:t>Enterprise Growth</w:t>
      </w:r>
    </w:p>
    <w:p w14:paraId="1CF4B4FA" w14:textId="77777777" w:rsidR="003E1D3B" w:rsidRDefault="003E1D3B" w:rsidP="003E1D3B"/>
    <w:p w14:paraId="72CF99AF" w14:textId="77777777" w:rsidR="003E1D3B" w:rsidRDefault="003E1D3B" w:rsidP="003E1D3B">
      <w:r>
        <w:t xml:space="preserve">                </w:t>
      </w:r>
      <w:r>
        <w:rPr>
          <w:rFonts w:ascii="Arial" w:hAnsi="Arial" w:cs="Arial"/>
        </w:rPr>
        <w:t>▼</w:t>
      </w:r>
    </w:p>
    <w:p w14:paraId="2147B7A0" w14:textId="77777777" w:rsidR="003E1D3B" w:rsidRDefault="003E1D3B" w:rsidP="003E1D3B"/>
    <w:p w14:paraId="11D127FA" w14:textId="575C4213" w:rsidR="003E1D3B" w:rsidRDefault="003E1D3B" w:rsidP="003E1D3B">
      <w:r>
        <w:t>Household Economic Stability</w:t>
      </w:r>
    </w:p>
    <w:p w14:paraId="22C830FB" w14:textId="77777777" w:rsidR="00C24078" w:rsidRDefault="00C24078" w:rsidP="003E1D3B"/>
    <w:p w14:paraId="61D64371" w14:textId="159CBE0B" w:rsidR="00C24078" w:rsidRDefault="00C24078" w:rsidP="003E1D3B">
      <w:r>
        <w:t>END</w:t>
      </w:r>
    </w:p>
    <w:p w14:paraId="73546530" w14:textId="77777777" w:rsidR="00C24078" w:rsidRPr="00C24078" w:rsidRDefault="00C24078" w:rsidP="00C24078">
      <w:pPr>
        <w:rPr>
          <w:b/>
          <w:bCs/>
        </w:rPr>
      </w:pPr>
      <w:r w:rsidRPr="00C24078">
        <w:rPr>
          <w:b/>
          <w:bCs/>
        </w:rPr>
        <w:t>What I Would Do Before Submission</w:t>
      </w:r>
    </w:p>
    <w:p w14:paraId="07BAE019" w14:textId="77777777" w:rsidR="00C24078" w:rsidRPr="00C24078" w:rsidRDefault="00C24078" w:rsidP="00C24078">
      <w:r w:rsidRPr="00C24078">
        <w:t xml:space="preserve">If I could only add </w:t>
      </w:r>
      <w:r w:rsidRPr="00C24078">
        <w:rPr>
          <w:b/>
          <w:bCs/>
        </w:rPr>
        <w:t>three things</w:t>
      </w:r>
      <w:r w:rsidRPr="00C24078">
        <w:t xml:space="preserve"> to maximize Miller Center scoring:</w:t>
      </w:r>
    </w:p>
    <w:p w14:paraId="2733C3B9" w14:textId="77777777" w:rsidR="00C24078" w:rsidRPr="00C24078" w:rsidRDefault="00C24078">
      <w:pPr>
        <w:numPr>
          <w:ilvl w:val="0"/>
          <w:numId w:val="37"/>
        </w:numPr>
      </w:pPr>
      <w:r w:rsidRPr="00C24078">
        <w:rPr>
          <w:b/>
          <w:bCs/>
        </w:rPr>
        <w:t>Fundraising Strategy Slide</w:t>
      </w:r>
      <w:r w:rsidRPr="00C24078">
        <w:t xml:space="preserve"> </w:t>
      </w:r>
    </w:p>
    <w:p w14:paraId="07E8633B" w14:textId="77777777" w:rsidR="00C24078" w:rsidRPr="00C24078" w:rsidRDefault="00C24078">
      <w:pPr>
        <w:numPr>
          <w:ilvl w:val="1"/>
          <w:numId w:val="37"/>
        </w:numPr>
      </w:pPr>
      <w:r w:rsidRPr="00C24078">
        <w:t xml:space="preserve">$500K ask </w:t>
      </w:r>
    </w:p>
    <w:p w14:paraId="79338BCC" w14:textId="77777777" w:rsidR="00C24078" w:rsidRPr="00C24078" w:rsidRDefault="00C24078">
      <w:pPr>
        <w:numPr>
          <w:ilvl w:val="1"/>
          <w:numId w:val="37"/>
        </w:numPr>
      </w:pPr>
      <w:r w:rsidRPr="00C24078">
        <w:t xml:space="preserve">use of funds </w:t>
      </w:r>
    </w:p>
    <w:p w14:paraId="4987083F" w14:textId="77777777" w:rsidR="00C24078" w:rsidRPr="00C24078" w:rsidRDefault="00C24078">
      <w:pPr>
        <w:numPr>
          <w:ilvl w:val="1"/>
          <w:numId w:val="37"/>
        </w:numPr>
      </w:pPr>
      <w:r w:rsidRPr="00C24078">
        <w:t xml:space="preserve">capital structure </w:t>
      </w:r>
    </w:p>
    <w:p w14:paraId="5C542B88" w14:textId="77777777" w:rsidR="00C24078" w:rsidRPr="00C24078" w:rsidRDefault="00C24078">
      <w:pPr>
        <w:numPr>
          <w:ilvl w:val="1"/>
          <w:numId w:val="37"/>
        </w:numPr>
      </w:pPr>
      <w:r w:rsidRPr="00C24078">
        <w:t xml:space="preserve">impact ROI </w:t>
      </w:r>
    </w:p>
    <w:p w14:paraId="2416E7A9" w14:textId="77777777" w:rsidR="00C24078" w:rsidRPr="00C24078" w:rsidRDefault="00C24078">
      <w:pPr>
        <w:numPr>
          <w:ilvl w:val="0"/>
          <w:numId w:val="37"/>
        </w:numPr>
      </w:pPr>
      <w:r w:rsidRPr="00C24078">
        <w:rPr>
          <w:b/>
          <w:bCs/>
        </w:rPr>
        <w:t>Organizational Financial Model Slide</w:t>
      </w:r>
      <w:r w:rsidRPr="00C24078">
        <w:t xml:space="preserve"> </w:t>
      </w:r>
    </w:p>
    <w:p w14:paraId="1DC1FD69" w14:textId="77777777" w:rsidR="00C24078" w:rsidRPr="00C24078" w:rsidRDefault="00C24078">
      <w:pPr>
        <w:numPr>
          <w:ilvl w:val="1"/>
          <w:numId w:val="37"/>
        </w:numPr>
      </w:pPr>
      <w:r w:rsidRPr="00C24078">
        <w:t xml:space="preserve">P&amp;L </w:t>
      </w:r>
    </w:p>
    <w:p w14:paraId="362375C5" w14:textId="77777777" w:rsidR="00C24078" w:rsidRPr="00C24078" w:rsidRDefault="00C24078">
      <w:pPr>
        <w:numPr>
          <w:ilvl w:val="1"/>
          <w:numId w:val="37"/>
        </w:numPr>
      </w:pPr>
      <w:r w:rsidRPr="00C24078">
        <w:t xml:space="preserve">breakeven </w:t>
      </w:r>
    </w:p>
    <w:p w14:paraId="0969CB21" w14:textId="77777777" w:rsidR="00C24078" w:rsidRPr="00C24078" w:rsidRDefault="00C24078">
      <w:pPr>
        <w:numPr>
          <w:ilvl w:val="1"/>
          <w:numId w:val="37"/>
        </w:numPr>
      </w:pPr>
      <w:r w:rsidRPr="00C24078">
        <w:t xml:space="preserve">cash needs </w:t>
      </w:r>
    </w:p>
    <w:p w14:paraId="3AA26C2F" w14:textId="77777777" w:rsidR="00C24078" w:rsidRPr="00C24078" w:rsidRDefault="00C24078">
      <w:pPr>
        <w:numPr>
          <w:ilvl w:val="0"/>
          <w:numId w:val="37"/>
        </w:numPr>
      </w:pPr>
      <w:r w:rsidRPr="00C24078">
        <w:rPr>
          <w:b/>
          <w:bCs/>
        </w:rPr>
        <w:t>Customer Validation Slide</w:t>
      </w:r>
      <w:r w:rsidRPr="00C24078">
        <w:t xml:space="preserve"> </w:t>
      </w:r>
    </w:p>
    <w:p w14:paraId="041D0D96" w14:textId="77777777" w:rsidR="00C24078" w:rsidRPr="00C24078" w:rsidRDefault="00C24078">
      <w:pPr>
        <w:numPr>
          <w:ilvl w:val="1"/>
          <w:numId w:val="37"/>
        </w:numPr>
      </w:pPr>
      <w:r w:rsidRPr="00C24078">
        <w:t xml:space="preserve">repayment rate </w:t>
      </w:r>
    </w:p>
    <w:p w14:paraId="699EE40B" w14:textId="77777777" w:rsidR="00C24078" w:rsidRPr="00C24078" w:rsidRDefault="00C24078">
      <w:pPr>
        <w:numPr>
          <w:ilvl w:val="1"/>
          <w:numId w:val="37"/>
        </w:numPr>
      </w:pPr>
      <w:r w:rsidRPr="00C24078">
        <w:t xml:space="preserve">repeat borrowing rate </w:t>
      </w:r>
    </w:p>
    <w:p w14:paraId="0F9F6ED0" w14:textId="77777777" w:rsidR="00C24078" w:rsidRPr="00C24078" w:rsidRDefault="00C24078">
      <w:pPr>
        <w:numPr>
          <w:ilvl w:val="1"/>
          <w:numId w:val="37"/>
        </w:numPr>
      </w:pPr>
      <w:r w:rsidRPr="00C24078">
        <w:t xml:space="preserve">retention rate </w:t>
      </w:r>
    </w:p>
    <w:p w14:paraId="726ADBDB" w14:textId="77777777" w:rsidR="00C24078" w:rsidRPr="00C24078" w:rsidRDefault="00C24078">
      <w:pPr>
        <w:numPr>
          <w:ilvl w:val="1"/>
          <w:numId w:val="37"/>
        </w:numPr>
      </w:pPr>
      <w:r w:rsidRPr="00C24078">
        <w:t xml:space="preserve">inventory growth </w:t>
      </w:r>
    </w:p>
    <w:p w14:paraId="0881468A" w14:textId="77777777" w:rsidR="00C24078" w:rsidRPr="00C24078" w:rsidRDefault="00C24078">
      <w:pPr>
        <w:numPr>
          <w:ilvl w:val="1"/>
          <w:numId w:val="37"/>
        </w:numPr>
      </w:pPr>
      <w:r w:rsidRPr="00C24078">
        <w:t xml:space="preserve">working capital growth </w:t>
      </w:r>
    </w:p>
    <w:p w14:paraId="627BD7D9" w14:textId="77777777" w:rsidR="00C24078" w:rsidRPr="00C24078" w:rsidRDefault="00C24078" w:rsidP="00C24078">
      <w:r w:rsidRPr="00C24078">
        <w:t>Those three additions would likely move the deck from a strong application to one that scores at or near the top of the Miller Center rubric.</w:t>
      </w:r>
    </w:p>
    <w:p w14:paraId="059CF735" w14:textId="77777777" w:rsidR="00C24078" w:rsidRDefault="00C24078" w:rsidP="003E1D3B">
      <w:pPr>
        <w:rPr>
          <w:u w:val="double"/>
        </w:rPr>
      </w:pPr>
    </w:p>
    <w:sectPr w:rsidR="00C24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965"/>
    <w:multiLevelType w:val="multilevel"/>
    <w:tmpl w:val="B39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3E03"/>
    <w:multiLevelType w:val="multilevel"/>
    <w:tmpl w:val="6A3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54A8"/>
    <w:multiLevelType w:val="multilevel"/>
    <w:tmpl w:val="F4B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0A34"/>
    <w:multiLevelType w:val="multilevel"/>
    <w:tmpl w:val="5BCE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D756F"/>
    <w:multiLevelType w:val="multilevel"/>
    <w:tmpl w:val="01F2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01350"/>
    <w:multiLevelType w:val="multilevel"/>
    <w:tmpl w:val="50E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8068E"/>
    <w:multiLevelType w:val="multilevel"/>
    <w:tmpl w:val="5A14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97475"/>
    <w:multiLevelType w:val="multilevel"/>
    <w:tmpl w:val="DC9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5726E"/>
    <w:multiLevelType w:val="multilevel"/>
    <w:tmpl w:val="5E08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96A7D"/>
    <w:multiLevelType w:val="multilevel"/>
    <w:tmpl w:val="000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171A3"/>
    <w:multiLevelType w:val="multilevel"/>
    <w:tmpl w:val="B89A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345AD"/>
    <w:multiLevelType w:val="multilevel"/>
    <w:tmpl w:val="694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43F8D"/>
    <w:multiLevelType w:val="multilevel"/>
    <w:tmpl w:val="6E2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E1269"/>
    <w:multiLevelType w:val="multilevel"/>
    <w:tmpl w:val="FA16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D4377"/>
    <w:multiLevelType w:val="multilevel"/>
    <w:tmpl w:val="F0CC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21EDD"/>
    <w:multiLevelType w:val="multilevel"/>
    <w:tmpl w:val="646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35515"/>
    <w:multiLevelType w:val="multilevel"/>
    <w:tmpl w:val="A1A84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E12CC"/>
    <w:multiLevelType w:val="multilevel"/>
    <w:tmpl w:val="C32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D4490C"/>
    <w:multiLevelType w:val="multilevel"/>
    <w:tmpl w:val="29A8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2780C"/>
    <w:multiLevelType w:val="multilevel"/>
    <w:tmpl w:val="5AF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446C6"/>
    <w:multiLevelType w:val="multilevel"/>
    <w:tmpl w:val="C0D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51813"/>
    <w:multiLevelType w:val="multilevel"/>
    <w:tmpl w:val="669C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17114"/>
    <w:multiLevelType w:val="multilevel"/>
    <w:tmpl w:val="BDB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96ECB"/>
    <w:multiLevelType w:val="multilevel"/>
    <w:tmpl w:val="53B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E00D4"/>
    <w:multiLevelType w:val="multilevel"/>
    <w:tmpl w:val="CAA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B40CE"/>
    <w:multiLevelType w:val="multilevel"/>
    <w:tmpl w:val="A9F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43D93"/>
    <w:multiLevelType w:val="multilevel"/>
    <w:tmpl w:val="C59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728FD"/>
    <w:multiLevelType w:val="multilevel"/>
    <w:tmpl w:val="6AF2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43646"/>
    <w:multiLevelType w:val="multilevel"/>
    <w:tmpl w:val="B81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D5205"/>
    <w:multiLevelType w:val="multilevel"/>
    <w:tmpl w:val="A1D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83393"/>
    <w:multiLevelType w:val="multilevel"/>
    <w:tmpl w:val="9580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50428"/>
    <w:multiLevelType w:val="multilevel"/>
    <w:tmpl w:val="469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F0B3C"/>
    <w:multiLevelType w:val="multilevel"/>
    <w:tmpl w:val="4D6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90938"/>
    <w:multiLevelType w:val="multilevel"/>
    <w:tmpl w:val="AB1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A4FC3"/>
    <w:multiLevelType w:val="multilevel"/>
    <w:tmpl w:val="60003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1A325E"/>
    <w:multiLevelType w:val="multilevel"/>
    <w:tmpl w:val="1C10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01026"/>
    <w:multiLevelType w:val="multilevel"/>
    <w:tmpl w:val="59E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952627">
    <w:abstractNumId w:val="35"/>
  </w:num>
  <w:num w:numId="2" w16cid:durableId="1045562790">
    <w:abstractNumId w:val="9"/>
  </w:num>
  <w:num w:numId="3" w16cid:durableId="218903104">
    <w:abstractNumId w:val="31"/>
  </w:num>
  <w:num w:numId="4" w16cid:durableId="689112992">
    <w:abstractNumId w:val="28"/>
  </w:num>
  <w:num w:numId="5" w16cid:durableId="680088654">
    <w:abstractNumId w:val="30"/>
  </w:num>
  <w:num w:numId="6" w16cid:durableId="1768034216">
    <w:abstractNumId w:val="20"/>
  </w:num>
  <w:num w:numId="7" w16cid:durableId="81221138">
    <w:abstractNumId w:val="10"/>
  </w:num>
  <w:num w:numId="8" w16cid:durableId="1669554430">
    <w:abstractNumId w:val="17"/>
  </w:num>
  <w:num w:numId="9" w16cid:durableId="1571578579">
    <w:abstractNumId w:val="32"/>
  </w:num>
  <w:num w:numId="10" w16cid:durableId="1337921731">
    <w:abstractNumId w:val="2"/>
  </w:num>
  <w:num w:numId="11" w16cid:durableId="1169254341">
    <w:abstractNumId w:val="12"/>
  </w:num>
  <w:num w:numId="12" w16cid:durableId="1427271208">
    <w:abstractNumId w:val="36"/>
  </w:num>
  <w:num w:numId="13" w16cid:durableId="494999344">
    <w:abstractNumId w:val="19"/>
  </w:num>
  <w:num w:numId="14" w16cid:durableId="1499543921">
    <w:abstractNumId w:val="27"/>
  </w:num>
  <w:num w:numId="15" w16cid:durableId="873348339">
    <w:abstractNumId w:val="29"/>
  </w:num>
  <w:num w:numId="16" w16cid:durableId="230429822">
    <w:abstractNumId w:val="25"/>
  </w:num>
  <w:num w:numId="17" w16cid:durableId="2141996463">
    <w:abstractNumId w:val="23"/>
  </w:num>
  <w:num w:numId="18" w16cid:durableId="1206484684">
    <w:abstractNumId w:val="4"/>
  </w:num>
  <w:num w:numId="19" w16cid:durableId="1374498211">
    <w:abstractNumId w:val="11"/>
  </w:num>
  <w:num w:numId="20" w16cid:durableId="1357345533">
    <w:abstractNumId w:val="33"/>
  </w:num>
  <w:num w:numId="21" w16cid:durableId="1209757883">
    <w:abstractNumId w:val="26"/>
  </w:num>
  <w:num w:numId="22" w16cid:durableId="1782993204">
    <w:abstractNumId w:val="24"/>
  </w:num>
  <w:num w:numId="23" w16cid:durableId="1197237929">
    <w:abstractNumId w:val="0"/>
  </w:num>
  <w:num w:numId="24" w16cid:durableId="339428907">
    <w:abstractNumId w:val="18"/>
  </w:num>
  <w:num w:numId="25" w16cid:durableId="1220022221">
    <w:abstractNumId w:val="5"/>
  </w:num>
  <w:num w:numId="26" w16cid:durableId="131143159">
    <w:abstractNumId w:val="16"/>
  </w:num>
  <w:num w:numId="27" w16cid:durableId="1178226952">
    <w:abstractNumId w:val="21"/>
  </w:num>
  <w:num w:numId="28" w16cid:durableId="1963880029">
    <w:abstractNumId w:val="1"/>
  </w:num>
  <w:num w:numId="29" w16cid:durableId="1869951354">
    <w:abstractNumId w:val="3"/>
  </w:num>
  <w:num w:numId="30" w16cid:durableId="676734704">
    <w:abstractNumId w:val="22"/>
  </w:num>
  <w:num w:numId="31" w16cid:durableId="312376664">
    <w:abstractNumId w:val="7"/>
  </w:num>
  <w:num w:numId="32" w16cid:durableId="1440569014">
    <w:abstractNumId w:val="6"/>
  </w:num>
  <w:num w:numId="33" w16cid:durableId="932591640">
    <w:abstractNumId w:val="8"/>
  </w:num>
  <w:num w:numId="34" w16cid:durableId="2083789496">
    <w:abstractNumId w:val="13"/>
  </w:num>
  <w:num w:numId="35" w16cid:durableId="276372622">
    <w:abstractNumId w:val="14"/>
  </w:num>
  <w:num w:numId="36" w16cid:durableId="1297880702">
    <w:abstractNumId w:val="15"/>
  </w:num>
  <w:num w:numId="37" w16cid:durableId="1611086916">
    <w:abstractNumId w:val="3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9C2"/>
    <w:rsid w:val="00002932"/>
    <w:rsid w:val="00003DCE"/>
    <w:rsid w:val="000055B1"/>
    <w:rsid w:val="00022737"/>
    <w:rsid w:val="000228B1"/>
    <w:rsid w:val="00036A8F"/>
    <w:rsid w:val="000467C5"/>
    <w:rsid w:val="000503A6"/>
    <w:rsid w:val="00077E45"/>
    <w:rsid w:val="000831F9"/>
    <w:rsid w:val="0008720F"/>
    <w:rsid w:val="00087B5A"/>
    <w:rsid w:val="000A216E"/>
    <w:rsid w:val="000A791D"/>
    <w:rsid w:val="000C66F7"/>
    <w:rsid w:val="000C75A1"/>
    <w:rsid w:val="000C7D28"/>
    <w:rsid w:val="000D185C"/>
    <w:rsid w:val="000E56B7"/>
    <w:rsid w:val="00116476"/>
    <w:rsid w:val="00117F5E"/>
    <w:rsid w:val="00183DA6"/>
    <w:rsid w:val="001A2A89"/>
    <w:rsid w:val="001A78E7"/>
    <w:rsid w:val="001B536F"/>
    <w:rsid w:val="001D5271"/>
    <w:rsid w:val="001E2853"/>
    <w:rsid w:val="00206372"/>
    <w:rsid w:val="002178B7"/>
    <w:rsid w:val="00221489"/>
    <w:rsid w:val="00225ACF"/>
    <w:rsid w:val="00241120"/>
    <w:rsid w:val="002435D5"/>
    <w:rsid w:val="0024548A"/>
    <w:rsid w:val="00253D94"/>
    <w:rsid w:val="00261752"/>
    <w:rsid w:val="00262585"/>
    <w:rsid w:val="00276576"/>
    <w:rsid w:val="00280407"/>
    <w:rsid w:val="00290400"/>
    <w:rsid w:val="00290DC5"/>
    <w:rsid w:val="002A4859"/>
    <w:rsid w:val="002C0AE4"/>
    <w:rsid w:val="002C2D3B"/>
    <w:rsid w:val="002C5A86"/>
    <w:rsid w:val="002D3A7A"/>
    <w:rsid w:val="002D407B"/>
    <w:rsid w:val="002E148B"/>
    <w:rsid w:val="00315F71"/>
    <w:rsid w:val="00321F84"/>
    <w:rsid w:val="003220D2"/>
    <w:rsid w:val="00340879"/>
    <w:rsid w:val="00340BFD"/>
    <w:rsid w:val="00356C20"/>
    <w:rsid w:val="0036064D"/>
    <w:rsid w:val="0036103F"/>
    <w:rsid w:val="003614E7"/>
    <w:rsid w:val="00365455"/>
    <w:rsid w:val="00387C0A"/>
    <w:rsid w:val="0039409E"/>
    <w:rsid w:val="003A2B66"/>
    <w:rsid w:val="003B5A9C"/>
    <w:rsid w:val="003B604D"/>
    <w:rsid w:val="003C7C43"/>
    <w:rsid w:val="003D0F5D"/>
    <w:rsid w:val="003D5BB8"/>
    <w:rsid w:val="003E1D3B"/>
    <w:rsid w:val="00406E4C"/>
    <w:rsid w:val="00412B37"/>
    <w:rsid w:val="00420DBC"/>
    <w:rsid w:val="00435E23"/>
    <w:rsid w:val="00443B03"/>
    <w:rsid w:val="00454BE2"/>
    <w:rsid w:val="00466BAF"/>
    <w:rsid w:val="00470B66"/>
    <w:rsid w:val="004722D9"/>
    <w:rsid w:val="004749E2"/>
    <w:rsid w:val="0047524D"/>
    <w:rsid w:val="00481D02"/>
    <w:rsid w:val="0048675A"/>
    <w:rsid w:val="0049588D"/>
    <w:rsid w:val="00497F78"/>
    <w:rsid w:val="004A39DE"/>
    <w:rsid w:val="004B7DB4"/>
    <w:rsid w:val="004C130B"/>
    <w:rsid w:val="004D70AF"/>
    <w:rsid w:val="004E1CF5"/>
    <w:rsid w:val="004E2BAF"/>
    <w:rsid w:val="004F507C"/>
    <w:rsid w:val="00512D18"/>
    <w:rsid w:val="0051386D"/>
    <w:rsid w:val="00531F3B"/>
    <w:rsid w:val="005329BF"/>
    <w:rsid w:val="00550543"/>
    <w:rsid w:val="00570896"/>
    <w:rsid w:val="00580438"/>
    <w:rsid w:val="00580FD8"/>
    <w:rsid w:val="00586C67"/>
    <w:rsid w:val="0059029F"/>
    <w:rsid w:val="005A12B7"/>
    <w:rsid w:val="005A328A"/>
    <w:rsid w:val="005B5E1A"/>
    <w:rsid w:val="005C51CA"/>
    <w:rsid w:val="005E0DD5"/>
    <w:rsid w:val="005E390A"/>
    <w:rsid w:val="005F78D6"/>
    <w:rsid w:val="00622F64"/>
    <w:rsid w:val="00623CEF"/>
    <w:rsid w:val="00632625"/>
    <w:rsid w:val="00650180"/>
    <w:rsid w:val="006537D6"/>
    <w:rsid w:val="00673276"/>
    <w:rsid w:val="006740CC"/>
    <w:rsid w:val="006805D2"/>
    <w:rsid w:val="0068068B"/>
    <w:rsid w:val="006903CC"/>
    <w:rsid w:val="006D1693"/>
    <w:rsid w:val="006E387D"/>
    <w:rsid w:val="006E50A6"/>
    <w:rsid w:val="006F0BC0"/>
    <w:rsid w:val="006F7EA7"/>
    <w:rsid w:val="00712C11"/>
    <w:rsid w:val="007175F8"/>
    <w:rsid w:val="007371D4"/>
    <w:rsid w:val="00742938"/>
    <w:rsid w:val="00743043"/>
    <w:rsid w:val="00773E34"/>
    <w:rsid w:val="007779C2"/>
    <w:rsid w:val="00796D3A"/>
    <w:rsid w:val="007A74D2"/>
    <w:rsid w:val="007C3161"/>
    <w:rsid w:val="007C5F05"/>
    <w:rsid w:val="007D7E95"/>
    <w:rsid w:val="007E18CB"/>
    <w:rsid w:val="007E483E"/>
    <w:rsid w:val="007E64C3"/>
    <w:rsid w:val="007F16AC"/>
    <w:rsid w:val="00801E88"/>
    <w:rsid w:val="0080495D"/>
    <w:rsid w:val="00810C7E"/>
    <w:rsid w:val="00814DD8"/>
    <w:rsid w:val="00820236"/>
    <w:rsid w:val="00822C60"/>
    <w:rsid w:val="0083174A"/>
    <w:rsid w:val="008318EB"/>
    <w:rsid w:val="00862654"/>
    <w:rsid w:val="00862704"/>
    <w:rsid w:val="00863A23"/>
    <w:rsid w:val="0087181A"/>
    <w:rsid w:val="00890C15"/>
    <w:rsid w:val="0089112C"/>
    <w:rsid w:val="00893516"/>
    <w:rsid w:val="00895FE5"/>
    <w:rsid w:val="008A103D"/>
    <w:rsid w:val="008A1D02"/>
    <w:rsid w:val="008A7307"/>
    <w:rsid w:val="008A7558"/>
    <w:rsid w:val="008B0AED"/>
    <w:rsid w:val="008B4D07"/>
    <w:rsid w:val="008E62F7"/>
    <w:rsid w:val="009116D4"/>
    <w:rsid w:val="00915A32"/>
    <w:rsid w:val="00922D21"/>
    <w:rsid w:val="00923651"/>
    <w:rsid w:val="00934D46"/>
    <w:rsid w:val="00941C37"/>
    <w:rsid w:val="0094290E"/>
    <w:rsid w:val="00942D68"/>
    <w:rsid w:val="00946CCB"/>
    <w:rsid w:val="0094731D"/>
    <w:rsid w:val="009513AF"/>
    <w:rsid w:val="00956159"/>
    <w:rsid w:val="00966C53"/>
    <w:rsid w:val="00974478"/>
    <w:rsid w:val="0098698B"/>
    <w:rsid w:val="00993482"/>
    <w:rsid w:val="009A411E"/>
    <w:rsid w:val="009B5D38"/>
    <w:rsid w:val="009D36B4"/>
    <w:rsid w:val="009F4151"/>
    <w:rsid w:val="00A10B10"/>
    <w:rsid w:val="00A3088E"/>
    <w:rsid w:val="00A324CA"/>
    <w:rsid w:val="00A41B68"/>
    <w:rsid w:val="00A43D7A"/>
    <w:rsid w:val="00A47727"/>
    <w:rsid w:val="00A47F0F"/>
    <w:rsid w:val="00A566D3"/>
    <w:rsid w:val="00A64F1E"/>
    <w:rsid w:val="00A659A0"/>
    <w:rsid w:val="00A7198D"/>
    <w:rsid w:val="00A8094F"/>
    <w:rsid w:val="00A91171"/>
    <w:rsid w:val="00A94811"/>
    <w:rsid w:val="00AB056A"/>
    <w:rsid w:val="00AC45A0"/>
    <w:rsid w:val="00AE69D2"/>
    <w:rsid w:val="00AF79CD"/>
    <w:rsid w:val="00B03BCE"/>
    <w:rsid w:val="00B06B58"/>
    <w:rsid w:val="00B1574E"/>
    <w:rsid w:val="00B20D4C"/>
    <w:rsid w:val="00B26789"/>
    <w:rsid w:val="00B37446"/>
    <w:rsid w:val="00B3772F"/>
    <w:rsid w:val="00B37F0B"/>
    <w:rsid w:val="00B40E4C"/>
    <w:rsid w:val="00B5469F"/>
    <w:rsid w:val="00B6089D"/>
    <w:rsid w:val="00B60B66"/>
    <w:rsid w:val="00B86D76"/>
    <w:rsid w:val="00BD01CC"/>
    <w:rsid w:val="00BD5E7E"/>
    <w:rsid w:val="00BE66F7"/>
    <w:rsid w:val="00BF5501"/>
    <w:rsid w:val="00C2076D"/>
    <w:rsid w:val="00C24078"/>
    <w:rsid w:val="00C276CD"/>
    <w:rsid w:val="00C32CC8"/>
    <w:rsid w:val="00C37541"/>
    <w:rsid w:val="00C419BE"/>
    <w:rsid w:val="00C46AE2"/>
    <w:rsid w:val="00C55E1D"/>
    <w:rsid w:val="00C7439D"/>
    <w:rsid w:val="00C80829"/>
    <w:rsid w:val="00C82712"/>
    <w:rsid w:val="00C8631E"/>
    <w:rsid w:val="00C90A7C"/>
    <w:rsid w:val="00C96584"/>
    <w:rsid w:val="00CA3061"/>
    <w:rsid w:val="00CA52A4"/>
    <w:rsid w:val="00CC604C"/>
    <w:rsid w:val="00CC6308"/>
    <w:rsid w:val="00CD5369"/>
    <w:rsid w:val="00D01C1F"/>
    <w:rsid w:val="00D01C86"/>
    <w:rsid w:val="00D0325C"/>
    <w:rsid w:val="00D03FDA"/>
    <w:rsid w:val="00D076C4"/>
    <w:rsid w:val="00D13414"/>
    <w:rsid w:val="00D13C2B"/>
    <w:rsid w:val="00D27029"/>
    <w:rsid w:val="00D454CE"/>
    <w:rsid w:val="00D54BCC"/>
    <w:rsid w:val="00D57162"/>
    <w:rsid w:val="00D63618"/>
    <w:rsid w:val="00D73254"/>
    <w:rsid w:val="00D80C47"/>
    <w:rsid w:val="00D8154C"/>
    <w:rsid w:val="00D90C3C"/>
    <w:rsid w:val="00D9268D"/>
    <w:rsid w:val="00D9316F"/>
    <w:rsid w:val="00D93C2C"/>
    <w:rsid w:val="00D96FD2"/>
    <w:rsid w:val="00DA051A"/>
    <w:rsid w:val="00DC02A5"/>
    <w:rsid w:val="00DC09BD"/>
    <w:rsid w:val="00DC413F"/>
    <w:rsid w:val="00DD35AC"/>
    <w:rsid w:val="00DD5C5F"/>
    <w:rsid w:val="00DD5EEC"/>
    <w:rsid w:val="00DE6AB8"/>
    <w:rsid w:val="00E0020B"/>
    <w:rsid w:val="00E059C5"/>
    <w:rsid w:val="00E12531"/>
    <w:rsid w:val="00E2330A"/>
    <w:rsid w:val="00E24EE6"/>
    <w:rsid w:val="00E40ADB"/>
    <w:rsid w:val="00E50231"/>
    <w:rsid w:val="00E514AE"/>
    <w:rsid w:val="00E70942"/>
    <w:rsid w:val="00E80C81"/>
    <w:rsid w:val="00E82459"/>
    <w:rsid w:val="00E93FB3"/>
    <w:rsid w:val="00EB035F"/>
    <w:rsid w:val="00EC2DEA"/>
    <w:rsid w:val="00EC4D78"/>
    <w:rsid w:val="00ED0454"/>
    <w:rsid w:val="00ED485E"/>
    <w:rsid w:val="00ED69B1"/>
    <w:rsid w:val="00F003AF"/>
    <w:rsid w:val="00F07295"/>
    <w:rsid w:val="00F16B14"/>
    <w:rsid w:val="00F24556"/>
    <w:rsid w:val="00F26BCD"/>
    <w:rsid w:val="00F36BAF"/>
    <w:rsid w:val="00F42BCF"/>
    <w:rsid w:val="00F51B8E"/>
    <w:rsid w:val="00F551FC"/>
    <w:rsid w:val="00F63C05"/>
    <w:rsid w:val="00F67E47"/>
    <w:rsid w:val="00F705AB"/>
    <w:rsid w:val="00F73A89"/>
    <w:rsid w:val="00F96EE9"/>
    <w:rsid w:val="00FA56F6"/>
    <w:rsid w:val="00FB1434"/>
    <w:rsid w:val="00FD33FC"/>
    <w:rsid w:val="00FE24B6"/>
    <w:rsid w:val="00FE6946"/>
    <w:rsid w:val="00FF5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F376"/>
  <w15:chartTrackingRefBased/>
  <w15:docId w15:val="{A68F5AB0-317C-487D-9120-40CEA8CD4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C2"/>
    <w:rPr>
      <w:rFonts w:eastAsiaTheme="majorEastAsia" w:cstheme="majorBidi"/>
      <w:color w:val="272727" w:themeColor="text1" w:themeTint="D8"/>
    </w:rPr>
  </w:style>
  <w:style w:type="paragraph" w:styleId="Title">
    <w:name w:val="Title"/>
    <w:basedOn w:val="Normal"/>
    <w:next w:val="Normal"/>
    <w:link w:val="TitleChar"/>
    <w:uiPriority w:val="10"/>
    <w:qFormat/>
    <w:rsid w:val="00777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C2"/>
    <w:pPr>
      <w:spacing w:before="160"/>
      <w:jc w:val="center"/>
    </w:pPr>
    <w:rPr>
      <w:i/>
      <w:iCs/>
      <w:color w:val="404040" w:themeColor="text1" w:themeTint="BF"/>
    </w:rPr>
  </w:style>
  <w:style w:type="character" w:customStyle="1" w:styleId="QuoteChar">
    <w:name w:val="Quote Char"/>
    <w:basedOn w:val="DefaultParagraphFont"/>
    <w:link w:val="Quote"/>
    <w:uiPriority w:val="29"/>
    <w:rsid w:val="007779C2"/>
    <w:rPr>
      <w:i/>
      <w:iCs/>
      <w:color w:val="404040" w:themeColor="text1" w:themeTint="BF"/>
    </w:rPr>
  </w:style>
  <w:style w:type="paragraph" w:styleId="ListParagraph">
    <w:name w:val="List Paragraph"/>
    <w:basedOn w:val="Normal"/>
    <w:uiPriority w:val="34"/>
    <w:qFormat/>
    <w:rsid w:val="007779C2"/>
    <w:pPr>
      <w:ind w:left="720"/>
      <w:contextualSpacing/>
    </w:pPr>
  </w:style>
  <w:style w:type="character" w:styleId="IntenseEmphasis">
    <w:name w:val="Intense Emphasis"/>
    <w:basedOn w:val="DefaultParagraphFont"/>
    <w:uiPriority w:val="21"/>
    <w:qFormat/>
    <w:rsid w:val="007779C2"/>
    <w:rPr>
      <w:i/>
      <w:iCs/>
      <w:color w:val="0F4761" w:themeColor="accent1" w:themeShade="BF"/>
    </w:rPr>
  </w:style>
  <w:style w:type="paragraph" w:styleId="IntenseQuote">
    <w:name w:val="Intense Quote"/>
    <w:basedOn w:val="Normal"/>
    <w:next w:val="Normal"/>
    <w:link w:val="IntenseQuoteChar"/>
    <w:uiPriority w:val="30"/>
    <w:qFormat/>
    <w:rsid w:val="00777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C2"/>
    <w:rPr>
      <w:i/>
      <w:iCs/>
      <w:color w:val="0F4761" w:themeColor="accent1" w:themeShade="BF"/>
    </w:rPr>
  </w:style>
  <w:style w:type="character" w:styleId="IntenseReference">
    <w:name w:val="Intense Reference"/>
    <w:basedOn w:val="DefaultParagraphFont"/>
    <w:uiPriority w:val="32"/>
    <w:qFormat/>
    <w:rsid w:val="007779C2"/>
    <w:rPr>
      <w:b/>
      <w:bCs/>
      <w:smallCaps/>
      <w:color w:val="0F4761" w:themeColor="accent1" w:themeShade="BF"/>
      <w:spacing w:val="5"/>
    </w:rPr>
  </w:style>
  <w:style w:type="paragraph" w:styleId="NormalWeb">
    <w:name w:val="Normal (Web)"/>
    <w:basedOn w:val="Normal"/>
    <w:uiPriority w:val="99"/>
    <w:semiHidden/>
    <w:unhideWhenUsed/>
    <w:rsid w:val="00D13C2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BD5E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5E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1620</TotalTime>
  <Pages>35</Pages>
  <Words>3862</Words>
  <Characters>22015</Characters>
  <Application>Microsoft Office Word</Application>
  <DocSecurity>0</DocSecurity>
  <Lines>183</Lines>
  <Paragraphs>51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Expected Impact</vt:lpstr>
    </vt:vector>
  </TitlesOfParts>
  <Company/>
  <LinksUpToDate>false</LinksUpToDate>
  <CharactersWithSpaces>25826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Joseph</dc:creator>
  <cp:keywords/>
  <dc:description/>
  <cp:lastModifiedBy>Paul, Joseph</cp:lastModifiedBy>
  <cp:revision>15</cp:revision>
  <dcterms:created xsi:type="dcterms:W3CDTF">2026-07-04T18:02:00Z</dcterms:created>
  <dcterms:modified xsi:type="dcterms:W3CDTF">2026-07-27T11:58:00Z</dcterms:modified>
</cp:coreProperties>
</file>