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6EFE" w14:textId="45AC5A0C" w:rsidR="008B5903" w:rsidRDefault="009551B6">
      <w:r>
        <w:t>Thank</w:t>
      </w:r>
      <w:r w:rsidR="00322C20">
        <w:t xml:space="preserve"> you</w:t>
      </w:r>
      <w:r>
        <w:t xml:space="preserve"> for you</w:t>
      </w:r>
      <w:r w:rsidR="00CD26A6">
        <w:t>r</w:t>
      </w:r>
      <w:r>
        <w:t xml:space="preserve"> informat</w:t>
      </w:r>
      <w:r w:rsidR="00CA0E3E">
        <w:t>i</w:t>
      </w:r>
      <w:r>
        <w:t xml:space="preserve">ve post Austin. </w:t>
      </w:r>
      <w:r w:rsidR="00322C20">
        <w:t>As you have comprehensively discussed</w:t>
      </w:r>
      <w:r w:rsidR="00CD26A6">
        <w:t>,</w:t>
      </w:r>
      <w:r w:rsidR="00322C20">
        <w:t xml:space="preserve"> antivirus software </w:t>
      </w:r>
      <w:r w:rsidR="00C00065">
        <w:t>has a part to play in improving security measures</w:t>
      </w:r>
      <w:r w:rsidR="00CD26A6">
        <w:t>. Still, i</w:t>
      </w:r>
      <w:r w:rsidR="00C00065">
        <w:t xml:space="preserve">t </w:t>
      </w:r>
      <w:r w:rsidR="00AD1B39">
        <w:t xml:space="preserve">needs to evolve with emerging new threats faced and </w:t>
      </w:r>
      <w:r w:rsidR="008525DE">
        <w:t xml:space="preserve">is not an all end solution. </w:t>
      </w:r>
      <w:r w:rsidR="009F3FF1">
        <w:t>Whilst antivirus has become a</w:t>
      </w:r>
      <w:r w:rsidR="00754A71">
        <w:t>n adopted</w:t>
      </w:r>
      <w:r w:rsidR="009F3FF1">
        <w:t xml:space="preserve"> procedure for </w:t>
      </w:r>
      <w:r w:rsidR="00754A71">
        <w:t>most companies critical infrastructure systems</w:t>
      </w:r>
      <w:r w:rsidR="002A6DD7">
        <w:t>;</w:t>
      </w:r>
      <w:r w:rsidR="003E5BA2">
        <w:t xml:space="preserve"> </w:t>
      </w:r>
      <w:r w:rsidR="00461061">
        <w:t>vulnerabilit</w:t>
      </w:r>
      <w:r w:rsidR="00CD26A6">
        <w:t>i</w:t>
      </w:r>
      <w:r w:rsidR="00461061">
        <w:t xml:space="preserve">es have </w:t>
      </w:r>
      <w:r w:rsidR="002D5C08">
        <w:t xml:space="preserve">decreased over the years </w:t>
      </w:r>
      <w:r w:rsidR="00B6582C">
        <w:t xml:space="preserve">to </w:t>
      </w:r>
      <w:r w:rsidR="003E5BA2">
        <w:t xml:space="preserve">see </w:t>
      </w:r>
      <w:r w:rsidR="008B5903">
        <w:t>the future progress of antivi</w:t>
      </w:r>
      <w:r w:rsidR="003E5BA2">
        <w:t>rus</w:t>
      </w:r>
      <w:r w:rsidR="008B5903">
        <w:t xml:space="preserve"> </w:t>
      </w:r>
      <w:r w:rsidR="003E5BA2">
        <w:t>is</w:t>
      </w:r>
      <w:r w:rsidR="008B5903">
        <w:t xml:space="preserve"> somewhat unpredictable </w:t>
      </w:r>
      <w:r w:rsidR="008B5903">
        <w:fldChar w:fldCharType="begin"/>
      </w:r>
      <w:r w:rsidR="00643FA6">
        <w:instrText xml:space="preserve"> ADDIN EN.CITE &lt;EndNote&gt;&lt;Cite&gt;&lt;Author&gt;Eronen&lt;/Author&gt;&lt;Year&gt;2009&lt;/Year&gt;&lt;RecNum&gt;89&lt;/RecNum&gt;&lt;DisplayText&gt;(Eronen et al., 2009)&lt;/DisplayText&gt;&lt;record&gt;&lt;rec-number&gt;89&lt;/rec-number&gt;&lt;foreign-keys&gt;&lt;key app="EN" db-id="sv5f29tti92ftjepp0hv0drj0v9pft29rwa2" timestamp="1632729453" guid="aab32f15-87e2-4c1a-9bcb-174f8f2c60c8"&gt;89&lt;/key&gt;&lt;/foreign-keys&gt;&lt;ref-type name="Conference Proceedings"&gt;10&lt;/ref-type&gt;&lt;contributors&gt;&lt;authors&gt;&lt;author&gt;Eronen, Juhani&lt;/author&gt;&lt;author&gt;Karjalainen, Kati&lt;/author&gt;&lt;author&gt;Puuperä, Rauli&lt;/author&gt;&lt;author&gt;Kuusela, Erno&lt;/author&gt;&lt;author&gt;Halunen, Kimmo&lt;/author&gt;&lt;author&gt;Laakso, Marko&lt;/author&gt;&lt;author&gt;Röning, Juha&lt;/author&gt;&lt;/authors&gt;&lt;/contributors&gt;&lt;titles&gt;&lt;title&gt;Software Vulnerability vs. Critical Infrastructure - a Case Study of Antivirus Software&lt;/title&gt;&lt;/titles&gt;&lt;dates&gt;&lt;year&gt;2009&lt;/year&gt;&lt;/dates&gt;&lt;urls&gt;&lt;/urls&gt;&lt;/record&gt;&lt;/Cite&gt;&lt;/EndNote&gt;</w:instrText>
      </w:r>
      <w:r w:rsidR="008B5903">
        <w:fldChar w:fldCharType="separate"/>
      </w:r>
      <w:r w:rsidR="008B5903">
        <w:rPr>
          <w:noProof/>
        </w:rPr>
        <w:t>(Eronen et al., 2009)</w:t>
      </w:r>
      <w:r w:rsidR="008B5903">
        <w:fldChar w:fldCharType="end"/>
      </w:r>
      <w:r w:rsidR="008B5903">
        <w:t xml:space="preserve">. </w:t>
      </w:r>
      <w:r w:rsidR="00CD26A6">
        <w:t>We can assume this is</w:t>
      </w:r>
      <w:r w:rsidR="00277741">
        <w:t xml:space="preserve"> due to the </w:t>
      </w:r>
      <w:r w:rsidR="00F65218">
        <w:t>human factors surrounding the issues. The file</w:t>
      </w:r>
      <w:r w:rsidR="00B6582C">
        <w:t>s</w:t>
      </w:r>
      <w:r w:rsidR="00F65218">
        <w:t xml:space="preserve"> generally being scanned are from the user’s input which means there are prone for errors to emerge</w:t>
      </w:r>
      <w:r w:rsidR="00114058">
        <w:t xml:space="preserve"> and with some many formats vulnerabilities can occur throug</w:t>
      </w:r>
      <w:r w:rsidR="00B6582C">
        <w:t>h</w:t>
      </w:r>
      <w:r w:rsidR="00114058">
        <w:t xml:space="preserve"> the unpacking and </w:t>
      </w:r>
      <w:r w:rsidR="001243A0">
        <w:t>decompression phases.</w:t>
      </w:r>
      <w:r w:rsidR="00117F4B">
        <w:t xml:space="preserve"> The software itself can trust the incoming files </w:t>
      </w:r>
      <w:r w:rsidR="00D97444">
        <w:t>too much</w:t>
      </w:r>
      <w:r w:rsidR="000C4C68">
        <w:t>, and end users can also trust the software</w:t>
      </w:r>
      <w:r w:rsidR="00731B5E">
        <w:t>.</w:t>
      </w:r>
      <w:r w:rsidR="00B7798C">
        <w:t xml:space="preserve"> </w:t>
      </w:r>
      <w:r w:rsidR="00B75ED0">
        <w:t xml:space="preserve">There is also the issue of a reduction in performance which can inhibit the </w:t>
      </w:r>
      <w:r w:rsidR="0085443B">
        <w:t>end</w:t>
      </w:r>
      <w:r w:rsidR="000C4C68">
        <w:t>-</w:t>
      </w:r>
      <w:r w:rsidR="0085443B">
        <w:t>user</w:t>
      </w:r>
      <w:r w:rsidR="000C4C68">
        <w:t>,</w:t>
      </w:r>
      <w:r w:rsidR="0079010E">
        <w:t xml:space="preserve"> a</w:t>
      </w:r>
      <w:r w:rsidR="00E4509F">
        <w:t>nd</w:t>
      </w:r>
      <w:r w:rsidR="00765E9B">
        <w:t>,</w:t>
      </w:r>
      <w:r w:rsidR="00E4509F">
        <w:t xml:space="preserve"> as mentioned</w:t>
      </w:r>
      <w:r w:rsidR="00765E9B">
        <w:t>,</w:t>
      </w:r>
      <w:r w:rsidR="00E4509F">
        <w:t xml:space="preserve"> the solution </w:t>
      </w:r>
      <w:r w:rsidR="006B405B">
        <w:t>is not complete protection itself</w:t>
      </w:r>
      <w:r w:rsidR="000C4C68">
        <w:t>. It</w:t>
      </w:r>
      <w:r w:rsidR="006B405B">
        <w:t xml:space="preserve"> would need </w:t>
      </w:r>
      <w:r w:rsidR="0039700A">
        <w:t>support from a firewall or in</w:t>
      </w:r>
      <w:r w:rsidR="00643FA6">
        <w:t xml:space="preserve">trusion prevention system </w:t>
      </w:r>
      <w:r w:rsidR="00643FA6">
        <w:fldChar w:fldCharType="begin"/>
      </w:r>
      <w:r w:rsidR="00643FA6">
        <w:instrText xml:space="preserve"> ADDIN EN.CITE &lt;EndNote&gt;&lt;Cite&gt;&lt;Author&gt;Roomi&lt;/Author&gt;&lt;Year&gt;2019&lt;/Year&gt;&lt;RecNum&gt;90&lt;/RecNum&gt;&lt;DisplayText&gt;(Roomi, 2019)&lt;/DisplayText&gt;&lt;record&gt;&lt;rec-number&gt;90&lt;/rec-number&gt;&lt;foreign-keys&gt;&lt;key app="EN" db-id="sv5f29tti92ftjepp0hv0drj0v9pft29rwa2" timestamp="1632731199"&gt;90&lt;/key&gt;&lt;/foreign-keys&gt;&lt;ref-type name="Web Page"&gt;12&lt;/ref-type&gt;&lt;contributors&gt;&lt;authors&gt;&lt;author&gt;Roomi, Mishal&lt;/author&gt;&lt;/authors&gt;&lt;/contributors&gt;&lt;titles&gt;&lt;title&gt;Drawbacks &amp;amp; Benefits of Antivirus Software&lt;/title&gt;&lt;/titles&gt;&lt;volume&gt;2021&lt;/volume&gt;&lt;number&gt;27 September&lt;/number&gt;&lt;dates&gt;&lt;year&gt;2019&lt;/year&gt;&lt;/dates&gt;&lt;urls&gt;&lt;related-urls&gt;&lt;url&gt;https://www.hitechwhizz.com/2020/03/6-advantages-and-disadvantages-drawbacks-benefits-of-antivirus-software.html&lt;/url&gt;&lt;/related-urls&gt;&lt;/urls&gt;&lt;/record&gt;&lt;/Cite&gt;&lt;/EndNote&gt;</w:instrText>
      </w:r>
      <w:r w:rsidR="00643FA6">
        <w:fldChar w:fldCharType="separate"/>
      </w:r>
      <w:r w:rsidR="00643FA6">
        <w:rPr>
          <w:noProof/>
        </w:rPr>
        <w:t>(Roomi, 2019)</w:t>
      </w:r>
      <w:r w:rsidR="00643FA6">
        <w:fldChar w:fldCharType="end"/>
      </w:r>
      <w:r w:rsidR="00765E9B">
        <w:t xml:space="preserve">. </w:t>
      </w:r>
      <w:r w:rsidR="000C4C68">
        <w:t>T</w:t>
      </w:r>
      <w:r w:rsidR="00C257EF">
        <w:t>he risk of becoming infected by malware leave</w:t>
      </w:r>
      <w:r w:rsidR="0053717E">
        <w:t>s</w:t>
      </w:r>
      <w:r w:rsidR="00C257EF">
        <w:t xml:space="preserve"> antivirus a </w:t>
      </w:r>
      <w:r w:rsidR="000C4C68">
        <w:t>practica</w:t>
      </w:r>
      <w:r w:rsidR="00C257EF">
        <w:t>l option</w:t>
      </w:r>
      <w:r w:rsidR="00385D62">
        <w:t>.</w:t>
      </w:r>
      <w:r w:rsidR="00CD26A6">
        <w:t xml:space="preserve"> </w:t>
      </w:r>
      <w:r w:rsidR="00765E9B">
        <w:t xml:space="preserve">Overall, antivirus software plays a role in </w:t>
      </w:r>
      <w:r w:rsidR="00CD26A6">
        <w:t>preventat</w:t>
      </w:r>
      <w:r w:rsidR="000C4C68">
        <w:t>i</w:t>
      </w:r>
      <w:r w:rsidR="00CD26A6">
        <w:t>ve measu</w:t>
      </w:r>
      <w:r w:rsidR="000C4C68">
        <w:t>r</w:t>
      </w:r>
      <w:r w:rsidR="00CD26A6">
        <w:t>es</w:t>
      </w:r>
      <w:r w:rsidR="00765E9B">
        <w:t xml:space="preserve"> however can be considered not as effective unless accompanied </w:t>
      </w:r>
      <w:r w:rsidR="000C4C68">
        <w:t>by</w:t>
      </w:r>
      <w:r w:rsidR="00765E9B">
        <w:t xml:space="preserve"> </w:t>
      </w:r>
      <w:r w:rsidR="00BE6A89">
        <w:t xml:space="preserve">other technologies. </w:t>
      </w:r>
    </w:p>
    <w:p w14:paraId="32ECF0BF" w14:textId="77777777" w:rsidR="008B5903" w:rsidRDefault="008B5903"/>
    <w:p w14:paraId="26B816B7" w14:textId="77777777" w:rsidR="00643FA6" w:rsidRPr="00643FA6" w:rsidRDefault="008B5903" w:rsidP="00643FA6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43FA6" w:rsidRPr="00643FA6">
        <w:t>Eronen, J., Karjalainen, K., Puuperä, R., Kuusela, E., Halunen, K., Laakso, M. &amp; Röning, J. Software Vulnerability vs. Critical Infrastructure - a Case Study of Antivirus Software. 2009.</w:t>
      </w:r>
    </w:p>
    <w:p w14:paraId="4C7C9505" w14:textId="472D5C2B" w:rsidR="00643FA6" w:rsidRPr="00643FA6" w:rsidRDefault="00643FA6" w:rsidP="00643FA6">
      <w:pPr>
        <w:pStyle w:val="EndNoteBibliography"/>
        <w:ind w:left="720" w:hanging="720"/>
      </w:pPr>
      <w:r w:rsidRPr="00643FA6">
        <w:t xml:space="preserve">Roomi, M. 2019. </w:t>
      </w:r>
      <w:r w:rsidRPr="00643FA6">
        <w:rPr>
          <w:i/>
        </w:rPr>
        <w:t xml:space="preserve">Drawbacks &amp; Benefits of Antivirus Software </w:t>
      </w:r>
      <w:r w:rsidRPr="00643FA6">
        <w:t xml:space="preserve">[Online]. Available: </w:t>
      </w:r>
      <w:hyperlink r:id="rId4" w:history="1">
        <w:r w:rsidRPr="00643FA6">
          <w:rPr>
            <w:rStyle w:val="Hyperlink"/>
          </w:rPr>
          <w:t>https://www.hitechwhizz.com/2020/03/6-advantages-and-disadvantages-drawbacks-benefits-of-antivirus-software.html</w:t>
        </w:r>
      </w:hyperlink>
      <w:r w:rsidRPr="00643FA6">
        <w:t xml:space="preserve"> [Accessed 27 September 2021].</w:t>
      </w:r>
    </w:p>
    <w:p w14:paraId="47C2A64F" w14:textId="27D25E68" w:rsidR="004C58F9" w:rsidRDefault="008B5903">
      <w:r>
        <w:fldChar w:fldCharType="end"/>
      </w:r>
    </w:p>
    <w:sectPr w:rsidR="004C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MLS0MDA1NAMSRko6SsGpxcWZ+XkgBYa1ADe2Tbc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89&lt;/item&gt;&lt;item&gt;90&lt;/item&gt;&lt;/record-ids&gt;&lt;/item&gt;&lt;/Libraries&gt;"/>
  </w:docVars>
  <w:rsids>
    <w:rsidRoot w:val="00244D3B"/>
    <w:rsid w:val="000C4C68"/>
    <w:rsid w:val="00114058"/>
    <w:rsid w:val="00117F4B"/>
    <w:rsid w:val="001243A0"/>
    <w:rsid w:val="00244D3B"/>
    <w:rsid w:val="00277741"/>
    <w:rsid w:val="002A6DD7"/>
    <w:rsid w:val="002D5C08"/>
    <w:rsid w:val="00322C20"/>
    <w:rsid w:val="00385D62"/>
    <w:rsid w:val="0039700A"/>
    <w:rsid w:val="003E5BA2"/>
    <w:rsid w:val="00452A46"/>
    <w:rsid w:val="00461061"/>
    <w:rsid w:val="004C58F9"/>
    <w:rsid w:val="0053717E"/>
    <w:rsid w:val="00643FA6"/>
    <w:rsid w:val="00692793"/>
    <w:rsid w:val="006B405B"/>
    <w:rsid w:val="00731B5E"/>
    <w:rsid w:val="00754A71"/>
    <w:rsid w:val="00765E9B"/>
    <w:rsid w:val="0079010E"/>
    <w:rsid w:val="008525DE"/>
    <w:rsid w:val="0085443B"/>
    <w:rsid w:val="008B5903"/>
    <w:rsid w:val="009551B6"/>
    <w:rsid w:val="00996D93"/>
    <w:rsid w:val="009F3FF1"/>
    <w:rsid w:val="00AD1B39"/>
    <w:rsid w:val="00B567A3"/>
    <w:rsid w:val="00B6582C"/>
    <w:rsid w:val="00B75ED0"/>
    <w:rsid w:val="00B7798C"/>
    <w:rsid w:val="00BE6A89"/>
    <w:rsid w:val="00C00065"/>
    <w:rsid w:val="00C257EF"/>
    <w:rsid w:val="00CA0E3E"/>
    <w:rsid w:val="00CA5B49"/>
    <w:rsid w:val="00CD26A6"/>
    <w:rsid w:val="00D97444"/>
    <w:rsid w:val="00DE21FC"/>
    <w:rsid w:val="00E4509F"/>
    <w:rsid w:val="00F6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FDCA"/>
  <w15:chartTrackingRefBased/>
  <w15:docId w15:val="{389DBAC6-8D7C-484F-8174-9698BF6B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B5903"/>
    <w:pPr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B5903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B5903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B5903"/>
    <w:rPr>
      <w:rFonts w:ascii="Arial" w:hAnsi="Arial" w:cs="Arial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643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itechwhizz.com/2020/03/6-advantages-and-disadvantages-drawbacks-benefits-of-antivirus-softw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41</cp:revision>
  <dcterms:created xsi:type="dcterms:W3CDTF">2021-09-27T07:39:00Z</dcterms:created>
  <dcterms:modified xsi:type="dcterms:W3CDTF">2021-09-27T08:41:00Z</dcterms:modified>
</cp:coreProperties>
</file>