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07449672"/>
        <w:docPartObj>
          <w:docPartGallery w:val="Cover Pages"/>
          <w:docPartUnique/>
        </w:docPartObj>
      </w:sdtPr>
      <w:sdtContent>
        <w:p w14:paraId="328AEFE5" w14:textId="2B172B41" w:rsidR="007F3328" w:rsidRDefault="007F3328">
          <w:r>
            <w:rPr>
              <w:noProof/>
            </w:rPr>
            <mc:AlternateContent>
              <mc:Choice Requires="wpg">
                <w:drawing>
                  <wp:anchor distT="0" distB="0" distL="114300" distR="114300" simplePos="0" relativeHeight="251662336" behindDoc="0" locked="0" layoutInCell="1" allowOverlap="1" wp14:anchorId="1721FEEF" wp14:editId="0E3DC908">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A4AA66A"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355DFD7" wp14:editId="4079343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41D881E" w14:textId="0B173968" w:rsidR="007F3328" w:rsidRDefault="007F3328" w:rsidP="007F3328">
                                    <w:pPr>
                                      <w:pStyle w:val="NoSpacing"/>
                                      <w:jc w:val="right"/>
                                      <w:rPr>
                                        <w:color w:val="595959" w:themeColor="text1" w:themeTint="A6"/>
                                        <w:sz w:val="28"/>
                                        <w:szCs w:val="28"/>
                                      </w:rPr>
                                    </w:pPr>
                                    <w:r w:rsidRPr="007F3328">
                                      <w:rPr>
                                        <w:color w:val="595959" w:themeColor="text1" w:themeTint="A6"/>
                                        <w:sz w:val="28"/>
                                        <w:szCs w:val="28"/>
                                      </w:rPr>
                                      <w:t>Abel Junior Matlhare</w:t>
                                    </w:r>
                                  </w:p>
                                </w:sdtContent>
                              </w:sdt>
                              <w:p w14:paraId="4B60B041" w14:textId="6D65D7A2" w:rsidR="007F3328" w:rsidRPr="007F3328" w:rsidRDefault="007F3328" w:rsidP="007F3328">
                                <w:pPr>
                                  <w:pStyle w:val="NoSpacing"/>
                                  <w:jc w:val="right"/>
                                  <w:rPr>
                                    <w:color w:val="595959" w:themeColor="text1" w:themeTint="A6"/>
                                    <w:sz w:val="28"/>
                                    <w:szCs w:val="28"/>
                                  </w:rPr>
                                </w:pPr>
                                <w:r>
                                  <w:rPr>
                                    <w:color w:val="595959" w:themeColor="text1" w:themeTint="A6"/>
                                    <w:sz w:val="28"/>
                                    <w:szCs w:val="28"/>
                                  </w:rPr>
                                  <w:t>29303133</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355DFD7"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41D881E" w14:textId="0B173968" w:rsidR="007F3328" w:rsidRDefault="007F3328" w:rsidP="007F3328">
                              <w:pPr>
                                <w:pStyle w:val="NoSpacing"/>
                                <w:jc w:val="right"/>
                                <w:rPr>
                                  <w:color w:val="595959" w:themeColor="text1" w:themeTint="A6"/>
                                  <w:sz w:val="28"/>
                                  <w:szCs w:val="28"/>
                                </w:rPr>
                              </w:pPr>
                              <w:r w:rsidRPr="007F3328">
                                <w:rPr>
                                  <w:color w:val="595959" w:themeColor="text1" w:themeTint="A6"/>
                                  <w:sz w:val="28"/>
                                  <w:szCs w:val="28"/>
                                </w:rPr>
                                <w:t>Abel Junior Matlhare</w:t>
                              </w:r>
                            </w:p>
                          </w:sdtContent>
                        </w:sdt>
                        <w:p w14:paraId="4B60B041" w14:textId="6D65D7A2" w:rsidR="007F3328" w:rsidRPr="007F3328" w:rsidRDefault="007F3328" w:rsidP="007F3328">
                          <w:pPr>
                            <w:pStyle w:val="NoSpacing"/>
                            <w:jc w:val="right"/>
                            <w:rPr>
                              <w:color w:val="595959" w:themeColor="text1" w:themeTint="A6"/>
                              <w:sz w:val="28"/>
                              <w:szCs w:val="28"/>
                            </w:rPr>
                          </w:pPr>
                          <w:r>
                            <w:rPr>
                              <w:color w:val="595959" w:themeColor="text1" w:themeTint="A6"/>
                              <w:sz w:val="28"/>
                              <w:szCs w:val="28"/>
                            </w:rPr>
                            <w:t>29303133</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4D403A9" wp14:editId="549D254A">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B1AE4F" w14:textId="21583C0F" w:rsidR="007F3328" w:rsidRDefault="007F3328">
                                <w:pPr>
                                  <w:pStyle w:val="NoSpacing"/>
                                  <w:jc w:val="right"/>
                                  <w:rPr>
                                    <w:color w:val="156082" w:themeColor="accent1"/>
                                    <w:sz w:val="28"/>
                                    <w:szCs w:val="28"/>
                                  </w:rPr>
                                </w:pPr>
                                <w:r>
                                  <w:rPr>
                                    <w:color w:val="156082" w:themeColor="accent1"/>
                                    <w:sz w:val="28"/>
                                    <w:szCs w:val="28"/>
                                  </w:rPr>
                                  <w:t>IoT Smart Campus Pipeline</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7478D0CE" w14:textId="57508C0F" w:rsidR="007F3328" w:rsidRDefault="007F3328">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4D403A9"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0DB1AE4F" w14:textId="21583C0F" w:rsidR="007F3328" w:rsidRDefault="007F3328">
                          <w:pPr>
                            <w:pStyle w:val="NoSpacing"/>
                            <w:jc w:val="right"/>
                            <w:rPr>
                              <w:color w:val="156082" w:themeColor="accent1"/>
                              <w:sz w:val="28"/>
                              <w:szCs w:val="28"/>
                            </w:rPr>
                          </w:pPr>
                          <w:r>
                            <w:rPr>
                              <w:color w:val="156082" w:themeColor="accent1"/>
                              <w:sz w:val="28"/>
                              <w:szCs w:val="28"/>
                            </w:rPr>
                            <w:t>IoT Smart Campus Pipeline</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7478D0CE" w14:textId="57508C0F" w:rsidR="007F3328" w:rsidRDefault="007F3328">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BAC58E2" wp14:editId="0DDA9725">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277CEF" w14:textId="2FD86BC7" w:rsidR="007F3328"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F3328">
                                      <w:rPr>
                                        <w:caps/>
                                        <w:color w:val="156082" w:themeColor="accent1"/>
                                        <w:sz w:val="64"/>
                                        <w:szCs w:val="64"/>
                                      </w:rPr>
                                      <w:t>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FF0B17E" w14:textId="70D9EF07" w:rsidR="007F3328" w:rsidRDefault="007F3328">
                                    <w:pPr>
                                      <w:jc w:val="right"/>
                                      <w:rPr>
                                        <w:smallCaps/>
                                        <w:color w:val="404040" w:themeColor="text1" w:themeTint="BF"/>
                                        <w:sz w:val="36"/>
                                        <w:szCs w:val="36"/>
                                      </w:rPr>
                                    </w:pPr>
                                    <w:r>
                                      <w:rPr>
                                        <w:color w:val="404040" w:themeColor="text1" w:themeTint="BF"/>
                                        <w:sz w:val="36"/>
                                        <w:szCs w:val="36"/>
                                      </w:rPr>
                                      <w:t>ITRI 613</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BAC58E2"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52277CEF" w14:textId="2FD86BC7" w:rsidR="007F3328"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F3328">
                                <w:rPr>
                                  <w:caps/>
                                  <w:color w:val="156082" w:themeColor="accent1"/>
                                  <w:sz w:val="64"/>
                                  <w:szCs w:val="64"/>
                                </w:rPr>
                                <w:t>Project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FF0B17E" w14:textId="70D9EF07" w:rsidR="007F3328" w:rsidRDefault="007F3328">
                              <w:pPr>
                                <w:jc w:val="right"/>
                                <w:rPr>
                                  <w:smallCaps/>
                                  <w:color w:val="404040" w:themeColor="text1" w:themeTint="BF"/>
                                  <w:sz w:val="36"/>
                                  <w:szCs w:val="36"/>
                                </w:rPr>
                              </w:pPr>
                              <w:r>
                                <w:rPr>
                                  <w:color w:val="404040" w:themeColor="text1" w:themeTint="BF"/>
                                  <w:sz w:val="36"/>
                                  <w:szCs w:val="36"/>
                                </w:rPr>
                                <w:t>ITRI 613</w:t>
                              </w:r>
                            </w:p>
                          </w:sdtContent>
                        </w:sdt>
                      </w:txbxContent>
                    </v:textbox>
                    <w10:wrap type="square" anchorx="page" anchory="page"/>
                  </v:shape>
                </w:pict>
              </mc:Fallback>
            </mc:AlternateContent>
          </w:r>
        </w:p>
        <w:p w14:paraId="2B959C96" w14:textId="00DE4032" w:rsidR="007F3328" w:rsidRDefault="007F3328">
          <w:r>
            <w:br w:type="page"/>
          </w:r>
        </w:p>
      </w:sdtContent>
    </w:sdt>
    <w:p w14:paraId="0C55021B" w14:textId="1EC153DD" w:rsidR="00CC7B8C" w:rsidRDefault="007F3328" w:rsidP="007F3328">
      <w:pPr>
        <w:pStyle w:val="Heading1"/>
      </w:pPr>
      <w:r>
        <w:lastRenderedPageBreak/>
        <w:t>Introduction</w:t>
      </w:r>
    </w:p>
    <w:p w14:paraId="308D4E69" w14:textId="0215787C" w:rsidR="007F3328" w:rsidRPr="007F3328" w:rsidRDefault="007F3328" w:rsidP="007F3328">
      <w:r w:rsidRPr="007F3328">
        <w:t>Modern stream processing systems are designed to process continuously generated data in real time with minimal latency. Unlike traditional batch processing systems that process data at scheduled intervals, stream processing platforms continuously ingest, analyze, and react to incoming events as they occur. These systems are critical in environments where rapid decision-making is required, such as fraud detection, cybersecurity monitoring, IoT telemetry analysis, and operational analytics.</w:t>
      </w:r>
    </w:p>
    <w:p w14:paraId="3805F041" w14:textId="4C3D04EB" w:rsidR="007F3328" w:rsidRPr="007F3328" w:rsidRDefault="007F3328" w:rsidP="007F3328">
      <w:r w:rsidRPr="007F3328">
        <w:t xml:space="preserve">This project demonstrates the implementation of a real-time IoT Smart Campus Monitoring System using Microsoft Azure cloud services. The system simulates live IoT sensor telemetry from a smart campus environment and processes the data using </w:t>
      </w:r>
      <w:proofErr w:type="gramStart"/>
      <w:r w:rsidRPr="007F3328">
        <w:t>a scalable</w:t>
      </w:r>
      <w:proofErr w:type="gramEnd"/>
      <w:r w:rsidRPr="007F3328">
        <w:t xml:space="preserve"> streaming architecture. The solution performs real-time analytics, anomaly detection, and visualization through an integrated dashboard.</w:t>
      </w:r>
    </w:p>
    <w:p w14:paraId="56DECCD9" w14:textId="77777777" w:rsidR="007F3328" w:rsidRPr="007F3328" w:rsidRDefault="007F3328" w:rsidP="007F3328">
      <w:r w:rsidRPr="007F3328">
        <w:t>The implemented solution uses:</w:t>
      </w:r>
    </w:p>
    <w:p w14:paraId="3C657580" w14:textId="77777777" w:rsidR="007F3328" w:rsidRPr="007F3328" w:rsidRDefault="007F3328" w:rsidP="007F3328">
      <w:pPr>
        <w:numPr>
          <w:ilvl w:val="0"/>
          <w:numId w:val="1"/>
        </w:numPr>
      </w:pPr>
      <w:r w:rsidRPr="007F3328">
        <w:t xml:space="preserve">Azure Event Hubs for real-time event ingestion </w:t>
      </w:r>
    </w:p>
    <w:p w14:paraId="1B599315" w14:textId="77777777" w:rsidR="007F3328" w:rsidRPr="007F3328" w:rsidRDefault="007F3328" w:rsidP="007F3328">
      <w:pPr>
        <w:numPr>
          <w:ilvl w:val="0"/>
          <w:numId w:val="1"/>
        </w:numPr>
      </w:pPr>
      <w:r w:rsidRPr="007F3328">
        <w:t xml:space="preserve">Azure Stream Analytics for stream processing </w:t>
      </w:r>
    </w:p>
    <w:p w14:paraId="566C4F77" w14:textId="77777777" w:rsidR="007F3328" w:rsidRPr="007F3328" w:rsidRDefault="007F3328" w:rsidP="007F3328">
      <w:pPr>
        <w:numPr>
          <w:ilvl w:val="0"/>
          <w:numId w:val="1"/>
        </w:numPr>
      </w:pPr>
      <w:r w:rsidRPr="007F3328">
        <w:t xml:space="preserve">Azure Cosmos DB for persistent storage </w:t>
      </w:r>
    </w:p>
    <w:p w14:paraId="143162F9" w14:textId="1DE14441" w:rsidR="007F3328" w:rsidRPr="007F3328" w:rsidRDefault="007F3328" w:rsidP="007F3328">
      <w:pPr>
        <w:numPr>
          <w:ilvl w:val="0"/>
          <w:numId w:val="1"/>
        </w:numPr>
      </w:pPr>
      <w:r w:rsidRPr="007F3328">
        <w:t xml:space="preserve">Microsoft Power BI for dashboard visualization </w:t>
      </w:r>
    </w:p>
    <w:p w14:paraId="45AE9CA9" w14:textId="77777777" w:rsidR="007F3328" w:rsidRPr="007F3328" w:rsidRDefault="007F3328" w:rsidP="007F3328">
      <w:r w:rsidRPr="007F3328">
        <w:t>The system demonstrates modern stream-processing concepts including:</w:t>
      </w:r>
    </w:p>
    <w:p w14:paraId="56BCCDB2" w14:textId="77777777" w:rsidR="007F3328" w:rsidRPr="007F3328" w:rsidRDefault="007F3328" w:rsidP="007F3328">
      <w:pPr>
        <w:numPr>
          <w:ilvl w:val="0"/>
          <w:numId w:val="2"/>
        </w:numPr>
      </w:pPr>
      <w:r w:rsidRPr="007F3328">
        <w:t xml:space="preserve">Event-driven architecture </w:t>
      </w:r>
    </w:p>
    <w:p w14:paraId="242BF863" w14:textId="77777777" w:rsidR="007F3328" w:rsidRPr="007F3328" w:rsidRDefault="007F3328" w:rsidP="007F3328">
      <w:pPr>
        <w:numPr>
          <w:ilvl w:val="0"/>
          <w:numId w:val="2"/>
        </w:numPr>
      </w:pPr>
      <w:r w:rsidRPr="007F3328">
        <w:t xml:space="preserve">Event-time processing </w:t>
      </w:r>
    </w:p>
    <w:p w14:paraId="45E4B5D2" w14:textId="77777777" w:rsidR="007F3328" w:rsidRPr="007F3328" w:rsidRDefault="007F3328" w:rsidP="007F3328">
      <w:pPr>
        <w:numPr>
          <w:ilvl w:val="0"/>
          <w:numId w:val="2"/>
        </w:numPr>
      </w:pPr>
      <w:r w:rsidRPr="007F3328">
        <w:t xml:space="preserve">Windowing </w:t>
      </w:r>
    </w:p>
    <w:p w14:paraId="72201A8B" w14:textId="77777777" w:rsidR="007F3328" w:rsidRPr="007F3328" w:rsidRDefault="007F3328" w:rsidP="007F3328">
      <w:pPr>
        <w:numPr>
          <w:ilvl w:val="0"/>
          <w:numId w:val="2"/>
        </w:numPr>
      </w:pPr>
      <w:r w:rsidRPr="007F3328">
        <w:t xml:space="preserve">Aggregation </w:t>
      </w:r>
    </w:p>
    <w:p w14:paraId="54A73DDB" w14:textId="77777777" w:rsidR="007F3328" w:rsidRPr="007F3328" w:rsidRDefault="007F3328" w:rsidP="007F3328">
      <w:pPr>
        <w:numPr>
          <w:ilvl w:val="0"/>
          <w:numId w:val="2"/>
        </w:numPr>
      </w:pPr>
      <w:r w:rsidRPr="007F3328">
        <w:t xml:space="preserve">Real-time anomaly detection </w:t>
      </w:r>
    </w:p>
    <w:p w14:paraId="2EFCE209" w14:textId="77777777" w:rsidR="007F3328" w:rsidRDefault="007F3328" w:rsidP="007F3328">
      <w:pPr>
        <w:numPr>
          <w:ilvl w:val="0"/>
          <w:numId w:val="2"/>
        </w:numPr>
      </w:pPr>
      <w:r w:rsidRPr="007F3328">
        <w:t xml:space="preserve">Scalable cloud-native streaming pipelines </w:t>
      </w:r>
    </w:p>
    <w:p w14:paraId="3A535243" w14:textId="77777777" w:rsidR="007F3328" w:rsidRPr="007F3328" w:rsidRDefault="007F3328" w:rsidP="007F3328">
      <w:pPr>
        <w:pStyle w:val="Heading1"/>
      </w:pPr>
      <w:r w:rsidRPr="007F3328">
        <w:lastRenderedPageBreak/>
        <w:t>Project Objectives</w:t>
      </w:r>
    </w:p>
    <w:p w14:paraId="29879AD9" w14:textId="77777777" w:rsidR="007F3328" w:rsidRPr="007F3328" w:rsidRDefault="007F3328" w:rsidP="007F3328">
      <w:pPr>
        <w:pStyle w:val="Heading2"/>
      </w:pPr>
      <w:r w:rsidRPr="007F3328">
        <w:t>Primary Objective</w:t>
      </w:r>
    </w:p>
    <w:p w14:paraId="524C4DC0" w14:textId="08636116" w:rsidR="007F3328" w:rsidRPr="007F3328" w:rsidRDefault="007F3328" w:rsidP="007F3328">
      <w:r w:rsidRPr="007F3328">
        <w:t>To design and implement a scalable real-time streaming pipeline capable of ingesting, processing, storing, and visualizing IoT telemetry data from a simulated smart campus environment.</w:t>
      </w:r>
    </w:p>
    <w:p w14:paraId="544F8D33" w14:textId="77777777" w:rsidR="007F3328" w:rsidRPr="007F3328" w:rsidRDefault="007F3328" w:rsidP="007F3328">
      <w:pPr>
        <w:pStyle w:val="Heading2"/>
      </w:pPr>
      <w:r w:rsidRPr="007F3328">
        <w:t>Secondary Objectives</w:t>
      </w:r>
    </w:p>
    <w:p w14:paraId="0AE8BE30" w14:textId="77777777" w:rsidR="007F3328" w:rsidRPr="007F3328" w:rsidRDefault="007F3328" w:rsidP="007F3328">
      <w:pPr>
        <w:numPr>
          <w:ilvl w:val="0"/>
          <w:numId w:val="3"/>
        </w:numPr>
      </w:pPr>
      <w:r w:rsidRPr="007F3328">
        <w:t xml:space="preserve">Simulate heterogeneous IoT telemetry streams </w:t>
      </w:r>
    </w:p>
    <w:p w14:paraId="1DD4F70E" w14:textId="77777777" w:rsidR="007F3328" w:rsidRPr="007F3328" w:rsidRDefault="007F3328" w:rsidP="007F3328">
      <w:pPr>
        <w:numPr>
          <w:ilvl w:val="0"/>
          <w:numId w:val="3"/>
        </w:numPr>
      </w:pPr>
      <w:r w:rsidRPr="007F3328">
        <w:t xml:space="preserve">Implement event-time stream processing </w:t>
      </w:r>
    </w:p>
    <w:p w14:paraId="0E168FBB" w14:textId="77777777" w:rsidR="007F3328" w:rsidRPr="007F3328" w:rsidRDefault="007F3328" w:rsidP="007F3328">
      <w:pPr>
        <w:numPr>
          <w:ilvl w:val="0"/>
          <w:numId w:val="3"/>
        </w:numPr>
      </w:pPr>
      <w:proofErr w:type="gramStart"/>
      <w:r w:rsidRPr="007F3328">
        <w:t>Detect</w:t>
      </w:r>
      <w:proofErr w:type="gramEnd"/>
      <w:r w:rsidRPr="007F3328">
        <w:t xml:space="preserve"> anomalies such as overheating and overcrowding </w:t>
      </w:r>
    </w:p>
    <w:p w14:paraId="1294C2E4" w14:textId="77777777" w:rsidR="007F3328" w:rsidRPr="007F3328" w:rsidRDefault="007F3328" w:rsidP="007F3328">
      <w:pPr>
        <w:numPr>
          <w:ilvl w:val="0"/>
          <w:numId w:val="3"/>
        </w:numPr>
      </w:pPr>
      <w:r w:rsidRPr="007F3328">
        <w:t xml:space="preserve">Store processed events in a cloud-based NoSQL database </w:t>
      </w:r>
    </w:p>
    <w:p w14:paraId="70056304" w14:textId="77777777" w:rsidR="007F3328" w:rsidRPr="007F3328" w:rsidRDefault="007F3328" w:rsidP="007F3328">
      <w:pPr>
        <w:numPr>
          <w:ilvl w:val="0"/>
          <w:numId w:val="3"/>
        </w:numPr>
      </w:pPr>
      <w:r w:rsidRPr="007F3328">
        <w:t xml:space="preserve">Build a real-time operational dashboard </w:t>
      </w:r>
    </w:p>
    <w:p w14:paraId="19B48784" w14:textId="77777777" w:rsidR="007F3328" w:rsidRDefault="007F3328" w:rsidP="007F3328">
      <w:pPr>
        <w:numPr>
          <w:ilvl w:val="0"/>
          <w:numId w:val="3"/>
        </w:numPr>
      </w:pPr>
      <w:r w:rsidRPr="007F3328">
        <w:t>Demonstrate scalability and fault tolerance concepts</w:t>
      </w:r>
    </w:p>
    <w:p w14:paraId="14A5CC19" w14:textId="77777777" w:rsidR="007F3328" w:rsidRDefault="007F3328" w:rsidP="007F3328">
      <w:pPr>
        <w:pStyle w:val="Heading1"/>
      </w:pPr>
      <w:r>
        <w:t>System Architecture</w:t>
      </w:r>
    </w:p>
    <w:p w14:paraId="37938E7C" w14:textId="77777777" w:rsidR="007F3328" w:rsidRDefault="007F3328" w:rsidP="007F3328">
      <w:pPr>
        <w:pStyle w:val="NormalWeb"/>
      </w:pPr>
      <w:r>
        <w:t>The implemented architecture follows an event-driven streaming design.</w:t>
      </w:r>
    </w:p>
    <w:p w14:paraId="2685F593" w14:textId="0F3C766F" w:rsidR="007F3328" w:rsidRDefault="007F3328" w:rsidP="007F3328">
      <w:r w:rsidRPr="007F3328">
        <w:t>Python IoT Simulator</w:t>
      </w:r>
      <w:r w:rsidRPr="007F3328">
        <w:br/>
      </w:r>
      <w:r>
        <w:t xml:space="preserve"> </w:t>
      </w:r>
      <w:r>
        <w:tab/>
      </w:r>
      <w:r w:rsidRPr="007F3328">
        <w:t>↓</w:t>
      </w:r>
      <w:r w:rsidRPr="007F3328">
        <w:br/>
        <w:t>Azure Event Hubs</w:t>
      </w:r>
      <w:r w:rsidRPr="007F3328">
        <w:br/>
      </w:r>
      <w:r>
        <w:t xml:space="preserve"> </w:t>
      </w:r>
      <w:r>
        <w:tab/>
      </w:r>
      <w:r w:rsidRPr="007F3328">
        <w:t>↓</w:t>
      </w:r>
      <w:r w:rsidRPr="007F3328">
        <w:br/>
        <w:t>Azure Stream Analytics</w:t>
      </w:r>
      <w:r w:rsidRPr="007F3328">
        <w:br/>
      </w:r>
      <w:r>
        <w:t xml:space="preserve"> </w:t>
      </w:r>
      <w:r>
        <w:tab/>
      </w:r>
      <w:r w:rsidRPr="007F3328">
        <w:t>↓</w:t>
      </w:r>
      <w:r w:rsidRPr="007F3328">
        <w:br/>
        <w:t>Azure Cosmos DB</w:t>
      </w:r>
      <w:r w:rsidRPr="007F3328">
        <w:br/>
      </w:r>
      <w:r>
        <w:t xml:space="preserve"> </w:t>
      </w:r>
      <w:r>
        <w:tab/>
      </w:r>
      <w:r w:rsidRPr="007F3328">
        <w:t>↓</w:t>
      </w:r>
      <w:r w:rsidRPr="007F3328">
        <w:br/>
        <w:t>Power BI Dashboard</w:t>
      </w:r>
    </w:p>
    <w:p w14:paraId="58487658" w14:textId="77777777" w:rsidR="007F3328" w:rsidRPr="007F3328" w:rsidRDefault="007F3328" w:rsidP="007F3328">
      <w:pPr>
        <w:pStyle w:val="Heading2"/>
      </w:pPr>
      <w:r w:rsidRPr="007F3328">
        <w:t>Architecture Components</w:t>
      </w:r>
    </w:p>
    <w:p w14:paraId="6EF0E868" w14:textId="77777777" w:rsidR="007F3328" w:rsidRPr="007F3328" w:rsidRDefault="007F3328" w:rsidP="007F3328">
      <w:pPr>
        <w:pStyle w:val="Heading2"/>
      </w:pPr>
      <w:r w:rsidRPr="007F3328">
        <w:t>Python IoT Simulator</w:t>
      </w:r>
    </w:p>
    <w:p w14:paraId="2B10D7D7" w14:textId="77777777" w:rsidR="007F3328" w:rsidRPr="007F3328" w:rsidRDefault="007F3328" w:rsidP="007F3328">
      <w:r w:rsidRPr="007F3328">
        <w:t>A custom Python application was developed to simulate smart campus IoT telemetry including:</w:t>
      </w:r>
    </w:p>
    <w:p w14:paraId="403528E6" w14:textId="77777777" w:rsidR="007F3328" w:rsidRPr="007F3328" w:rsidRDefault="007F3328" w:rsidP="007F3328">
      <w:pPr>
        <w:numPr>
          <w:ilvl w:val="0"/>
          <w:numId w:val="4"/>
        </w:numPr>
      </w:pPr>
      <w:r w:rsidRPr="007F3328">
        <w:lastRenderedPageBreak/>
        <w:t xml:space="preserve">Temperature sensors </w:t>
      </w:r>
    </w:p>
    <w:p w14:paraId="526ED892" w14:textId="77777777" w:rsidR="007F3328" w:rsidRPr="007F3328" w:rsidRDefault="007F3328" w:rsidP="007F3328">
      <w:pPr>
        <w:numPr>
          <w:ilvl w:val="0"/>
          <w:numId w:val="4"/>
        </w:numPr>
      </w:pPr>
      <w:r w:rsidRPr="007F3328">
        <w:t xml:space="preserve">Occupancy sensors </w:t>
      </w:r>
    </w:p>
    <w:p w14:paraId="01772ACA" w14:textId="77777777" w:rsidR="007F3328" w:rsidRPr="007F3328" w:rsidRDefault="007F3328" w:rsidP="007F3328">
      <w:pPr>
        <w:numPr>
          <w:ilvl w:val="0"/>
          <w:numId w:val="4"/>
        </w:numPr>
      </w:pPr>
      <w:r w:rsidRPr="007F3328">
        <w:t xml:space="preserve">Device status monitoring </w:t>
      </w:r>
    </w:p>
    <w:p w14:paraId="53B14160" w14:textId="77777777" w:rsidR="007F3328" w:rsidRDefault="007F3328" w:rsidP="007F3328">
      <w:r w:rsidRPr="007F3328">
        <w:t>The simulator continuously generated JSON-based streaming events.</w:t>
      </w:r>
    </w:p>
    <w:p w14:paraId="0A02A209" w14:textId="0629FD72" w:rsidR="007F3328" w:rsidRDefault="00F80865" w:rsidP="007F3328">
      <w:r>
        <w:rPr>
          <w:noProof/>
        </w:rPr>
        <w:drawing>
          <wp:inline distT="0" distB="0" distL="0" distR="0" wp14:anchorId="13ECAE4C" wp14:editId="6E0408D4">
            <wp:extent cx="5943600" cy="3343275"/>
            <wp:effectExtent l="0" t="0" r="0" b="9525"/>
            <wp:docPr id="7307182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18230" name="Picture 7307182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955F05F" w14:textId="01F74054" w:rsidR="00F80865" w:rsidRDefault="00F80865" w:rsidP="007F3328">
      <w:r>
        <w:rPr>
          <w:noProof/>
        </w:rPr>
        <w:drawing>
          <wp:inline distT="0" distB="0" distL="0" distR="0" wp14:anchorId="056B9157" wp14:editId="15E42FA2">
            <wp:extent cx="5943600" cy="3343275"/>
            <wp:effectExtent l="0" t="0" r="0" b="9525"/>
            <wp:docPr id="1845971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71756" name="Picture 18459717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A3069C8" w14:textId="4D4FA78B" w:rsidR="00F80865" w:rsidRDefault="00F80865" w:rsidP="007F3328">
      <w:r>
        <w:rPr>
          <w:noProof/>
        </w:rPr>
        <w:lastRenderedPageBreak/>
        <w:drawing>
          <wp:inline distT="0" distB="0" distL="0" distR="0" wp14:anchorId="03DB6853" wp14:editId="718BA920">
            <wp:extent cx="5943600" cy="3343275"/>
            <wp:effectExtent l="0" t="0" r="0" b="9525"/>
            <wp:docPr id="2238093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09398" name="Picture 2238093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532B9A8" w14:textId="46A1C15B" w:rsidR="001E2E0B" w:rsidRDefault="001E2E0B" w:rsidP="007F3328">
      <w:r>
        <w:rPr>
          <w:noProof/>
        </w:rPr>
        <w:drawing>
          <wp:inline distT="0" distB="0" distL="0" distR="0" wp14:anchorId="46838957" wp14:editId="2B969100">
            <wp:extent cx="5943600" cy="3141980"/>
            <wp:effectExtent l="0" t="0" r="0" b="1270"/>
            <wp:docPr id="458421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21896" name="Picture 458421896"/>
                    <pic:cNvPicPr/>
                  </pic:nvPicPr>
                  <pic:blipFill>
                    <a:blip r:embed="rId10">
                      <a:extLst>
                        <a:ext uri="{28A0092B-C50C-407E-A947-70E740481C1C}">
                          <a14:useLocalDpi xmlns:a14="http://schemas.microsoft.com/office/drawing/2010/main" val="0"/>
                        </a:ext>
                      </a:extLst>
                    </a:blip>
                    <a:stretch>
                      <a:fillRect/>
                    </a:stretch>
                  </pic:blipFill>
                  <pic:spPr>
                    <a:xfrm>
                      <a:off x="0" y="0"/>
                      <a:ext cx="5943600" cy="3141980"/>
                    </a:xfrm>
                    <a:prstGeom prst="rect">
                      <a:avLst/>
                    </a:prstGeom>
                  </pic:spPr>
                </pic:pic>
              </a:graphicData>
            </a:graphic>
          </wp:inline>
        </w:drawing>
      </w:r>
    </w:p>
    <w:p w14:paraId="65927776" w14:textId="77777777" w:rsidR="001E2E0B" w:rsidRPr="007F3328" w:rsidRDefault="001E2E0B" w:rsidP="007F3328"/>
    <w:p w14:paraId="7279FB82" w14:textId="77777777" w:rsidR="001E2E0B" w:rsidRPr="001E2E0B" w:rsidRDefault="001E2E0B" w:rsidP="001E2E0B">
      <w:pPr>
        <w:pStyle w:val="Heading2"/>
      </w:pPr>
      <w:r w:rsidRPr="001E2E0B">
        <w:t>Azure Event Hubs</w:t>
      </w:r>
    </w:p>
    <w:p w14:paraId="4CB29333" w14:textId="77777777" w:rsidR="001E2E0B" w:rsidRPr="001E2E0B" w:rsidRDefault="001E2E0B" w:rsidP="001E2E0B">
      <w:r w:rsidRPr="001E2E0B">
        <w:t>Azure Event Hubs was used as the scalable event ingestion layer responsible for receiving high-throughput streaming telemetry from simulated devices.</w:t>
      </w:r>
    </w:p>
    <w:p w14:paraId="79C5F7CC" w14:textId="77777777" w:rsidR="001E2E0B" w:rsidRDefault="001E2E0B" w:rsidP="001E2E0B">
      <w:r w:rsidRPr="001E2E0B">
        <w:lastRenderedPageBreak/>
        <w:t>The Event Hub was configured with multiple partitions to support scalability and parallel processing.</w:t>
      </w:r>
    </w:p>
    <w:p w14:paraId="66100F87" w14:textId="0EE22EE1" w:rsidR="001E2E0B" w:rsidRDefault="001E2E0B" w:rsidP="001E2E0B">
      <w:r>
        <w:rPr>
          <w:noProof/>
        </w:rPr>
        <w:drawing>
          <wp:inline distT="0" distB="0" distL="0" distR="0" wp14:anchorId="162D2543" wp14:editId="3495CAA3">
            <wp:extent cx="5924550" cy="3332559"/>
            <wp:effectExtent l="0" t="0" r="0" b="1270"/>
            <wp:docPr id="32881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1728" name="Picture 328817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7784" cy="3334378"/>
                    </a:xfrm>
                    <a:prstGeom prst="rect">
                      <a:avLst/>
                    </a:prstGeom>
                  </pic:spPr>
                </pic:pic>
              </a:graphicData>
            </a:graphic>
          </wp:inline>
        </w:drawing>
      </w:r>
    </w:p>
    <w:p w14:paraId="0D2B7EF6" w14:textId="4D2A8919" w:rsidR="001E2E0B" w:rsidRDefault="001E2E0B" w:rsidP="001E2E0B">
      <w:r>
        <w:rPr>
          <w:noProof/>
        </w:rPr>
        <w:drawing>
          <wp:inline distT="0" distB="0" distL="0" distR="0" wp14:anchorId="73DA5633" wp14:editId="0B4015ED">
            <wp:extent cx="5943600" cy="3343275"/>
            <wp:effectExtent l="0" t="0" r="0" b="9525"/>
            <wp:docPr id="608827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27751" name="Picture 6088277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5597BC1" w14:textId="77777777" w:rsidR="001E2E0B" w:rsidRDefault="001E2E0B" w:rsidP="001E2E0B"/>
    <w:p w14:paraId="1B776E4A" w14:textId="77777777" w:rsidR="001E2E0B" w:rsidRPr="001E2E0B" w:rsidRDefault="001E2E0B" w:rsidP="001E2E0B">
      <w:pPr>
        <w:pStyle w:val="Heading2"/>
      </w:pPr>
      <w:r w:rsidRPr="001E2E0B">
        <w:lastRenderedPageBreak/>
        <w:t>Azure Stream Analytics</w:t>
      </w:r>
    </w:p>
    <w:p w14:paraId="4FCEBAD0" w14:textId="77777777" w:rsidR="001E2E0B" w:rsidRPr="001E2E0B" w:rsidRDefault="001E2E0B" w:rsidP="001E2E0B">
      <w:r w:rsidRPr="001E2E0B">
        <w:t>Azure Stream Analytics processed incoming telemetry streams in real time.</w:t>
      </w:r>
    </w:p>
    <w:p w14:paraId="48E1A4AA" w14:textId="77777777" w:rsidR="001E2E0B" w:rsidRPr="001E2E0B" w:rsidRDefault="001E2E0B" w:rsidP="001E2E0B">
      <w:r w:rsidRPr="001E2E0B">
        <w:t>The service performed:</w:t>
      </w:r>
    </w:p>
    <w:p w14:paraId="1376E534" w14:textId="77777777" w:rsidR="001E2E0B" w:rsidRPr="001E2E0B" w:rsidRDefault="001E2E0B" w:rsidP="001E2E0B">
      <w:pPr>
        <w:numPr>
          <w:ilvl w:val="0"/>
          <w:numId w:val="5"/>
        </w:numPr>
      </w:pPr>
      <w:r w:rsidRPr="001E2E0B">
        <w:t xml:space="preserve">Event-time windowing </w:t>
      </w:r>
    </w:p>
    <w:p w14:paraId="5343AE64" w14:textId="77777777" w:rsidR="001E2E0B" w:rsidRPr="001E2E0B" w:rsidRDefault="001E2E0B" w:rsidP="001E2E0B">
      <w:pPr>
        <w:numPr>
          <w:ilvl w:val="0"/>
          <w:numId w:val="5"/>
        </w:numPr>
      </w:pPr>
      <w:r w:rsidRPr="001E2E0B">
        <w:t xml:space="preserve">Stream aggregation </w:t>
      </w:r>
    </w:p>
    <w:p w14:paraId="66861C80" w14:textId="77777777" w:rsidR="001E2E0B" w:rsidRPr="001E2E0B" w:rsidRDefault="001E2E0B" w:rsidP="001E2E0B">
      <w:pPr>
        <w:numPr>
          <w:ilvl w:val="0"/>
          <w:numId w:val="5"/>
        </w:numPr>
      </w:pPr>
      <w:r w:rsidRPr="001E2E0B">
        <w:t xml:space="preserve">Filtering </w:t>
      </w:r>
    </w:p>
    <w:p w14:paraId="4200431A" w14:textId="77777777" w:rsidR="001E2E0B" w:rsidRDefault="001E2E0B" w:rsidP="001E2E0B">
      <w:pPr>
        <w:numPr>
          <w:ilvl w:val="0"/>
          <w:numId w:val="5"/>
        </w:numPr>
      </w:pPr>
      <w:r w:rsidRPr="001E2E0B">
        <w:t>Anomaly detection</w:t>
      </w:r>
    </w:p>
    <w:p w14:paraId="279B28B0" w14:textId="243721D4" w:rsidR="001E2E0B" w:rsidRDefault="00584975" w:rsidP="001E2E0B">
      <w:r>
        <w:rPr>
          <w:noProof/>
        </w:rPr>
        <w:drawing>
          <wp:inline distT="0" distB="0" distL="0" distR="0" wp14:anchorId="72197C3B" wp14:editId="7E833974">
            <wp:extent cx="5049078" cy="2840107"/>
            <wp:effectExtent l="0" t="0" r="0" b="0"/>
            <wp:docPr id="5204295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29503" name="Picture 5204295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67719" cy="2850592"/>
                    </a:xfrm>
                    <a:prstGeom prst="rect">
                      <a:avLst/>
                    </a:prstGeom>
                  </pic:spPr>
                </pic:pic>
              </a:graphicData>
            </a:graphic>
          </wp:inline>
        </w:drawing>
      </w:r>
    </w:p>
    <w:p w14:paraId="37876F74" w14:textId="7592C46A" w:rsidR="00584975" w:rsidRDefault="00584975" w:rsidP="001E2E0B">
      <w:r>
        <w:rPr>
          <w:noProof/>
        </w:rPr>
        <w:drawing>
          <wp:inline distT="0" distB="0" distL="0" distR="0" wp14:anchorId="1A861E95" wp14:editId="01719C3B">
            <wp:extent cx="5072932" cy="2853524"/>
            <wp:effectExtent l="0" t="0" r="0" b="4445"/>
            <wp:docPr id="1689026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26761" name="Picture 16890267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01340" cy="2869504"/>
                    </a:xfrm>
                    <a:prstGeom prst="rect">
                      <a:avLst/>
                    </a:prstGeom>
                  </pic:spPr>
                </pic:pic>
              </a:graphicData>
            </a:graphic>
          </wp:inline>
        </w:drawing>
      </w:r>
    </w:p>
    <w:p w14:paraId="01B70284" w14:textId="2A13D75E" w:rsidR="001E2E0B" w:rsidRDefault="00584975" w:rsidP="001E2E0B">
      <w:r>
        <w:rPr>
          <w:noProof/>
        </w:rPr>
        <w:lastRenderedPageBreak/>
        <w:drawing>
          <wp:inline distT="0" distB="0" distL="0" distR="0" wp14:anchorId="563A0A50" wp14:editId="6D84244D">
            <wp:extent cx="5943600" cy="3343275"/>
            <wp:effectExtent l="0" t="0" r="0" b="9525"/>
            <wp:docPr id="480618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18673" name="Picture 4806186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376C6E5" w14:textId="6B8B6A0A" w:rsidR="000B7C73" w:rsidRDefault="000B7C73" w:rsidP="001E2E0B"/>
    <w:p w14:paraId="7215579F" w14:textId="77777777" w:rsidR="000B7C73" w:rsidRDefault="000B7C73" w:rsidP="001E2E0B"/>
    <w:p w14:paraId="02C4C598" w14:textId="77777777" w:rsidR="000B7C73" w:rsidRPr="000B7C73" w:rsidRDefault="000B7C73" w:rsidP="000B7C73">
      <w:pPr>
        <w:pStyle w:val="Heading2"/>
      </w:pPr>
      <w:r w:rsidRPr="000B7C73">
        <w:t>Azure Cosmos DB</w:t>
      </w:r>
    </w:p>
    <w:p w14:paraId="51DD027A" w14:textId="77777777" w:rsidR="000B7C73" w:rsidRPr="000B7C73" w:rsidRDefault="000B7C73" w:rsidP="000B7C73">
      <w:r w:rsidRPr="000B7C73">
        <w:t>Azure Cosmos DB was used to persist processed streaming data as JSON documents.</w:t>
      </w:r>
    </w:p>
    <w:p w14:paraId="26B4ED3F" w14:textId="77777777" w:rsidR="000B7C73" w:rsidRPr="000B7C73" w:rsidRDefault="000B7C73" w:rsidP="000B7C73">
      <w:r w:rsidRPr="000B7C73">
        <w:t>The database supports:</w:t>
      </w:r>
    </w:p>
    <w:p w14:paraId="05FE5C16" w14:textId="77777777" w:rsidR="000B7C73" w:rsidRPr="000B7C73" w:rsidRDefault="000B7C73" w:rsidP="000B7C73">
      <w:pPr>
        <w:numPr>
          <w:ilvl w:val="0"/>
          <w:numId w:val="6"/>
        </w:numPr>
      </w:pPr>
      <w:r w:rsidRPr="000B7C73">
        <w:t xml:space="preserve">Low-latency queries </w:t>
      </w:r>
    </w:p>
    <w:p w14:paraId="0A1F7570" w14:textId="77777777" w:rsidR="000B7C73" w:rsidRPr="000B7C73" w:rsidRDefault="000B7C73" w:rsidP="000B7C73">
      <w:pPr>
        <w:numPr>
          <w:ilvl w:val="0"/>
          <w:numId w:val="6"/>
        </w:numPr>
      </w:pPr>
      <w:r w:rsidRPr="000B7C73">
        <w:t xml:space="preserve">Horizontal scaling </w:t>
      </w:r>
    </w:p>
    <w:p w14:paraId="73E8FB10" w14:textId="77777777" w:rsidR="000B7C73" w:rsidRDefault="000B7C73" w:rsidP="000B7C73">
      <w:pPr>
        <w:numPr>
          <w:ilvl w:val="0"/>
          <w:numId w:val="6"/>
        </w:numPr>
      </w:pPr>
      <w:r w:rsidRPr="000B7C73">
        <w:t>Flexible schema handling</w:t>
      </w:r>
    </w:p>
    <w:p w14:paraId="7BD28516" w14:textId="77777777" w:rsidR="00584975" w:rsidRDefault="00584975" w:rsidP="00584975"/>
    <w:p w14:paraId="5C8FD70E" w14:textId="7176D4C6" w:rsidR="000B7C73" w:rsidRDefault="000B7C73" w:rsidP="000B7C73">
      <w:r>
        <w:rPr>
          <w:noProof/>
        </w:rPr>
        <w:lastRenderedPageBreak/>
        <w:drawing>
          <wp:inline distT="0" distB="0" distL="0" distR="0" wp14:anchorId="76CD98FA" wp14:editId="55A31C5E">
            <wp:extent cx="5555310" cy="3124863"/>
            <wp:effectExtent l="0" t="0" r="7620" b="0"/>
            <wp:docPr id="2019278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78348" name="Picture 201927834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79665" cy="3138563"/>
                    </a:xfrm>
                    <a:prstGeom prst="rect">
                      <a:avLst/>
                    </a:prstGeom>
                  </pic:spPr>
                </pic:pic>
              </a:graphicData>
            </a:graphic>
          </wp:inline>
        </w:drawing>
      </w:r>
    </w:p>
    <w:p w14:paraId="457BB2F6" w14:textId="77777777" w:rsidR="000B7C73" w:rsidRDefault="000B7C73" w:rsidP="000B7C73"/>
    <w:p w14:paraId="57EDBBB6" w14:textId="77777777" w:rsidR="000B7C73" w:rsidRPr="000B7C73" w:rsidRDefault="000B7C73" w:rsidP="000B7C73">
      <w:pPr>
        <w:pStyle w:val="Heading2"/>
      </w:pPr>
      <w:r w:rsidRPr="000B7C73">
        <w:t>Power BI Dashboard</w:t>
      </w:r>
    </w:p>
    <w:p w14:paraId="56471C11" w14:textId="7E6DCE92" w:rsidR="000B7C73" w:rsidRPr="000B7C73" w:rsidRDefault="000B7C73" w:rsidP="000B7C73">
      <w:r w:rsidRPr="000B7C73">
        <w:t>Microsoft Power BI was used to create a real-time monitoring dashboard for operational analytics and anomaly visualization.</w:t>
      </w:r>
    </w:p>
    <w:p w14:paraId="197DCD9F" w14:textId="4FC48F36" w:rsidR="007F3328" w:rsidRDefault="00F80865" w:rsidP="007F3328">
      <w:r>
        <w:rPr>
          <w:noProof/>
        </w:rPr>
        <w:drawing>
          <wp:inline distT="0" distB="0" distL="0" distR="0" wp14:anchorId="51566878" wp14:editId="598C18F0">
            <wp:extent cx="4638675" cy="2582132"/>
            <wp:effectExtent l="0" t="0" r="0" b="8890"/>
            <wp:docPr id="1845558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58641" name="Picture 18455586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16739" cy="2625587"/>
                    </a:xfrm>
                    <a:prstGeom prst="rect">
                      <a:avLst/>
                    </a:prstGeom>
                  </pic:spPr>
                </pic:pic>
              </a:graphicData>
            </a:graphic>
          </wp:inline>
        </w:drawing>
      </w:r>
    </w:p>
    <w:p w14:paraId="2AB2519F" w14:textId="77777777" w:rsidR="005E10A9" w:rsidRPr="005E10A9" w:rsidRDefault="005E10A9" w:rsidP="005E10A9">
      <w:pPr>
        <w:pStyle w:val="Heading1"/>
      </w:pPr>
      <w:r w:rsidRPr="005E10A9">
        <w:t>Conclusion</w:t>
      </w:r>
    </w:p>
    <w:p w14:paraId="15F214AF" w14:textId="77777777" w:rsidR="005E10A9" w:rsidRPr="005E10A9" w:rsidRDefault="005E10A9" w:rsidP="005E10A9">
      <w:r w:rsidRPr="005E10A9">
        <w:t>This project successfully demonstrated the implementation of a modern real-time streaming pipeline for IoT smart campus monitoring using Microsoft Azure services.</w:t>
      </w:r>
    </w:p>
    <w:p w14:paraId="031041D7" w14:textId="77777777" w:rsidR="005E10A9" w:rsidRPr="005E10A9" w:rsidRDefault="005E10A9" w:rsidP="005E10A9">
      <w:r w:rsidRPr="005E10A9">
        <w:lastRenderedPageBreak/>
        <w:t>The solution demonstrated:</w:t>
      </w:r>
    </w:p>
    <w:p w14:paraId="21BA746D" w14:textId="77777777" w:rsidR="005E10A9" w:rsidRPr="005E10A9" w:rsidRDefault="005E10A9" w:rsidP="005E10A9">
      <w:pPr>
        <w:numPr>
          <w:ilvl w:val="0"/>
          <w:numId w:val="7"/>
        </w:numPr>
      </w:pPr>
      <w:r w:rsidRPr="005E10A9">
        <w:t xml:space="preserve">Real-time event ingestion </w:t>
      </w:r>
    </w:p>
    <w:p w14:paraId="09115098" w14:textId="77777777" w:rsidR="005E10A9" w:rsidRPr="005E10A9" w:rsidRDefault="005E10A9" w:rsidP="005E10A9">
      <w:pPr>
        <w:numPr>
          <w:ilvl w:val="0"/>
          <w:numId w:val="7"/>
        </w:numPr>
      </w:pPr>
      <w:r w:rsidRPr="005E10A9">
        <w:t xml:space="preserve">Event-time stream processing </w:t>
      </w:r>
    </w:p>
    <w:p w14:paraId="784D9D46" w14:textId="77777777" w:rsidR="005E10A9" w:rsidRPr="005E10A9" w:rsidRDefault="005E10A9" w:rsidP="005E10A9">
      <w:pPr>
        <w:numPr>
          <w:ilvl w:val="0"/>
          <w:numId w:val="7"/>
        </w:numPr>
      </w:pPr>
      <w:r w:rsidRPr="005E10A9">
        <w:t xml:space="preserve">Windowed analytics </w:t>
      </w:r>
    </w:p>
    <w:p w14:paraId="54978043" w14:textId="77777777" w:rsidR="005E10A9" w:rsidRPr="005E10A9" w:rsidRDefault="005E10A9" w:rsidP="005E10A9">
      <w:pPr>
        <w:numPr>
          <w:ilvl w:val="0"/>
          <w:numId w:val="7"/>
        </w:numPr>
      </w:pPr>
      <w:r w:rsidRPr="005E10A9">
        <w:t xml:space="preserve">Real-time anomaly detection </w:t>
      </w:r>
    </w:p>
    <w:p w14:paraId="532071AA" w14:textId="77777777" w:rsidR="005E10A9" w:rsidRPr="005E10A9" w:rsidRDefault="005E10A9" w:rsidP="005E10A9">
      <w:pPr>
        <w:numPr>
          <w:ilvl w:val="0"/>
          <w:numId w:val="7"/>
        </w:numPr>
      </w:pPr>
      <w:r w:rsidRPr="005E10A9">
        <w:t xml:space="preserve">Scalable cloud-native architecture </w:t>
      </w:r>
    </w:p>
    <w:p w14:paraId="1EB5731B" w14:textId="66FE6FF5" w:rsidR="005E10A9" w:rsidRPr="005E10A9" w:rsidRDefault="005E10A9" w:rsidP="005E10A9">
      <w:pPr>
        <w:numPr>
          <w:ilvl w:val="0"/>
          <w:numId w:val="7"/>
        </w:numPr>
      </w:pPr>
      <w:r w:rsidRPr="005E10A9">
        <w:t>Interactive operational visualization</w:t>
      </w:r>
    </w:p>
    <w:p w14:paraId="04FCEB54" w14:textId="77777777" w:rsidR="005E10A9" w:rsidRPr="007F3328" w:rsidRDefault="005E10A9" w:rsidP="007F3328"/>
    <w:sectPr w:rsidR="005E10A9" w:rsidRPr="007F3328" w:rsidSect="007F332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10C5"/>
    <w:multiLevelType w:val="multilevel"/>
    <w:tmpl w:val="04E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F0FB9"/>
    <w:multiLevelType w:val="multilevel"/>
    <w:tmpl w:val="B744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24A0C"/>
    <w:multiLevelType w:val="multilevel"/>
    <w:tmpl w:val="EF6A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437A9"/>
    <w:multiLevelType w:val="multilevel"/>
    <w:tmpl w:val="11E8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16A98"/>
    <w:multiLevelType w:val="multilevel"/>
    <w:tmpl w:val="0CD8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EE2612"/>
    <w:multiLevelType w:val="multilevel"/>
    <w:tmpl w:val="95DE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A35AEB"/>
    <w:multiLevelType w:val="multilevel"/>
    <w:tmpl w:val="639E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382639">
    <w:abstractNumId w:val="1"/>
  </w:num>
  <w:num w:numId="2" w16cid:durableId="1553074437">
    <w:abstractNumId w:val="3"/>
  </w:num>
  <w:num w:numId="3" w16cid:durableId="1258369524">
    <w:abstractNumId w:val="4"/>
  </w:num>
  <w:num w:numId="4" w16cid:durableId="596795861">
    <w:abstractNumId w:val="6"/>
  </w:num>
  <w:num w:numId="5" w16cid:durableId="881212289">
    <w:abstractNumId w:val="2"/>
  </w:num>
  <w:num w:numId="6" w16cid:durableId="1149976490">
    <w:abstractNumId w:val="0"/>
  </w:num>
  <w:num w:numId="7" w16cid:durableId="492309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1A6"/>
    <w:rsid w:val="000B7C73"/>
    <w:rsid w:val="000F6379"/>
    <w:rsid w:val="00194388"/>
    <w:rsid w:val="001E2E0B"/>
    <w:rsid w:val="00236731"/>
    <w:rsid w:val="00295AB5"/>
    <w:rsid w:val="005179C8"/>
    <w:rsid w:val="00584975"/>
    <w:rsid w:val="005E10A9"/>
    <w:rsid w:val="007F3328"/>
    <w:rsid w:val="00A441A6"/>
    <w:rsid w:val="00AA35E9"/>
    <w:rsid w:val="00CC7B8C"/>
    <w:rsid w:val="00F80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949C7"/>
  <w15:chartTrackingRefBased/>
  <w15:docId w15:val="{CC8944BD-BD04-4B74-9258-D132AED4F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4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4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1A6"/>
    <w:rPr>
      <w:rFonts w:eastAsiaTheme="majorEastAsia" w:cstheme="majorBidi"/>
      <w:color w:val="272727" w:themeColor="text1" w:themeTint="D8"/>
    </w:rPr>
  </w:style>
  <w:style w:type="paragraph" w:styleId="Title">
    <w:name w:val="Title"/>
    <w:basedOn w:val="Normal"/>
    <w:next w:val="Normal"/>
    <w:link w:val="TitleChar"/>
    <w:uiPriority w:val="10"/>
    <w:qFormat/>
    <w:rsid w:val="00A44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1A6"/>
    <w:pPr>
      <w:spacing w:before="160"/>
      <w:jc w:val="center"/>
    </w:pPr>
    <w:rPr>
      <w:i/>
      <w:iCs/>
      <w:color w:val="404040" w:themeColor="text1" w:themeTint="BF"/>
    </w:rPr>
  </w:style>
  <w:style w:type="character" w:customStyle="1" w:styleId="QuoteChar">
    <w:name w:val="Quote Char"/>
    <w:basedOn w:val="DefaultParagraphFont"/>
    <w:link w:val="Quote"/>
    <w:uiPriority w:val="29"/>
    <w:rsid w:val="00A441A6"/>
    <w:rPr>
      <w:i/>
      <w:iCs/>
      <w:color w:val="404040" w:themeColor="text1" w:themeTint="BF"/>
    </w:rPr>
  </w:style>
  <w:style w:type="paragraph" w:styleId="ListParagraph">
    <w:name w:val="List Paragraph"/>
    <w:basedOn w:val="Normal"/>
    <w:uiPriority w:val="34"/>
    <w:qFormat/>
    <w:rsid w:val="00A441A6"/>
    <w:pPr>
      <w:ind w:left="720"/>
      <w:contextualSpacing/>
    </w:pPr>
  </w:style>
  <w:style w:type="character" w:styleId="IntenseEmphasis">
    <w:name w:val="Intense Emphasis"/>
    <w:basedOn w:val="DefaultParagraphFont"/>
    <w:uiPriority w:val="21"/>
    <w:qFormat/>
    <w:rsid w:val="00A441A6"/>
    <w:rPr>
      <w:i/>
      <w:iCs/>
      <w:color w:val="0F4761" w:themeColor="accent1" w:themeShade="BF"/>
    </w:rPr>
  </w:style>
  <w:style w:type="paragraph" w:styleId="IntenseQuote">
    <w:name w:val="Intense Quote"/>
    <w:basedOn w:val="Normal"/>
    <w:next w:val="Normal"/>
    <w:link w:val="IntenseQuoteChar"/>
    <w:uiPriority w:val="30"/>
    <w:qFormat/>
    <w:rsid w:val="00A44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1A6"/>
    <w:rPr>
      <w:i/>
      <w:iCs/>
      <w:color w:val="0F4761" w:themeColor="accent1" w:themeShade="BF"/>
    </w:rPr>
  </w:style>
  <w:style w:type="character" w:styleId="IntenseReference">
    <w:name w:val="Intense Reference"/>
    <w:basedOn w:val="DefaultParagraphFont"/>
    <w:uiPriority w:val="32"/>
    <w:qFormat/>
    <w:rsid w:val="00A441A6"/>
    <w:rPr>
      <w:b/>
      <w:bCs/>
      <w:smallCaps/>
      <w:color w:val="0F4761" w:themeColor="accent1" w:themeShade="BF"/>
      <w:spacing w:val="5"/>
    </w:rPr>
  </w:style>
  <w:style w:type="paragraph" w:styleId="NoSpacing">
    <w:name w:val="No Spacing"/>
    <w:link w:val="NoSpacingChar"/>
    <w:uiPriority w:val="1"/>
    <w:qFormat/>
    <w:rsid w:val="007F332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F3328"/>
    <w:rPr>
      <w:rFonts w:eastAsiaTheme="minorEastAsia"/>
      <w:kern w:val="0"/>
      <w:sz w:val="22"/>
      <w:szCs w:val="22"/>
      <w14:ligatures w14:val="none"/>
    </w:rPr>
  </w:style>
  <w:style w:type="paragraph" w:styleId="NormalWeb">
    <w:name w:val="Normal (Web)"/>
    <w:basedOn w:val="Normal"/>
    <w:uiPriority w:val="99"/>
    <w:semiHidden/>
    <w:unhideWhenUsed/>
    <w:rsid w:val="007F332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271</TotalTime>
  <Pages>10</Pages>
  <Words>527</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ITRI 613</dc:subject>
  <dc:creator>Abel Junior Matlhare</dc:creator>
  <cp:keywords/>
  <dc:description/>
  <cp:lastModifiedBy>Abel Matlhare</cp:lastModifiedBy>
  <cp:revision>6</cp:revision>
  <dcterms:created xsi:type="dcterms:W3CDTF">2026-05-12T18:15:00Z</dcterms:created>
  <dcterms:modified xsi:type="dcterms:W3CDTF">2026-05-13T11:40:00Z</dcterms:modified>
</cp:coreProperties>
</file>