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97413" cy="73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413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BodyText"/>
        <w:spacing w:before="101"/>
        <w:ind w:right="729"/>
        <w:jc w:val="right"/>
      </w:pPr>
      <w:r>
        <w:rPr/>
        <w:t>Date:</w:t>
      </w:r>
      <w:r>
        <w:rPr>
          <w:spacing w:val="-5"/>
        </w:rPr>
        <w:t> </w:t>
      </w:r>
      <w:r>
        <w:rPr/>
        <w:t>17-09-2017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5"/>
          <w:u w:val="thick"/>
        </w:rPr>
        <w:t> </w:t>
      </w:r>
      <w:r>
        <w:rPr>
          <w:u w:val="thick"/>
        </w:rPr>
        <w:t>Whom</w:t>
      </w:r>
      <w:r>
        <w:rPr>
          <w:spacing w:val="-4"/>
          <w:u w:val="thick"/>
        </w:rPr>
        <w:t> </w:t>
      </w:r>
      <w:r>
        <w:rPr>
          <w:u w:val="thick"/>
        </w:rPr>
        <w:t>It</w:t>
      </w:r>
      <w:r>
        <w:rPr>
          <w:spacing w:val="-1"/>
          <w:u w:val="thick"/>
        </w:rPr>
        <w:t> </w:t>
      </w:r>
      <w:r>
        <w:rPr>
          <w:u w:val="thick"/>
        </w:rPr>
        <w:t>May</w:t>
      </w:r>
      <w:r>
        <w:rPr>
          <w:spacing w:val="-1"/>
          <w:u w:val="thick"/>
        </w:rPr>
        <w:t> </w:t>
      </w:r>
      <w:r>
        <w:rPr>
          <w:u w:val="thick"/>
        </w:rPr>
        <w:t>Concern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line="357" w:lineRule="auto" w:before="99"/>
        <w:ind w:left="740" w:right="535" w:firstLine="0"/>
        <w:jc w:val="left"/>
        <w:rPr>
          <w:sz w:val="24"/>
        </w:rPr>
      </w:pPr>
      <w:r>
        <w:rPr>
          <w:sz w:val="24"/>
        </w:rPr>
        <w:t>This is to certify that </w:t>
      </w:r>
      <w:r>
        <w:rPr>
          <w:b/>
          <w:sz w:val="26"/>
        </w:rPr>
        <w:t>Mr. Jaya Prakash Naidu Javvadi, </w:t>
      </w:r>
      <w:r>
        <w:rPr>
          <w:sz w:val="26"/>
        </w:rPr>
        <w:t>EMP Id</w:t>
      </w:r>
      <w:r>
        <w:rPr>
          <w:b/>
          <w:sz w:val="26"/>
        </w:rPr>
        <w:t>: 21100735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associated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organization</w:t>
      </w:r>
      <w:r>
        <w:rPr>
          <w:spacing w:val="-4"/>
          <w:sz w:val="24"/>
        </w:rPr>
        <w:t> </w:t>
      </w:r>
      <w:r>
        <w:rPr>
          <w:b/>
          <w:sz w:val="26"/>
        </w:rPr>
        <w:t>Jazeera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Emirates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Power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Corporation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LLC,</w:t>
      </w:r>
      <w:r>
        <w:rPr>
          <w:b/>
          <w:spacing w:val="-75"/>
          <w:sz w:val="26"/>
        </w:rPr>
        <w:t> </w:t>
      </w:r>
      <w:r>
        <w:rPr>
          <w:b/>
          <w:sz w:val="26"/>
        </w:rPr>
        <w:t>UAE </w:t>
      </w:r>
      <w:r>
        <w:rPr>
          <w:sz w:val="24"/>
        </w:rPr>
        <w:t>as an Electrical Engineer. His designation is </w:t>
      </w:r>
      <w:r>
        <w:rPr>
          <w:b/>
          <w:sz w:val="24"/>
        </w:rPr>
        <w:t>Electrical Engineer </w:t>
      </w:r>
      <w:r>
        <w:rPr>
          <w:sz w:val="24"/>
        </w:rPr>
        <w:t>and his working</w:t>
      </w:r>
      <w:r>
        <w:rPr>
          <w:spacing w:val="1"/>
          <w:sz w:val="24"/>
        </w:rPr>
        <w:t> </w:t>
      </w:r>
      <w:r>
        <w:rPr>
          <w:sz w:val="24"/>
        </w:rPr>
        <w:t>duration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2"/>
          <w:sz w:val="24"/>
        </w:rPr>
        <w:t> </w:t>
      </w:r>
      <w:r>
        <w:rPr>
          <w:sz w:val="24"/>
        </w:rPr>
        <w:t>5</w:t>
      </w:r>
      <w:r>
        <w:rPr>
          <w:b/>
          <w:position w:val="8"/>
          <w:sz w:val="16"/>
        </w:rPr>
        <w:t>th</w:t>
      </w:r>
      <w:r>
        <w:rPr>
          <w:b/>
          <w:spacing w:val="24"/>
          <w:position w:val="8"/>
          <w:sz w:val="16"/>
        </w:rPr>
        <w:t> </w:t>
      </w:r>
      <w:r>
        <w:rPr>
          <w:b/>
          <w:sz w:val="24"/>
        </w:rPr>
        <w:t>SEP 2015</w:t>
      </w:r>
      <w:r>
        <w:rPr>
          <w:b/>
          <w:spacing w:val="1"/>
          <w:sz w:val="24"/>
        </w:rPr>
        <w:t> </w:t>
      </w:r>
      <w:r>
        <w:rPr>
          <w:sz w:val="24"/>
        </w:rPr>
        <w:t>to </w:t>
      </w:r>
      <w:r>
        <w:rPr>
          <w:b/>
          <w:sz w:val="24"/>
        </w:rPr>
        <w:t>17</w:t>
      </w:r>
      <w:r>
        <w:rPr>
          <w:b/>
          <w:position w:val="8"/>
          <w:sz w:val="16"/>
        </w:rPr>
        <w:t>th</w:t>
      </w:r>
      <w:r>
        <w:rPr>
          <w:b/>
          <w:spacing w:val="24"/>
          <w:position w:val="8"/>
          <w:sz w:val="16"/>
        </w:rPr>
        <w:t> </w:t>
      </w:r>
      <w:r>
        <w:rPr>
          <w:b/>
          <w:sz w:val="24"/>
        </w:rPr>
        <w:t>SEP 2017</w:t>
      </w:r>
      <w:r>
        <w:rPr>
          <w:sz w:val="24"/>
        </w:rPr>
        <w:t>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0" w:lineRule="auto" w:before="1"/>
        <w:ind w:left="740" w:right="1464"/>
      </w:pPr>
      <w:r>
        <w:rPr/>
        <w:t>He had been appointed as a site Electrical Engineer in this organization and his</w:t>
      </w:r>
      <w:r>
        <w:rPr>
          <w:spacing w:val="-70"/>
        </w:rPr>
        <w:t> </w:t>
      </w:r>
      <w:r>
        <w:rPr/>
        <w:t>responsibility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to execute</w:t>
      </w:r>
      <w:r>
        <w:rPr>
          <w:spacing w:val="-2"/>
        </w:rPr>
        <w:t> </w:t>
      </w:r>
      <w:r>
        <w:rPr/>
        <w:t>the Electrical</w:t>
      </w:r>
      <w:r>
        <w:rPr>
          <w:spacing w:val="-4"/>
        </w:rPr>
        <w:t> </w:t>
      </w:r>
      <w:r>
        <w:rPr/>
        <w:t>works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132/11kV</w:t>
      </w:r>
      <w:r>
        <w:rPr>
          <w:spacing w:val="-2"/>
        </w:rPr>
        <w:t> </w:t>
      </w:r>
      <w:r>
        <w:rPr/>
        <w:t>Substations.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740" w:right="535"/>
      </w:pPr>
      <w:r>
        <w:rPr/>
        <w:t>He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faithfully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chance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complain.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we</w:t>
      </w:r>
      <w:r>
        <w:rPr>
          <w:spacing w:val="-69"/>
        </w:rPr>
        <w:t> </w:t>
      </w:r>
      <w:r>
        <w:rPr/>
        <w:t>really</w:t>
      </w:r>
      <w:r>
        <w:rPr>
          <w:spacing w:val="-3"/>
        </w:rPr>
        <w:t> </w:t>
      </w:r>
      <w:r>
        <w:rPr/>
        <w:t>appreciate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efforts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wish</w:t>
      </w:r>
      <w:r>
        <w:rPr>
          <w:spacing w:val="-1"/>
        </w:rPr>
        <w:t> </w:t>
      </w:r>
      <w:r>
        <w:rPr/>
        <w:t>him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luck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future</w:t>
      </w:r>
      <w:r>
        <w:rPr>
          <w:spacing w:val="4"/>
        </w:rPr>
        <w:t> </w:t>
      </w:r>
      <w:r>
        <w:rPr/>
        <w:t>work</w:t>
      </w:r>
      <w:r>
        <w:rPr>
          <w:spacing w:val="-2"/>
        </w:rPr>
        <w:t> </w:t>
      </w:r>
      <w:r>
        <w:rPr/>
        <w:t>fronts.</w:t>
      </w:r>
    </w:p>
    <w:p>
      <w:pPr>
        <w:pStyle w:val="BodyText"/>
        <w:spacing w:before="10"/>
        <w:rPr>
          <w:sz w:val="35"/>
        </w:rPr>
      </w:pPr>
    </w:p>
    <w:p>
      <w:pPr>
        <w:spacing w:line="278" w:lineRule="exact" w:before="1"/>
        <w:ind w:left="740" w:right="0" w:firstLine="0"/>
        <w:jc w:val="left"/>
        <w:rPr>
          <w:b/>
          <w:sz w:val="24"/>
        </w:rPr>
      </w:pPr>
      <w:r>
        <w:rPr>
          <w:b/>
          <w:sz w:val="24"/>
        </w:rPr>
        <w:t>G.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Chandran</w:t>
      </w:r>
    </w:p>
    <w:p>
      <w:pPr>
        <w:spacing w:line="232" w:lineRule="exact" w:before="0"/>
        <w:ind w:left="740" w:right="0" w:firstLine="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Manager</w:t>
      </w:r>
    </w:p>
    <w:p>
      <w:pPr>
        <w:pStyle w:val="BodyText"/>
        <w:ind w:left="920"/>
        <w:rPr>
          <w:sz w:val="20"/>
        </w:rPr>
      </w:pPr>
      <w:r>
        <w:rPr>
          <w:sz w:val="20"/>
        </w:rPr>
        <w:drawing>
          <wp:inline distT="0" distB="0" distL="0" distR="0">
            <wp:extent cx="1720049" cy="72494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049" cy="7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5"/>
        </w:rPr>
      </w:pPr>
    </w:p>
    <w:p>
      <w:pPr>
        <w:spacing w:line="231" w:lineRule="exact" w:before="0"/>
        <w:ind w:left="740" w:right="0" w:firstLine="0"/>
        <w:jc w:val="left"/>
        <w:rPr>
          <w:sz w:val="20"/>
        </w:rPr>
      </w:pPr>
      <w:r>
        <w:rPr>
          <w:sz w:val="20"/>
        </w:rPr>
        <w:t>Jazeera</w:t>
      </w:r>
      <w:r>
        <w:rPr>
          <w:spacing w:val="-5"/>
          <w:sz w:val="20"/>
        </w:rPr>
        <w:t> </w:t>
      </w:r>
      <w:r>
        <w:rPr>
          <w:sz w:val="20"/>
        </w:rPr>
        <w:t>Emirates</w:t>
      </w:r>
      <w:r>
        <w:rPr>
          <w:spacing w:val="-7"/>
          <w:sz w:val="20"/>
        </w:rPr>
        <w:t> </w:t>
      </w:r>
      <w:r>
        <w:rPr>
          <w:sz w:val="20"/>
        </w:rPr>
        <w:t>power</w:t>
      </w:r>
    </w:p>
    <w:p>
      <w:pPr>
        <w:spacing w:line="231" w:lineRule="exact" w:before="0"/>
        <w:ind w:left="740" w:right="0" w:firstLine="0"/>
        <w:jc w:val="left"/>
        <w:rPr>
          <w:sz w:val="20"/>
        </w:rPr>
      </w:pPr>
      <w:r>
        <w:rPr>
          <w:sz w:val="20"/>
        </w:rPr>
        <w:t>P.O.</w:t>
      </w:r>
      <w:r>
        <w:rPr>
          <w:spacing w:val="-6"/>
          <w:sz w:val="20"/>
        </w:rPr>
        <w:t> </w:t>
      </w:r>
      <w:r>
        <w:rPr>
          <w:sz w:val="20"/>
        </w:rPr>
        <w:t>Box:114983,</w:t>
      </w:r>
      <w:r>
        <w:rPr>
          <w:spacing w:val="-5"/>
          <w:sz w:val="20"/>
        </w:rPr>
        <w:t> </w:t>
      </w:r>
      <w:r>
        <w:rPr>
          <w:sz w:val="20"/>
        </w:rPr>
        <w:t>Dubai,</w:t>
      </w:r>
      <w:r>
        <w:rPr>
          <w:spacing w:val="-5"/>
          <w:sz w:val="20"/>
        </w:rPr>
        <w:t> </w:t>
      </w:r>
      <w:r>
        <w:rPr>
          <w:sz w:val="20"/>
        </w:rPr>
        <w:t>U.A.E</w:t>
      </w:r>
    </w:p>
    <w:p>
      <w:pPr>
        <w:spacing w:before="8"/>
        <w:ind w:left="740" w:right="0" w:firstLine="0"/>
        <w:jc w:val="left"/>
        <w:rPr>
          <w:sz w:val="20"/>
        </w:rPr>
      </w:pPr>
      <w:r>
        <w:rPr>
          <w:sz w:val="20"/>
        </w:rPr>
        <w:t>Tel</w:t>
      </w:r>
      <w:r>
        <w:rPr>
          <w:spacing w:val="-2"/>
          <w:sz w:val="20"/>
        </w:rPr>
        <w:t> </w:t>
      </w:r>
      <w:r>
        <w:rPr>
          <w:sz w:val="20"/>
        </w:rPr>
        <w:t>: +97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339</w:t>
      </w:r>
      <w:r>
        <w:rPr>
          <w:spacing w:val="-1"/>
          <w:sz w:val="20"/>
        </w:rPr>
        <w:t> </w:t>
      </w:r>
      <w:r>
        <w:rPr>
          <w:sz w:val="20"/>
        </w:rPr>
        <w:t>2588</w:t>
      </w:r>
      <w:r>
        <w:rPr>
          <w:spacing w:val="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Fax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+97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339</w:t>
      </w:r>
      <w:r>
        <w:rPr>
          <w:spacing w:val="-3"/>
          <w:sz w:val="20"/>
        </w:rPr>
        <w:t> </w:t>
      </w:r>
      <w:r>
        <w:rPr>
          <w:sz w:val="20"/>
        </w:rPr>
        <w:t>2577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Mob: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97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55</w:t>
      </w:r>
      <w:r>
        <w:rPr>
          <w:spacing w:val="-3"/>
          <w:sz w:val="20"/>
        </w:rPr>
        <w:t> </w:t>
      </w:r>
      <w:r>
        <w:rPr>
          <w:sz w:val="20"/>
        </w:rPr>
        <w:t>789</w:t>
      </w:r>
      <w:r>
        <w:rPr>
          <w:spacing w:val="-2"/>
          <w:sz w:val="20"/>
        </w:rPr>
        <w:t> </w:t>
      </w:r>
      <w:r>
        <w:rPr>
          <w:sz w:val="20"/>
        </w:rPr>
        <w:t>72</w:t>
      </w:r>
      <w:r>
        <w:rPr>
          <w:spacing w:val="-1"/>
          <w:sz w:val="20"/>
        </w:rPr>
        <w:t> </w:t>
      </w:r>
      <w:r>
        <w:rPr>
          <w:sz w:val="20"/>
        </w:rPr>
        <w:t>24</w:t>
      </w:r>
    </w:p>
    <w:p>
      <w:pPr>
        <w:spacing w:line="247" w:lineRule="auto" w:before="8"/>
        <w:ind w:left="740" w:right="6737" w:firstLine="0"/>
        <w:jc w:val="left"/>
        <w:rPr>
          <w:sz w:val="20"/>
        </w:rPr>
      </w:pPr>
      <w:hyperlink r:id="rId7">
        <w:r>
          <w:rPr>
            <w:color w:val="0000FF"/>
            <w:spacing w:val="-1"/>
            <w:sz w:val="20"/>
            <w:u w:val="single" w:color="0000FF"/>
          </w:rPr>
          <w:t>Email: </w:t>
        </w:r>
        <w:r>
          <w:rPr>
            <w:color w:val="0000FF"/>
            <w:sz w:val="20"/>
            <w:u w:val="single" w:color="0000FF"/>
          </w:rPr>
          <w:t>chandran@jazeerapower.com</w:t>
        </w:r>
      </w:hyperlink>
      <w:r>
        <w:rPr>
          <w:color w:val="0000FF"/>
          <w:spacing w:val="-58"/>
          <w:sz w:val="20"/>
        </w:rPr>
        <w:t> </w:t>
      </w:r>
      <w:r>
        <w:rPr>
          <w:color w:val="0000FF"/>
          <w:sz w:val="20"/>
        </w:rPr>
        <w:t>Web:</w:t>
      </w:r>
      <w:r>
        <w:rPr>
          <w:color w:val="0000FF"/>
          <w:spacing w:val="14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www.jazeerapower.com</w:t>
        </w:r>
      </w:hyperlink>
      <w:r>
        <w:rPr>
          <w:color w:val="0000FF"/>
          <w:spacing w:val="1"/>
          <w:sz w:val="20"/>
        </w:rPr>
        <w:t> </w:t>
      </w:r>
      <w:r>
        <w:rPr>
          <w:sz w:val="20"/>
        </w:rPr>
        <w:t>Trizac Holding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510203</wp:posOffset>
            </wp:positionH>
            <wp:positionV relativeFrom="paragraph">
              <wp:posOffset>213918</wp:posOffset>
            </wp:positionV>
            <wp:extent cx="6561840" cy="7732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840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420" w:bottom="280" w:left="7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6"/>
      <w:ind w:left="3542" w:right="3462"/>
      <w:jc w:val="center"/>
    </w:pPr>
    <w:rPr>
      <w:rFonts w:ascii="Trebuchet MS" w:hAnsi="Trebuchet MS" w:eastAsia="Trebuchet MS" w:cs="Trebuchet MS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Email%3Ariyaludeen@jazeerapower.com" TargetMode="External"/><Relationship Id="rId8" Type="http://schemas.openxmlformats.org/officeDocument/2006/relationships/hyperlink" Target="http://www.jazeerapower.com/" TargetMode="External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2024-06-20T07:32:02Z</dcterms:created>
  <dcterms:modified xsi:type="dcterms:W3CDTF">2024-06-20T07:32:02Z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</Properties>
</file>