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43B1">
      <w:pPr>
        <w:jc w:val="center"/>
        <w:rPr>
          <w:rFonts w:hint="eastAsia"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第二次作业</w:t>
      </w:r>
    </w:p>
    <w:p w14:paraId="0373C3F4"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 xml:space="preserve">3122721 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 xml:space="preserve">冯俊佳 </w:t>
      </w:r>
    </w:p>
    <w:p w14:paraId="4E4E1B97"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填空题：</w:t>
      </w:r>
    </w:p>
    <w:p w14:paraId="032DBF27"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一个栈的输入序列是a 、 b 、c ，则不可能的出栈序列是_________。</w:t>
      </w:r>
    </w:p>
    <w:p w14:paraId="0D0ADB51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分析：通过应用题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2的结论或是枚举法，都可以得出不可能的出栈序列是c、b、a。</w:t>
      </w:r>
    </w:p>
    <w:p w14:paraId="370140A9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c、b、a</w:t>
      </w:r>
    </w:p>
    <w:p w14:paraId="23074539">
      <w:pPr>
        <w:rPr>
          <w:rFonts w:ascii="微软雅黑" w:hAnsi="微软雅黑" w:eastAsia="微软雅黑"/>
          <w:color w:val="70AD47" w:themeColor="accent6"/>
          <w:sz w:val="22"/>
          <w14:textFill>
            <w14:solidFill>
              <w14:schemeClr w14:val="accent6"/>
            </w14:solidFill>
          </w14:textFill>
        </w:rPr>
      </w:pPr>
    </w:p>
    <w:p w14:paraId="77B035AD"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</w:t>
      </w:r>
      <w:r>
        <w:rPr>
          <w:rFonts w:ascii="微软雅黑" w:hAnsi="微软雅黑" w:eastAsia="微软雅黑"/>
        </w:rPr>
        <w:t>S表示入栈操作，X表示出栈操作，若元素入栈的顺序为1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，4，为了得到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，4，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的出栈顺序，相应的</w:t>
      </w:r>
      <w:r>
        <w:rPr>
          <w:rFonts w:ascii="微软雅黑" w:hAnsi="微软雅黑" w:eastAsia="微软雅黑"/>
        </w:rPr>
        <w:t>S和X操作串为_________</w:t>
      </w:r>
      <w:r>
        <w:rPr>
          <w:rFonts w:hint="eastAsia" w:ascii="微软雅黑" w:hAnsi="微软雅黑" w:eastAsia="微软雅黑"/>
        </w:rPr>
        <w:t>。</w:t>
      </w:r>
    </w:p>
    <w:p w14:paraId="741ABE04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分析：因为需要先入栈再出栈，因此1先入栈再直接出栈；而后2入栈，3入栈，3再出栈；接着4入栈；最后4出栈后2出栈。即对应操作为S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XSSXSXX</w:t>
      </w:r>
    </w:p>
    <w:p w14:paraId="40F892B1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答：S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XSSXSXX</w:t>
      </w:r>
    </w:p>
    <w:p w14:paraId="5465EB96">
      <w:pPr>
        <w:rPr>
          <w:rFonts w:ascii="微软雅黑" w:hAnsi="微软雅黑" w:eastAsia="微软雅黑"/>
        </w:rPr>
      </w:pPr>
    </w:p>
    <w:p w14:paraId="2A86BEDB"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>23+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(12*3-2)/4+34*5/7)+108/9的</w:t>
      </w:r>
      <w:r>
        <w:rPr>
          <w:rFonts w:hint="eastAsia" w:ascii="微软雅黑" w:hAnsi="微软雅黑" w:eastAsia="微软雅黑"/>
        </w:rPr>
        <w:t>后缀表达式</w:t>
      </w:r>
      <w:r>
        <w:rPr>
          <w:rFonts w:ascii="微软雅黑" w:hAnsi="微软雅黑" w:eastAsia="微软雅黑"/>
        </w:rPr>
        <w:t>是_________</w:t>
      </w:r>
      <w:r>
        <w:rPr>
          <w:rFonts w:hint="eastAsia" w:ascii="微软雅黑" w:hAnsi="微软雅黑" w:eastAsia="微软雅黑"/>
        </w:rPr>
        <w:t>。</w:t>
      </w:r>
    </w:p>
    <w:p w14:paraId="546A597D"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分析：按照运算顺序依次进行转换即可。</w:t>
      </w:r>
    </w:p>
    <w:p w14:paraId="561781C7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答：2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3 12 3 * 2 – 4 / 34 5 * 7 / + + 108 9/ +</w:t>
      </w:r>
    </w:p>
    <w:p w14:paraId="138C697A">
      <w:pPr>
        <w:rPr>
          <w:rFonts w:ascii="微软雅黑" w:hAnsi="微软雅黑" w:eastAsia="微软雅黑"/>
        </w:rPr>
      </w:pPr>
    </w:p>
    <w:p w14:paraId="3051B5A3"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 w14:paraId="49B1F58C"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应用题：</w:t>
      </w:r>
    </w:p>
    <w:p w14:paraId="1BC331AE"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试用反证法证明：若借助栈可由输入序列</w:t>
      </w:r>
      <w:r>
        <w:rPr>
          <w:rFonts w:ascii="微软雅黑" w:hAnsi="微软雅黑" w:eastAsia="微软雅黑"/>
        </w:rPr>
        <w:t>1 , 2，</w:t>
      </w:r>
      <w:r>
        <w:rPr>
          <w:rFonts w:ascii="MS Gothic" w:hAnsi="MS Gothic" w:cs="MS Gothic"/>
        </w:rPr>
        <w:t>…</w:t>
      </w:r>
      <w:r>
        <w:rPr>
          <w:rFonts w:ascii="微软雅黑" w:hAnsi="微软雅黑" w:eastAsia="微软雅黑"/>
        </w:rPr>
        <w:t>，n得到一个输出序列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1，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2，</w:t>
      </w:r>
      <w:r>
        <w:rPr>
          <w:rFonts w:ascii="MS Gothic" w:hAnsi="MS Gothic" w:cs="MS Gothic"/>
        </w:rPr>
        <w:t>…</w:t>
      </w:r>
      <w:r>
        <w:rPr>
          <w:rFonts w:ascii="微软雅黑" w:hAnsi="微软雅黑" w:eastAsia="微软雅黑"/>
        </w:rPr>
        <w:t>，pn（它是输入序列的某一种排列），则在输出序列中不可能出现以下情况，即存在i&lt;j&lt;k，使得pj&lt;pk&lt;pi。</w:t>
      </w:r>
    </w:p>
    <w:p w14:paraId="5AB091AA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假设在输出序列中，存在i&lt;j&lt;k，满足pj&lt;pk&lt;pi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。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pi先于pj和pk出栈，因此在pi出栈时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，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pj和pk必须尚未出栈。为了使pk能够出栈，pj必须先于pk入栈。为了使pj和pk出栈前不被pi阻挡，p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i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必须比pj和pk更早入栈。但这种假设与栈的操作性质矛盾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，即</w:t>
      </w:r>
      <w:r>
        <w:rPr>
          <w:rFonts w:ascii="微软雅黑" w:hAnsi="微软雅黑" w:eastAsia="微软雅黑"/>
          <w:color w:val="548235" w:themeColor="accent6" w:themeShade="BF"/>
          <w:sz w:val="20"/>
          <w:szCs w:val="20"/>
        </w:rPr>
        <w:t>如果 pj&lt;pk&lt;pi，则pi必须在pj和pk的下面。然而，根据假设，pi是先出栈的，这与栈的后进先出规则矛盾。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故得证。</w:t>
      </w:r>
    </w:p>
    <w:p w14:paraId="2F33D90D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</w:p>
    <w:p w14:paraId="61B65A12"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若以1 , 2 , 3 , 4作为双端队列的输入序列，试分别求出以下条件的序列。</w:t>
      </w:r>
    </w:p>
    <w:p w14:paraId="2BAA5C47">
      <w:pPr>
        <w:pStyle w:val="4"/>
        <w:ind w:left="3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(1）能由输入受限的双端队列得到，但不能由输出受限的双端队列得到的输出序列。</w:t>
      </w:r>
    </w:p>
    <w:p w14:paraId="41A2CD4F">
      <w:pPr>
        <w:pStyle w:val="4"/>
        <w:ind w:left="3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(2）能由输出受限的双端队列得到，但不能由输入受限的双端队列得到的输出序列。</w:t>
      </w:r>
    </w:p>
    <w:p w14:paraId="23533062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答：（1）4、1、3、2</w:t>
      </w:r>
    </w:p>
    <w:p w14:paraId="4973DD91">
      <w:pPr>
        <w:ind w:firstLine="300" w:firstLineChars="150"/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（2）4、2、1、3</w:t>
      </w:r>
    </w:p>
    <w:p w14:paraId="59889301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</w:p>
    <w:p w14:paraId="13CA3B8A"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根据教材介绍的两个顺序栈共享一个存储空间的设计，完成其中入栈、出栈和判断栈空函数的实现。</w:t>
      </w:r>
    </w:p>
    <w:p w14:paraId="63402148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核心代码如下：</w:t>
      </w:r>
    </w:p>
    <w:p w14:paraId="6F152B06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4.1 入栈函数的实现</w:t>
      </w:r>
    </w:p>
    <w:p w14:paraId="45700D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//Push方法用于向栈中添加元素，根据t的值决定是添加到栈顶还是栈底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37CBED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ElemType&gt;  </w:t>
      </w:r>
    </w:p>
    <w:p w14:paraId="14FB35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Status SeqStack&lt;ElemType&gt;::Push(ElemType 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ElemType d)  </w:t>
      </w:r>
    </w:p>
    <w:p w14:paraId="2682D4D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//t是一个标识符，用于决定是向栈顶添加（t=0）还是向栈底方向添加（t=1）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244241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//d是要添加到栈中的元素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22686E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 w14:paraId="4BD078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(top1 &gt; top2)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"Stack is full!"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&lt;&lt; endl;  </w:t>
      </w:r>
    </w:p>
    <w:p w14:paraId="6354F3E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如果t为0，表示向栈顶添加元素。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165B4F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(t == 0)  </w:t>
      </w:r>
    </w:p>
    <w:p w14:paraId="5562404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{  </w:t>
      </w:r>
    </w:p>
    <w:p w14:paraId="418014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a[top1] = d;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将元素d添加到top1指向的位置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550238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top1++;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更新top1，指向下一个空位置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5C3FAD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 w14:paraId="1335E7F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(t == 1)  </w:t>
      </w:r>
    </w:p>
    <w:p w14:paraId="0B97F5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{  </w:t>
      </w:r>
    </w:p>
    <w:p w14:paraId="6D1E0D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a[top2] = d;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将元素d添加到top2指向的位置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20D793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top2--;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更新top2，指向下一个“空”位置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7F4EF7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 w14:paraId="55FFDE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SUCCESS;  </w:t>
      </w:r>
    </w:p>
    <w:p w14:paraId="5505AF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4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</w:t>
      </w:r>
    </w:p>
    <w:p w14:paraId="3B2032A8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</w:p>
    <w:p w14:paraId="7BCB80D1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4.2 出栈函数的实现</w:t>
      </w:r>
    </w:p>
    <w:p w14:paraId="601A3EF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Pop方法用于从栈中弹出元素，根据t的值决定是从栈顶还是栈底（以倒序方式理解）弹出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2BBB1A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ElemType&gt;  </w:t>
      </w:r>
    </w:p>
    <w:p w14:paraId="49ADA0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Status SeqStack&lt;ElemType&gt;::Pop(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ElemType&amp; t, ElemType d)  </w:t>
      </w:r>
    </w:p>
    <w:p w14:paraId="52C6987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//t是一个标识符，用于决定是从栈顶（t=0）还是栈底方向（t=1）弹出元素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7E9677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//d是用于接收弹出的元素值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5B96EF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 w14:paraId="0354E7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如果t为0，表示从栈顶弹出元素。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5CF9114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(t == 0)  </w:t>
      </w:r>
    </w:p>
    <w:p w14:paraId="18F7D1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{  </w:t>
      </w:r>
    </w:p>
    <w:p w14:paraId="11837C4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(!IsEmpty1())  </w:t>
      </w:r>
    </w:p>
    <w:p w14:paraId="2E6F897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{  </w:t>
      </w:r>
    </w:p>
    <w:p w14:paraId="24EC1C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d = a[top1];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将栈顶元素赋值给d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65F9693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top1--;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更新top1，指向新的栈顶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6360EFD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 w14:paraId="35C1E25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 w14:paraId="1BE598A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588443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如果t为1，表示从栈底方向弹出元素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7B3348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(t == 1)  </w:t>
      </w:r>
    </w:p>
    <w:p w14:paraId="446146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{  </w:t>
      </w:r>
    </w:p>
    <w:p w14:paraId="77F583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(!IsEmpty2())  </w:t>
      </w:r>
    </w:p>
    <w:p w14:paraId="01A63A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{  </w:t>
      </w:r>
    </w:p>
    <w:p w14:paraId="52B62A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d = a[top2];  </w:t>
      </w:r>
    </w:p>
    <w:p w14:paraId="39EEC5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top2++;  </w:t>
      </w:r>
    </w:p>
    <w:p w14:paraId="25E498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 w14:paraId="4770AA3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 w14:paraId="404391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SUCCESS;  </w:t>
      </w:r>
    </w:p>
    <w:p w14:paraId="6A9F532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 w14:paraId="1BE59B6E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</w:p>
    <w:p w14:paraId="5AADF2B4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4.3 判断栈空函数的实现</w:t>
      </w:r>
    </w:p>
    <w:p w14:paraId="674C93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ElemType&gt;  </w:t>
      </w:r>
    </w:p>
    <w:p w14:paraId="4B46AD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SeqStack&lt;ElemType&gt;::IsEmpty1()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129A6D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 w14:paraId="014D897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(top1 == 0)   </w:t>
      </w:r>
    </w:p>
    <w:p w14:paraId="1EC291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 w14:paraId="54E2B2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  </w:t>
      </w:r>
    </w:p>
    <w:p w14:paraId="49F201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 w14:paraId="64E80E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6715B3E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ElemType&gt;  </w:t>
      </w:r>
    </w:p>
    <w:p w14:paraId="149AA2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SeqStack&lt;ElemType&gt;::IsEmpty2()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4BA082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 w14:paraId="463681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(top2 == maxSize - 1)   </w:t>
      </w:r>
    </w:p>
    <w:p w14:paraId="1C5134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 w14:paraId="6C7528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  </w:t>
      </w:r>
    </w:p>
    <w:p w14:paraId="1DC5F4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</w:t>
      </w:r>
    </w:p>
    <w:p w14:paraId="00556702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</w:p>
    <w:p w14:paraId="6E00DDCE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4.4 主函数代码</w:t>
      </w:r>
    </w:p>
    <w:p w14:paraId="357DDB1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main()  </w:t>
      </w:r>
    </w:p>
    <w:p w14:paraId="67E7E0B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 w14:paraId="63C9C3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SeqStack&lt;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&gt; S(8);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//创建栈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09AE921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S.Push(0, 1);  </w:t>
      </w:r>
    </w:p>
    <w:p w14:paraId="340133B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S.Push(0, 2);  </w:t>
      </w:r>
    </w:p>
    <w:p w14:paraId="43E9FC3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S.Push(0, 3);  </w:t>
      </w:r>
    </w:p>
    <w:p w14:paraId="09789C6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S.Push(0, 4);  </w:t>
      </w:r>
    </w:p>
    <w:p w14:paraId="5DD08A5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S.Push(1, 5);  </w:t>
      </w:r>
    </w:p>
    <w:p w14:paraId="0EC00E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S.Push(1, 6);  </w:t>
      </w:r>
    </w:p>
    <w:p w14:paraId="22024B3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S.Push(1, 7);  </w:t>
      </w:r>
    </w:p>
    <w:p w14:paraId="717F094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S.Push(1, 8);  </w:t>
      </w:r>
    </w:p>
    <w:p w14:paraId="638C818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S.Print();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//打印原先的栈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 w14:paraId="2E7E610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S.ShowTop();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//输出原先两个栈的栈顶元素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 w14:paraId="1070277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</w:t>
      </w:r>
    </w:p>
    <w:p w14:paraId="13FDC4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"删去Stack1的栈顶元素后的栈为："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&lt;&lt; endl;  </w:t>
      </w:r>
    </w:p>
    <w:p w14:paraId="0CA7A44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S.Pop(0, 0);  </w:t>
      </w:r>
    </w:p>
    <w:p w14:paraId="7F10B7D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S.Print();  </w:t>
      </w:r>
    </w:p>
    <w:p w14:paraId="0E035C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"删去Stack2的栈顶元素后的栈为："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&lt;&lt; endl;  </w:t>
      </w:r>
    </w:p>
    <w:p w14:paraId="5246E12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S.Pop(1, 0);  </w:t>
      </w:r>
    </w:p>
    <w:p w14:paraId="3291F1B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S.Print();  </w:t>
      </w:r>
    </w:p>
    <w:p w14:paraId="0CB7B8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0;  </w:t>
      </w:r>
    </w:p>
    <w:p w14:paraId="3320F3E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</w:t>
      </w:r>
    </w:p>
    <w:p w14:paraId="68406DFA">
      <w:pPr>
        <w:pStyle w:val="4"/>
        <w:numPr>
          <w:numId w:val="0"/>
        </w:numPr>
        <w:ind w:leftChars="0"/>
        <w:rPr>
          <w:rFonts w:hint="eastAsia" w:ascii="微软雅黑" w:hAnsi="微软雅黑" w:eastAsia="微软雅黑"/>
        </w:rPr>
      </w:pPr>
    </w:p>
    <w:p w14:paraId="0EAC1D13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4.5 测试结果</w:t>
      </w:r>
      <w:bookmarkStart w:id="0" w:name="_GoBack"/>
      <w:bookmarkEnd w:id="0"/>
    </w:p>
    <w:p w14:paraId="7D648748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2795905" cy="18776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5914F"/>
    <w:multiLevelType w:val="multilevel"/>
    <w:tmpl w:val="98659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D88B64"/>
    <w:multiLevelType w:val="multilevel"/>
    <w:tmpl w:val="C0D88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FD8F89"/>
    <w:multiLevelType w:val="multilevel"/>
    <w:tmpl w:val="F8FD8F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0EE090B"/>
    <w:multiLevelType w:val="multilevel"/>
    <w:tmpl w:val="20EE090B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442688"/>
    <w:multiLevelType w:val="multilevel"/>
    <w:tmpl w:val="444426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C1D606"/>
    <w:multiLevelType w:val="multilevel"/>
    <w:tmpl w:val="46C1D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25"/>
    <w:rsid w:val="00051EF9"/>
    <w:rsid w:val="00130FFF"/>
    <w:rsid w:val="00465B7C"/>
    <w:rsid w:val="00642F05"/>
    <w:rsid w:val="0067251B"/>
    <w:rsid w:val="00B90D29"/>
    <w:rsid w:val="00DA0625"/>
    <w:rsid w:val="02990991"/>
    <w:rsid w:val="542F0C33"/>
    <w:rsid w:val="609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681</Words>
  <Characters>812</Characters>
  <Lines>6</Lines>
  <Paragraphs>1</Paragraphs>
  <TotalTime>19</TotalTime>
  <ScaleCrop>false</ScaleCrop>
  <LinksUpToDate>false</LinksUpToDate>
  <CharactersWithSpaces>844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2024-12-11T01:50:00Z</dcterms:created>
  <dc:creator>JJ FENG</dc:creator>
  <cp:lastModifiedBy>糖醋排骨</cp:lastModifiedBy>
  <dcterms:modified xsi:type="dcterms:W3CDTF">2024-12-15T08:26:10Z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3135341AC63640C29D0DF8F1A34221E5_12</vt:lpwstr>
  </property>
</Properties>
</file>