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等线" w:hAnsi="等线" w:eastAsia="等线" w:cs="宋体"/>
          <w:b/>
          <w:bCs/>
          <w:kern w:val="0"/>
          <w:sz w:val="20"/>
          <w:szCs w:val="20"/>
        </w:rPr>
      </w:pPr>
      <w:r>
        <w:rPr>
          <w:rFonts w:hint="eastAsia" w:ascii="等线" w:hAnsi="等线" w:eastAsia="等线" w:cs="宋体"/>
          <w:b/>
          <w:bCs/>
          <w:kern w:val="0"/>
          <w:sz w:val="20"/>
          <w:szCs w:val="20"/>
        </w:rPr>
        <w:t>2</w:t>
      </w:r>
      <w:r>
        <w:rPr>
          <w:rFonts w:ascii="等线" w:hAnsi="等线" w:eastAsia="等线" w:cs="宋体"/>
          <w:b/>
          <w:bCs/>
          <w:kern w:val="0"/>
          <w:sz w:val="20"/>
          <w:szCs w:val="20"/>
        </w:rPr>
        <w:t>1</w:t>
      </w:r>
      <w:r>
        <w:rPr>
          <w:rFonts w:hint="eastAsia" w:ascii="等线" w:hAnsi="等线" w:eastAsia="等线" w:cs="宋体"/>
          <w:b/>
          <w:bCs/>
          <w:kern w:val="0"/>
          <w:sz w:val="20"/>
          <w:szCs w:val="20"/>
        </w:rPr>
        <w:t>级计算机科学与技术2班</w:t>
      </w:r>
    </w:p>
    <w:p>
      <w:pPr>
        <w:jc w:val="center"/>
        <w:rPr>
          <w:rFonts w:hint="eastAsia"/>
          <w:b/>
          <w:bCs/>
          <w:sz w:val="36"/>
          <w:szCs w:val="44"/>
          <w:lang w:val="en-US" w:eastAsia="zh-CN"/>
        </w:rPr>
      </w:pPr>
      <w:r>
        <w:rPr>
          <w:rFonts w:hint="eastAsia"/>
          <w:b/>
          <w:bCs/>
          <w:sz w:val="36"/>
          <w:szCs w:val="44"/>
        </w:rPr>
        <w:t>计算机网络 实验</w:t>
      </w:r>
      <w:r>
        <w:rPr>
          <w:rFonts w:hint="eastAsia"/>
          <w:b/>
          <w:bCs/>
          <w:sz w:val="36"/>
          <w:szCs w:val="44"/>
          <w:lang w:val="en-US" w:eastAsia="zh-CN"/>
        </w:rPr>
        <w:t>八</w:t>
      </w:r>
    </w:p>
    <w:p>
      <w:pPr>
        <w:jc w:val="center"/>
        <w:rPr>
          <w:rFonts w:hint="default"/>
          <w:b/>
          <w:bCs/>
          <w:sz w:val="36"/>
          <w:szCs w:val="44"/>
          <w:lang w:val="en-US" w:eastAsia="zh-CN"/>
        </w:rPr>
      </w:pPr>
      <w:r>
        <w:rPr>
          <w:rFonts w:hint="eastAsia"/>
          <w:b/>
          <w:bCs/>
          <w:sz w:val="36"/>
          <w:szCs w:val="44"/>
          <w:lang w:val="en-US" w:eastAsia="zh-CN"/>
        </w:rPr>
        <w:t>PC1：21307174刘俊杰   PC2:21307155冯浩</w:t>
      </w:r>
    </w:p>
    <w:p>
      <w:pPr>
        <w:pStyle w:val="2"/>
        <w:bidi w:val="0"/>
        <w:rPr>
          <w:rFonts w:hint="eastAsia" w:eastAsia="黑体"/>
          <w:b/>
          <w:bCs/>
          <w:lang w:val="en-US" w:eastAsia="zh-CN"/>
        </w:rPr>
      </w:pPr>
      <w:r>
        <w:rPr>
          <w:b/>
          <w:bCs/>
        </w:rPr>
        <w:t xml:space="preserve"> </w:t>
      </w:r>
      <w:r>
        <w:rPr>
          <w:rFonts w:hint="eastAsia"/>
          <w:b/>
          <w:bCs/>
          <w:lang w:val="en-US" w:eastAsia="zh-CN"/>
        </w:rPr>
        <w:t>静态路由实验</w:t>
      </w:r>
    </w:p>
    <w:p>
      <w:pPr>
        <w:pStyle w:val="2"/>
        <w:bidi w:val="0"/>
        <w:rPr>
          <w:rFonts w:hint="default"/>
          <w:lang w:val="en-US" w:eastAsia="zh-CN"/>
        </w:rPr>
      </w:pPr>
      <w:r>
        <w:rPr>
          <w:rFonts w:hint="eastAsia"/>
          <w:lang w:val="en-US" w:eastAsia="zh-CN"/>
        </w:rPr>
        <w:t>[实验过程]</w:t>
      </w:r>
    </w:p>
    <w:p>
      <w:pPr>
        <w:rPr>
          <w:rFonts w:hint="eastAsia"/>
        </w:rPr>
      </w:pPr>
    </w:p>
    <w:p>
      <w:pPr>
        <w:rPr>
          <w:b/>
          <w:bCs/>
          <w:sz w:val="28"/>
          <w:szCs w:val="28"/>
        </w:rPr>
      </w:pPr>
      <w:r>
        <w:rPr>
          <w:b/>
          <w:bCs/>
          <w:sz w:val="28"/>
          <w:szCs w:val="28"/>
        </w:rPr>
        <w:drawing>
          <wp:inline distT="0" distB="0" distL="114300" distR="114300">
            <wp:extent cx="5266690" cy="1105535"/>
            <wp:effectExtent l="0" t="0" r="127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5266690" cy="1105535"/>
                    </a:xfrm>
                    <a:prstGeom prst="rect">
                      <a:avLst/>
                    </a:prstGeom>
                    <a:noFill/>
                    <a:ln>
                      <a:noFill/>
                    </a:ln>
                  </pic:spPr>
                </pic:pic>
              </a:graphicData>
            </a:graphic>
          </wp:inline>
        </w:drawing>
      </w:r>
    </w:p>
    <w:p>
      <w:pPr>
        <w:numPr>
          <w:ilvl w:val="0"/>
          <w:numId w:val="1"/>
        </w:numPr>
        <w:rPr>
          <w:rFonts w:hint="eastAsia"/>
          <w:b/>
          <w:bCs/>
          <w:sz w:val="28"/>
          <w:szCs w:val="28"/>
        </w:rPr>
      </w:pPr>
      <w:r>
        <w:rPr>
          <w:rFonts w:hint="eastAsia"/>
          <w:b/>
          <w:bCs/>
          <w:sz w:val="28"/>
          <w:szCs w:val="28"/>
        </w:rPr>
        <w:t>按</w:t>
      </w:r>
      <w:r>
        <w:rPr>
          <w:rFonts w:hint="eastAsia"/>
          <w:b/>
          <w:bCs/>
          <w:sz w:val="28"/>
          <w:szCs w:val="28"/>
          <w:lang w:val="en-US" w:eastAsia="zh-CN"/>
        </w:rPr>
        <w:t>上述</w:t>
      </w:r>
      <w:r>
        <w:rPr>
          <w:rFonts w:hint="eastAsia"/>
          <w:b/>
          <w:bCs/>
          <w:sz w:val="28"/>
          <w:szCs w:val="28"/>
        </w:rPr>
        <w:t>拓扑图的标示,配置 PC1 和 PC2的P 地址子网掩码网关,测试它们的连通性</w:t>
      </w:r>
      <w:r>
        <w:rPr>
          <w:rFonts w:hint="eastAsia"/>
          <w:b/>
          <w:bCs/>
          <w:sz w:val="28"/>
          <w:szCs w:val="28"/>
          <w:lang w:val="en-US" w:eastAsia="zh-CN"/>
        </w:rPr>
        <w:t>:</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发现PC1和PC2之间ping不通，说明两者之间无法连通。</w:t>
      </w:r>
    </w:p>
    <w:p>
      <w:pPr>
        <w:widowControl w:val="0"/>
        <w:numPr>
          <w:ilvl w:val="0"/>
          <w:numId w:val="0"/>
        </w:numPr>
        <w:jc w:val="both"/>
        <w:rPr>
          <w:rFonts w:hint="default"/>
          <w:b/>
          <w:bCs/>
          <w:sz w:val="28"/>
          <w:szCs w:val="28"/>
          <w:lang w:val="en-US" w:eastAsia="zh-CN"/>
        </w:rPr>
      </w:pPr>
    </w:p>
    <w:p>
      <w:pPr>
        <w:numPr>
          <w:ilvl w:val="0"/>
          <w:numId w:val="1"/>
        </w:numPr>
        <w:ind w:left="0" w:leftChars="0" w:firstLine="0" w:firstLineChars="0"/>
        <w:rPr>
          <w:rFonts w:hint="eastAsia"/>
          <w:b/>
          <w:bCs/>
          <w:sz w:val="28"/>
          <w:szCs w:val="28"/>
        </w:rPr>
      </w:pPr>
      <w:r>
        <w:rPr>
          <w:rFonts w:hint="eastAsia"/>
          <w:b/>
          <w:bCs/>
          <w:sz w:val="28"/>
          <w:szCs w:val="28"/>
        </w:rPr>
        <w:t>在路由器R1(或R2)上执行showiproute命令，记录路由表信息。</w:t>
      </w:r>
    </w:p>
    <w:p>
      <w:pPr>
        <w:numPr>
          <w:ilvl w:val="0"/>
          <w:numId w:val="0"/>
        </w:numPr>
        <w:ind w:leftChars="0"/>
        <w:rPr>
          <w:rFonts w:hint="eastAsia"/>
          <w:b/>
          <w:bCs/>
          <w:sz w:val="28"/>
          <w:szCs w:val="28"/>
        </w:rPr>
      </w:pPr>
      <w:r>
        <w:rPr>
          <w:rFonts w:hint="eastAsia"/>
          <w:b/>
          <w:bCs/>
          <w:sz w:val="28"/>
          <w:szCs w:val="28"/>
        </w:rPr>
        <w:drawing>
          <wp:inline distT="0" distB="0" distL="114300" distR="114300">
            <wp:extent cx="3075305" cy="810895"/>
            <wp:effectExtent l="0" t="0" r="1270" b="9525"/>
            <wp:docPr id="9" name="图片 9" descr="a1756e687a8f656c7d03f013fff38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1756e687a8f656c7d03f013fff387c"/>
                    <pic:cNvPicPr>
                      <a:picLocks noChangeAspect="1"/>
                    </pic:cNvPicPr>
                  </pic:nvPicPr>
                  <pic:blipFill>
                    <a:blip r:embed="rId5"/>
                    <a:stretch>
                      <a:fillRect/>
                    </a:stretch>
                  </pic:blipFill>
                  <pic:spPr>
                    <a:xfrm>
                      <a:off x="0" y="0"/>
                      <a:ext cx="3075305" cy="810895"/>
                    </a:xfrm>
                    <a:prstGeom prst="rect">
                      <a:avLst/>
                    </a:prstGeom>
                  </pic:spPr>
                </pic:pic>
              </a:graphicData>
            </a:graphic>
          </wp:inline>
        </w:drawing>
      </w:r>
    </w:p>
    <w:p>
      <w:pPr>
        <w:numPr>
          <w:ilvl w:val="0"/>
          <w:numId w:val="0"/>
        </w:numPr>
        <w:ind w:leftChars="0"/>
        <w:rPr>
          <w:rFonts w:hint="eastAsia"/>
          <w:b/>
          <w:bCs/>
          <w:sz w:val="28"/>
          <w:szCs w:val="28"/>
        </w:rPr>
      </w:pPr>
      <w:r>
        <w:rPr>
          <w:rFonts w:hint="eastAsia"/>
          <w:b/>
          <w:bCs/>
          <w:sz w:val="28"/>
          <w:szCs w:val="28"/>
          <w:lang w:val="en-US" w:eastAsia="zh-CN"/>
        </w:rPr>
        <w:t>最后一句Gateway of last resort is notset</w:t>
      </w:r>
      <w:r>
        <w:rPr>
          <w:rFonts w:hint="eastAsia"/>
          <w:b/>
          <w:bCs/>
          <w:sz w:val="28"/>
          <w:szCs w:val="28"/>
        </w:rPr>
        <w:t>默认路由网关未设置：这表示设备上未配置默认网关，这意味着如果没有特定的目标路由，设备将不知道将流量发送到何处</w:t>
      </w:r>
    </w:p>
    <w:p>
      <w:pPr>
        <w:numPr>
          <w:ilvl w:val="0"/>
          <w:numId w:val="0"/>
        </w:numPr>
        <w:ind w:leftChars="0"/>
        <w:rPr>
          <w:rFonts w:hint="eastAsia"/>
          <w:b/>
          <w:bCs/>
          <w:sz w:val="28"/>
          <w:szCs w:val="28"/>
        </w:rPr>
      </w:pPr>
    </w:p>
    <w:p>
      <w:pPr>
        <w:numPr>
          <w:ilvl w:val="0"/>
          <w:numId w:val="1"/>
        </w:numPr>
        <w:ind w:left="0" w:leftChars="0" w:firstLine="0" w:firstLineChars="0"/>
        <w:rPr>
          <w:rFonts w:hint="eastAsia"/>
          <w:b/>
          <w:bCs/>
          <w:sz w:val="28"/>
          <w:szCs w:val="28"/>
        </w:rPr>
      </w:pPr>
      <w:r>
        <w:rPr>
          <w:rFonts w:hint="eastAsia"/>
          <w:b/>
          <w:bCs/>
          <w:sz w:val="28"/>
          <w:szCs w:val="28"/>
        </w:rPr>
        <w:t>在计算机的命令窗口执行route print命令，记录路由表信息。</w:t>
      </w:r>
    </w:p>
    <w:p>
      <w:pPr>
        <w:numPr>
          <w:ilvl w:val="0"/>
          <w:numId w:val="0"/>
        </w:numPr>
        <w:ind w:leftChars="0"/>
        <w:rPr>
          <w:rFonts w:hint="eastAsia"/>
          <w:b/>
          <w:bCs/>
          <w:sz w:val="28"/>
          <w:szCs w:val="28"/>
        </w:rPr>
      </w:pPr>
      <w:r>
        <w:rPr>
          <w:rFonts w:hint="eastAsia" w:eastAsiaTheme="minorEastAsia"/>
          <w:b/>
          <w:bCs/>
          <w:sz w:val="28"/>
          <w:szCs w:val="28"/>
          <w:lang w:eastAsia="zh-CN"/>
        </w:rPr>
        <w:drawing>
          <wp:inline distT="0" distB="0" distL="114300" distR="114300">
            <wp:extent cx="3554095" cy="5454015"/>
            <wp:effectExtent l="0" t="0" r="8255" b="8255"/>
            <wp:docPr id="10" name="图片 10" descr="9e5989f3369fd23fd9c3d9f94553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e5989f3369fd23fd9c3d9f94553a24"/>
                    <pic:cNvPicPr>
                      <a:picLocks noChangeAspect="1"/>
                    </pic:cNvPicPr>
                  </pic:nvPicPr>
                  <pic:blipFill>
                    <a:blip r:embed="rId6"/>
                    <a:stretch>
                      <a:fillRect/>
                    </a:stretch>
                  </pic:blipFill>
                  <pic:spPr>
                    <a:xfrm>
                      <a:off x="0" y="0"/>
                      <a:ext cx="3554095" cy="5454015"/>
                    </a:xfrm>
                    <a:prstGeom prst="rect">
                      <a:avLst/>
                    </a:prstGeom>
                  </pic:spPr>
                </pic:pic>
              </a:graphicData>
            </a:graphic>
          </wp:inline>
        </w:drawing>
      </w:r>
    </w:p>
    <w:p>
      <w:pPr>
        <w:widowControl w:val="0"/>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在路由器R1上配置好端口的ip地址,并进行验证测试：验证路由器端口的配置:</w:t>
      </w:r>
    </w:p>
    <w:p>
      <w:pPr>
        <w:widowControl w:val="0"/>
        <w:numPr>
          <w:ilvl w:val="0"/>
          <w:numId w:val="0"/>
        </w:numPr>
        <w:ind w:leftChars="0"/>
        <w:jc w:val="both"/>
        <w:rPr>
          <w:rFonts w:hint="default"/>
          <w:b/>
          <w:bCs/>
          <w:sz w:val="28"/>
          <w:szCs w:val="28"/>
          <w:lang w:val="en-US" w:eastAsia="zh-CN"/>
        </w:rPr>
      </w:pPr>
      <w:r>
        <w:rPr>
          <w:rFonts w:hint="default"/>
          <w:b/>
          <w:bCs/>
          <w:sz w:val="28"/>
          <w:szCs w:val="28"/>
          <w:lang w:val="en-US" w:eastAsia="zh-CN"/>
        </w:rPr>
        <w:drawing>
          <wp:inline distT="0" distB="0" distL="114300" distR="114300">
            <wp:extent cx="4354195" cy="974090"/>
            <wp:effectExtent l="0" t="0" r="6985" b="8255"/>
            <wp:docPr id="11" name="图片 11" descr="dfd6066079c1594bd4d183d304ae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fd6066079c1594bd4d183d304aea28"/>
                    <pic:cNvPicPr>
                      <a:picLocks noChangeAspect="1"/>
                    </pic:cNvPicPr>
                  </pic:nvPicPr>
                  <pic:blipFill>
                    <a:blip r:embed="rId7"/>
                    <a:stretch>
                      <a:fillRect/>
                    </a:stretch>
                  </pic:blipFill>
                  <pic:spPr>
                    <a:xfrm>
                      <a:off x="0" y="0"/>
                      <a:ext cx="4354195" cy="974090"/>
                    </a:xfrm>
                    <a:prstGeom prst="rect">
                      <a:avLst/>
                    </a:prstGeom>
                  </pic:spPr>
                </pic:pic>
              </a:graphicData>
            </a:graphic>
          </wp:inline>
        </w:drawing>
      </w:r>
    </w:p>
    <w:p>
      <w:pPr>
        <w:widowControl w:val="0"/>
        <w:numPr>
          <w:ilvl w:val="0"/>
          <w:numId w:val="0"/>
        </w:numPr>
        <w:ind w:leftChars="0"/>
        <w:jc w:val="both"/>
        <w:rPr>
          <w:rFonts w:hint="default"/>
          <w:b/>
          <w:bCs/>
          <w:sz w:val="28"/>
          <w:szCs w:val="28"/>
          <w:lang w:val="en-US" w:eastAsia="zh-CN"/>
        </w:rPr>
      </w:pPr>
      <w:r>
        <w:rPr>
          <w:rFonts w:hint="eastAsia"/>
          <w:b/>
          <w:bCs/>
          <w:sz w:val="28"/>
          <w:szCs w:val="28"/>
          <w:lang w:val="en-US" w:eastAsia="zh-CN"/>
        </w:rPr>
        <w:t>可以看到配置的两个端口的状态都是up。</w:t>
      </w:r>
    </w:p>
    <w:p>
      <w:pPr>
        <w:numPr>
          <w:ilvl w:val="0"/>
          <w:numId w:val="0"/>
        </w:numPr>
        <w:rPr>
          <w:rFonts w:hint="eastAsia"/>
          <w:b/>
          <w:bCs/>
          <w:sz w:val="28"/>
          <w:szCs w:val="28"/>
          <w:lang w:val="en-US" w:eastAsia="zh-CN"/>
        </w:rPr>
      </w:pPr>
      <w:r>
        <w:rPr>
          <w:rFonts w:hint="eastAsia"/>
          <w:b/>
          <w:bCs/>
          <w:sz w:val="28"/>
          <w:szCs w:val="28"/>
          <w:lang w:val="en-US" w:eastAsia="zh-CN"/>
        </w:rPr>
        <w:t>在R1路由器上配置静态路由,并验证测试 验证路由器R1上的静态路由配置:</w:t>
      </w:r>
    </w:p>
    <w:p>
      <w:pPr>
        <w:numPr>
          <w:ilvl w:val="0"/>
          <w:numId w:val="0"/>
        </w:numPr>
        <w:rPr>
          <w:rFonts w:hint="default"/>
          <w:b/>
          <w:bCs/>
          <w:sz w:val="28"/>
          <w:szCs w:val="28"/>
          <w:lang w:val="en-US" w:eastAsia="zh-CN"/>
        </w:rPr>
      </w:pPr>
      <w:r>
        <w:rPr>
          <w:rFonts w:hint="default"/>
          <w:b/>
          <w:bCs/>
          <w:sz w:val="28"/>
          <w:szCs w:val="28"/>
          <w:lang w:val="en-US" w:eastAsia="zh-CN"/>
        </w:rPr>
        <w:drawing>
          <wp:inline distT="0" distB="0" distL="114300" distR="114300">
            <wp:extent cx="3526790" cy="1339215"/>
            <wp:effectExtent l="0" t="0" r="3175" b="10160"/>
            <wp:docPr id="12" name="图片 12" descr="4a0683bdc1da891b55c4ab64b84b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a0683bdc1da891b55c4ab64b84b421"/>
                    <pic:cNvPicPr>
                      <a:picLocks noChangeAspect="1"/>
                    </pic:cNvPicPr>
                  </pic:nvPicPr>
                  <pic:blipFill>
                    <a:blip r:embed="rId8"/>
                    <a:stretch>
                      <a:fillRect/>
                    </a:stretch>
                  </pic:blipFill>
                  <pic:spPr>
                    <a:xfrm>
                      <a:off x="0" y="0"/>
                      <a:ext cx="3526790" cy="1339215"/>
                    </a:xfrm>
                    <a:prstGeom prst="rect">
                      <a:avLst/>
                    </a:prstGeom>
                  </pic:spPr>
                </pic:pic>
              </a:graphicData>
            </a:graphic>
          </wp:inline>
        </w:drawing>
      </w:r>
    </w:p>
    <w:p>
      <w:pPr>
        <w:widowControl w:val="0"/>
        <w:numPr>
          <w:ilvl w:val="0"/>
          <w:numId w:val="0"/>
        </w:numPr>
        <w:jc w:val="both"/>
        <w:rPr>
          <w:rFonts w:hint="default"/>
          <w:b/>
          <w:bCs/>
          <w:sz w:val="28"/>
          <w:szCs w:val="28"/>
          <w:lang w:val="en-US" w:eastAsia="zh-CN"/>
        </w:rPr>
      </w:pPr>
      <w:r>
        <w:rPr>
          <w:rFonts w:hint="eastAsia"/>
          <w:b/>
          <w:bCs/>
          <w:sz w:val="28"/>
          <w:szCs w:val="28"/>
          <w:lang w:val="en-US" w:eastAsia="zh-CN"/>
        </w:rPr>
        <w:t>同时在路由器R2上配置好端口的ip地址，并配置好静态路由。</w:t>
      </w:r>
    </w:p>
    <w:p>
      <w:pPr>
        <w:numPr>
          <w:ilvl w:val="0"/>
          <w:numId w:val="0"/>
        </w:numPr>
        <w:rPr>
          <w:rFonts w:hint="default"/>
          <w:b/>
          <w:bCs/>
          <w:sz w:val="28"/>
          <w:szCs w:val="28"/>
          <w:lang w:val="en-US" w:eastAsia="zh-CN"/>
        </w:rPr>
      </w:pPr>
    </w:p>
    <w:p>
      <w:pPr>
        <w:numPr>
          <w:ilvl w:val="0"/>
          <w:numId w:val="0"/>
        </w:numPr>
        <w:rPr>
          <w:rFonts w:hint="eastAsia" w:eastAsiaTheme="minorEastAsia"/>
          <w:b/>
          <w:bCs/>
          <w:sz w:val="28"/>
          <w:szCs w:val="28"/>
          <w:lang w:eastAsia="zh-CN"/>
        </w:rPr>
      </w:pPr>
    </w:p>
    <w:p>
      <w:pPr>
        <w:numPr>
          <w:ilvl w:val="0"/>
          <w:numId w:val="0"/>
        </w:numPr>
        <w:rPr>
          <w:rFonts w:hint="eastAsia" w:eastAsiaTheme="minorEastAsia"/>
          <w:b/>
          <w:bCs/>
          <w:sz w:val="28"/>
          <w:szCs w:val="28"/>
          <w:lang w:eastAsia="zh-CN"/>
        </w:rPr>
      </w:pPr>
    </w:p>
    <w:p>
      <w:pPr>
        <w:numPr>
          <w:ilvl w:val="0"/>
          <w:numId w:val="0"/>
        </w:numPr>
        <w:rPr>
          <w:rFonts w:hint="eastAsia" w:eastAsiaTheme="minorEastAsia"/>
          <w:b/>
          <w:bCs/>
          <w:sz w:val="28"/>
          <w:szCs w:val="28"/>
          <w:lang w:eastAsia="zh-CN"/>
        </w:rPr>
      </w:pPr>
      <w:r>
        <w:rPr>
          <w:rFonts w:hint="eastAsia" w:eastAsiaTheme="minorEastAsia"/>
          <w:b/>
          <w:bCs/>
          <w:sz w:val="28"/>
          <w:szCs w:val="28"/>
          <w:lang w:eastAsia="zh-CN"/>
        </w:rPr>
        <w:t>测试网络的连通性。</w:t>
      </w:r>
    </w:p>
    <w:p>
      <w:pPr>
        <w:numPr>
          <w:ilvl w:val="0"/>
          <w:numId w:val="2"/>
        </w:numPr>
        <w:rPr>
          <w:rFonts w:hint="eastAsia" w:eastAsiaTheme="minorEastAsia"/>
          <w:b/>
          <w:bCs/>
          <w:sz w:val="28"/>
          <w:szCs w:val="28"/>
          <w:lang w:eastAsia="zh-CN"/>
        </w:rPr>
      </w:pPr>
      <w:r>
        <w:rPr>
          <w:rFonts w:hint="eastAsia" w:eastAsiaTheme="minorEastAsia"/>
          <w:b/>
          <w:bCs/>
          <w:sz w:val="28"/>
          <w:szCs w:val="28"/>
          <w:lang w:eastAsia="zh-CN"/>
        </w:rPr>
        <w:t>将此时的路由表与步骤1的路由表进行比较,有什么结论?</w:t>
      </w:r>
    </w:p>
    <w:p>
      <w:pPr>
        <w:numPr>
          <w:ilvl w:val="0"/>
          <w:numId w:val="0"/>
        </w:numPr>
        <w:rPr>
          <w:rFonts w:hint="default" w:eastAsiaTheme="minorEastAsia"/>
          <w:b/>
          <w:bCs/>
          <w:sz w:val="28"/>
          <w:szCs w:val="28"/>
          <w:lang w:val="en-US" w:eastAsia="zh-CN"/>
        </w:rPr>
      </w:pPr>
      <w:r>
        <w:rPr>
          <w:rFonts w:hint="eastAsia"/>
          <w:b/>
          <w:bCs/>
          <w:sz w:val="28"/>
          <w:szCs w:val="28"/>
          <w:lang w:val="en-US" w:eastAsia="zh-CN"/>
        </w:rPr>
        <w:t>步骤1的路由表:</w:t>
      </w:r>
    </w:p>
    <w:p>
      <w:pPr>
        <w:numPr>
          <w:ilvl w:val="0"/>
          <w:numId w:val="0"/>
        </w:numPr>
        <w:rPr>
          <w:rFonts w:hint="eastAsia"/>
          <w:b/>
          <w:bCs/>
          <w:sz w:val="28"/>
          <w:szCs w:val="28"/>
        </w:rPr>
      </w:pPr>
      <w:r>
        <w:rPr>
          <w:rFonts w:hint="eastAsia"/>
          <w:b/>
          <w:bCs/>
          <w:sz w:val="28"/>
          <w:szCs w:val="28"/>
        </w:rPr>
        <w:drawing>
          <wp:inline distT="0" distB="0" distL="114300" distR="114300">
            <wp:extent cx="3075305" cy="810895"/>
            <wp:effectExtent l="0" t="0" r="1270" b="9525"/>
            <wp:docPr id="21" name="图片 21" descr="a1756e687a8f656c7d03f013fff38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1756e687a8f656c7d03f013fff387c"/>
                    <pic:cNvPicPr>
                      <a:picLocks noChangeAspect="1"/>
                    </pic:cNvPicPr>
                  </pic:nvPicPr>
                  <pic:blipFill>
                    <a:blip r:embed="rId9"/>
                    <a:stretch>
                      <a:fillRect/>
                    </a:stretch>
                  </pic:blipFill>
                  <pic:spPr>
                    <a:xfrm>
                      <a:off x="0" y="0"/>
                      <a:ext cx="3075305" cy="810895"/>
                    </a:xfrm>
                    <a:prstGeom prst="rect">
                      <a:avLst/>
                    </a:prstGeom>
                  </pic:spPr>
                </pic:pic>
              </a:graphicData>
            </a:graphic>
          </wp:inline>
        </w:drawing>
      </w:r>
    </w:p>
    <w:p>
      <w:pPr>
        <w:numPr>
          <w:ilvl w:val="0"/>
          <w:numId w:val="0"/>
        </w:numPr>
        <w:rPr>
          <w:rFonts w:hint="eastAsia"/>
          <w:b/>
          <w:bCs/>
          <w:sz w:val="28"/>
          <w:szCs w:val="28"/>
        </w:rPr>
      </w:pPr>
    </w:p>
    <w:p>
      <w:pPr>
        <w:numPr>
          <w:ilvl w:val="0"/>
          <w:numId w:val="0"/>
        </w:numPr>
        <w:rPr>
          <w:rFonts w:hint="default" w:eastAsiaTheme="minorEastAsia"/>
          <w:b/>
          <w:bCs/>
          <w:sz w:val="28"/>
          <w:szCs w:val="28"/>
          <w:lang w:val="en-US" w:eastAsia="zh-CN"/>
        </w:rPr>
      </w:pPr>
      <w:r>
        <w:rPr>
          <w:rFonts w:hint="eastAsia"/>
          <w:b/>
          <w:bCs/>
          <w:sz w:val="28"/>
          <w:szCs w:val="28"/>
          <w:lang w:val="en-US" w:eastAsia="zh-CN"/>
        </w:rPr>
        <w:t>此时的路由表:</w:t>
      </w:r>
    </w:p>
    <w:p>
      <w:pPr>
        <w:numPr>
          <w:ilvl w:val="0"/>
          <w:numId w:val="0"/>
        </w:numPr>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3526790" cy="1339215"/>
            <wp:effectExtent l="0" t="0" r="3175" b="10160"/>
            <wp:docPr id="15" name="图片 15" descr="4a0683bdc1da891b55c4ab64b84b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a0683bdc1da891b55c4ab64b84b421"/>
                    <pic:cNvPicPr>
                      <a:picLocks noChangeAspect="1"/>
                    </pic:cNvPicPr>
                  </pic:nvPicPr>
                  <pic:blipFill>
                    <a:blip r:embed="rId10"/>
                    <a:stretch>
                      <a:fillRect/>
                    </a:stretch>
                  </pic:blipFill>
                  <pic:spPr>
                    <a:xfrm>
                      <a:off x="0" y="0"/>
                      <a:ext cx="3526790" cy="1339215"/>
                    </a:xfrm>
                    <a:prstGeom prst="rect">
                      <a:avLst/>
                    </a:prstGeom>
                  </pic:spPr>
                </pic:pic>
              </a:graphicData>
            </a:graphic>
          </wp:inline>
        </w:drawing>
      </w:r>
    </w:p>
    <w:p>
      <w:pPr>
        <w:numPr>
          <w:ilvl w:val="0"/>
          <w:numId w:val="0"/>
        </w:numPr>
        <w:rPr>
          <w:rFonts w:hint="eastAsia" w:eastAsiaTheme="minorEastAsia"/>
          <w:b/>
          <w:bCs/>
          <w:sz w:val="28"/>
          <w:szCs w:val="28"/>
          <w:lang w:eastAsia="zh-CN"/>
        </w:rPr>
      </w:pPr>
    </w:p>
    <w:p>
      <w:pPr>
        <w:numPr>
          <w:ilvl w:val="0"/>
          <w:numId w:val="0"/>
        </w:numPr>
        <w:ind w:leftChars="0"/>
        <w:rPr>
          <w:rFonts w:hint="eastAsia"/>
          <w:b/>
          <w:bCs/>
          <w:sz w:val="28"/>
          <w:szCs w:val="28"/>
        </w:rPr>
      </w:pPr>
      <w:r>
        <w:rPr>
          <w:rFonts w:hint="eastAsia"/>
          <w:b/>
          <w:bCs/>
          <w:sz w:val="28"/>
          <w:szCs w:val="28"/>
          <w:lang w:val="en-US" w:eastAsia="zh-CN"/>
        </w:rPr>
        <w:t>可以看到步骤1的显示了Gateway of last resort is no set</w:t>
      </w:r>
      <w:r>
        <w:rPr>
          <w:rFonts w:hint="eastAsia"/>
          <w:b/>
          <w:bCs/>
          <w:sz w:val="28"/>
          <w:szCs w:val="28"/>
          <w:lang w:eastAsia="zh-CN"/>
        </w:rPr>
        <w:t>，</w:t>
      </w:r>
      <w:r>
        <w:rPr>
          <w:rFonts w:hint="eastAsia"/>
          <w:b/>
          <w:bCs/>
          <w:sz w:val="28"/>
          <w:szCs w:val="28"/>
        </w:rPr>
        <w:t>这表示设备上未配置默认网关，这意味着如果没有特定的目标路由，设备将不知道将流量发送到何处</w:t>
      </w:r>
    </w:p>
    <w:p>
      <w:pPr>
        <w:numPr>
          <w:ilvl w:val="0"/>
          <w:numId w:val="0"/>
        </w:numPr>
        <w:rPr>
          <w:rFonts w:hint="eastAsia"/>
          <w:b/>
          <w:bCs/>
          <w:sz w:val="28"/>
          <w:szCs w:val="28"/>
          <w:lang w:val="en-US" w:eastAsia="zh-CN"/>
        </w:rPr>
      </w:pPr>
      <w:r>
        <w:rPr>
          <w:rFonts w:hint="eastAsia"/>
          <w:b/>
          <w:bCs/>
          <w:sz w:val="28"/>
          <w:szCs w:val="28"/>
          <w:lang w:val="en-US" w:eastAsia="zh-CN"/>
        </w:rPr>
        <w:t>而此时的路由表信息显示了:</w:t>
      </w:r>
    </w:p>
    <w:p>
      <w:pPr>
        <w:numPr>
          <w:ilvl w:val="0"/>
          <w:numId w:val="0"/>
        </w:numPr>
        <w:rPr>
          <w:rFonts w:hint="eastAsia"/>
          <w:b/>
          <w:bCs/>
          <w:sz w:val="28"/>
          <w:szCs w:val="28"/>
          <w:lang w:val="en-US" w:eastAsia="zh-CN"/>
        </w:rPr>
      </w:pPr>
      <w:r>
        <w:rPr>
          <w:rFonts w:hint="eastAsia"/>
          <w:b/>
          <w:bCs/>
          <w:sz w:val="28"/>
          <w:szCs w:val="28"/>
          <w:lang w:val="en-US" w:eastAsia="zh-CN"/>
        </w:rPr>
        <w:t>Gateway of last resort is 192.168.2.2 to network 0.0.0.0/0 [1/0] via 192.168.2.2:这表示默认网关（Gateway of last resort）已经设置为IP地址192.168.2.2。"to network 0.0.0.0/0" 表示默认网关将用于路由到所有目的地，因为0.0.0.0/0表示所有可能的目标网络。"[1/0]" 是一个度量标志，通常表示路由的距离和可达性。"via 192.168.2.2" 表示流量将通过IP地址192.168.2.2的网关路由。</w:t>
      </w:r>
    </w:p>
    <w:p>
      <w:pPr>
        <w:numPr>
          <w:ilvl w:val="0"/>
          <w:numId w:val="0"/>
        </w:numPr>
        <w:rPr>
          <w:rFonts w:hint="eastAsia"/>
          <w:b/>
          <w:bCs/>
          <w:sz w:val="28"/>
          <w:szCs w:val="28"/>
          <w:lang w:val="en-US" w:eastAsia="zh-CN"/>
        </w:rPr>
      </w:pPr>
      <w:r>
        <w:rPr>
          <w:rFonts w:hint="eastAsia"/>
          <w:b/>
          <w:bCs/>
          <w:sz w:val="28"/>
          <w:szCs w:val="28"/>
          <w:lang w:val="en-US" w:eastAsia="zh-CN"/>
        </w:rPr>
        <w:t>192.168.1.0/24 is directly connected, GigabitEthernet0/1:这表示网络192.168.1.0/24是直连到接口GigabitEthernet0/1的，没有经过路由。</w:t>
      </w:r>
    </w:p>
    <w:p>
      <w:pPr>
        <w:numPr>
          <w:ilvl w:val="0"/>
          <w:numId w:val="0"/>
        </w:numPr>
        <w:rPr>
          <w:rFonts w:hint="eastAsia"/>
          <w:b/>
          <w:bCs/>
          <w:sz w:val="28"/>
          <w:szCs w:val="28"/>
          <w:lang w:val="en-US" w:eastAsia="zh-CN"/>
        </w:rPr>
      </w:pPr>
      <w:r>
        <w:rPr>
          <w:rFonts w:hint="eastAsia"/>
          <w:b/>
          <w:bCs/>
          <w:sz w:val="28"/>
          <w:szCs w:val="28"/>
          <w:lang w:val="en-US" w:eastAsia="zh-CN"/>
        </w:rPr>
        <w:t>192.168.1.1/32 is local host:这表示IP地址192.168.1.1是本地主机，通常不需要路由。</w:t>
      </w:r>
    </w:p>
    <w:p>
      <w:pPr>
        <w:numPr>
          <w:ilvl w:val="0"/>
          <w:numId w:val="0"/>
        </w:numPr>
        <w:rPr>
          <w:rFonts w:hint="eastAsia"/>
          <w:b/>
          <w:bCs/>
          <w:sz w:val="28"/>
          <w:szCs w:val="28"/>
          <w:lang w:val="en-US" w:eastAsia="zh-CN"/>
        </w:rPr>
      </w:pPr>
      <w:r>
        <w:rPr>
          <w:rFonts w:hint="eastAsia"/>
          <w:b/>
          <w:bCs/>
          <w:sz w:val="28"/>
          <w:szCs w:val="28"/>
          <w:lang w:val="en-US" w:eastAsia="zh-CN"/>
        </w:rPr>
        <w:t>192.168.2.0/24 is directly connected, Serial 2/0:这表示网络192.168.2.0/24是直连到接口Serial 2/0的，也没有经过路由。</w:t>
      </w:r>
    </w:p>
    <w:p>
      <w:pPr>
        <w:numPr>
          <w:ilvl w:val="0"/>
          <w:numId w:val="0"/>
        </w:numPr>
        <w:rPr>
          <w:rFonts w:hint="eastAsia"/>
          <w:b/>
          <w:bCs/>
          <w:sz w:val="28"/>
          <w:szCs w:val="28"/>
          <w:lang w:val="en-US" w:eastAsia="zh-CN"/>
        </w:rPr>
      </w:pPr>
      <w:r>
        <w:rPr>
          <w:rFonts w:hint="eastAsia"/>
          <w:b/>
          <w:bCs/>
          <w:sz w:val="28"/>
          <w:szCs w:val="28"/>
          <w:lang w:val="en-US" w:eastAsia="zh-CN"/>
        </w:rPr>
        <w:t>192.168.2.1/32 is local host:这表示IP地址192.168.2.1是本地主机，不需要路由。</w:t>
      </w:r>
    </w:p>
    <w:p>
      <w:pPr>
        <w:numPr>
          <w:ilvl w:val="0"/>
          <w:numId w:val="0"/>
        </w:numPr>
        <w:rPr>
          <w:rFonts w:hint="default"/>
          <w:b/>
          <w:bCs/>
          <w:sz w:val="28"/>
          <w:szCs w:val="28"/>
          <w:lang w:val="en-US" w:eastAsia="zh-CN"/>
        </w:rPr>
      </w:pPr>
    </w:p>
    <w:p>
      <w:pPr>
        <w:numPr>
          <w:ilvl w:val="0"/>
          <w:numId w:val="2"/>
        </w:numPr>
        <w:ind w:left="0" w:leftChars="0" w:firstLine="0" w:firstLineChars="0"/>
        <w:rPr>
          <w:rFonts w:hint="eastAsia" w:eastAsiaTheme="minorEastAsia"/>
          <w:b/>
          <w:bCs/>
          <w:sz w:val="28"/>
          <w:szCs w:val="28"/>
          <w:lang w:eastAsia="zh-CN"/>
        </w:rPr>
      </w:pPr>
      <w:r>
        <w:rPr>
          <w:rFonts w:hint="eastAsia" w:eastAsiaTheme="minorEastAsia"/>
          <w:b/>
          <w:bCs/>
          <w:sz w:val="28"/>
          <w:szCs w:val="28"/>
          <w:lang w:eastAsia="zh-CN"/>
        </w:rPr>
        <w:t>对PC1(或PC2)执行 traceroute命令。</w:t>
      </w:r>
    </w:p>
    <w:p>
      <w:pPr>
        <w:numPr>
          <w:ilvl w:val="0"/>
          <w:numId w:val="0"/>
        </w:numPr>
        <w:ind w:leftChars="0"/>
        <w:rPr>
          <w:rFonts w:hint="eastAsia" w:eastAsiaTheme="minorEastAsia"/>
          <w:b/>
          <w:bCs/>
          <w:sz w:val="28"/>
          <w:szCs w:val="28"/>
          <w:lang w:eastAsia="zh-CN"/>
        </w:rPr>
      </w:pPr>
    </w:p>
    <w:p>
      <w:pPr>
        <w:numPr>
          <w:ilvl w:val="0"/>
          <w:numId w:val="0"/>
        </w:numPr>
        <w:ind w:leftChars="0"/>
        <w:rPr>
          <w:rFonts w:hint="eastAsia" w:eastAsiaTheme="minorEastAsia"/>
          <w:b/>
          <w:bCs/>
          <w:sz w:val="28"/>
          <w:szCs w:val="28"/>
          <w:lang w:eastAsia="zh-CN"/>
        </w:rPr>
      </w:pPr>
    </w:p>
    <w:p>
      <w:pPr>
        <w:numPr>
          <w:ilvl w:val="0"/>
          <w:numId w:val="0"/>
        </w:numPr>
        <w:ind w:leftChars="0"/>
        <w:rPr>
          <w:rFonts w:hint="default" w:eastAsiaTheme="minorEastAsia"/>
          <w:b/>
          <w:bCs/>
          <w:sz w:val="28"/>
          <w:szCs w:val="28"/>
          <w:lang w:val="en-US" w:eastAsia="zh-CN"/>
        </w:rPr>
      </w:pPr>
      <w:r>
        <w:rPr>
          <w:rFonts w:hint="eastAsia"/>
          <w:b/>
          <w:bCs/>
          <w:sz w:val="28"/>
          <w:szCs w:val="28"/>
          <w:lang w:val="en-US" w:eastAsia="zh-CN"/>
        </w:rPr>
        <w:t>PC2 tracert PC1</w:t>
      </w:r>
    </w:p>
    <w:p>
      <w:pPr>
        <w:numPr>
          <w:ilvl w:val="0"/>
          <w:numId w:val="0"/>
        </w:numPr>
        <w:ind w:leftChars="0"/>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3644900" cy="2367915"/>
            <wp:effectExtent l="0" t="0" r="3810" b="6985"/>
            <wp:docPr id="16" name="图片 16" descr="b014763c86446fabfe9676c1c7b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014763c86446fabfe9676c1c7b6539"/>
                    <pic:cNvPicPr>
                      <a:picLocks noChangeAspect="1"/>
                    </pic:cNvPicPr>
                  </pic:nvPicPr>
                  <pic:blipFill>
                    <a:blip r:embed="rId11"/>
                    <a:stretch>
                      <a:fillRect/>
                    </a:stretch>
                  </pic:blipFill>
                  <pic:spPr>
                    <a:xfrm>
                      <a:off x="0" y="0"/>
                      <a:ext cx="3644900" cy="2367915"/>
                    </a:xfrm>
                    <a:prstGeom prst="rect">
                      <a:avLst/>
                    </a:prstGeom>
                  </pic:spPr>
                </pic:pic>
              </a:graphicData>
            </a:graphic>
          </wp:inline>
        </w:drawing>
      </w:r>
    </w:p>
    <w:p>
      <w:pPr>
        <w:numPr>
          <w:ilvl w:val="0"/>
          <w:numId w:val="0"/>
        </w:numPr>
        <w:rPr>
          <w:rFonts w:hint="default" w:eastAsiaTheme="minorEastAsia"/>
          <w:b/>
          <w:bCs/>
          <w:sz w:val="24"/>
          <w:szCs w:val="24"/>
          <w:lang w:val="en-US" w:eastAsia="zh-CN"/>
        </w:rPr>
      </w:pPr>
      <w:r>
        <w:rPr>
          <w:rFonts w:hint="eastAsia"/>
          <w:b/>
          <w:bCs/>
          <w:sz w:val="24"/>
          <w:szCs w:val="24"/>
          <w:lang w:val="en-US" w:eastAsia="zh-CN"/>
        </w:rPr>
        <w:t>PC2 tracert PC1时，可以看到追踪时经过了3个路由，分别是192.168.3.1、192.168.2.1、192.168。1.11，分别是路由器R2、路由器R1和主机PC1的IP。</w:t>
      </w:r>
    </w:p>
    <w:p>
      <w:pPr>
        <w:numPr>
          <w:ilvl w:val="0"/>
          <w:numId w:val="0"/>
        </w:numPr>
        <w:rPr>
          <w:rFonts w:hint="eastAsia"/>
          <w:lang w:eastAsia="zh-CN"/>
        </w:rPr>
      </w:pPr>
      <w:r>
        <w:rPr>
          <w:b/>
          <w:bCs/>
          <w:sz w:val="28"/>
          <w:szCs w:val="28"/>
        </w:rPr>
        <w:drawing>
          <wp:inline distT="0" distB="0" distL="114300" distR="114300">
            <wp:extent cx="5266690" cy="1105535"/>
            <wp:effectExtent l="0" t="0" r="1270" b="635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4"/>
                    <a:stretch>
                      <a:fillRect/>
                    </a:stretch>
                  </pic:blipFill>
                  <pic:spPr>
                    <a:xfrm>
                      <a:off x="0" y="0"/>
                      <a:ext cx="5266690" cy="1105535"/>
                    </a:xfrm>
                    <a:prstGeom prst="rect">
                      <a:avLst/>
                    </a:prstGeom>
                    <a:noFill/>
                    <a:ln>
                      <a:noFill/>
                    </a:ln>
                  </pic:spPr>
                </pic:pic>
              </a:graphicData>
            </a:graphic>
          </wp:inline>
        </w:drawing>
      </w:r>
    </w:p>
    <w:p>
      <w:pPr>
        <w:numPr>
          <w:ilvl w:val="0"/>
          <w:numId w:val="2"/>
        </w:numPr>
        <w:ind w:left="0" w:leftChars="0" w:firstLine="0" w:firstLineChars="0"/>
        <w:rPr>
          <w:rFonts w:hint="eastAsia" w:eastAsiaTheme="minorEastAsia"/>
          <w:b/>
          <w:bCs/>
          <w:sz w:val="28"/>
          <w:szCs w:val="28"/>
          <w:lang w:eastAsia="zh-CN"/>
        </w:rPr>
      </w:pPr>
      <w:r>
        <w:rPr>
          <w:rFonts w:hint="eastAsia" w:eastAsiaTheme="minorEastAsia"/>
          <w:b/>
          <w:bCs/>
          <w:sz w:val="28"/>
          <w:szCs w:val="28"/>
          <w:lang w:eastAsia="zh-CN"/>
        </w:rPr>
        <w:t>启动Wireshark测试连通性，分析捕获的数据包。</w:t>
      </w:r>
    </w:p>
    <w:p>
      <w:pPr>
        <w:numPr>
          <w:ilvl w:val="0"/>
          <w:numId w:val="0"/>
        </w:numPr>
        <w:ind w:leftChars="0"/>
        <w:rPr>
          <w:rFonts w:hint="default" w:eastAsiaTheme="minorEastAsia"/>
          <w:b/>
          <w:bCs/>
          <w:sz w:val="28"/>
          <w:szCs w:val="28"/>
          <w:lang w:val="en-US" w:eastAsia="zh-CN"/>
        </w:rPr>
      </w:pPr>
      <w:r>
        <w:rPr>
          <w:rFonts w:hint="eastAsia"/>
          <w:b/>
          <w:bCs/>
          <w:sz w:val="28"/>
          <w:szCs w:val="28"/>
          <w:lang w:val="en-US" w:eastAsia="zh-CN"/>
        </w:rPr>
        <w:t>PC2 ping PC1 截图:</w:t>
      </w:r>
    </w:p>
    <w:p>
      <w:pPr>
        <w:numPr>
          <w:ilvl w:val="0"/>
          <w:numId w:val="0"/>
        </w:numPr>
        <w:ind w:leftChars="0"/>
      </w:pPr>
      <w:r>
        <w:drawing>
          <wp:inline distT="0" distB="0" distL="114300" distR="114300">
            <wp:extent cx="3543300" cy="1659890"/>
            <wp:effectExtent l="0" t="0" r="8255" b="254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2"/>
                    <a:stretch>
                      <a:fillRect/>
                    </a:stretch>
                  </pic:blipFill>
                  <pic:spPr>
                    <a:xfrm>
                      <a:off x="0" y="0"/>
                      <a:ext cx="3543300" cy="1659890"/>
                    </a:xfrm>
                    <a:prstGeom prst="rect">
                      <a:avLst/>
                    </a:prstGeom>
                    <a:noFill/>
                    <a:ln>
                      <a:noFill/>
                    </a:ln>
                  </pic:spPr>
                </pic:pic>
              </a:graphicData>
            </a:graphic>
          </wp:inline>
        </w:drawing>
      </w:r>
    </w:p>
    <w:p>
      <w:pPr>
        <w:numPr>
          <w:ilvl w:val="0"/>
          <w:numId w:val="0"/>
        </w:numPr>
        <w:ind w:leftChars="0"/>
        <w:rPr>
          <w:rFonts w:hint="eastAsia"/>
          <w:b/>
          <w:bCs/>
          <w:sz w:val="28"/>
          <w:szCs w:val="28"/>
          <w:lang w:val="en-US" w:eastAsia="zh-CN"/>
        </w:rPr>
      </w:pPr>
      <w:r>
        <w:rPr>
          <w:rFonts w:hint="eastAsia"/>
          <w:b/>
          <w:bCs/>
          <w:sz w:val="28"/>
          <w:szCs w:val="28"/>
          <w:lang w:val="en-US" w:eastAsia="zh-CN"/>
        </w:rPr>
        <w:t>PC1 ping PC2截图:</w:t>
      </w:r>
    </w:p>
    <w:p>
      <w:pPr>
        <w:numPr>
          <w:ilvl w:val="0"/>
          <w:numId w:val="0"/>
        </w:numPr>
        <w:ind w:leftChars="0"/>
      </w:pPr>
      <w:r>
        <w:drawing>
          <wp:inline distT="0" distB="0" distL="114300" distR="114300">
            <wp:extent cx="3515360" cy="1470025"/>
            <wp:effectExtent l="0" t="0" r="3810" b="889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3"/>
                    <a:stretch>
                      <a:fillRect/>
                    </a:stretch>
                  </pic:blipFill>
                  <pic:spPr>
                    <a:xfrm>
                      <a:off x="0" y="0"/>
                      <a:ext cx="3515360" cy="147002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b/>
          <w:bCs/>
          <w:sz w:val="28"/>
          <w:szCs w:val="28"/>
          <w:lang w:val="en-US" w:eastAsia="zh-CN"/>
        </w:rPr>
      </w:pPr>
      <w:r>
        <w:rPr>
          <w:rFonts w:hint="eastAsia"/>
          <w:b/>
          <w:bCs/>
          <w:sz w:val="28"/>
          <w:szCs w:val="28"/>
          <w:lang w:val="en-US" w:eastAsia="zh-CN"/>
        </w:rPr>
        <w:t>可以看到两台主机已经连通了</w:t>
      </w:r>
    </w:p>
    <w:p>
      <w:pPr>
        <w:numPr>
          <w:ilvl w:val="0"/>
          <w:numId w:val="0"/>
        </w:numPr>
        <w:ind w:leftChars="0"/>
        <w:rPr>
          <w:rFonts w:hint="eastAsia"/>
          <w:b/>
          <w:bCs/>
          <w:sz w:val="28"/>
          <w:szCs w:val="28"/>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wireshark抓包分析PC2 ping PC1：</w:t>
      </w:r>
    </w:p>
    <w:p>
      <w:pPr>
        <w:numPr>
          <w:ilvl w:val="0"/>
          <w:numId w:val="0"/>
        </w:numPr>
        <w:ind w:leftChars="0"/>
        <w:rPr>
          <w:rFonts w:hint="default"/>
          <w:b/>
          <w:bCs/>
          <w:sz w:val="28"/>
          <w:szCs w:val="28"/>
          <w:lang w:val="en-US" w:eastAsia="zh-CN"/>
        </w:rPr>
      </w:pPr>
      <w:r>
        <w:drawing>
          <wp:inline distT="0" distB="0" distL="114300" distR="114300">
            <wp:extent cx="6054725" cy="202565"/>
            <wp:effectExtent l="0" t="0" r="1270" b="254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4"/>
                    <a:stretch>
                      <a:fillRect/>
                    </a:stretch>
                  </pic:blipFill>
                  <pic:spPr>
                    <a:xfrm>
                      <a:off x="0" y="0"/>
                      <a:ext cx="6054725" cy="202565"/>
                    </a:xfrm>
                    <a:prstGeom prst="rect">
                      <a:avLst/>
                    </a:prstGeom>
                    <a:noFill/>
                    <a:ln>
                      <a:noFill/>
                    </a:ln>
                  </pic:spPr>
                </pic:pic>
              </a:graphicData>
            </a:graphic>
          </wp:inline>
        </w:drawing>
      </w:r>
    </w:p>
    <w:p>
      <w:pPr>
        <w:numPr>
          <w:ilvl w:val="0"/>
          <w:numId w:val="0"/>
        </w:numPr>
        <w:ind w:leftChars="0"/>
        <w:rPr>
          <w:rFonts w:hint="default"/>
          <w:b/>
          <w:bCs/>
          <w:lang w:val="en-US" w:eastAsia="zh-CN"/>
        </w:rPr>
      </w:pPr>
      <w:r>
        <w:rPr>
          <w:rFonts w:hint="eastAsia"/>
          <w:b/>
          <w:bCs/>
          <w:lang w:val="en-US" w:eastAsia="zh-CN"/>
        </w:rPr>
        <w:t xml:space="preserve">12.168.3.3 </w:t>
      </w:r>
      <w:r>
        <w:rPr>
          <w:rFonts w:hint="default"/>
          <w:b/>
          <w:bCs/>
          <w:lang w:val="en-US" w:eastAsia="zh-CN"/>
        </w:rPr>
        <w:t xml:space="preserve">ping </w:t>
      </w:r>
      <w:r>
        <w:rPr>
          <w:rFonts w:hint="eastAsia"/>
          <w:b/>
          <w:bCs/>
          <w:lang w:val="en-US" w:eastAsia="zh-CN"/>
        </w:rPr>
        <w:t>192.168.1.11</w:t>
      </w:r>
      <w:r>
        <w:rPr>
          <w:rFonts w:hint="default"/>
          <w:b/>
          <w:bCs/>
          <w:lang w:val="en-US" w:eastAsia="zh-CN"/>
        </w:rPr>
        <w:t>使用 ICMP</w:t>
      </w:r>
      <w:r>
        <w:rPr>
          <w:rFonts w:hint="eastAsia"/>
          <w:b/>
          <w:bCs/>
          <w:lang w:val="en-US" w:eastAsia="zh-CN"/>
        </w:rPr>
        <w:t xml:space="preserve"> </w:t>
      </w:r>
      <w:r>
        <w:rPr>
          <w:rFonts w:hint="default"/>
          <w:b/>
          <w:bCs/>
          <w:lang w:val="en-US" w:eastAsia="zh-CN"/>
        </w:rPr>
        <w:t>来测试与目标主机的可达性</w:t>
      </w:r>
      <w:r>
        <w:rPr>
          <w:rFonts w:hint="eastAsia"/>
          <w:b/>
          <w:bCs/>
          <w:lang w:val="en-US" w:eastAsia="zh-CN"/>
        </w:rPr>
        <w:t>，并且收到了回复，寿命两台主机之间已经连通了。</w:t>
      </w:r>
    </w:p>
    <w:p>
      <w:pPr>
        <w:numPr>
          <w:ilvl w:val="0"/>
          <w:numId w:val="0"/>
        </w:numPr>
        <w:rPr>
          <w:rFonts w:hint="eastAsia" w:eastAsiaTheme="minorEastAsia"/>
          <w:b/>
          <w:bCs/>
          <w:sz w:val="28"/>
          <w:szCs w:val="28"/>
          <w:lang w:eastAsia="zh-CN"/>
        </w:rPr>
      </w:pPr>
      <w:r>
        <w:rPr>
          <w:rFonts w:hint="eastAsia" w:eastAsiaTheme="minorEastAsia"/>
          <w:b/>
          <w:bCs/>
          <w:sz w:val="28"/>
          <w:szCs w:val="28"/>
          <w:lang w:eastAsia="zh-CN"/>
        </w:rPr>
        <w:t>(4)在计算机的命令窗口中执行 route print命令此时的路由表信息与步</w:t>
      </w:r>
      <w:r>
        <w:rPr>
          <w:rFonts w:hint="eastAsia"/>
          <w:b/>
          <w:bCs/>
          <w:sz w:val="28"/>
          <w:szCs w:val="28"/>
          <w:lang w:val="en-US" w:eastAsia="zh-CN"/>
        </w:rPr>
        <w:t>骤</w:t>
      </w:r>
      <w:r>
        <w:rPr>
          <w:rFonts w:hint="eastAsia" w:eastAsiaTheme="minorEastAsia"/>
          <w:b/>
          <w:bCs/>
          <w:sz w:val="28"/>
          <w:szCs w:val="28"/>
          <w:lang w:eastAsia="zh-CN"/>
        </w:rPr>
        <w:t>1记录的相同吗?</w:t>
      </w:r>
    </w:p>
    <w:p>
      <w:pPr>
        <w:numPr>
          <w:ilvl w:val="0"/>
          <w:numId w:val="0"/>
        </w:numPr>
        <w:rPr>
          <w:rFonts w:hint="eastAsia"/>
          <w:b/>
          <w:bCs/>
          <w:sz w:val="28"/>
          <w:szCs w:val="28"/>
          <w:lang w:val="en-US" w:eastAsia="zh-CN"/>
        </w:rPr>
      </w:pPr>
      <w:r>
        <w:rPr>
          <w:rFonts w:hint="eastAsia" w:eastAsiaTheme="minorEastAsia"/>
          <w:b/>
          <w:bCs/>
          <w:sz w:val="28"/>
          <w:szCs w:val="28"/>
          <w:lang w:eastAsia="zh-CN"/>
        </w:rPr>
        <w:t>步</w:t>
      </w:r>
      <w:r>
        <w:rPr>
          <w:rFonts w:hint="eastAsia"/>
          <w:b/>
          <w:bCs/>
          <w:sz w:val="28"/>
          <w:szCs w:val="28"/>
          <w:lang w:val="en-US" w:eastAsia="zh-CN"/>
        </w:rPr>
        <w:t>骤</w:t>
      </w:r>
      <w:r>
        <w:rPr>
          <w:rFonts w:hint="eastAsia" w:eastAsiaTheme="minorEastAsia"/>
          <w:b/>
          <w:bCs/>
          <w:sz w:val="28"/>
          <w:szCs w:val="28"/>
          <w:lang w:eastAsia="zh-CN"/>
        </w:rPr>
        <w:t>1</w:t>
      </w:r>
      <w:r>
        <w:rPr>
          <w:rFonts w:hint="eastAsia"/>
          <w:b/>
          <w:bCs/>
          <w:sz w:val="28"/>
          <w:szCs w:val="28"/>
          <w:lang w:val="en-US" w:eastAsia="zh-CN"/>
        </w:rPr>
        <w:t>的路由信息:</w:t>
      </w:r>
    </w:p>
    <w:p>
      <w:pPr>
        <w:numPr>
          <w:ilvl w:val="0"/>
          <w:numId w:val="0"/>
        </w:numPr>
        <w:rPr>
          <w:rFonts w:hint="default"/>
          <w:b/>
          <w:bCs/>
          <w:sz w:val="28"/>
          <w:szCs w:val="28"/>
          <w:lang w:val="en-US" w:eastAsia="zh-CN"/>
        </w:rPr>
      </w:pPr>
      <w:r>
        <w:rPr>
          <w:rFonts w:hint="default"/>
          <w:b/>
          <w:bCs/>
          <w:sz w:val="28"/>
          <w:szCs w:val="28"/>
          <w:lang w:val="en-US" w:eastAsia="zh-CN"/>
        </w:rPr>
        <w:drawing>
          <wp:inline distT="0" distB="0" distL="114300" distR="114300">
            <wp:extent cx="3554095" cy="5454015"/>
            <wp:effectExtent l="0" t="0" r="8255" b="8255"/>
            <wp:docPr id="23" name="图片 23" descr="9e5989f3369fd23fd9c3d9f94553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9e5989f3369fd23fd9c3d9f94553a24"/>
                    <pic:cNvPicPr>
                      <a:picLocks noChangeAspect="1"/>
                    </pic:cNvPicPr>
                  </pic:nvPicPr>
                  <pic:blipFill>
                    <a:blip r:embed="rId6"/>
                    <a:stretch>
                      <a:fillRect/>
                    </a:stretch>
                  </pic:blipFill>
                  <pic:spPr>
                    <a:xfrm>
                      <a:off x="0" y="0"/>
                      <a:ext cx="3554095" cy="5454015"/>
                    </a:xfrm>
                    <a:prstGeom prst="rect">
                      <a:avLst/>
                    </a:prstGeom>
                  </pic:spPr>
                </pic:pic>
              </a:graphicData>
            </a:graphic>
          </wp:inline>
        </w:drawing>
      </w:r>
    </w:p>
    <w:p>
      <w:pPr>
        <w:numPr>
          <w:ilvl w:val="0"/>
          <w:numId w:val="0"/>
        </w:numPr>
        <w:rPr>
          <w:rFonts w:hint="default" w:eastAsiaTheme="minorEastAsia"/>
          <w:b/>
          <w:bCs/>
          <w:sz w:val="28"/>
          <w:szCs w:val="28"/>
          <w:lang w:val="en-US" w:eastAsia="zh-CN"/>
        </w:rPr>
      </w:pPr>
      <w:r>
        <w:rPr>
          <w:rFonts w:hint="eastAsia" w:eastAsiaTheme="minorEastAsia"/>
          <w:b/>
          <w:bCs/>
          <w:sz w:val="28"/>
          <w:szCs w:val="28"/>
          <w:lang w:eastAsia="zh-CN"/>
        </w:rPr>
        <w:t>此时的路由表信息</w:t>
      </w:r>
      <w:r>
        <w:rPr>
          <w:rFonts w:hint="eastAsia"/>
          <w:b/>
          <w:bCs/>
          <w:sz w:val="28"/>
          <w:szCs w:val="28"/>
          <w:lang w:val="en-US" w:eastAsia="zh-CN"/>
        </w:rPr>
        <w:t>:</w:t>
      </w:r>
    </w:p>
    <w:p>
      <w:pPr>
        <w:numPr>
          <w:ilvl w:val="0"/>
          <w:numId w:val="0"/>
        </w:numPr>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3739515" cy="4451985"/>
            <wp:effectExtent l="0" t="0" r="6350" b="6350"/>
            <wp:docPr id="14" name="图片 14" descr="27611d45387b6ed6380623da6c5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7611d45387b6ed6380623da6c53578"/>
                    <pic:cNvPicPr>
                      <a:picLocks noChangeAspect="1"/>
                    </pic:cNvPicPr>
                  </pic:nvPicPr>
                  <pic:blipFill>
                    <a:blip r:embed="rId15"/>
                    <a:stretch>
                      <a:fillRect/>
                    </a:stretch>
                  </pic:blipFill>
                  <pic:spPr>
                    <a:xfrm>
                      <a:off x="0" y="0"/>
                      <a:ext cx="3739515" cy="4451985"/>
                    </a:xfrm>
                    <a:prstGeom prst="rect">
                      <a:avLst/>
                    </a:prstGeom>
                  </pic:spPr>
                </pic:pic>
              </a:graphicData>
            </a:graphic>
          </wp:inline>
        </w:drawing>
      </w:r>
    </w:p>
    <w:p>
      <w:pPr>
        <w:numPr>
          <w:ilvl w:val="0"/>
          <w:numId w:val="0"/>
        </w:numPr>
        <w:rPr>
          <w:rFonts w:hint="eastAsia" w:eastAsiaTheme="minorEastAsia"/>
          <w:b/>
          <w:bCs/>
          <w:sz w:val="28"/>
          <w:szCs w:val="28"/>
          <w:lang w:eastAsia="zh-CN"/>
        </w:rPr>
      </w:pPr>
    </w:p>
    <w:p>
      <w:pPr>
        <w:numPr>
          <w:ilvl w:val="0"/>
          <w:numId w:val="0"/>
        </w:numPr>
        <w:rPr>
          <w:rFonts w:hint="eastAsia" w:eastAsiaTheme="minorEastAsia"/>
          <w:b/>
          <w:bCs/>
          <w:sz w:val="28"/>
          <w:szCs w:val="28"/>
          <w:lang w:eastAsia="zh-CN"/>
        </w:rPr>
      </w:pPr>
    </w:p>
    <w:p>
      <w:pPr>
        <w:numPr>
          <w:ilvl w:val="0"/>
          <w:numId w:val="0"/>
        </w:numPr>
        <w:rPr>
          <w:rFonts w:hint="eastAsia" w:eastAsiaTheme="minorEastAsia"/>
          <w:b/>
          <w:bCs/>
          <w:sz w:val="28"/>
          <w:szCs w:val="28"/>
          <w:lang w:eastAsia="zh-CN"/>
        </w:rPr>
      </w:pPr>
      <w:r>
        <w:rPr>
          <w:rFonts w:hint="eastAsia" w:eastAsiaTheme="minorEastAsia"/>
          <w:b/>
          <w:bCs/>
          <w:sz w:val="28"/>
          <w:szCs w:val="28"/>
          <w:lang w:eastAsia="zh-CN"/>
        </w:rPr>
        <w:t>路由表信息与步</w:t>
      </w:r>
      <w:r>
        <w:rPr>
          <w:rFonts w:hint="eastAsia"/>
          <w:b/>
          <w:bCs/>
          <w:sz w:val="28"/>
          <w:szCs w:val="28"/>
          <w:lang w:val="en-US" w:eastAsia="zh-CN"/>
        </w:rPr>
        <w:t>骤</w:t>
      </w:r>
      <w:r>
        <w:rPr>
          <w:rFonts w:hint="eastAsia" w:eastAsiaTheme="minorEastAsia"/>
          <w:b/>
          <w:bCs/>
          <w:sz w:val="28"/>
          <w:szCs w:val="28"/>
          <w:lang w:eastAsia="zh-CN"/>
        </w:rPr>
        <w:t>1记录的</w:t>
      </w:r>
      <w:r>
        <w:rPr>
          <w:rFonts w:hint="eastAsia"/>
          <w:b/>
          <w:bCs/>
          <w:sz w:val="28"/>
          <w:szCs w:val="28"/>
          <w:lang w:val="en-US" w:eastAsia="zh-CN"/>
        </w:rPr>
        <w:t>不</w:t>
      </w:r>
      <w:r>
        <w:rPr>
          <w:rFonts w:hint="eastAsia" w:eastAsiaTheme="minorEastAsia"/>
          <w:b/>
          <w:bCs/>
          <w:sz w:val="28"/>
          <w:szCs w:val="28"/>
          <w:lang w:eastAsia="zh-CN"/>
        </w:rPr>
        <w:t>相同</w:t>
      </w:r>
    </w:p>
    <w:p>
      <w:pPr>
        <w:numPr>
          <w:ilvl w:val="0"/>
          <w:numId w:val="0"/>
        </w:numPr>
        <w:rPr>
          <w:rFonts w:hint="eastAsia" w:eastAsiaTheme="minorEastAsia"/>
          <w:b/>
          <w:bCs/>
          <w:sz w:val="28"/>
          <w:szCs w:val="28"/>
          <w:lang w:eastAsia="zh-CN"/>
        </w:rPr>
      </w:pPr>
    </w:p>
    <w:p>
      <w:pPr>
        <w:pStyle w:val="2"/>
        <w:bidi w:val="0"/>
        <w:rPr>
          <w:rFonts w:hint="eastAsia"/>
          <w:b/>
          <w:bCs/>
          <w:sz w:val="28"/>
          <w:szCs w:val="28"/>
          <w:lang w:eastAsia="zh-CN"/>
        </w:rPr>
      </w:pPr>
      <w:r>
        <w:rPr>
          <w:rFonts w:hint="eastAsia"/>
          <w:b/>
          <w:bCs/>
          <w:sz w:val="28"/>
          <w:szCs w:val="28"/>
          <w:lang w:val="en-US" w:eastAsia="zh-CN"/>
        </w:rPr>
        <w:t>[</w:t>
      </w:r>
      <w:r>
        <w:rPr>
          <w:rFonts w:hint="eastAsia"/>
          <w:b/>
          <w:bCs/>
          <w:sz w:val="28"/>
          <w:szCs w:val="28"/>
          <w:lang w:eastAsia="zh-CN"/>
        </w:rPr>
        <w:t>实验思考]</w:t>
      </w:r>
    </w:p>
    <w:p>
      <w:pPr>
        <w:numPr>
          <w:ilvl w:val="0"/>
          <w:numId w:val="3"/>
        </w:numP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实验中如果在步骤5时 ping不通试分析一下可能的原因</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Answer:</w:t>
      </w: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①</w:t>
      </w:r>
      <w:r>
        <w:rPr>
          <w:rFonts w:hint="default" w:ascii="宋体" w:hAnsi="宋体" w:eastAsia="宋体" w:cs="宋体"/>
          <w:b/>
          <w:bCs/>
          <w:sz w:val="28"/>
          <w:szCs w:val="28"/>
          <w:lang w:val="en-US" w:eastAsia="zh-CN"/>
        </w:rPr>
        <w:t>目标主机的防火墙设置可能会阻止Ping请求。确保目标主机允许ICMP请求/回显请求（Ping请求）通过防火墙。</w:t>
      </w:r>
      <w:r>
        <w:rPr>
          <w:rFonts w:hint="eastAsia" w:ascii="宋体" w:hAnsi="宋体" w:eastAsia="宋体" w:cs="宋体"/>
          <w:b/>
          <w:bCs/>
          <w:sz w:val="28"/>
          <w:szCs w:val="28"/>
          <w:lang w:val="en-US" w:eastAsia="zh-CN"/>
        </w:rPr>
        <w:t>所以在ping时两台主机都关闭了防火墙。</w:t>
      </w: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②配置的端口未开启，可能处于down状态，需要开启配置的端口。</w:t>
      </w:r>
    </w:p>
    <w:p>
      <w:pPr>
        <w:numPr>
          <w:ilvl w:val="0"/>
          <w:numId w:val="0"/>
        </w:numPr>
        <w:ind w:firstLine="420" w:firstLineChars="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③主机和路由器的物理连接有问题，没有连接到对应的端口。</w:t>
      </w:r>
    </w:p>
    <w:p>
      <w:pPr>
        <w:numPr>
          <w:ilvl w:val="0"/>
          <w:numId w:val="0"/>
        </w:numP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(2)show命令功能强大,使用灵活。写出满足下列要求的show命令</w:t>
      </w:r>
    </w:p>
    <w:p>
      <w:pPr>
        <w:numPr>
          <w:ilvl w:val="0"/>
          <w:numId w:val="0"/>
        </w:numPr>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①</w:t>
      </w:r>
      <w:r>
        <w:rPr>
          <w:rFonts w:hint="eastAsia" w:ascii="宋体" w:hAnsi="宋体" w:eastAsia="宋体" w:cs="宋体"/>
          <w:b/>
          <w:bCs/>
          <w:sz w:val="28"/>
          <w:szCs w:val="28"/>
          <w:lang w:eastAsia="zh-CN"/>
        </w:rPr>
        <w:t>查看关于路由器R1的快速以太网端口0/1的具体信息。</w:t>
      </w:r>
    </w:p>
    <w:p>
      <w:pPr>
        <w:numPr>
          <w:ilvl w:val="0"/>
          <w:numId w:val="0"/>
        </w:num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Answer:</w:t>
      </w:r>
    </w:p>
    <w:p>
      <w:pPr>
        <w:numPr>
          <w:ilvl w:val="0"/>
          <w:numId w:val="0"/>
        </w:numPr>
        <w:ind w:firstLine="42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show interfaces FastEthernet0/1</w:t>
      </w:r>
    </w:p>
    <w:p>
      <w:pPr>
        <w:numPr>
          <w:ilvl w:val="0"/>
          <w:numId w:val="0"/>
        </w:numPr>
        <w:ind w:firstLine="420" w:firstLineChars="0"/>
        <w:rPr>
          <w:rFonts w:hint="eastAsia" w:ascii="宋体" w:hAnsi="宋体" w:eastAsia="宋体" w:cs="宋体"/>
          <w:b/>
          <w:bCs/>
          <w:sz w:val="28"/>
          <w:szCs w:val="28"/>
          <w:lang w:eastAsia="zh-CN"/>
        </w:rPr>
      </w:pPr>
    </w:p>
    <w:p>
      <w:pPr>
        <w:numPr>
          <w:ilvl w:val="0"/>
          <w:numId w:val="0"/>
        </w:numPr>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②</w:t>
      </w:r>
      <w:r>
        <w:rPr>
          <w:rFonts w:hint="eastAsia" w:ascii="宋体" w:hAnsi="宋体" w:eastAsia="宋体" w:cs="宋体"/>
          <w:b/>
          <w:bCs/>
          <w:sz w:val="28"/>
          <w:szCs w:val="28"/>
          <w:lang w:eastAsia="zh-CN"/>
        </w:rPr>
        <w:t>找出路由器R2所有端口上关于IP地址配置的信息。</w:t>
      </w:r>
    </w:p>
    <w:p>
      <w:pPr>
        <w:numPr>
          <w:ilvl w:val="0"/>
          <w:numId w:val="0"/>
        </w:num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Answer:</w:t>
      </w:r>
    </w:p>
    <w:p>
      <w:pPr>
        <w:numPr>
          <w:ilvl w:val="0"/>
          <w:numId w:val="0"/>
        </w:numPr>
        <w:rPr>
          <w:rFonts w:hint="eastAsia" w:ascii="宋体" w:hAnsi="宋体" w:eastAsia="宋体" w:cs="宋体"/>
          <w:b/>
          <w:bCs/>
          <w:sz w:val="28"/>
          <w:szCs w:val="28"/>
          <w:lang w:eastAsia="zh-CN"/>
        </w:rPr>
      </w:pPr>
    </w:p>
    <w:p>
      <w:pPr>
        <w:numPr>
          <w:ilvl w:val="0"/>
          <w:numId w:val="0"/>
        </w:numPr>
        <w:ind w:firstLine="42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show interfaces FastEthernet0/1</w:t>
      </w:r>
    </w:p>
    <w:p>
      <w:pPr>
        <w:numPr>
          <w:ilvl w:val="0"/>
          <w:numId w:val="0"/>
        </w:numPr>
        <w:ind w:firstLine="420" w:firstLineChars="0"/>
        <w:rPr>
          <w:rFonts w:hint="eastAsia" w:ascii="宋体" w:hAnsi="宋体" w:eastAsia="宋体" w:cs="宋体"/>
          <w:b/>
          <w:bCs/>
          <w:sz w:val="28"/>
          <w:szCs w:val="28"/>
          <w:lang w:eastAsia="zh-CN"/>
        </w:rPr>
      </w:pPr>
    </w:p>
    <w:p>
      <w:pPr>
        <w:numPr>
          <w:ilvl w:val="0"/>
          <w:numId w:val="0"/>
        </w:numPr>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③</w:t>
      </w:r>
      <w:r>
        <w:rPr>
          <w:rFonts w:hint="eastAsia" w:ascii="宋体" w:hAnsi="宋体" w:eastAsia="宋体" w:cs="宋体"/>
          <w:b/>
          <w:bCs/>
          <w:sz w:val="28"/>
          <w:szCs w:val="28"/>
          <w:lang w:eastAsia="zh-CN"/>
        </w:rPr>
        <w:t>查看路由器R1的路由表，并指出哪一个路由条目是静态路由</w:t>
      </w:r>
    </w:p>
    <w:p>
      <w:pPr>
        <w:numPr>
          <w:ilvl w:val="0"/>
          <w:numId w:val="0"/>
        </w:num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Answer:</w:t>
      </w:r>
    </w:p>
    <w:p>
      <w:pPr>
        <w:numPr>
          <w:ilvl w:val="0"/>
          <w:numId w:val="0"/>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show ip route</w:t>
      </w:r>
    </w:p>
    <w:p>
      <w:pPr>
        <w:numPr>
          <w:ilvl w:val="0"/>
          <w:numId w:val="0"/>
        </w:numPr>
        <w:ind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在输出中，静态路由通常以 "S" 开头的代码表示，可以查找以 "S" 开头的路由条目以识别静态路由。</w:t>
      </w:r>
    </w:p>
    <w:p>
      <w:pPr>
        <w:numPr>
          <w:ilvl w:val="0"/>
          <w:numId w:val="0"/>
        </w:numPr>
        <w:ind w:firstLine="420" w:firstLineChars="0"/>
        <w:rPr>
          <w:rFonts w:hint="default" w:ascii="宋体" w:hAnsi="宋体" w:eastAsia="宋体" w:cs="宋体"/>
          <w:b/>
          <w:bCs/>
          <w:sz w:val="28"/>
          <w:szCs w:val="28"/>
          <w:lang w:val="en-US" w:eastAsia="zh-CN"/>
        </w:rPr>
      </w:pPr>
      <w:r>
        <w:rPr>
          <w:rFonts w:hint="eastAsia" w:eastAsiaTheme="minorEastAsia"/>
          <w:b/>
          <w:bCs/>
          <w:sz w:val="28"/>
          <w:szCs w:val="28"/>
          <w:lang w:eastAsia="zh-CN"/>
        </w:rPr>
        <w:drawing>
          <wp:inline distT="0" distB="0" distL="114300" distR="114300">
            <wp:extent cx="3526790" cy="1339215"/>
            <wp:effectExtent l="0" t="0" r="3175" b="10160"/>
            <wp:docPr id="20" name="图片 20" descr="4a0683bdc1da891b55c4ab64b84b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a0683bdc1da891b55c4ab64b84b421"/>
                    <pic:cNvPicPr>
                      <a:picLocks noChangeAspect="1"/>
                    </pic:cNvPicPr>
                  </pic:nvPicPr>
                  <pic:blipFill>
                    <a:blip r:embed="rId16"/>
                    <a:stretch>
                      <a:fillRect/>
                    </a:stretch>
                  </pic:blipFill>
                  <pic:spPr>
                    <a:xfrm>
                      <a:off x="0" y="0"/>
                      <a:ext cx="3526790" cy="1339215"/>
                    </a:xfrm>
                    <a:prstGeom prst="rect">
                      <a:avLst/>
                    </a:prstGeom>
                  </pic:spPr>
                </pic:pic>
              </a:graphicData>
            </a:graphic>
          </wp:inline>
        </w:drawing>
      </w:r>
    </w:p>
    <w:p>
      <w:pPr>
        <w:numPr>
          <w:ilvl w:val="0"/>
          <w:numId w:val="0"/>
        </w:numPr>
        <w:ind w:firstLine="420" w:firstLineChars="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如该图中的标红部分，便是我们配置的静态路由信息。</w:t>
      </w:r>
    </w:p>
    <w:p>
      <w:pPr>
        <w:numPr>
          <w:ilvl w:val="0"/>
          <w:numId w:val="2"/>
        </w:numPr>
        <w:ind w:left="0" w:leftChars="0" w:firstLine="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每个路由条目包含哪几项?分别有什么含义?</w:t>
      </w:r>
    </w:p>
    <w:p>
      <w:pPr>
        <w:numPr>
          <w:ilvl w:val="0"/>
          <w:numId w:val="0"/>
        </w:numPr>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Answer:</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目的网络地址(Destination Network): 这是路由条目的目标网络或主机的IP地址。它指示了数据包要达到的目标位置。</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子网掩码(Subnet Mask):子网掩码确定了目的网络的范围，它与目的网络地址一起用于识别目标地址范围。</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下一跳地址(Next Hop Address): 这是数据包应该被发送到的下一个路由器或接口的IP地址3它指示了数据包离开当前路由器的下一步路径。</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出接口(Outgoing interface): 这是数据包从当前路由器出去的网络接口。它告诉路由器应该通过哪个接口发送数据包到下一个路由器或目的地。</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路由类型(Route Type): 这是路由条目的类型，通常以一个代码表示。常见的路由类型包括:</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·C: 直连路由(Connected)</w:t>
      </w:r>
    </w:p>
    <w:p>
      <w:pPr>
        <w:numPr>
          <w:ilvl w:val="0"/>
          <w:numId w:val="0"/>
        </w:numPr>
        <w:rPr>
          <w:rFonts w:hint="default" w:ascii="宋体" w:hAnsi="宋体" w:eastAsia="宋体" w:cs="宋体"/>
          <w:b/>
          <w:bCs/>
          <w:sz w:val="28"/>
          <w:szCs w:val="28"/>
          <w:lang w:val="en-US" w:eastAsia="zh-CN"/>
        </w:rPr>
      </w:pPr>
      <w:bookmarkStart w:id="0" w:name="_GoBack"/>
      <w:bookmarkEnd w:id="0"/>
      <w:r>
        <w:rPr>
          <w:rFonts w:hint="default" w:ascii="宋体" w:hAnsi="宋体" w:eastAsia="宋体" w:cs="宋体"/>
          <w:b/>
          <w:bCs/>
          <w:sz w:val="28"/>
          <w:szCs w:val="28"/>
          <w:lang w:val="en-US" w:eastAsia="zh-CN"/>
        </w:rPr>
        <w:t>S:静态路由(Static)</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·R:动态路由协议生成的路由，如RIP、OSPF、BGP等</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·L:本地路由，通常指向本地主机或接口</w:t>
      </w:r>
    </w:p>
    <w:p>
      <w:pPr>
        <w:numPr>
          <w:ilvl w:val="0"/>
          <w:numId w:val="0"/>
        </w:numPr>
        <w:ind w:leftChars="0" w:firstLine="420" w:firstLineChars="0"/>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·I:ISIS生成的路由</w:t>
      </w:r>
    </w:p>
    <w:p>
      <w:pPr>
        <w:numPr>
          <w:ilvl w:val="0"/>
          <w:numId w:val="2"/>
        </w:numPr>
        <w:ind w:left="0" w:leftChars="0" w:firstLine="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路由器中如果同时存在去往同一网段的静态路由信息与动态路由信息</w:t>
      </w:r>
      <w:r>
        <w:rPr>
          <w:rFonts w:hint="eastAsia" w:ascii="宋体" w:hAnsi="宋体" w:eastAsia="宋体" w:cs="宋体"/>
          <w:b/>
          <w:bCs/>
          <w:sz w:val="28"/>
          <w:szCs w:val="28"/>
          <w:lang w:val="en-US" w:eastAsia="zh-CN"/>
        </w:rPr>
        <w:t>,</w:t>
      </w:r>
      <w:r>
        <w:rPr>
          <w:rFonts w:hint="eastAsia" w:ascii="宋体" w:hAnsi="宋体" w:eastAsia="宋体" w:cs="宋体"/>
          <w:b/>
          <w:bCs/>
          <w:sz w:val="28"/>
          <w:szCs w:val="28"/>
          <w:lang w:eastAsia="zh-CN"/>
        </w:rPr>
        <w:t>路由器会采用哪一个进行转发?</w:t>
      </w:r>
    </w:p>
    <w:p>
      <w:pPr>
        <w:numPr>
          <w:ilvl w:val="0"/>
          <w:numId w:val="0"/>
        </w:numPr>
        <w:ind w:leftChars="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Answer:</w:t>
      </w:r>
    </w:p>
    <w:p>
      <w:pPr>
        <w:numPr>
          <w:ilvl w:val="0"/>
          <w:numId w:val="0"/>
        </w:numPr>
        <w:ind w:leftChars="0" w:firstLine="42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当路由器同时拥有去往同一目标网络的静态路由和动态路由信息时，路由器通常会采用较高优先级的路由信息来进行转发。路由的优先级是根据路由协议或管理员配置来确定的。</w:t>
      </w:r>
    </w:p>
    <w:p>
      <w:pPr>
        <w:numPr>
          <w:ilvl w:val="0"/>
          <w:numId w:val="0"/>
        </w:numPr>
        <w:ind w:leftChars="0"/>
        <w:rPr>
          <w:rFonts w:hint="default" w:ascii="宋体" w:hAnsi="宋体" w:eastAsia="宋体" w:cs="宋体"/>
          <w:b/>
          <w:bCs/>
          <w:sz w:val="28"/>
          <w:szCs w:val="28"/>
          <w:lang w:val="en-US" w:eastAsia="zh-CN"/>
        </w:rPr>
      </w:pPr>
      <w:r>
        <w:rPr>
          <w:rFonts w:hint="eastAsia" w:ascii="宋体" w:hAnsi="宋体" w:eastAsia="宋体" w:cs="宋体"/>
          <w:b/>
          <w:bCs/>
          <w:sz w:val="28"/>
          <w:szCs w:val="28"/>
          <w:lang w:eastAsia="zh-CN"/>
        </w:rPr>
        <w:t>通常情况下，路由的优先级如下</w:t>
      </w:r>
      <w:r>
        <w:rPr>
          <w:rFonts w:hint="eastAsia" w:ascii="宋体" w:hAnsi="宋体" w:eastAsia="宋体" w:cs="宋体"/>
          <w:b/>
          <w:bCs/>
          <w:sz w:val="28"/>
          <w:szCs w:val="28"/>
          <w:lang w:val="en-US" w:eastAsia="zh-CN"/>
        </w:rPr>
        <w:t>:</w:t>
      </w:r>
    </w:p>
    <w:p>
      <w:pPr>
        <w:numPr>
          <w:ilvl w:val="0"/>
          <w:numId w:val="0"/>
        </w:numPr>
        <w:ind w:leftChars="0" w:firstLine="42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直连路由: 这些路由通常具有最高的优先级，因为它们表示直接连接至路由器的网络。直连路由不需要路由协议来确定，它们是最可信赖的。</w:t>
      </w:r>
    </w:p>
    <w:p>
      <w:pPr>
        <w:numPr>
          <w:ilvl w:val="0"/>
          <w:numId w:val="0"/>
        </w:numPr>
        <w:ind w:leftChars="0" w:firstLine="42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静态路由: 管理员手动配置的静态路由通常具有较高的优先级，因为它们由管理员显式定义。</w:t>
      </w:r>
    </w:p>
    <w:p>
      <w:pPr>
        <w:numPr>
          <w:ilvl w:val="0"/>
          <w:numId w:val="0"/>
        </w:numPr>
        <w:ind w:leftChars="0" w:firstLine="420" w:firstLineChars="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动态路由: 各种动态路由协议 (如RIP、OSPF、BGP等)生成的动态路信息通常具有不同的优先级，具体取决于路由协议的度量标准和配置。</w:t>
      </w:r>
    </w:p>
    <w:p>
      <w:pPr>
        <w:numPr>
          <w:ilvl w:val="0"/>
          <w:numId w:val="0"/>
        </w:numPr>
        <w:ind w:leftChars="0"/>
        <w:rPr>
          <w:rFonts w:hint="eastAsia" w:ascii="宋体" w:hAnsi="宋体" w:eastAsia="宋体" w:cs="宋体"/>
          <w:b/>
          <w:bCs/>
          <w:sz w:val="28"/>
          <w:szCs w:val="28"/>
          <w:lang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BB943D"/>
    <w:multiLevelType w:val="singleLevel"/>
    <w:tmpl w:val="53BB943D"/>
    <w:lvl w:ilvl="0" w:tentative="0">
      <w:start w:val="1"/>
      <w:numFmt w:val="decimal"/>
      <w:lvlText w:val="(%1)"/>
      <w:lvlJc w:val="left"/>
      <w:pPr>
        <w:tabs>
          <w:tab w:val="left" w:pos="312"/>
        </w:tabs>
      </w:pPr>
    </w:lvl>
  </w:abstractNum>
  <w:abstractNum w:abstractNumId="1">
    <w:nsid w:val="679B5367"/>
    <w:multiLevelType w:val="singleLevel"/>
    <w:tmpl w:val="679B5367"/>
    <w:lvl w:ilvl="0" w:tentative="0">
      <w:start w:val="1"/>
      <w:numFmt w:val="decimal"/>
      <w:lvlText w:val="(%1)"/>
      <w:lvlJc w:val="left"/>
      <w:pPr>
        <w:tabs>
          <w:tab w:val="left" w:pos="312"/>
        </w:tabs>
      </w:pPr>
    </w:lvl>
  </w:abstractNum>
  <w:abstractNum w:abstractNumId="2">
    <w:nsid w:val="6E8E1544"/>
    <w:multiLevelType w:val="singleLevel"/>
    <w:tmpl w:val="6E8E1544"/>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000000"/>
    <w:rsid w:val="01875DDB"/>
    <w:rsid w:val="047F2D99"/>
    <w:rsid w:val="33DA33F0"/>
    <w:rsid w:val="3F516B05"/>
    <w:rsid w:val="4EEC05F8"/>
    <w:rsid w:val="5A0F7891"/>
    <w:rsid w:val="5CF0049A"/>
    <w:rsid w:val="6BCE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rPr>
  </w:style>
  <w:style w:type="character" w:styleId="8">
    <w:name w:val="Hyperlink"/>
    <w:basedOn w:val="6"/>
    <w:unhideWhenUsed/>
    <w:qFormat/>
    <w:uiPriority w:val="99"/>
    <w:rPr>
      <w:color w:val="0026E5"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975</Words>
  <Characters>1182</Characters>
  <Lines>0</Lines>
  <Paragraphs>0</Paragraphs>
  <TotalTime>58</TotalTime>
  <ScaleCrop>false</ScaleCrop>
  <LinksUpToDate>false</LinksUpToDate>
  <CharactersWithSpaces>1212</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刘俊杰</dc:creator>
  <cp:lastModifiedBy>J</cp:lastModifiedBy>
  <dcterms:modified xsi:type="dcterms:W3CDTF">2023-11-02T07:11:16Z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9C862A2F380245CB896BAF76E299734F_12</vt:lpwstr>
  </property>
</Properties>
</file>