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240" w:lineRule="atLeast"/>
        <w:jc w:val="center"/>
        <w:rPr>
          <w:rFonts w:hint="default" w:ascii="黑体" w:hAnsi="黑体" w:eastAsia="黑体" w:cs="华文中宋"/>
          <w:b/>
          <w:bCs/>
          <w:sz w:val="32"/>
          <w:szCs w:val="36"/>
        </w:rPr>
      </w:pPr>
      <w:r>
        <w:rPr>
          <w:rFonts w:ascii="黑体" w:hAnsi="黑体" w:eastAsia="黑体" w:cs="华文中宋"/>
          <w:b/>
          <w:bCs/>
          <w:sz w:val="32"/>
          <w:szCs w:val="36"/>
          <w:lang w:val="zh-TW" w:eastAsia="zh-TW"/>
        </w:rPr>
        <w:t>中山大学</w:t>
      </w:r>
      <w:r>
        <w:rPr>
          <w:rFonts w:ascii="黑体" w:hAnsi="黑体" w:eastAsia="黑体" w:cs="华文中宋"/>
          <w:b/>
          <w:bCs/>
          <w:sz w:val="32"/>
          <w:szCs w:val="36"/>
          <w:lang w:val="zh-TW"/>
        </w:rPr>
        <w:t>计算机</w:t>
      </w:r>
      <w:r>
        <w:rPr>
          <w:rFonts w:ascii="黑体" w:hAnsi="黑体" w:eastAsia="黑体" w:cs="华文中宋"/>
          <w:b/>
          <w:bCs/>
          <w:sz w:val="32"/>
          <w:szCs w:val="36"/>
          <w:lang w:val="zh-TW" w:eastAsia="zh-TW"/>
        </w:rPr>
        <w:t>院本科生实验报告</w:t>
      </w:r>
    </w:p>
    <w:p>
      <w:pPr>
        <w:pStyle w:val="3"/>
        <w:spacing w:line="240" w:lineRule="atLeast"/>
        <w:jc w:val="center"/>
        <w:rPr>
          <w:rFonts w:hint="default" w:cs="华文中宋" w:asciiTheme="majorEastAsia" w:hAnsiTheme="majorEastAsia" w:eastAsiaTheme="majorEastAsia"/>
          <w:b/>
          <w:bCs/>
          <w:sz w:val="24"/>
          <w:lang w:val="zh-TW" w:eastAsia="zh-TW"/>
        </w:rPr>
      </w:pPr>
      <w:r>
        <w:rPr>
          <w:rFonts w:cs="华文中宋" w:asciiTheme="majorEastAsia" w:hAnsiTheme="majorEastAsia" w:eastAsiaTheme="majorEastAsia"/>
          <w:b/>
          <w:bCs/>
          <w:sz w:val="24"/>
          <w:lang w:val="zh-TW" w:eastAsia="zh-TW"/>
        </w:rPr>
        <w:t>（</w:t>
      </w:r>
      <w:r>
        <w:rPr>
          <w:rFonts w:cs="华文中宋" w:asciiTheme="majorEastAsia" w:hAnsiTheme="majorEastAsia" w:eastAsiaTheme="majorEastAsia"/>
          <w:b/>
          <w:bCs/>
          <w:sz w:val="24"/>
        </w:rPr>
        <w:t>202</w:t>
      </w:r>
      <w:r>
        <w:rPr>
          <w:rFonts w:hint="default" w:cs="华文中宋" w:asciiTheme="majorEastAsia" w:hAnsiTheme="majorEastAsia" w:eastAsiaTheme="majorEastAsia"/>
          <w:b/>
          <w:bCs/>
          <w:sz w:val="24"/>
        </w:rPr>
        <w:t>4</w:t>
      </w:r>
      <w:r>
        <w:rPr>
          <w:rFonts w:cs="华文中宋" w:asciiTheme="majorEastAsia" w:hAnsiTheme="majorEastAsia" w:eastAsiaTheme="majorEastAsia"/>
          <w:b/>
          <w:bCs/>
          <w:sz w:val="24"/>
          <w:lang w:val="zh-TW" w:eastAsia="zh-TW"/>
        </w:rPr>
        <w:t>学年春季学期）</w:t>
      </w:r>
    </w:p>
    <w:p>
      <w:pPr>
        <w:pStyle w:val="17"/>
        <w:ind w:firstLine="210" w:firstLineChars="100"/>
        <w:rPr>
          <w:rFonts w:cs="华文宋体" w:asciiTheme="majorEastAsia" w:hAnsiTheme="majorEastAsia" w:eastAsiaTheme="majorEastAsia"/>
          <w:sz w:val="21"/>
          <w:szCs w:val="21"/>
        </w:rPr>
      </w:pPr>
      <w:r>
        <w:rPr>
          <w:rFonts w:asciiTheme="majorEastAsia" w:hAnsiTheme="majorEastAsia" w:eastAsiaTheme="majorEastAsia"/>
          <w:sz w:val="21"/>
          <w:szCs w:val="21"/>
          <w:lang w:val="zh-TW" w:eastAsia="zh-TW"/>
        </w:rPr>
        <w:t>课程名称：</w:t>
      </w:r>
      <w:r>
        <w:rPr>
          <w:rFonts w:hint="eastAsia" w:asciiTheme="majorEastAsia" w:hAnsiTheme="majorEastAsia" w:eastAsiaTheme="majorEastAsia"/>
          <w:sz w:val="21"/>
          <w:szCs w:val="21"/>
          <w:lang w:val="zh-TW" w:eastAsia="zh-TW"/>
        </w:rPr>
        <w:t>并行程序设计</w:t>
      </w:r>
      <w:r>
        <w:rPr>
          <w:rFonts w:cs="华文宋体" w:asciiTheme="majorEastAsia" w:hAnsiTheme="majorEastAsia" w:eastAsiaTheme="majorEastAsia"/>
          <w:b/>
          <w:sz w:val="21"/>
          <w:szCs w:val="21"/>
        </w:rPr>
        <w:tab/>
      </w:r>
      <w:r>
        <w:rPr>
          <w:rFonts w:cs="华文宋体" w:asciiTheme="majorEastAsia" w:hAnsiTheme="majorEastAsia" w:eastAsiaTheme="majorEastAsia"/>
          <w:sz w:val="21"/>
          <w:szCs w:val="21"/>
        </w:rPr>
        <w:tab/>
      </w:r>
      <w:r>
        <w:rPr>
          <w:rFonts w:cs="华文宋体" w:asciiTheme="majorEastAsia" w:hAnsiTheme="majorEastAsia" w:eastAsiaTheme="majorEastAsia"/>
          <w:sz w:val="21"/>
          <w:szCs w:val="21"/>
        </w:rPr>
        <w:tab/>
      </w:r>
      <w:r>
        <w:rPr>
          <w:rFonts w:asciiTheme="majorEastAsia" w:hAnsiTheme="majorEastAsia" w:eastAsiaTheme="majorEastAsia"/>
          <w:sz w:val="21"/>
          <w:szCs w:val="21"/>
          <w:lang w:val="zh-TW" w:eastAsia="zh-TW"/>
        </w:rPr>
        <w:t xml:space="preserve"> </w:t>
      </w:r>
      <w:r>
        <w:rPr>
          <w:rFonts w:asciiTheme="majorEastAsia" w:hAnsiTheme="majorEastAsia" w:eastAsiaTheme="majorEastAsia"/>
          <w:b/>
          <w:bCs/>
          <w:sz w:val="21"/>
          <w:szCs w:val="21"/>
          <w:lang w:val="zh-TW"/>
        </w:rPr>
        <w:t xml:space="preserve">    </w:t>
      </w:r>
      <w:r>
        <w:rPr>
          <w:rFonts w:asciiTheme="majorEastAsia" w:hAnsiTheme="majorEastAsia" w:eastAsiaTheme="majorEastAsia"/>
          <w:b/>
          <w:bCs/>
          <w:sz w:val="21"/>
          <w:szCs w:val="21"/>
          <w:lang w:val="zh-TW" w:eastAsia="zh-TW"/>
        </w:rPr>
        <w:t xml:space="preserve">      </w:t>
      </w:r>
      <w:r>
        <w:rPr>
          <w:rFonts w:asciiTheme="majorEastAsia" w:hAnsiTheme="majorEastAsia" w:eastAsiaTheme="majorEastAsia"/>
          <w:b/>
          <w:bCs/>
          <w:sz w:val="21"/>
          <w:szCs w:val="21"/>
          <w:lang w:val="zh-TW"/>
        </w:rPr>
        <w:t>批改人：</w:t>
      </w:r>
    </w:p>
    <w:tbl>
      <w:tblPr>
        <w:tblStyle w:val="9"/>
        <w:tblW w:w="9425" w:type="dxa"/>
        <w:tblInd w:w="216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9"/>
        <w:gridCol w:w="2323"/>
        <w:gridCol w:w="2531"/>
        <w:gridCol w:w="314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 w:hRule="atLeast"/>
        </w:trPr>
        <w:tc>
          <w:tcPr>
            <w:tcW w:w="1429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 w:asciiTheme="majorEastAsia" w:hAnsiTheme="majorEastAsia" w:eastAsiaTheme="majorEastAsia"/>
                <w:sz w:val="21"/>
                <w:szCs w:val="21"/>
                <w:lang w:val="zh-TW"/>
              </w:rPr>
            </w:pPr>
            <w:r>
              <w:rPr>
                <w:rFonts w:asciiTheme="majorEastAsia" w:hAnsiTheme="majorEastAsia" w:eastAsiaTheme="majorEastAsia"/>
                <w:sz w:val="21"/>
                <w:szCs w:val="21"/>
                <w:lang w:val="zh-TW"/>
              </w:rPr>
              <w:t>实验</w:t>
            </w:r>
          </w:p>
        </w:tc>
        <w:tc>
          <w:tcPr>
            <w:tcW w:w="2323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rPr>
                <w:sz w:val="45"/>
                <w:szCs w:val="45"/>
              </w:rPr>
            </w:pPr>
            <w:r>
              <w:t>6-</w:t>
            </w:r>
            <w:r>
              <w:rPr>
                <w:rFonts w:hint="eastAsia"/>
              </w:rPr>
              <w:t>Pthreads并行构造</w:t>
            </w:r>
          </w:p>
          <w:p>
            <w:pPr>
              <w:jc w:val="center"/>
              <w:rPr>
                <w:rFonts w:hint="default" w:cs="Times New Roman" w:asciiTheme="majorEastAsia" w:hAnsiTheme="majorEastAsia" w:eastAsiaTheme="majorEastAsia"/>
                <w:b/>
                <w:kern w:val="2"/>
                <w:sz w:val="21"/>
                <w:szCs w:val="21"/>
                <w:u w:color="000000"/>
                <w:lang w:val="en-US"/>
              </w:rPr>
            </w:pPr>
          </w:p>
        </w:tc>
        <w:tc>
          <w:tcPr>
            <w:tcW w:w="2531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spacing w:line="240" w:lineRule="atLeast"/>
              <w:jc w:val="center"/>
              <w:rPr>
                <w:rFonts w:hint="default"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sz w:val="21"/>
                <w:szCs w:val="21"/>
                <w:lang w:val="zh-TW" w:eastAsia="zh-TW"/>
              </w:rPr>
              <w:t>专业（方向）</w:t>
            </w:r>
          </w:p>
        </w:tc>
        <w:tc>
          <w:tcPr>
            <w:tcW w:w="3142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cs="Times New Roman" w:asciiTheme="majorEastAsia" w:hAnsiTheme="majorEastAsia" w:eastAsiaTheme="majorEastAsia"/>
                <w:b/>
                <w:kern w:val="2"/>
                <w:sz w:val="21"/>
                <w:szCs w:val="21"/>
                <w:u w:color="000000"/>
                <w:lang w:val="en-US" w:eastAsia="zh-CN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kern w:val="2"/>
                <w:sz w:val="21"/>
                <w:szCs w:val="21"/>
                <w:u w:color="000000"/>
                <w:lang w:val="en-US" w:eastAsia="zh-CN"/>
              </w:rPr>
              <w:t>计算机科学与技术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1429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spacing w:line="240" w:lineRule="atLeast"/>
              <w:jc w:val="center"/>
              <w:rPr>
                <w:rFonts w:hint="default"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sz w:val="21"/>
                <w:szCs w:val="21"/>
                <w:lang w:val="zh-TW" w:eastAsia="zh-TW"/>
              </w:rPr>
              <w:t>学号</w:t>
            </w:r>
          </w:p>
        </w:tc>
        <w:tc>
          <w:tcPr>
            <w:tcW w:w="232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cs="Times New Roman" w:asciiTheme="majorEastAsia" w:hAnsiTheme="majorEastAsia" w:eastAsiaTheme="majorEastAsia"/>
                <w:b/>
                <w:kern w:val="2"/>
                <w:sz w:val="21"/>
                <w:szCs w:val="21"/>
                <w:u w:color="000000"/>
                <w:lang w:val="en-US" w:eastAsia="zh-CN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kern w:val="2"/>
                <w:sz w:val="21"/>
                <w:szCs w:val="21"/>
                <w:u w:color="000000"/>
                <w:lang w:val="en-US" w:eastAsia="zh-CN"/>
              </w:rPr>
              <w:t>21307174</w:t>
            </w:r>
          </w:p>
        </w:tc>
        <w:tc>
          <w:tcPr>
            <w:tcW w:w="253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spacing w:line="240" w:lineRule="atLeast"/>
              <w:jc w:val="center"/>
              <w:rPr>
                <w:rFonts w:hint="default"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sz w:val="21"/>
                <w:szCs w:val="21"/>
                <w:lang w:val="zh-TW" w:eastAsia="zh-TW"/>
              </w:rPr>
              <w:t>姓名</w:t>
            </w:r>
          </w:p>
        </w:tc>
        <w:tc>
          <w:tcPr>
            <w:tcW w:w="31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cs="Times New Roman" w:asciiTheme="majorEastAsia" w:hAnsiTheme="majorEastAsia" w:eastAsiaTheme="majorEastAsia"/>
                <w:b/>
                <w:kern w:val="2"/>
                <w:sz w:val="21"/>
                <w:szCs w:val="21"/>
                <w:u w:color="000000"/>
                <w:lang w:val="en-US" w:eastAsia="zh-CN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kern w:val="2"/>
                <w:sz w:val="21"/>
                <w:szCs w:val="21"/>
                <w:u w:color="000000"/>
                <w:lang w:val="en-US" w:eastAsia="zh-CN"/>
              </w:rPr>
              <w:t>刘俊杰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 w:hRule="atLeast"/>
        </w:trPr>
        <w:tc>
          <w:tcPr>
            <w:tcW w:w="1429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spacing w:line="240" w:lineRule="atLeast"/>
              <w:jc w:val="center"/>
              <w:rPr>
                <w:rFonts w:hint="default"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sz w:val="21"/>
                <w:szCs w:val="21"/>
              </w:rPr>
              <w:t>Email</w:t>
            </w:r>
          </w:p>
        </w:tc>
        <w:tc>
          <w:tcPr>
            <w:tcW w:w="232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cs="Times New Roman" w:asciiTheme="majorEastAsia" w:hAnsiTheme="majorEastAsia" w:eastAsiaTheme="majorEastAsia"/>
                <w:b/>
                <w:kern w:val="2"/>
                <w:sz w:val="21"/>
                <w:szCs w:val="21"/>
                <w:u w:color="000000"/>
                <w:lang w:val="en-US" w:eastAsia="zh-CN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kern w:val="2"/>
                <w:sz w:val="21"/>
                <w:szCs w:val="21"/>
                <w:u w:color="000000"/>
                <w:lang w:val="en-US" w:eastAsia="zh-CN"/>
              </w:rPr>
              <w:t>liujj255@mail2.sysu.edu.cn</w:t>
            </w:r>
          </w:p>
        </w:tc>
        <w:tc>
          <w:tcPr>
            <w:tcW w:w="253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spacing w:line="240" w:lineRule="atLeast"/>
              <w:jc w:val="center"/>
              <w:rPr>
                <w:rFonts w:hint="default"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sz w:val="21"/>
                <w:szCs w:val="21"/>
                <w:lang w:val="zh-TW" w:eastAsia="zh-TW"/>
              </w:rPr>
              <w:t>完成日期</w:t>
            </w:r>
          </w:p>
        </w:tc>
        <w:tc>
          <w:tcPr>
            <w:tcW w:w="314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cs="Times New Roman" w:asciiTheme="majorEastAsia" w:hAnsiTheme="majorEastAsia" w:eastAsiaTheme="majorEastAsia"/>
                <w:b/>
                <w:kern w:val="2"/>
                <w:sz w:val="21"/>
                <w:szCs w:val="21"/>
                <w:u w:color="000000"/>
                <w:lang w:val="en-US" w:eastAsia="zh-CN"/>
              </w:rPr>
            </w:pPr>
            <w:r>
              <w:rPr>
                <w:rFonts w:hint="eastAsia" w:cs="Times New Roman" w:asciiTheme="majorEastAsia" w:hAnsiTheme="majorEastAsia" w:eastAsiaTheme="majorEastAsia"/>
                <w:b/>
                <w:kern w:val="2"/>
                <w:sz w:val="21"/>
                <w:szCs w:val="21"/>
                <w:u w:color="000000"/>
                <w:lang w:val="en-US" w:eastAsia="zh-CN"/>
              </w:rPr>
              <w:t>2024/5/3</w:t>
            </w:r>
          </w:p>
        </w:tc>
      </w:tr>
    </w:tbl>
    <w:p>
      <w:pPr>
        <w:pStyle w:val="2"/>
        <w:numPr>
          <w:ilvl w:val="0"/>
          <w:numId w:val="1"/>
        </w:numPr>
        <w:tabs>
          <w:tab w:val="left" w:pos="360"/>
        </w:tabs>
        <w:spacing w:before="240" w:after="120" w:line="240" w:lineRule="atLeast"/>
        <w:ind w:left="360" w:hanging="360"/>
        <w:rPr>
          <w:rStyle w:val="13"/>
          <w:rFonts w:hint="default" w:asciiTheme="majorEastAsia" w:hAnsiTheme="majorEastAsia" w:eastAsiaTheme="majorEastAsia"/>
          <w:b w:val="0"/>
          <w:bCs w:val="0"/>
          <w:sz w:val="32"/>
          <w:szCs w:val="32"/>
        </w:rPr>
      </w:pPr>
      <w:r>
        <w:rPr>
          <w:rStyle w:val="13"/>
          <w:rFonts w:asciiTheme="majorEastAsia" w:hAnsiTheme="majorEastAsia" w:eastAsiaTheme="majorEastAsia"/>
          <w:b w:val="0"/>
          <w:bCs w:val="0"/>
          <w:sz w:val="32"/>
          <w:szCs w:val="32"/>
        </w:rPr>
        <w:t>实验目的</w:t>
      </w:r>
    </w:p>
    <w:p>
      <w:pPr>
        <w:pStyle w:val="3"/>
        <w:rPr>
          <w:rFonts w:hint="default"/>
        </w:rPr>
      </w:pPr>
    </w:p>
    <w:p>
      <w:pPr>
        <w:pStyle w:val="8"/>
        <w:jc w:val="left"/>
      </w:pPr>
      <w:r>
        <w:rPr>
          <w:rFonts w:hint="eastAsia"/>
        </w:rPr>
        <w:t>p</w:t>
      </w:r>
      <w:r>
        <w:t>arallel_for</w:t>
      </w:r>
      <w:r>
        <w:rPr>
          <w:rFonts w:hint="eastAsia"/>
        </w:rPr>
        <w:t>并行应用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使用此前构造的parallel</w:t>
      </w:r>
      <w:r>
        <w:rPr>
          <w:rFonts w:ascii="Cambria Math" w:hAnsi="Cambria Math" w:eastAsiaTheme="minorEastAsia"/>
          <w:sz w:val="28"/>
          <w:szCs w:val="32"/>
        </w:rPr>
        <w:t>_for</w:t>
      </w:r>
      <w:r>
        <w:rPr>
          <w:rFonts w:hint="eastAsia" w:ascii="Cambria Math" w:hAnsi="Cambria Math" w:eastAsiaTheme="minorEastAsia"/>
          <w:sz w:val="28"/>
          <w:szCs w:val="32"/>
        </w:rPr>
        <w:t>并行结构，将h</w:t>
      </w:r>
      <w:r>
        <w:rPr>
          <w:rFonts w:ascii="Cambria Math" w:hAnsi="Cambria Math" w:eastAsiaTheme="minorEastAsia"/>
          <w:sz w:val="28"/>
          <w:szCs w:val="32"/>
        </w:rPr>
        <w:t>eated_plate_openmp</w:t>
      </w:r>
      <w:r>
        <w:rPr>
          <w:rFonts w:hint="eastAsia" w:ascii="Cambria Math" w:hAnsi="Cambria Math" w:eastAsiaTheme="minorEastAsia"/>
          <w:sz w:val="28"/>
          <w:szCs w:val="32"/>
        </w:rPr>
        <w:t>改造为基于Pthreads的并行应用。</w:t>
      </w:r>
    </w:p>
    <w:p>
      <w:pPr>
        <w:spacing w:before="156" w:beforeLines="50" w:after="156" w:afterLines="50" w:line="480" w:lineRule="exac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楷体" w:hAnsi="楷体" w:eastAsia="楷体"/>
          <w:b/>
          <w:bCs/>
          <w:sz w:val="28"/>
          <w:szCs w:val="32"/>
        </w:rPr>
        <w:t>h</w:t>
      </w:r>
      <w:r>
        <w:rPr>
          <w:rFonts w:ascii="楷体" w:hAnsi="楷体" w:eastAsia="楷体"/>
          <w:b/>
          <w:bCs/>
          <w:sz w:val="28"/>
          <w:szCs w:val="32"/>
        </w:rPr>
        <w:t>eated plate</w:t>
      </w:r>
      <w:r>
        <w:rPr>
          <w:rFonts w:hint="eastAsia" w:ascii="楷体" w:hAnsi="楷体" w:eastAsia="楷体"/>
          <w:b/>
          <w:bCs/>
          <w:sz w:val="28"/>
          <w:szCs w:val="32"/>
        </w:rPr>
        <w:t>问题描述：</w:t>
      </w:r>
      <w:r>
        <w:rPr>
          <w:rFonts w:hint="eastAsia" w:ascii="Cambria Math" w:hAnsi="Cambria Math" w:eastAsiaTheme="minorEastAsia"/>
          <w:sz w:val="28"/>
          <w:szCs w:val="32"/>
        </w:rPr>
        <w:t>规则网格上的热传导模拟，其具体过程为每次循环中通过对邻域内热量平均模拟热传导过程，即：</w:t>
      </w:r>
    </w:p>
    <w:p>
      <w:pPr>
        <w:spacing w:before="156" w:beforeLines="50" w:after="156" w:afterLines="50" w:line="480" w:lineRule="exact"/>
        <w:jc w:val="center"/>
        <w:rPr>
          <w:rFonts w:ascii="Cambria Math" w:hAnsi="Cambria Math" w:eastAsiaTheme="minorEastAsia"/>
          <w:sz w:val="28"/>
          <w:szCs w:val="32"/>
        </w:rPr>
      </w:pPr>
      <m:oMath>
        <m:sSubSup>
          <m:sSubSupP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SubSupPr>
          <m:e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w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e>
          <m:sub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i,j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ub>
          <m:sup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t+1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up>
        </m:sSubSup>
        <m:r>
          <m:rPr/>
          <w:rPr>
            <w:rFonts w:ascii="Cambria Math" w:hAnsi="Cambria Math" w:eastAsiaTheme="minorEastAsia"/>
            <w:sz w:val="28"/>
            <w:szCs w:val="32"/>
          </w:rPr>
          <m:t>=</m:t>
        </m:r>
        <m:f>
          <m:fP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fPr>
          <m:num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1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num>
          <m:den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4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den>
        </m:f>
        <m:r>
          <m:rPr/>
          <w:rPr>
            <w:rFonts w:ascii="Cambria Math" w:hAnsi="Cambria Math" w:eastAsiaTheme="minorEastAsia"/>
            <w:sz w:val="28"/>
            <w:szCs w:val="32"/>
          </w:rPr>
          <m:t>(</m:t>
        </m:r>
        <m:sSubSup>
          <m:sSubSupP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SubSupPr>
          <m:e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w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e>
          <m:sub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i−1,j−1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ub>
          <m:sup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t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up>
        </m:sSubSup>
        <m:r>
          <m:rPr/>
          <w:rPr>
            <w:rFonts w:ascii="Cambria Math" w:hAnsi="Cambria Math" w:eastAsiaTheme="minorEastAsia"/>
            <w:sz w:val="28"/>
            <w:szCs w:val="32"/>
          </w:rPr>
          <m:t>+</m:t>
        </m:r>
        <m:sSubSup>
          <m:sSubSupP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SubSupPr>
          <m:e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w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e>
          <m:sub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i−1,j+1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ub>
          <m:sup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t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up>
        </m:sSubSup>
        <m:r>
          <m:rPr/>
          <w:rPr>
            <w:rFonts w:ascii="Cambria Math" w:hAnsi="Cambria Math" w:eastAsiaTheme="minorEastAsia"/>
            <w:sz w:val="28"/>
            <w:szCs w:val="32"/>
          </w:rPr>
          <m:t>+</m:t>
        </m:r>
        <m:sSubSup>
          <m:sSubSupP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SubSupPr>
          <m:e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w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e>
          <m:sub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i+1,j−1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ub>
          <m:sup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t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up>
        </m:sSubSup>
        <m:r>
          <m:rPr/>
          <w:rPr>
            <w:rFonts w:ascii="Cambria Math" w:hAnsi="Cambria Math" w:eastAsiaTheme="minorEastAsia"/>
            <w:sz w:val="28"/>
            <w:szCs w:val="32"/>
          </w:rPr>
          <m:t>+</m:t>
        </m:r>
        <m:sSubSup>
          <m:sSubSupP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SubSupPr>
          <m:e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w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e>
          <m:sub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i+1,j+1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ub>
          <m:sup>
            <m:r>
              <m:rPr/>
              <w:rPr>
                <w:rFonts w:ascii="Cambria Math" w:hAnsi="Cambria Math" w:eastAsiaTheme="minorEastAsia"/>
                <w:sz w:val="28"/>
                <w:szCs w:val="32"/>
              </w:rPr>
              <m:t>t</m:t>
            </m:r>
            <m:ctrlPr>
              <w:rPr>
                <w:rFonts w:ascii="Cambria Math" w:hAnsi="Cambria Math" w:eastAsiaTheme="minorEastAsia"/>
                <w:i/>
                <w:sz w:val="28"/>
                <w:szCs w:val="32"/>
              </w:rPr>
            </m:ctrlPr>
          </m:sup>
        </m:sSubSup>
        <m:r>
          <m:rPr/>
          <w:rPr>
            <w:rFonts w:ascii="Cambria Math" w:hAnsi="Cambria Math" w:eastAsiaTheme="minorEastAsia"/>
            <w:sz w:val="28"/>
            <w:szCs w:val="32"/>
          </w:rPr>
          <m:t>)</m:t>
        </m:r>
      </m:oMath>
      <w:r>
        <w:rPr>
          <w:rFonts w:hint="eastAsia" w:ascii="Cambria Math" w:hAnsi="Cambria Math" w:eastAsiaTheme="minorEastAsia"/>
          <w:sz w:val="28"/>
          <w:szCs w:val="32"/>
        </w:rPr>
        <w:t>，</w:t>
      </w:r>
    </w:p>
    <w:p>
      <w:pPr>
        <w:spacing w:before="156" w:beforeLines="50" w:after="156" w:afterLines="50" w:line="480" w:lineRule="exact"/>
        <w:jc w:val="left"/>
        <w:rPr>
          <w:rFonts w:ascii="Cambria Math" w:hAnsi="Cambria Math" w:eastAsiaTheme="minorEastAsia"/>
          <w:sz w:val="28"/>
          <w:szCs w:val="32"/>
        </w:rPr>
      </w:pPr>
      <w:r>
        <w:rPr>
          <w:rFonts w:hint="eastAsia" w:ascii="Cambria Math" w:hAnsi="Cambria Math" w:eastAsiaTheme="minorEastAsia"/>
          <w:sz w:val="28"/>
          <w:szCs w:val="32"/>
        </w:rPr>
        <w:t>其OpenMP实现见课程资料中的h</w:t>
      </w:r>
      <w:r>
        <w:rPr>
          <w:rFonts w:ascii="Cambria Math" w:hAnsi="Cambria Math" w:eastAsiaTheme="minorEastAsia"/>
          <w:sz w:val="28"/>
          <w:szCs w:val="32"/>
        </w:rPr>
        <w:t>eated_plate_openmp.c</w:t>
      </w:r>
      <w:r>
        <w:rPr>
          <w:rFonts w:hint="eastAsia" w:ascii="Cambria Math" w:hAnsi="Cambria Math" w:eastAsiaTheme="minorEastAsia"/>
          <w:sz w:val="28"/>
          <w:szCs w:val="32"/>
        </w:rPr>
        <w:t>。</w:t>
      </w:r>
    </w:p>
    <w:p>
      <w:pPr>
        <w:spacing w:before="156" w:beforeLines="50" w:after="156" w:afterLines="50" w:line="480" w:lineRule="exact"/>
        <w:rPr>
          <w:rFonts w:hint="eastAsia" w:ascii="楷体" w:hAnsi="楷体" w:eastAsia="楷体"/>
          <w:b/>
          <w:bCs/>
          <w:sz w:val="28"/>
          <w:szCs w:val="32"/>
        </w:rPr>
      </w:pPr>
    </w:p>
    <w:p>
      <w:pPr>
        <w:spacing w:before="156" w:beforeLines="50" w:after="156" w:afterLines="50" w:line="480" w:lineRule="exact"/>
      </w:pPr>
      <w:r>
        <w:rPr>
          <w:rFonts w:hint="eastAsia" w:ascii="楷体" w:hAnsi="楷体" w:eastAsia="楷体"/>
          <w:b/>
          <w:bCs/>
          <w:sz w:val="28"/>
          <w:szCs w:val="32"/>
        </w:rPr>
        <w:t>要求：</w:t>
      </w:r>
      <w:r>
        <w:rPr>
          <w:rFonts w:hint="eastAsia" w:ascii="Cambria Math" w:hAnsi="Cambria Math" w:eastAsiaTheme="minorEastAsia"/>
          <w:sz w:val="28"/>
          <w:szCs w:val="32"/>
        </w:rPr>
        <w:t>使用此前构造的parallel</w:t>
      </w:r>
      <w:r>
        <w:rPr>
          <w:rFonts w:ascii="Cambria Math" w:hAnsi="Cambria Math" w:eastAsiaTheme="minorEastAsia"/>
          <w:sz w:val="28"/>
          <w:szCs w:val="32"/>
        </w:rPr>
        <w:t>_for</w:t>
      </w:r>
      <w:r>
        <w:rPr>
          <w:rFonts w:hint="eastAsia" w:ascii="Cambria Math" w:hAnsi="Cambria Math" w:eastAsiaTheme="minorEastAsia"/>
          <w:sz w:val="28"/>
          <w:szCs w:val="32"/>
        </w:rPr>
        <w:t>并行结构，将h</w:t>
      </w:r>
      <w:r>
        <w:rPr>
          <w:rFonts w:ascii="Cambria Math" w:hAnsi="Cambria Math" w:eastAsiaTheme="minorEastAsia"/>
          <w:sz w:val="28"/>
          <w:szCs w:val="32"/>
        </w:rPr>
        <w:t>eated_plate_openmp</w:t>
      </w:r>
      <w:r>
        <w:rPr>
          <w:rFonts w:hint="eastAsia" w:ascii="Cambria Math" w:hAnsi="Cambria Math" w:eastAsiaTheme="minorEastAsia"/>
          <w:sz w:val="28"/>
          <w:szCs w:val="32"/>
        </w:rPr>
        <w:t>实现改造为基于Pthreads的并行应用。测试不同线程、调度方式下的程序并行性能，并与原始h</w:t>
      </w:r>
      <w:r>
        <w:rPr>
          <w:rFonts w:ascii="Cambria Math" w:hAnsi="Cambria Math" w:eastAsiaTheme="minorEastAsia"/>
          <w:sz w:val="28"/>
          <w:szCs w:val="32"/>
        </w:rPr>
        <w:t>eated_plate_openmp.c</w:t>
      </w:r>
      <w:r>
        <w:rPr>
          <w:rFonts w:hint="eastAsia" w:ascii="Cambria Math" w:hAnsi="Cambria Math" w:eastAsiaTheme="minorEastAsia"/>
          <w:sz w:val="28"/>
          <w:szCs w:val="32"/>
        </w:rPr>
        <w:t>实现对比。</w:t>
      </w:r>
    </w:p>
    <w:p>
      <w:pPr>
        <w:pStyle w:val="3"/>
        <w:rPr>
          <w:rFonts w:hint="default"/>
        </w:rPr>
      </w:pPr>
    </w:p>
    <w:p>
      <w:pPr>
        <w:pStyle w:val="2"/>
        <w:numPr>
          <w:ilvl w:val="0"/>
          <w:numId w:val="1"/>
        </w:numPr>
        <w:tabs>
          <w:tab w:val="left" w:pos="360"/>
        </w:tabs>
        <w:spacing w:before="240" w:after="120" w:line="240" w:lineRule="atLeast"/>
        <w:ind w:left="360" w:hanging="360"/>
        <w:rPr>
          <w:rStyle w:val="13"/>
          <w:rFonts w:hint="default" w:asciiTheme="majorEastAsia" w:hAnsiTheme="majorEastAsia" w:eastAsiaTheme="majorEastAsia"/>
          <w:b w:val="0"/>
          <w:bCs w:val="0"/>
          <w:sz w:val="32"/>
          <w:szCs w:val="32"/>
        </w:rPr>
      </w:pPr>
      <w:r>
        <w:rPr>
          <w:rFonts w:asciiTheme="majorEastAsia" w:hAnsiTheme="majorEastAsia" w:eastAsiaTheme="majorEastAsia"/>
          <w:b w:val="0"/>
          <w:bCs w:val="0"/>
          <w:sz w:val="32"/>
          <w:szCs w:val="32"/>
        </w:rPr>
        <w:t>实验过程和核心代码</w:t>
      </w:r>
    </w:p>
    <w:p>
      <w:pPr>
        <w:pStyle w:val="3"/>
        <w:rPr>
          <w:rFonts w:hint="eastAsia" w:asciiTheme="majorEastAsia" w:hAnsiTheme="majorEastAsia" w:eastAsiaTheme="maj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/>
          <w:b w:val="0"/>
          <w:bCs w:val="0"/>
          <w:sz w:val="32"/>
          <w:szCs w:val="32"/>
          <w:lang w:val="en-US" w:eastAsia="zh-CN"/>
        </w:rPr>
        <w:t>2.1 实验思路</w:t>
      </w:r>
    </w:p>
    <w:p>
      <w:pPr>
        <w:pStyle w:val="4"/>
        <w:rPr>
          <w:rFonts w:hint="eastAsia" w:asciiTheme="majorEastAsia" w:hAnsiTheme="maj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/>
          <w:b w:val="0"/>
          <w:bCs w:val="0"/>
          <w:sz w:val="32"/>
          <w:szCs w:val="32"/>
          <w:lang w:val="en-US" w:eastAsia="zh-CN"/>
        </w:rPr>
        <w:t>①首先使用实验5实现的parallel_for来模拟实现openmp的加速功能</w:t>
      </w: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 w:asciiTheme="majorEastAsia" w:hAnsiTheme="maj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/>
          <w:b w:val="0"/>
          <w:bCs w:val="0"/>
          <w:sz w:val="32"/>
          <w:szCs w:val="32"/>
          <w:lang w:val="en-US" w:eastAsia="zh-CN"/>
        </w:rPr>
        <w:t>2.2 parallel.c</w:t>
      </w:r>
    </w:p>
    <w:p>
      <w:pPr>
        <w:rPr>
          <w:rFonts w:hint="eastAsia" w:asciiTheme="majorEastAsia" w:hAnsiTheme="maj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ajorEastAsia" w:hAnsiTheme="majorEastAsia"/>
          <w:b w:val="0"/>
          <w:bCs w:val="0"/>
          <w:sz w:val="32"/>
          <w:szCs w:val="32"/>
          <w:lang w:val="en-US" w:eastAsia="zh-CN"/>
        </w:rPr>
        <w:t>2.3 pthread版本:heat_plate_pthread.c</w:t>
      </w:r>
    </w:p>
    <w:p>
      <w:pPr>
        <w:rPr>
          <w:rFonts w:hint="default" w:asciiTheme="majorEastAsia" w:hAnsiTheme="majorEastAsia"/>
          <w:b w:val="0"/>
          <w:bCs w:val="0"/>
          <w:sz w:val="32"/>
          <w:szCs w:val="32"/>
          <w:lang w:val="en-US" w:eastAsia="zh-CN"/>
        </w:rPr>
      </w:pPr>
    </w:p>
    <w:p>
      <w:pPr>
        <w:pStyle w:val="3"/>
        <w:rPr>
          <w:rFonts w:hint="default"/>
        </w:rPr>
      </w:pPr>
    </w:p>
    <w:p>
      <w:pPr>
        <w:pStyle w:val="2"/>
        <w:numPr>
          <w:ilvl w:val="0"/>
          <w:numId w:val="1"/>
        </w:numPr>
        <w:tabs>
          <w:tab w:val="left" w:pos="360"/>
        </w:tabs>
        <w:spacing w:before="240" w:after="120" w:line="240" w:lineRule="atLeast"/>
        <w:ind w:left="360" w:hanging="360"/>
        <w:rPr>
          <w:rFonts w:hint="default" w:ascii="华文楷体" w:hAnsi="华文楷体" w:eastAsia="华文楷体" w:cs="华文楷体"/>
        </w:rPr>
      </w:pPr>
      <w:r>
        <w:rPr>
          <w:rStyle w:val="13"/>
          <w:rFonts w:asciiTheme="majorEastAsia" w:hAnsiTheme="majorEastAsia" w:eastAsiaTheme="majorEastAsia"/>
          <w:b w:val="0"/>
          <w:bCs w:val="0"/>
          <w:sz w:val="32"/>
          <w:szCs w:val="32"/>
        </w:rPr>
        <w:t>实验结果</w:t>
      </w:r>
    </w:p>
    <w:p>
      <w:pPr>
        <w:pStyle w:val="3"/>
        <w:rPr>
          <w:rStyle w:val="13"/>
          <w:rFonts w:hint="eastAsia" w:asciiTheme="majorEastAsia" w:hAnsiTheme="majorEastAsia" w:eastAsiaTheme="majorEastAsia"/>
          <w:b w:val="0"/>
          <w:bCs w:val="0"/>
          <w:sz w:val="32"/>
          <w:szCs w:val="32"/>
          <w:lang w:val="en-US" w:eastAsia="zh-CN"/>
        </w:rPr>
      </w:pPr>
      <w:r>
        <w:rPr>
          <w:rStyle w:val="13"/>
          <w:rFonts w:hint="eastAsia" w:asciiTheme="majorEastAsia" w:hAnsiTheme="majorEastAsia" w:eastAsiaTheme="majorEastAsia"/>
          <w:b w:val="0"/>
          <w:bCs w:val="0"/>
          <w:sz w:val="32"/>
          <w:szCs w:val="32"/>
          <w:lang w:val="en-US" w:eastAsia="zh-CN"/>
        </w:rPr>
        <w:t>3.1 head_plate_openmp.c</w:t>
      </w:r>
    </w:p>
    <w:p>
      <w:pPr>
        <w:pStyle w:val="4"/>
        <w:rPr>
          <w:rStyle w:val="13"/>
          <w:rFonts w:hint="eastAsia" w:asciiTheme="majorEastAsia" w:hAnsiTheme="majorEastAsia"/>
          <w:b w:val="0"/>
          <w:bCs w:val="0"/>
          <w:sz w:val="32"/>
          <w:szCs w:val="32"/>
          <w:lang w:val="en-US" w:eastAsia="zh-CN"/>
        </w:rPr>
      </w:pPr>
      <w:r>
        <w:rPr>
          <w:rStyle w:val="13"/>
          <w:rFonts w:hint="eastAsia" w:asciiTheme="majorEastAsia" w:hAnsiTheme="majorEastAsia"/>
          <w:b w:val="0"/>
          <w:bCs w:val="0"/>
          <w:sz w:val="32"/>
          <w:szCs w:val="32"/>
          <w:lang w:val="en-US" w:eastAsia="zh-CN"/>
        </w:rPr>
        <w:t>openmp版本的实验结果:</w:t>
      </w:r>
    </w:p>
    <w:p>
      <w:pPr>
        <w:rPr>
          <w:rStyle w:val="13"/>
          <w:rFonts w:hint="eastAsia" w:asciiTheme="majorEastAsia" w:hAnsiTheme="majorEastAsia"/>
          <w:b w:val="0"/>
          <w:bCs w:val="0"/>
          <w:sz w:val="32"/>
          <w:szCs w:val="32"/>
          <w:lang w:val="en-US" w:eastAsia="zh-CN"/>
        </w:rPr>
      </w:pPr>
      <w:r>
        <w:rPr>
          <w:rStyle w:val="13"/>
          <w:rFonts w:hint="eastAsia" w:asciiTheme="majorEastAsia" w:hAnsiTheme="majorEastAsia"/>
          <w:b w:val="0"/>
          <w:bCs w:val="0"/>
          <w:sz w:val="32"/>
          <w:szCs w:val="32"/>
          <w:lang w:val="en-US" w:eastAsia="zh-CN"/>
        </w:rPr>
        <w:t>针对500X500的矩阵,用四个线程的加速结果:</w:t>
      </w:r>
    </w:p>
    <w:p>
      <w:pPr>
        <w:rPr>
          <w:rStyle w:val="13"/>
          <w:rFonts w:hint="default" w:asciiTheme="majorEastAsia" w:hAnsiTheme="majorEastAsia"/>
          <w:b w:val="0"/>
          <w:bCs w:val="0"/>
          <w:sz w:val="32"/>
          <w:szCs w:val="32"/>
          <w:lang w:val="en-US" w:eastAsia="zh-CN"/>
        </w:rPr>
      </w:pPr>
      <w:r>
        <w:rPr>
          <w:rStyle w:val="13"/>
          <w:rFonts w:hint="default" w:asciiTheme="majorEastAsia" w:hAnsiTheme="majorEastAsia"/>
          <w:b w:val="0"/>
          <w:bCs w:val="0"/>
          <w:sz w:val="32"/>
          <w:szCs w:val="32"/>
          <w:lang w:val="en-US" w:eastAsia="zh-CN"/>
        </w:rPr>
        <w:drawing>
          <wp:inline distT="0" distB="0" distL="114300" distR="114300">
            <wp:extent cx="4882515" cy="4120515"/>
            <wp:effectExtent l="0" t="0" r="7620" b="3175"/>
            <wp:docPr id="1" name="图片 1" descr="open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pen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251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Style w:val="13"/>
          <w:rFonts w:hint="eastAsia" w:asciiTheme="majorEastAsia" w:hAnsiTheme="majorEastAsia"/>
          <w:b w:val="0"/>
          <w:bCs w:val="0"/>
          <w:sz w:val="32"/>
          <w:szCs w:val="32"/>
          <w:lang w:val="en-US" w:eastAsia="zh-CN"/>
        </w:rPr>
      </w:pPr>
      <w:r>
        <w:rPr>
          <w:rStyle w:val="13"/>
          <w:rFonts w:hint="eastAsia" w:asciiTheme="majorEastAsia" w:hAnsiTheme="majorEastAsia"/>
          <w:b w:val="0"/>
          <w:bCs w:val="0"/>
          <w:sz w:val="32"/>
          <w:szCs w:val="32"/>
          <w:lang w:val="en-US" w:eastAsia="zh-CN"/>
        </w:rPr>
        <w:t>3.2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90900" cy="3712210"/>
            <wp:effectExtent l="0" t="0" r="9525" b="1270"/>
            <wp:docPr id="2" name="图片 2" descr="pthrea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thread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34715" cy="3712210"/>
            <wp:effectExtent l="0" t="0" r="8890" b="1270"/>
            <wp:docPr id="3" name="图片 3" descr="pthrea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thread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83610" cy="3674110"/>
            <wp:effectExtent l="0" t="0" r="3175" b="6985"/>
            <wp:docPr id="4" name="图片 4" descr="pthrea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thread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21710" cy="3657600"/>
            <wp:effectExtent l="0" t="0" r="8255" b="1905"/>
            <wp:docPr id="5" name="图片 5" descr="pthrea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thread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17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97910" cy="3750310"/>
            <wp:effectExtent l="0" t="0" r="7620" b="6350"/>
            <wp:docPr id="6" name="图片 6" descr="pthread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thread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34715" cy="3712210"/>
            <wp:effectExtent l="0" t="0" r="8890" b="1270"/>
            <wp:docPr id="7" name="图片 7" descr="pthrea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pthread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</w:p>
    <w:p>
      <w:pPr>
        <w:pStyle w:val="4"/>
        <w:rPr>
          <w:rFonts w:hint="eastAsia" w:eastAsiaTheme="majorEastAsia"/>
          <w:lang w:eastAsia="zh-CN"/>
        </w:rPr>
      </w:pPr>
      <w:r>
        <w:rPr>
          <w:rFonts w:hint="eastAsia" w:eastAsiaTheme="majorEastAsia"/>
          <w:lang w:eastAsia="zh-CN"/>
        </w:rPr>
        <w:drawing>
          <wp:inline distT="0" distB="0" distL="114300" distR="114300">
            <wp:extent cx="3483610" cy="3674110"/>
            <wp:effectExtent l="0" t="0" r="3175" b="6985"/>
            <wp:docPr id="8" name="图片 8" descr="pthrea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pthread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521710" cy="3657600"/>
            <wp:effectExtent l="0" t="0" r="8255" b="1905"/>
            <wp:docPr id="9" name="图片 9" descr="pthrea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pthread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17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597910" cy="3750310"/>
            <wp:effectExtent l="0" t="0" r="7620" b="6350"/>
            <wp:docPr id="10" name="图片 10" descr="pthread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thread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79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numPr>
          <w:ilvl w:val="0"/>
          <w:numId w:val="1"/>
        </w:numPr>
        <w:tabs>
          <w:tab w:val="left" w:pos="360"/>
        </w:tabs>
        <w:spacing w:before="240" w:after="120" w:line="240" w:lineRule="atLeast"/>
        <w:ind w:left="360" w:hanging="360"/>
        <w:rPr>
          <w:rFonts w:hint="default" w:ascii="华文楷体" w:hAnsi="华文楷体" w:eastAsia="华文楷体" w:cs="华文楷体"/>
        </w:rPr>
      </w:pPr>
      <w:r>
        <w:rPr>
          <w:rStyle w:val="13"/>
          <w:rFonts w:asciiTheme="majorEastAsia" w:hAnsiTheme="majorEastAsia" w:eastAsiaTheme="majorEastAsia"/>
          <w:b w:val="0"/>
          <w:bCs w:val="0"/>
          <w:sz w:val="32"/>
          <w:szCs w:val="32"/>
        </w:rPr>
        <w:t>实验感想</w:t>
      </w:r>
    </w:p>
    <w:p>
      <w:pPr>
        <w:tabs>
          <w:tab w:val="left" w:pos="4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rPr>
          <w:rFonts w:hint="eastAsia" w:ascii="宋体" w:hAnsi="宋体" w:eastAsia="宋体" w:cs="宋体"/>
          <w:b/>
          <w:bCs/>
          <w:sz w:val="28"/>
          <w:szCs w:val="28"/>
        </w:rPr>
      </w:pPr>
    </w:p>
    <w:p>
      <w:pPr>
        <w:tabs>
          <w:tab w:val="left" w:pos="4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4.1问题</w:t>
      </w:r>
    </w:p>
    <w:p>
      <w:pPr>
        <w:tabs>
          <w:tab w:val="left" w:pos="4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①程序运行过程中出现段错误</w:t>
      </w:r>
    </w:p>
    <w:p>
      <w:pPr>
        <w:tabs>
          <w:tab w:val="left" w:pos="4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tabs>
          <w:tab w:val="left" w:pos="4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原因及解决办法：</w:t>
      </w:r>
    </w:p>
    <w:p>
      <w:pPr>
        <w:tabs>
          <w:tab w:val="left" w:pos="4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tabs>
          <w:tab w:val="left" w:pos="4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tabs>
          <w:tab w:val="left" w:pos="4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②出现线程越多,运行时间越长的结果</w:t>
      </w:r>
    </w:p>
    <w:p>
      <w:pPr>
        <w:tabs>
          <w:tab w:val="left" w:pos="4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tabs>
          <w:tab w:val="left" w:pos="4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原因及解决办法：</w:t>
      </w:r>
    </w:p>
    <w:p>
      <w:pPr>
        <w:tabs>
          <w:tab w:val="left" w:pos="4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tabs>
          <w:tab w:val="left" w:pos="4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出现这种情况的原因是因为我在一开始的计时过程中使用了clock函数计时。</w:t>
      </w:r>
    </w:p>
    <w:p>
      <w:pPr>
        <w:tabs>
          <w:tab w:val="left" w:pos="4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tabs>
          <w:tab w:val="left" w:pos="4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clock()函数的功能: 这个函数返回从“开启这个程序进程”到“程序中调用C++ clock()函数”时之间的CPU时钟计时单元（clock tick）数当程序单线程或者单核心机器运行时，这种时间的统计方法是正确的。但是如果要执行的代码多个线程并发执行时就会出问题，因为最终end-begin将会是多个核心总共执行的时钟嘀嗒数，因此造成时间偏大。</w:t>
      </w:r>
    </w:p>
    <w:p>
      <w:pPr>
        <w:tabs>
          <w:tab w:val="left" w:pos="4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tabs>
          <w:tab w:val="left" w:pos="4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最后使用clock_gettime()来计时,解决了这个问题。</w:t>
      </w:r>
    </w:p>
    <w:p>
      <w:pPr>
        <w:pStyle w:val="3"/>
        <w:rPr>
          <w:rFonts w:hint="default"/>
        </w:rPr>
      </w:pPr>
    </w:p>
    <w:sectPr>
      <w:footerReference r:id="rId3" w:type="default"/>
      <w:pgSz w:w="11860" w:h="16780"/>
      <w:pgMar w:top="1200" w:right="1200" w:bottom="1200" w:left="12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/>
      </w:rPr>
    </w:pPr>
    <w:r>
      <w:rPr>
        <w:rFonts w:ascii="Arial"/>
        <w:sz w:val="21"/>
        <w:szCs w:val="21"/>
      </w:rPr>
      <w:t xml:space="preserve">- </w:t>
    </w:r>
    <w:r>
      <w:rPr>
        <w:rFonts w:ascii="Arial" w:hAnsi="Arial" w:eastAsia="Arial" w:cs="Arial"/>
        <w:sz w:val="21"/>
        <w:szCs w:val="21"/>
      </w:rPr>
      <w:fldChar w:fldCharType="begin"/>
    </w:r>
    <w:r>
      <w:rPr>
        <w:rFonts w:ascii="Arial" w:hAnsi="Arial" w:eastAsia="Arial" w:cs="Arial"/>
        <w:sz w:val="21"/>
        <w:szCs w:val="21"/>
      </w:rPr>
      <w:instrText xml:space="preserve"> PAGE </w:instrText>
    </w:r>
    <w:r>
      <w:rPr>
        <w:rFonts w:ascii="Arial" w:hAnsi="Arial" w:eastAsia="Arial" w:cs="Arial"/>
        <w:sz w:val="21"/>
        <w:szCs w:val="21"/>
      </w:rPr>
      <w:fldChar w:fldCharType="separate"/>
    </w:r>
    <w:r>
      <w:rPr>
        <w:rFonts w:hint="default" w:ascii="Arial" w:hAnsi="Arial" w:eastAsia="Arial" w:cs="Arial"/>
        <w:sz w:val="21"/>
        <w:szCs w:val="21"/>
      </w:rPr>
      <w:t>1</w:t>
    </w:r>
    <w:r>
      <w:rPr>
        <w:rFonts w:ascii="Arial" w:hAnsi="Arial" w:eastAsia="Arial" w:cs="Arial"/>
        <w:sz w:val="21"/>
        <w:szCs w:val="21"/>
      </w:rPr>
      <w:fldChar w:fldCharType="end"/>
    </w:r>
    <w:r>
      <w:rPr>
        <w:rFonts w:ascii="Arial"/>
        <w:sz w:val="21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2A3D67"/>
    <w:multiLevelType w:val="multilevel"/>
    <w:tmpl w:val="182A3D67"/>
    <w:lvl w:ilvl="0" w:tentative="0">
      <w:start w:val="1"/>
      <w:numFmt w:val="decimal"/>
      <w:lvlText w:val="%1."/>
      <w:lvlJc w:val="left"/>
      <w:rPr>
        <w:position w:val="0"/>
      </w:rPr>
    </w:lvl>
    <w:lvl w:ilvl="1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2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3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4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5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6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7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  <w:lvl w:ilvl="8" w:tentative="0">
      <w:start w:val="1"/>
      <w:numFmt w:val="decimal"/>
      <w:lvlText w:val="%1."/>
      <w:lvlJc w:val="left"/>
      <w:pPr>
        <w:tabs>
          <w:tab w:val="left" w:pos="-1"/>
        </w:tabs>
        <w:ind w:left="-1"/>
      </w:pPr>
      <w:rPr>
        <w:position w:val="0"/>
      </w:rPr>
    </w:lvl>
  </w:abstractNum>
  <w:num w:numId="1">
    <w:abstractNumId w:val="0"/>
    <w:lvlOverride w:ilvl="0">
      <w:lvl w:ilvl="0" w:tentative="1">
        <w:start w:val="1"/>
        <w:numFmt w:val="decimal"/>
        <w:lvlText w:val="%1."/>
        <w:lvlJc w:val="left"/>
        <w:rPr>
          <w:b/>
          <w:position w:val="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iMmJjMGUyMDNhMGI0MjllZTc4OTE3ODRjOTBjMWQifQ=="/>
  </w:docVars>
  <w:rsids>
    <w:rsidRoot w:val="00172A27"/>
    <w:rsid w:val="000332ED"/>
    <w:rsid w:val="00033729"/>
    <w:rsid w:val="000517A5"/>
    <w:rsid w:val="00090409"/>
    <w:rsid w:val="000B41D9"/>
    <w:rsid w:val="000F5351"/>
    <w:rsid w:val="00110E1E"/>
    <w:rsid w:val="00123787"/>
    <w:rsid w:val="00124BB9"/>
    <w:rsid w:val="00127543"/>
    <w:rsid w:val="00142998"/>
    <w:rsid w:val="00146C57"/>
    <w:rsid w:val="001C4704"/>
    <w:rsid w:val="001F22C9"/>
    <w:rsid w:val="001F384C"/>
    <w:rsid w:val="002135D5"/>
    <w:rsid w:val="00226A2A"/>
    <w:rsid w:val="00234D10"/>
    <w:rsid w:val="002425ED"/>
    <w:rsid w:val="00247C03"/>
    <w:rsid w:val="00266F8A"/>
    <w:rsid w:val="00281375"/>
    <w:rsid w:val="002A0DE7"/>
    <w:rsid w:val="002A4565"/>
    <w:rsid w:val="002B5F5E"/>
    <w:rsid w:val="002C1CA7"/>
    <w:rsid w:val="002D3E7E"/>
    <w:rsid w:val="002D4A6F"/>
    <w:rsid w:val="002E5D60"/>
    <w:rsid w:val="00317AFA"/>
    <w:rsid w:val="003232F2"/>
    <w:rsid w:val="00324F68"/>
    <w:rsid w:val="00353DAB"/>
    <w:rsid w:val="00357859"/>
    <w:rsid w:val="0036715E"/>
    <w:rsid w:val="00382C9B"/>
    <w:rsid w:val="003D1A35"/>
    <w:rsid w:val="003E365B"/>
    <w:rsid w:val="003F5EEA"/>
    <w:rsid w:val="00404E72"/>
    <w:rsid w:val="004126A3"/>
    <w:rsid w:val="00416C0B"/>
    <w:rsid w:val="004276A1"/>
    <w:rsid w:val="004337C6"/>
    <w:rsid w:val="00444CC2"/>
    <w:rsid w:val="00447209"/>
    <w:rsid w:val="0045760D"/>
    <w:rsid w:val="00484C33"/>
    <w:rsid w:val="00515208"/>
    <w:rsid w:val="00527F20"/>
    <w:rsid w:val="00531C4B"/>
    <w:rsid w:val="00546ADD"/>
    <w:rsid w:val="0055459C"/>
    <w:rsid w:val="00557A8C"/>
    <w:rsid w:val="005701F7"/>
    <w:rsid w:val="00591DA2"/>
    <w:rsid w:val="005A19F4"/>
    <w:rsid w:val="005B17AD"/>
    <w:rsid w:val="005B276F"/>
    <w:rsid w:val="0060375E"/>
    <w:rsid w:val="00607136"/>
    <w:rsid w:val="0068203B"/>
    <w:rsid w:val="006A1DEB"/>
    <w:rsid w:val="006A31BC"/>
    <w:rsid w:val="006B0137"/>
    <w:rsid w:val="006C4D23"/>
    <w:rsid w:val="006D1C92"/>
    <w:rsid w:val="006D244E"/>
    <w:rsid w:val="006D72F7"/>
    <w:rsid w:val="00714BB2"/>
    <w:rsid w:val="007154FE"/>
    <w:rsid w:val="007209A1"/>
    <w:rsid w:val="00723D08"/>
    <w:rsid w:val="007701EF"/>
    <w:rsid w:val="00782213"/>
    <w:rsid w:val="00786EE5"/>
    <w:rsid w:val="00792660"/>
    <w:rsid w:val="007A125B"/>
    <w:rsid w:val="007A2958"/>
    <w:rsid w:val="007A4FC4"/>
    <w:rsid w:val="007C320C"/>
    <w:rsid w:val="007C4D7E"/>
    <w:rsid w:val="007E4C15"/>
    <w:rsid w:val="0081370D"/>
    <w:rsid w:val="008254E5"/>
    <w:rsid w:val="008370CF"/>
    <w:rsid w:val="00845ACC"/>
    <w:rsid w:val="008549E9"/>
    <w:rsid w:val="0085783A"/>
    <w:rsid w:val="00860659"/>
    <w:rsid w:val="00865F67"/>
    <w:rsid w:val="00866589"/>
    <w:rsid w:val="00876C87"/>
    <w:rsid w:val="008A724A"/>
    <w:rsid w:val="008B1071"/>
    <w:rsid w:val="008B78BC"/>
    <w:rsid w:val="008D4BEA"/>
    <w:rsid w:val="008F4866"/>
    <w:rsid w:val="008F7734"/>
    <w:rsid w:val="009024C3"/>
    <w:rsid w:val="009061CF"/>
    <w:rsid w:val="009127B0"/>
    <w:rsid w:val="00914892"/>
    <w:rsid w:val="00924A61"/>
    <w:rsid w:val="00926531"/>
    <w:rsid w:val="00981BA1"/>
    <w:rsid w:val="00986D34"/>
    <w:rsid w:val="009E25A9"/>
    <w:rsid w:val="009E3311"/>
    <w:rsid w:val="009E73E6"/>
    <w:rsid w:val="00A029FA"/>
    <w:rsid w:val="00A2010A"/>
    <w:rsid w:val="00A22D9B"/>
    <w:rsid w:val="00A27131"/>
    <w:rsid w:val="00A3663C"/>
    <w:rsid w:val="00A45E50"/>
    <w:rsid w:val="00A52F1D"/>
    <w:rsid w:val="00A561A5"/>
    <w:rsid w:val="00A5683E"/>
    <w:rsid w:val="00A63789"/>
    <w:rsid w:val="00A67B40"/>
    <w:rsid w:val="00A71B25"/>
    <w:rsid w:val="00A96147"/>
    <w:rsid w:val="00AA5DC4"/>
    <w:rsid w:val="00AB3283"/>
    <w:rsid w:val="00AC1C83"/>
    <w:rsid w:val="00AC51BC"/>
    <w:rsid w:val="00AD7725"/>
    <w:rsid w:val="00B35837"/>
    <w:rsid w:val="00B504FF"/>
    <w:rsid w:val="00B62C54"/>
    <w:rsid w:val="00BA15EF"/>
    <w:rsid w:val="00BC7758"/>
    <w:rsid w:val="00BD0D7D"/>
    <w:rsid w:val="00C024D7"/>
    <w:rsid w:val="00C07D3F"/>
    <w:rsid w:val="00C10E0E"/>
    <w:rsid w:val="00C11E4D"/>
    <w:rsid w:val="00C27F70"/>
    <w:rsid w:val="00C31D60"/>
    <w:rsid w:val="00C404DD"/>
    <w:rsid w:val="00C61DF2"/>
    <w:rsid w:val="00C804E9"/>
    <w:rsid w:val="00C82D03"/>
    <w:rsid w:val="00CA2396"/>
    <w:rsid w:val="00CA6BAE"/>
    <w:rsid w:val="00CD2BA3"/>
    <w:rsid w:val="00D116FA"/>
    <w:rsid w:val="00D24E8C"/>
    <w:rsid w:val="00D43251"/>
    <w:rsid w:val="00D969EE"/>
    <w:rsid w:val="00DA47C4"/>
    <w:rsid w:val="00DC4C44"/>
    <w:rsid w:val="00E63FF8"/>
    <w:rsid w:val="00E662C2"/>
    <w:rsid w:val="00E74F12"/>
    <w:rsid w:val="00EA07B4"/>
    <w:rsid w:val="00EB242A"/>
    <w:rsid w:val="00EC5A94"/>
    <w:rsid w:val="00F1044B"/>
    <w:rsid w:val="00F211B5"/>
    <w:rsid w:val="00F35FF2"/>
    <w:rsid w:val="00F36166"/>
    <w:rsid w:val="00F43ABC"/>
    <w:rsid w:val="00F62F25"/>
    <w:rsid w:val="00F8097B"/>
    <w:rsid w:val="00F83B5E"/>
    <w:rsid w:val="00FD3513"/>
    <w:rsid w:val="00FD6BEE"/>
    <w:rsid w:val="00FE4970"/>
    <w:rsid w:val="00FF0732"/>
    <w:rsid w:val="00FF77AF"/>
    <w:rsid w:val="08D50555"/>
    <w:rsid w:val="126F08F1"/>
    <w:rsid w:val="174A61B4"/>
    <w:rsid w:val="1D41F3AA"/>
    <w:rsid w:val="21E93AF0"/>
    <w:rsid w:val="3B729392"/>
    <w:rsid w:val="40D61265"/>
    <w:rsid w:val="4806EFED"/>
    <w:rsid w:val="5C28BB96"/>
    <w:rsid w:val="5FBA248B"/>
    <w:rsid w:val="6637724F"/>
    <w:rsid w:val="7AA7F7F2"/>
    <w:rsid w:val="7BDB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paragraph" w:styleId="2">
    <w:name w:val="heading 1"/>
    <w:next w:val="3"/>
    <w:link w:val="16"/>
    <w:qFormat/>
    <w:uiPriority w:val="0"/>
    <w:pPr>
      <w:keepNext/>
      <w:keepLines/>
      <w:widowControl w:val="0"/>
      <w:spacing w:before="340" w:after="330" w:line="578" w:lineRule="auto"/>
      <w:jc w:val="both"/>
      <w:outlineLvl w:val="0"/>
    </w:pPr>
    <w:rPr>
      <w:rFonts w:hint="eastAsia" w:ascii="Arial Unicode MS" w:hAnsi="Arial Unicode MS" w:eastAsia="Times New Roman" w:cs="Arial Unicode MS"/>
      <w:b/>
      <w:bCs/>
      <w:color w:val="000000"/>
      <w:kern w:val="44"/>
      <w:sz w:val="44"/>
      <w:szCs w:val="44"/>
      <w:u w:color="000000"/>
      <w:lang w:val="en-US" w:eastAsia="zh-CN" w:bidi="ar-SA"/>
    </w:rPr>
  </w:style>
  <w:style w:type="paragraph" w:styleId="4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 A"/>
    <w:next w:val="4"/>
    <w:qFormat/>
    <w:uiPriority w:val="0"/>
    <w:pPr>
      <w:widowControl w:val="0"/>
      <w:jc w:val="both"/>
    </w:pPr>
    <w:rPr>
      <w:rFonts w:hint="eastAsia" w:ascii="Arial Unicode MS" w:hAnsi="Arial Unicode MS" w:eastAsia="Times New Roman" w:cs="Arial Unicode MS"/>
      <w:color w:val="000000"/>
      <w:kern w:val="2"/>
      <w:sz w:val="28"/>
      <w:szCs w:val="28"/>
      <w:u w:color="000000"/>
      <w:lang w:val="en-US" w:eastAsia="zh-CN" w:bidi="ar-SA"/>
    </w:r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">
    <w:name w:val="Light List Accent 1"/>
    <w:basedOn w:val="9"/>
    <w:uiPriority w:val="61"/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blPr/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character" w:styleId="13">
    <w:name w:val="page number"/>
    <w:uiPriority w:val="0"/>
  </w:style>
  <w:style w:type="character" w:customStyle="1" w:styleId="14">
    <w:name w:val="页眉 字符"/>
    <w:basedOn w:val="12"/>
    <w:link w:val="7"/>
    <w:uiPriority w:val="99"/>
    <w:rPr>
      <w:sz w:val="18"/>
      <w:szCs w:val="18"/>
    </w:rPr>
  </w:style>
  <w:style w:type="character" w:customStyle="1" w:styleId="15">
    <w:name w:val="页脚 字符"/>
    <w:basedOn w:val="12"/>
    <w:link w:val="6"/>
    <w:uiPriority w:val="99"/>
    <w:rPr>
      <w:sz w:val="18"/>
      <w:szCs w:val="18"/>
    </w:rPr>
  </w:style>
  <w:style w:type="character" w:customStyle="1" w:styleId="16">
    <w:name w:val="标题 1 字符"/>
    <w:basedOn w:val="12"/>
    <w:link w:val="2"/>
    <w:uiPriority w:val="0"/>
    <w:rPr>
      <w:rFonts w:ascii="Arial Unicode MS" w:hAnsi="Arial Unicode MS" w:eastAsia="Times New Roman" w:cs="Arial Unicode MS"/>
      <w:b/>
      <w:bCs/>
      <w:color w:val="000000"/>
      <w:kern w:val="44"/>
      <w:sz w:val="44"/>
      <w:szCs w:val="44"/>
      <w:u w:color="000000"/>
    </w:rPr>
  </w:style>
  <w:style w:type="paragraph" w:customStyle="1" w:styleId="17">
    <w:name w:val="列出段落1"/>
    <w:uiPriority w:val="0"/>
    <w:pPr>
      <w:widowControl w:val="0"/>
      <w:ind w:firstLine="420"/>
      <w:jc w:val="both"/>
    </w:pPr>
    <w:rPr>
      <w:rFonts w:ascii="Times New Roman" w:hAnsi="Times New Roman" w:eastAsia="Times New Roman" w:cs="Times New Roman"/>
      <w:color w:val="000000"/>
      <w:kern w:val="2"/>
      <w:sz w:val="28"/>
      <w:szCs w:val="28"/>
      <w:u w:color="000000"/>
      <w:lang w:val="en-US" w:eastAsia="zh-CN" w:bidi="ar-SA"/>
    </w:rPr>
  </w:style>
  <w:style w:type="character" w:customStyle="1" w:styleId="18">
    <w:name w:val="标题 2 字符"/>
    <w:basedOn w:val="12"/>
    <w:link w:val="4"/>
    <w:semiHidden/>
    <w:uiPriority w:val="9"/>
    <w:rPr>
      <w:rFonts w:asciiTheme="majorHAnsi" w:hAnsiTheme="majorHAnsi" w:eastAsiaTheme="majorEastAsia" w:cstheme="majorBidi"/>
      <w:b/>
      <w:bCs/>
      <w:color w:val="000000"/>
      <w:kern w:val="0"/>
      <w:sz w:val="32"/>
      <w:szCs w:val="32"/>
      <w:lang w:val="zh-CN"/>
    </w:rPr>
  </w:style>
  <w:style w:type="paragraph" w:customStyle="1" w:styleId="19">
    <w:name w:val="无间隔1"/>
    <w:qFormat/>
    <w:uiPriority w:val="1"/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character" w:customStyle="1" w:styleId="20">
    <w:name w:val="批注框文本 字符"/>
    <w:basedOn w:val="12"/>
    <w:link w:val="5"/>
    <w:semiHidden/>
    <w:uiPriority w:val="99"/>
    <w:rPr>
      <w:rFonts w:ascii="Arial Unicode MS" w:hAnsi="Arial Unicode MS" w:eastAsia="Helvetica" w:cs="Arial Unicode MS"/>
      <w:color w:val="000000"/>
      <w:kern w:val="0"/>
      <w:sz w:val="18"/>
      <w:szCs w:val="18"/>
      <w:lang w:val="zh-CN"/>
    </w:rPr>
  </w:style>
  <w:style w:type="character" w:customStyle="1" w:styleId="21">
    <w:name w:val="sc161"/>
    <w:basedOn w:val="12"/>
    <w:uiPriority w:val="0"/>
    <w:rPr>
      <w:rFonts w:hint="default" w:ascii="Courier New" w:hAnsi="Courier New" w:cs="Courier New"/>
      <w:color w:val="8000FF"/>
      <w:sz w:val="20"/>
      <w:szCs w:val="20"/>
    </w:rPr>
  </w:style>
  <w:style w:type="character" w:customStyle="1" w:styleId="22">
    <w:name w:val="sc0"/>
    <w:basedOn w:val="12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23">
    <w:name w:val="sc11"/>
    <w:basedOn w:val="12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24">
    <w:name w:val="sc101"/>
    <w:basedOn w:val="12"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25">
    <w:name w:val="sc51"/>
    <w:basedOn w:val="12"/>
    <w:uiPriority w:val="0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customStyle="1" w:styleId="26">
    <w:name w:val="sc41"/>
    <w:basedOn w:val="12"/>
    <w:uiPriority w:val="0"/>
    <w:rPr>
      <w:rFonts w:hint="default" w:ascii="Courier New" w:hAnsi="Courier New" w:cs="Courier New"/>
      <w:color w:val="FF8000"/>
      <w:sz w:val="20"/>
      <w:szCs w:val="20"/>
    </w:rPr>
  </w:style>
  <w:style w:type="character" w:customStyle="1" w:styleId="27">
    <w:name w:val="sc61"/>
    <w:basedOn w:val="12"/>
    <w:uiPriority w:val="0"/>
    <w:rPr>
      <w:rFonts w:hint="default" w:ascii="Courier New" w:hAnsi="Courier New" w:cs="Courier New"/>
      <w:color w:val="808080"/>
      <w:sz w:val="20"/>
      <w:szCs w:val="20"/>
    </w:rPr>
  </w:style>
  <w:style w:type="character" w:customStyle="1" w:styleId="28">
    <w:name w:val="sc12"/>
    <w:basedOn w:val="12"/>
    <w:uiPriority w:val="0"/>
    <w:rPr>
      <w:rFonts w:hint="default" w:ascii="Courier New" w:hAnsi="Courier New" w:cs="Courier New"/>
      <w:color w:val="008000"/>
      <w:sz w:val="20"/>
      <w:szCs w:val="20"/>
    </w:rPr>
  </w:style>
  <w:style w:type="character" w:customStyle="1" w:styleId="29">
    <w:name w:val="sc21"/>
    <w:basedOn w:val="12"/>
    <w:uiPriority w:val="0"/>
    <w:rPr>
      <w:rFonts w:hint="default" w:ascii="Courier New" w:hAnsi="Courier New" w:cs="Courier New"/>
      <w:color w:val="008000"/>
      <w:sz w:val="20"/>
      <w:szCs w:val="20"/>
    </w:rPr>
  </w:style>
  <w:style w:type="table" w:customStyle="1" w:styleId="30">
    <w:name w:val="无格式表格 11"/>
    <w:basedOn w:val="9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8</Pages>
  <Words>288</Words>
  <Characters>497</Characters>
  <Lines>1</Lines>
  <Paragraphs>1</Paragraphs>
  <TotalTime>13</TotalTime>
  <ScaleCrop>false</ScaleCrop>
  <LinksUpToDate>false</LinksUpToDate>
  <CharactersWithSpaces>512</CharactersWithSpaces>
  <Application>WPS Office_12.1.0.16894_F1E327BC-269C-435d-A152-05C5408002CA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2017-03-20T06:32:00Z</dcterms:created>
  <dc:creator>AAA</dc:creator>
  <cp:lastModifiedBy>J</cp:lastModifiedBy>
  <cp:lastPrinted>2016-04-09T13:46:00Z</cp:lastPrinted>
  <dcterms:modified xsi:type="dcterms:W3CDTF">2024-05-05T08:14:10Z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2052-12.1.0.16894</vt:lpwstr>
  </property>
  <property fmtid="{D5CDD505-2E9C-101B-9397-08002B2CF9AE}" pid="3" name="ICV">
    <vt:lpwstr>F05A969AAD2F4F80955FEB84A6E8F437_12</vt:lpwstr>
  </property>
</Properties>
</file>