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614"/>
        <w:tblW w:w="945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1"/>
        <w:gridCol w:w="2321"/>
        <w:gridCol w:w="2536"/>
      </w:tblGrid>
      <w:tr w:rsidR="00686004" w:rsidRPr="008C7318" w14:paraId="6AA1DB25" w14:textId="77777777" w:rsidTr="08D74476">
        <w:trPr>
          <w:trHeight w:val="300"/>
          <w:tblCellSpacing w:w="15" w:type="dxa"/>
        </w:trPr>
        <w:tc>
          <w:tcPr>
            <w:tcW w:w="46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74332F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8C73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Deliverable </w:t>
            </w:r>
          </w:p>
        </w:tc>
        <w:tc>
          <w:tcPr>
            <w:tcW w:w="23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DC4F72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8C73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Stellarus </w:t>
            </w:r>
          </w:p>
        </w:tc>
        <w:tc>
          <w:tcPr>
            <w:tcW w:w="25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E072D4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8C73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Blue Shield of California </w:t>
            </w:r>
          </w:p>
        </w:tc>
      </w:tr>
      <w:tr w:rsidR="00BC1D0B" w:rsidRPr="008C7318" w14:paraId="67779766" w14:textId="77777777" w:rsidTr="08D74476">
        <w:trPr>
          <w:trHeight w:val="300"/>
          <w:tblCellSpacing w:w="15" w:type="dxa"/>
        </w:trPr>
        <w:tc>
          <w:tcPr>
            <w:tcW w:w="46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58727A4" w14:textId="49C706FD" w:rsidR="00BC1D0B" w:rsidRPr="008C7318" w:rsidRDefault="002B2628" w:rsidP="0040138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Brand Styling</w:t>
            </w:r>
          </w:p>
        </w:tc>
        <w:tc>
          <w:tcPr>
            <w:tcW w:w="23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087A99" w14:textId="77777777" w:rsidR="00BC1D0B" w:rsidRPr="008C7318" w:rsidRDefault="00BC1D0B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9540604" w14:textId="77777777" w:rsidR="00BC1D0B" w:rsidRPr="008C7318" w:rsidRDefault="00BC1D0B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686004" w:rsidRPr="008C7318" w14:paraId="25CC7768" w14:textId="77777777" w:rsidTr="08D74476">
        <w:trPr>
          <w:trHeight w:val="300"/>
          <w:tblCellSpacing w:w="15" w:type="dxa"/>
        </w:trPr>
        <w:tc>
          <w:tcPr>
            <w:tcW w:w="46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11A1E" w14:textId="639680D6" w:rsidR="00686004" w:rsidRPr="008C7318" w:rsidRDefault="00443D65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</w:t>
            </w:r>
            <w:r w:rsidR="00686004" w:rsidRPr="008C73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mplementation of brand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styling</w:t>
            </w:r>
          </w:p>
        </w:tc>
        <w:tc>
          <w:tcPr>
            <w:tcW w:w="23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3DE85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C6431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191994" w:rsidRPr="008C7318" w14:paraId="15E1E243" w14:textId="77777777" w:rsidTr="08D74476">
        <w:trPr>
          <w:trHeight w:val="300"/>
          <w:tblCellSpacing w:w="15" w:type="dxa"/>
        </w:trPr>
        <w:tc>
          <w:tcPr>
            <w:tcW w:w="46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D2E3B31" w14:textId="1DA857FE" w:rsidR="00191994" w:rsidRPr="008C7318" w:rsidRDefault="0089101C" w:rsidP="0040138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Product Design File (Figma)</w:t>
            </w:r>
          </w:p>
        </w:tc>
        <w:tc>
          <w:tcPr>
            <w:tcW w:w="23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1A19541" w14:textId="77777777" w:rsidR="00191994" w:rsidRPr="008C7318" w:rsidRDefault="0019199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E798E7" w14:textId="77777777" w:rsidR="00191994" w:rsidRPr="008C7318" w:rsidRDefault="0019199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686004" w:rsidRPr="008C7318" w14:paraId="41328D7B" w14:textId="77777777" w:rsidTr="08D74476">
        <w:trPr>
          <w:trHeight w:val="300"/>
          <w:tblCellSpacing w:w="15" w:type="dxa"/>
        </w:trPr>
        <w:tc>
          <w:tcPr>
            <w:tcW w:w="46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D8ED3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8C73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Conversational UX (flow presentation &amp; UI logic) </w:t>
            </w:r>
          </w:p>
        </w:tc>
        <w:tc>
          <w:tcPr>
            <w:tcW w:w="23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CF76B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C7147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686004" w:rsidRPr="008C7318" w14:paraId="017EA2FB" w14:textId="77777777" w:rsidTr="08D74476">
        <w:trPr>
          <w:trHeight w:val="300"/>
          <w:tblCellSpacing w:w="15" w:type="dxa"/>
        </w:trPr>
        <w:tc>
          <w:tcPr>
            <w:tcW w:w="46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6A759C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8C73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UI Component Architecture &amp; Front</w:t>
            </w:r>
            <w:r w:rsidRPr="008C73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noBreakHyphen/>
              <w:t>End Code </w:t>
            </w:r>
          </w:p>
        </w:tc>
        <w:tc>
          <w:tcPr>
            <w:tcW w:w="23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EB7EA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26877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686004" w:rsidRPr="008C7318" w14:paraId="06EFBCFD" w14:textId="77777777" w:rsidTr="08D74476">
        <w:trPr>
          <w:trHeight w:val="300"/>
          <w:tblCellSpacing w:w="15" w:type="dxa"/>
        </w:trPr>
        <w:tc>
          <w:tcPr>
            <w:tcW w:w="46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F3380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8C73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UX Copy &amp; Labeling </w:t>
            </w:r>
          </w:p>
        </w:tc>
        <w:tc>
          <w:tcPr>
            <w:tcW w:w="23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797CE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7AB34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686004" w:rsidRPr="008C7318" w14:paraId="4A27A028" w14:textId="77777777" w:rsidTr="08D74476">
        <w:trPr>
          <w:trHeight w:val="300"/>
          <w:tblCellSpacing w:w="15" w:type="dxa"/>
        </w:trPr>
        <w:tc>
          <w:tcPr>
            <w:tcW w:w="46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1FA3F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8C73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Accessibility Implementation (WCAG 2.1 AA) </w:t>
            </w:r>
          </w:p>
        </w:tc>
        <w:tc>
          <w:tcPr>
            <w:tcW w:w="23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A0F8A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2F401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686004" w:rsidRPr="008C7318" w14:paraId="3857BB19" w14:textId="77777777" w:rsidTr="08D74476">
        <w:trPr>
          <w:trHeight w:val="300"/>
          <w:tblCellSpacing w:w="15" w:type="dxa"/>
        </w:trPr>
        <w:tc>
          <w:tcPr>
            <w:tcW w:w="46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7F78B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8C73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Mobile &amp; Browser Responsiveness </w:t>
            </w:r>
          </w:p>
        </w:tc>
        <w:tc>
          <w:tcPr>
            <w:tcW w:w="23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0879C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F25BE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686004" w:rsidRPr="008C7318" w14:paraId="0A66B308" w14:textId="77777777" w:rsidTr="08D74476">
        <w:trPr>
          <w:trHeight w:val="300"/>
          <w:tblCellSpacing w:w="15" w:type="dxa"/>
        </w:trPr>
        <w:tc>
          <w:tcPr>
            <w:tcW w:w="46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17617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8C73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Legal &amp; Compliance UI Content </w:t>
            </w:r>
          </w:p>
        </w:tc>
        <w:tc>
          <w:tcPr>
            <w:tcW w:w="23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0C192F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2F0F31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FC1624" w:rsidRPr="008C7318" w14:paraId="3D322E3C" w14:textId="77777777" w:rsidTr="08D74476">
        <w:trPr>
          <w:trHeight w:val="300"/>
          <w:tblCellSpacing w:w="15" w:type="dxa"/>
        </w:trPr>
        <w:tc>
          <w:tcPr>
            <w:tcW w:w="46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32FE2EC" w14:textId="63926708" w:rsidR="00FC1624" w:rsidRPr="008C7318" w:rsidRDefault="00FC1624" w:rsidP="0040138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Design to Development handoff</w:t>
            </w: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23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F215878" w14:textId="77777777" w:rsidR="00FC1624" w:rsidRPr="008C7318" w:rsidRDefault="00FC162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4BBA2D" w14:textId="77777777" w:rsidR="00FC1624" w:rsidRPr="008C7318" w:rsidRDefault="00FC162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686004" w:rsidRPr="008C7318" w14:paraId="29803B70" w14:textId="77777777" w:rsidTr="08D74476">
        <w:trPr>
          <w:trHeight w:val="300"/>
          <w:tblCellSpacing w:w="15" w:type="dxa"/>
        </w:trPr>
        <w:tc>
          <w:tcPr>
            <w:tcW w:w="46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EE06C" w14:textId="2108DA2E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8C73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User Acceptance Testing (UI</w:t>
            </w:r>
            <w:r w:rsidR="003B60D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QA</w:t>
            </w:r>
            <w:r w:rsidRPr="008C73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) </w:t>
            </w:r>
          </w:p>
        </w:tc>
        <w:tc>
          <w:tcPr>
            <w:tcW w:w="23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450A7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6B9BD" w14:textId="77777777" w:rsidR="00686004" w:rsidRPr="008C7318" w:rsidRDefault="00686004" w:rsidP="0040138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3DEEF344" w14:textId="55D198A6" w:rsidR="00D30FFA" w:rsidRDefault="0040138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BSC team- </w:t>
      </w:r>
      <w:r w:rsidR="00686004" w:rsidRPr="00686004">
        <w:rPr>
          <w:rFonts w:ascii="Calibri" w:hAnsi="Calibri" w:cs="Calibri"/>
        </w:rPr>
        <w:t xml:space="preserve">Please </w:t>
      </w:r>
      <w:r w:rsidR="00686004">
        <w:rPr>
          <w:rFonts w:ascii="Calibri" w:hAnsi="Calibri" w:cs="Calibri"/>
        </w:rPr>
        <w:t xml:space="preserve">fill out the </w:t>
      </w:r>
      <w:r w:rsidR="004711E7">
        <w:rPr>
          <w:rFonts w:ascii="Calibri" w:hAnsi="Calibri" w:cs="Calibri"/>
        </w:rPr>
        <w:t>table below</w:t>
      </w:r>
      <w:r w:rsidR="00686004">
        <w:rPr>
          <w:rFonts w:ascii="Calibri" w:hAnsi="Calibri" w:cs="Calibri"/>
        </w:rPr>
        <w:t xml:space="preserve"> with R</w:t>
      </w:r>
      <w:r>
        <w:rPr>
          <w:rFonts w:ascii="Calibri" w:hAnsi="Calibri" w:cs="Calibri"/>
        </w:rPr>
        <w:t xml:space="preserve">, </w:t>
      </w:r>
      <w:r w:rsidR="00686004">
        <w:rPr>
          <w:rFonts w:ascii="Calibri" w:hAnsi="Calibri" w:cs="Calibri"/>
        </w:rPr>
        <w:t>A</w:t>
      </w:r>
      <w:r>
        <w:rPr>
          <w:rFonts w:ascii="Calibri" w:hAnsi="Calibri" w:cs="Calibri"/>
        </w:rPr>
        <w:t xml:space="preserve">, </w:t>
      </w:r>
      <w:r w:rsidR="00686004">
        <w:rPr>
          <w:rFonts w:ascii="Calibri" w:hAnsi="Calibri" w:cs="Calibri"/>
        </w:rPr>
        <w:t>C</w:t>
      </w:r>
      <w:r>
        <w:rPr>
          <w:rFonts w:ascii="Calibri" w:hAnsi="Calibri" w:cs="Calibri"/>
        </w:rPr>
        <w:t xml:space="preserve">, or </w:t>
      </w:r>
      <w:r w:rsidR="00686004">
        <w:rPr>
          <w:rFonts w:ascii="Calibri" w:hAnsi="Calibri" w:cs="Calibri"/>
        </w:rPr>
        <w:t xml:space="preserve">I for Stellarus </w:t>
      </w:r>
      <w:r w:rsidR="00E41E84">
        <w:rPr>
          <w:rFonts w:ascii="Calibri" w:hAnsi="Calibri" w:cs="Calibri"/>
        </w:rPr>
        <w:t xml:space="preserve">and BSC. </w:t>
      </w:r>
      <w:r>
        <w:rPr>
          <w:rFonts w:ascii="Calibri" w:hAnsi="Calibri" w:cs="Calibri"/>
        </w:rPr>
        <w:t>You can use more than one where needed.</w:t>
      </w:r>
    </w:p>
    <w:p w14:paraId="00664AF4" w14:textId="77777777" w:rsidR="00401387" w:rsidRDefault="00401387">
      <w:pPr>
        <w:rPr>
          <w:rFonts w:ascii="Calibri" w:hAnsi="Calibri" w:cs="Calibri"/>
        </w:rPr>
      </w:pPr>
    </w:p>
    <w:p w14:paraId="4F27267B" w14:textId="77777777" w:rsidR="00401387" w:rsidRDefault="00401387">
      <w:pPr>
        <w:rPr>
          <w:rFonts w:ascii="Calibri" w:hAnsi="Calibri" w:cs="Calibri"/>
        </w:rPr>
      </w:pPr>
    </w:p>
    <w:p w14:paraId="72ECA9C1" w14:textId="77777777" w:rsidR="00E41E84" w:rsidRDefault="00E41E84">
      <w:pPr>
        <w:rPr>
          <w:rFonts w:ascii="Calibri" w:hAnsi="Calibri" w:cs="Calibri"/>
        </w:rPr>
      </w:pPr>
    </w:p>
    <w:p w14:paraId="3EDA379F" w14:textId="77777777" w:rsidR="00E41E84" w:rsidRDefault="00E41E84">
      <w:pPr>
        <w:rPr>
          <w:rFonts w:ascii="Calibri" w:hAnsi="Calibri" w:cs="Calibri"/>
        </w:rPr>
      </w:pPr>
    </w:p>
    <w:p w14:paraId="67BE5A7A" w14:textId="77777777" w:rsidR="00E41E84" w:rsidRDefault="00E41E84">
      <w:pPr>
        <w:rPr>
          <w:rFonts w:ascii="Calibri" w:hAnsi="Calibri" w:cs="Calibri"/>
        </w:rPr>
      </w:pPr>
    </w:p>
    <w:p w14:paraId="37D9349E" w14:textId="77777777" w:rsidR="00E41E84" w:rsidRDefault="00E41E84">
      <w:pPr>
        <w:rPr>
          <w:rFonts w:ascii="Calibri" w:hAnsi="Calibri" w:cs="Calibri"/>
        </w:rPr>
      </w:pPr>
    </w:p>
    <w:p w14:paraId="6497D1BA" w14:textId="77777777" w:rsidR="00E41E84" w:rsidRDefault="00E41E84">
      <w:pPr>
        <w:rPr>
          <w:rFonts w:ascii="Calibri" w:hAnsi="Calibri" w:cs="Calibri"/>
        </w:rPr>
      </w:pPr>
    </w:p>
    <w:p w14:paraId="063980A9" w14:textId="77777777" w:rsidR="00E41E84" w:rsidRDefault="00E41E84">
      <w:pPr>
        <w:rPr>
          <w:rFonts w:ascii="Calibri" w:hAnsi="Calibri" w:cs="Calibri"/>
        </w:rPr>
      </w:pPr>
    </w:p>
    <w:p w14:paraId="76004E3B" w14:textId="77777777" w:rsidR="00E41E84" w:rsidRDefault="00E41E84">
      <w:pPr>
        <w:rPr>
          <w:rFonts w:ascii="Calibri" w:hAnsi="Calibri" w:cs="Calibri"/>
        </w:rPr>
      </w:pPr>
    </w:p>
    <w:p w14:paraId="6CF36105" w14:textId="77777777" w:rsidR="00E41E84" w:rsidRDefault="00E41E84">
      <w:pPr>
        <w:rPr>
          <w:rFonts w:ascii="Calibri" w:hAnsi="Calibri" w:cs="Calibri"/>
        </w:rPr>
      </w:pPr>
    </w:p>
    <w:p w14:paraId="2AA98274" w14:textId="77777777" w:rsidR="00FC1624" w:rsidRDefault="00FC1624" w:rsidP="0040138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F49A62D" w14:textId="77777777" w:rsidR="00FC1624" w:rsidRDefault="00FC1624" w:rsidP="0040138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6BEDD243" w14:textId="77777777" w:rsidR="00FC1624" w:rsidRDefault="00FC1624" w:rsidP="0040138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DF31CA4" w14:textId="73CBC913" w:rsidR="00401387" w:rsidRDefault="00401387" w:rsidP="0040138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Legend</w:t>
      </w:r>
    </w:p>
    <w:p w14:paraId="729EC4CC" w14:textId="7E737D7B" w:rsidR="00401387" w:rsidRDefault="00401387" w:rsidP="0040138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R – Responsible (executes the work)</w:t>
      </w:r>
    </w:p>
    <w:p w14:paraId="4FF0C4AA" w14:textId="62F92FB9" w:rsidR="00401387" w:rsidRDefault="00401387" w:rsidP="0040138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 – Accountable (final decision authority)</w:t>
      </w:r>
    </w:p>
    <w:p w14:paraId="62B57FA7" w14:textId="2FA1D723" w:rsidR="00401387" w:rsidRDefault="00401387" w:rsidP="0040138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 – Consulted</w:t>
      </w:r>
    </w:p>
    <w:p w14:paraId="67EF17F6" w14:textId="6EC73281" w:rsidR="00401387" w:rsidRDefault="00401387" w:rsidP="0040138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I – Informed</w:t>
      </w:r>
    </w:p>
    <w:p w14:paraId="3EF062FA" w14:textId="77777777" w:rsidR="00E41E84" w:rsidRPr="00686004" w:rsidRDefault="00E41E84">
      <w:pPr>
        <w:rPr>
          <w:rFonts w:ascii="Calibri" w:hAnsi="Calibri" w:cs="Calibri"/>
        </w:rPr>
      </w:pPr>
    </w:p>
    <w:sectPr w:rsidR="00E41E84" w:rsidRPr="00686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F25A4"/>
    <w:multiLevelType w:val="multilevel"/>
    <w:tmpl w:val="5AF0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E6B3F"/>
    <w:multiLevelType w:val="hybridMultilevel"/>
    <w:tmpl w:val="2B501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647614">
    <w:abstractNumId w:val="0"/>
  </w:num>
  <w:num w:numId="2" w16cid:durableId="692071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04"/>
    <w:rsid w:val="000B244A"/>
    <w:rsid w:val="0012639B"/>
    <w:rsid w:val="00191994"/>
    <w:rsid w:val="001A5812"/>
    <w:rsid w:val="002B2628"/>
    <w:rsid w:val="003B60DD"/>
    <w:rsid w:val="00401387"/>
    <w:rsid w:val="00443D65"/>
    <w:rsid w:val="004711E7"/>
    <w:rsid w:val="00686004"/>
    <w:rsid w:val="006A1E25"/>
    <w:rsid w:val="006E300B"/>
    <w:rsid w:val="007C1527"/>
    <w:rsid w:val="0089101C"/>
    <w:rsid w:val="00927E0B"/>
    <w:rsid w:val="00AA582B"/>
    <w:rsid w:val="00AB3CC4"/>
    <w:rsid w:val="00AE0979"/>
    <w:rsid w:val="00AE368C"/>
    <w:rsid w:val="00BC1D0B"/>
    <w:rsid w:val="00BE4AD4"/>
    <w:rsid w:val="00C0095D"/>
    <w:rsid w:val="00D10F84"/>
    <w:rsid w:val="00D30FFA"/>
    <w:rsid w:val="00E41E84"/>
    <w:rsid w:val="00E6027B"/>
    <w:rsid w:val="00E90B93"/>
    <w:rsid w:val="00F01653"/>
    <w:rsid w:val="00F8605F"/>
    <w:rsid w:val="00FB4921"/>
    <w:rsid w:val="00FC1624"/>
    <w:rsid w:val="00FD3D94"/>
    <w:rsid w:val="00FF1A45"/>
    <w:rsid w:val="08D74476"/>
    <w:rsid w:val="63B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32342A"/>
  <w15:chartTrackingRefBased/>
  <w15:docId w15:val="{C5EE1F41-C736-4878-B19C-8A6201BF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004"/>
  </w:style>
  <w:style w:type="paragraph" w:styleId="Heading1">
    <w:name w:val="heading 1"/>
    <w:basedOn w:val="Normal"/>
    <w:next w:val="Normal"/>
    <w:link w:val="Heading1Char"/>
    <w:uiPriority w:val="9"/>
    <w:qFormat/>
    <w:rsid w:val="00686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004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01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401387"/>
  </w:style>
  <w:style w:type="character" w:customStyle="1" w:styleId="eop">
    <w:name w:val="eop"/>
    <w:basedOn w:val="DefaultParagraphFont"/>
    <w:rsid w:val="00401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Hughes, Julie</dc:creator>
  <cp:keywords/>
  <dc:description/>
  <cp:lastModifiedBy>Licas, Kathleen</cp:lastModifiedBy>
  <cp:revision>16</cp:revision>
  <dcterms:created xsi:type="dcterms:W3CDTF">2026-04-22T16:58:00Z</dcterms:created>
  <dcterms:modified xsi:type="dcterms:W3CDTF">2026-04-24T15:30:00Z</dcterms:modified>
</cp:coreProperties>
</file>