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0A1628"/>
          <w:sz w:val="56"/>
          <w:szCs w:val="56"/>
        </w:rPr>
        <w:t xml:space="preserve">PUCK ACADEMY</w:t>
      </w:r>
    </w:p>
    <w:p>
      <w:pPr>
        <w:spacing w:after="600"/>
        <w:jc w:val="center"/>
      </w:pPr>
      <w:r>
        <w:rPr>
          <w:rFonts w:ascii="Arial" w:cs="Arial" w:eastAsia="Arial" w:hAnsi="Arial"/>
          <w:color w:val="C8102E"/>
          <w:sz w:val="36"/>
          <w:szCs w:val="36"/>
        </w:rPr>
        <w:t xml:space="preserve">Scenario Content Audit</w:t>
      </w:r>
    </w:p>
    <w:p>
      <w:pPr>
        <w:spacing w:after="200"/>
        <w:jc w:val="center"/>
      </w:pPr>
      <w:r>
        <w:rPr>
          <w:color w:val="666666"/>
          <w:sz w:val="24"/>
          <w:szCs w:val="24"/>
        </w:rPr>
        <w:t xml:space="preserve">Original HTML Scenarios vs. Cursor SPA Rewrite</w:t>
      </w:r>
    </w:p>
    <w:p>
      <w:pPr>
        <w:jc w:val="center"/>
      </w:pPr>
      <w:r>
        <w:rPr>
          <w:color w:val="999999"/>
          <w:sz w:val="22"/>
          <w:szCs w:val="22"/>
        </w:rPr>
        <w:t xml:space="preserve">February 2026</w:t>
      </w:r>
    </w:p>
    <w:p>
      <w:r>
        <w:br w:type="page"/>
      </w:r>
    </w:p>
    <w:p>
      <w:pPr>
        <w:pStyle w:val="Heading1"/>
      </w:pPr>
      <w:r>
        <w:t xml:space="preserve">Executive Summary</w:t>
      </w:r>
    </w:p>
    <w:p>
      <w:pPr>
        <w:spacing w:after="120"/>
      </w:pPr>
      <w:r>
        <w:t xml:space="preserve">When Cursor rebuilt the app as a SvelteKit SPA, it rewrote the scenario content across all 43 scenarios. The UI/UX improvements (inline coach cues, optional Learn the Basics link, gamification layer) are solid. But </w:t>
      </w:r>
      <w:r>
        <w:rPr>
          <w:b/>
          <w:bCs/>
        </w:rPr>
        <w:t xml:space="preserve">the scenario content itself was significantly downgraded in 3 of 6 modules.</w:t>
      </w:r>
    </w:p>
    <w:p>
      <w:pPr>
        <w:spacing w:after="120"/>
      </w:pPr>
      <w:r>
        <w:t xml:space="preserve">The pattern is consistent: Cursor replaced </w:t>
      </w:r>
      <w:r>
        <w:rPr>
          <w:b/>
          <w:bCs/>
        </w:rPr>
        <w:t xml:space="preserve">specific, high-leverage game reads</w:t>
      </w:r>
      <w:r>
        <w:t xml:space="preserve"> (the kind a $150/hr development coach teaches) with </w:t>
      </w:r>
      <w:r>
        <w:rPr>
          <w:b/>
          <w:bCs/>
        </w:rPr>
        <w:t xml:space="preserve">generic positioning knowledge</w:t>
      </w:r>
      <w:r>
        <w:t xml:space="preserve"> (the kind you find in any coaching manual). This matters because the content IS the product. If the scenarios feel like a textbook quiz, Puck Academy is a commodity. If they feel like a coach whispering in your ear during a game, it’s the thing nobody else is building.</w:t>
      </w:r>
    </w:p>
    <w:p>
      <w:pPr>
        <w:spacing w:after="120"/>
      </w:pPr>
      <w:r>
        <w:t xml:space="preserve"/>
      </w:r>
    </w:p>
    <w:p>
      <w:pPr>
        <w:pStyle w:val="Heading2"/>
      </w:pPr>
      <w:r>
        <w:t xml:space="preserve">Severity Legend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2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r>
              <w:rPr>
                <w:b/>
                <w:bCs/>
                <w:color w:val="C8102E"/>
                <w:sz w:val="20"/>
                <w:szCs w:val="20"/>
              </w:rPr>
              <w:t xml:space="preserve">GUTTED</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teaching intent completely replaced. Scenario teaches something fundamentally different.</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b/>
                <w:bCs/>
                <w:color w:val="856404"/>
                <w:sz w:val="20"/>
                <w:szCs w:val="20"/>
              </w:rPr>
              <w:t xml:space="preserve">SIGNIFICANT</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Core read or decision was genericized. Still related to the topic but lost the specific insight.</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b/>
                <w:bCs/>
                <w:color w:val="856404"/>
                <w:sz w:val="20"/>
                <w:szCs w:val="20"/>
              </w:rPr>
              <w:t xml:space="preserve">MODERATE</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Teaching intent preserved but framing or specificity downgraded.</w:t>
            </w:r>
          </w:p>
        </w:tc>
      </w:tr>
      <w:tr>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b/>
                <w:bCs/>
                <w:color w:val="155724"/>
                <w:sz w:val="20"/>
                <w:szCs w:val="20"/>
              </w:rPr>
              <w:t xml:space="preserve">OK</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Content is equivalent or acceptably close to original.</w:t>
            </w:r>
          </w:p>
        </w:tc>
      </w:tr>
    </w:tbl>
    <w:p>
      <w:pPr>
        <w:spacing w:after="120"/>
      </w:pPr>
      <w:r>
        <w:t xml:space="preserve"/>
      </w:r>
    </w:p>
    <w:p>
      <w:r>
        <w:br w:type="page"/>
      </w:r>
    </w:p>
    <w:p>
      <w:pPr>
        <w:pStyle w:val="Heading1"/>
      </w:pPr>
      <w:r>
        <w:t xml:space="preserve">Module 1: Defensive Zone Awareness</w:t>
      </w:r>
    </w:p>
    <w:p>
      <w:pPr>
        <w:spacing w:after="120"/>
      </w:pPr>
      <w:r>
        <w:rPr>
          <w:b/>
          <w:bCs/>
          <w:color w:val="2D7A3E"/>
        </w:rPr>
        <w:t xml:space="preserve">Verdict: Mostly preserved.</w:t>
      </w:r>
      <w:r>
        <w:t xml:space="preserve"> This module fared best. 5 of 7 scenarios kept the original teaching intent. Two have moderate framing shifts.</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1200"/>
        <w:gridCol w:w="3460"/>
      </w:tblGrid>
      <w:tr>
        <w:tc>
          <w:tcPr>
            <w:tcW w:type="dxa" w:w="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Original</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Cursor Rewrite</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Severity</w:t>
            </w:r>
          </w:p>
        </w:tc>
        <w:tc>
          <w:tcPr>
            <w:tcW w:type="dxa" w:w="34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Issue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Defensive Zone Coverage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Reading Pressure on Your D-Man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b/>
                <w:bCs/>
                <w:color w:val="155724"/>
                <w:sz w:val="20"/>
                <w:szCs w:val="20"/>
              </w:rPr>
              <w:t xml:space="preserve">OK</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core read: center covers slot while D handles boards. Framing slightly different but teaching intact.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Corner Battle Support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Corner Battle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b/>
                <w:bCs/>
                <w:color w:val="856404"/>
                <w:sz w:val="20"/>
                <w:szCs w:val="20"/>
              </w:rPr>
              <w:t xml:space="preserve">MODERATE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stay HIGH in slot to protect passing lane. New: position BETWEEN corner and net. Different positioning, less emphasis on the passing lane read.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Reading the Cycle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Cycle Coverage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b/>
                <w:bCs/>
                <w:color w:val="155724"/>
                <w:sz w:val="20"/>
                <w:szCs w:val="20"/>
              </w:rPr>
              <w:t xml:space="preserve">OK</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read: anticipate the pass from the cycle, slide into the lane. Preserved.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Breakout Timing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Breakout Timing</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b/>
                <w:bCs/>
                <w:color w:val="155724"/>
                <w:sz w:val="20"/>
                <w:szCs w:val="20"/>
              </w:rPr>
              <w:t xml:space="preserve">OK</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Identical teaching: swing low through middle for short safe option.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Gap Control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Gap Control</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b/>
                <w:bCs/>
                <w:color w:val="155724"/>
                <w:sz w:val="20"/>
                <w:szCs w:val="20"/>
              </w:rPr>
              <w:t xml:space="preserve">OK</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read: angle backcheck to take away the middle lane.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Winger Caught Up 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Winger Caught Up Ice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b/>
                <w:bCs/>
                <w:color w:val="155724"/>
                <w:sz w:val="20"/>
                <w:szCs w:val="20"/>
              </w:rPr>
              <w:t xml:space="preserve">OK</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read: stay central, take away middle on 3-on-2.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 Partner Bites on Cycle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 Partner Bites on Cycle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b/>
                <w:bCs/>
                <w:color w:val="155724"/>
                <w:sz w:val="20"/>
                <w:szCs w:val="20"/>
              </w:rPr>
              <w:t xml:space="preserve">OK</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Same read: drop into high slot to cover point-to-slot pass.</w:t>
            </w:r>
          </w:p>
        </w:tc>
      </w:tr>
    </w:tbl>
    <w:p>
      <w:pPr>
        <w:spacing w:after="120"/>
      </w:pPr>
      <w:r>
        <w:t xml:space="preserve"/>
      </w:r>
    </w:p>
    <w:p>
      <w:r>
        <w:br w:type="page"/>
      </w:r>
    </w:p>
    <w:p>
      <w:pPr>
        <w:pStyle w:val="Heading1"/>
      </w:pPr>
      <w:r>
        <w:t xml:space="preserve">Module 2: Faceoffs</w:t>
      </w:r>
    </w:p>
    <w:p>
      <w:pPr>
        <w:spacing w:after="120"/>
      </w:pPr>
      <w:r>
        <w:rPr>
          <w:b/>
          <w:bCs/>
          <w:color w:val="C8102E"/>
        </w:rPr>
        <w:t xml:space="preserve">Verdict: Gutted.</w:t>
      </w:r>
      <w:r>
        <w:t xml:space="preserve"> This is the most significant content loss. The original module taught faceoff TECHNIQUE for centers — reading the ref, grip adjustments, leverage mechanics, forehand/backhand decisions, competitive edges. These are the exact high-value reads that differentiate Puck Academy from a coaching manual. Cursor replaced all 7 scenarios with generic “where should other positions stand during faceoffs” questions. This is hockey 101, not development coaching.</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1200"/>
        <w:gridCol w:w="3460"/>
      </w:tblGrid>
      <w:tr>
        <w:tc>
          <w:tcPr>
            <w:tcW w:type="dxa" w:w="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Original</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Cursor Rewrite</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Severity</w:t>
            </w:r>
          </w:p>
        </w:tc>
        <w:tc>
          <w:tcPr>
            <w:tcW w:type="dxa" w:w="34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Issue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Reading the Ref Position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D-Zone Faceoff Positioning</w:t>
            </w:r>
          </w:p>
        </w:tc>
        <w:tc>
          <w:tcPr>
            <w:tcW w:type="dxa" w:w="12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r>
              <w:rPr>
                <w:b/>
                <w:bCs/>
                <w:color w:val="C8102E"/>
                <w:sz w:val="20"/>
                <w:szCs w:val="20"/>
              </w:rPr>
              <w:t xml:space="preserve">GUTTED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read linesman’s body lean to decide forehand approach. Specific, high-value faceoff technique. New: where should LW stand on D-zone draw. Basic positioning.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Recognizing Who Has Advantage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O-Zone Faceoff — One-Timer Setup</w:t>
            </w:r>
          </w:p>
        </w:tc>
        <w:tc>
          <w:tcPr>
            <w:tcW w:type="dxa" w:w="12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r>
              <w:rPr>
                <w:b/>
                <w:bCs/>
                <w:color w:val="C8102E"/>
                <w:sz w:val="20"/>
                <w:szCs w:val="20"/>
              </w:rPr>
              <w:t xml:space="preserve">GUTTED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same-handed matchup, linesman position determines advantage. Nuanced read. New: where to stand as RW for relay to point. Generic.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When to Cheat Your Feet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Neutral Zone Faceoff Read</w:t>
            </w:r>
          </w:p>
        </w:tc>
        <w:tc>
          <w:tcPr>
            <w:tcW w:type="dxa" w:w="12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r>
              <w:rPr>
                <w:b/>
                <w:bCs/>
                <w:color w:val="C8102E"/>
                <w:sz w:val="20"/>
                <w:szCs w:val="20"/>
              </w:rPr>
              <w:t xml:space="preserve">GUTTED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pushing competitive boundaries in high-leverage moments (cheating feet). Teaches competing. New: reading opponent winger positioning. Unrelated.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Tie-Up Decision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Faceoff Loss Recovery</w:t>
            </w:r>
          </w:p>
        </w:tc>
        <w:tc>
          <w:tcPr>
            <w:tcW w:type="dxa" w:w="12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r>
              <w:rPr>
                <w:b/>
                <w:bCs/>
                <w:color w:val="C8102E"/>
                <w:sz w:val="20"/>
                <w:szCs w:val="20"/>
              </w:rPr>
              <w:t xml:space="preserve">GUTTED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adapting strategy when outmatched (tie-up vs clean win). Smart hockey. New: what to do after center lost draw. Different topic entirely.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Leverage and Body Position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Faceoff Win Execution</w:t>
            </w:r>
          </w:p>
        </w:tc>
        <w:tc>
          <w:tcPr>
            <w:tcW w:type="dxa" w:w="12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r>
              <w:rPr>
                <w:b/>
                <w:bCs/>
                <w:color w:val="C8102E"/>
                <w:sz w:val="20"/>
                <w:szCs w:val="20"/>
              </w:rPr>
              <w:t xml:space="preserve">GUTTED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lower body mechanics for faceoff power (weight on balls of feet). Physical technique. New: cut to net after won draw. Unrelated.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Forehand vs. Backhand Read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Late-Game Faceoff — Protecting Lead</w:t>
            </w:r>
          </w:p>
        </w:tc>
        <w:tc>
          <w:tcPr>
            <w:tcW w:type="dxa" w:w="12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r>
              <w:rPr>
                <w:b/>
                <w:bCs/>
                <w:color w:val="C8102E"/>
                <w:sz w:val="20"/>
                <w:szCs w:val="20"/>
              </w:rPr>
              <w:t xml:space="preserve">GUTTED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adapting when patterns fail, switching forehand/backhand with positional advantage. New: conservative positioning with 30 sec left. Different topic.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Post-Draw Responsibility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Power Play Faceoff — Umbrella Setup</w:t>
            </w:r>
          </w:p>
        </w:tc>
        <w:tc>
          <w:tcPr>
            <w:tcW w:type="dxa" w:w="12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r>
              <w:rPr>
                <w:b/>
                <w:bCs/>
                <w:color w:val="C8102E"/>
                <w:sz w:val="20"/>
                <w:szCs w:val="20"/>
              </w:rPr>
              <w:t xml:space="preserve">GUTTED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recovery to high slot after lost draw (what to do when it goes wrong). New: PP faceoff execution with umbrella. Different topic.</w:t>
            </w:r>
          </w:p>
        </w:tc>
      </w:tr>
    </w:tbl>
    <w:p>
      <w:pPr>
        <w:spacing w:after="120"/>
      </w:pPr>
      <w:r>
        <w:t xml:space="preserve"/>
      </w:r>
    </w:p>
    <w:p>
      <w:pPr>
        <w:spacing w:after="120"/>
      </w:pPr>
      <w:r>
        <w:rPr>
          <w:b/>
          <w:bCs/>
        </w:rPr>
        <w:t xml:space="preserve">What was lost: </w:t>
      </w:r>
      <w:r>
        <w:t xml:space="preserve">The original Module 2 was the strongest example of “development coach in your pocket.” It taught reads that most youth players never learn: how the linesman’s lean affects your approach, when to switch from backhand to forehand, leverage mechanics, competitive edge tactics (cheating feet), and the mental game of adapting when outmatched. This is exactly the kind of content your brain dump describes as underserved.</w:t>
      </w:r>
    </w:p>
    <w:p>
      <w:pPr>
        <w:spacing w:after="120"/>
      </w:pPr>
      <w:r>
        <w:rPr>
          <w:b/>
          <w:bCs/>
        </w:rPr>
        <w:t xml:space="preserve">What replaced it: </w:t>
      </w:r>
      <w:r>
        <w:t xml:space="preserve">Generic faceoff positioning for non-centers. Where to stand as a winger. What to do after a won/lost draw. These are fine scenarios but they’re not teaching faceoff IQ for the player taking the draw — they’re teaching basic team structure.</w:t>
      </w:r>
    </w:p>
    <w:p>
      <w:r>
        <w:br w:type="page"/>
      </w:r>
    </w:p>
    <w:p>
      <w:pPr>
        <w:pStyle w:val="Heading1"/>
      </w:pPr>
      <w:r>
        <w:t xml:space="preserve">Module 3: Breakouts</w:t>
      </w:r>
    </w:p>
    <w:p>
      <w:pPr>
        <w:spacing w:after="120"/>
      </w:pPr>
      <w:r>
        <w:rPr>
          <w:b/>
          <w:bCs/>
          <w:color w:val="C8102E"/>
        </w:rPr>
        <w:t xml:space="preserve">Verdict: Significantly changed.</w:t>
      </w:r>
      <w:r>
        <w:t xml:space="preserve"> The original taught specific decision-making reads for centers during breakouts — how you receive the puck matters (forehand vs backhand route), when to cut laterally vs dump, reading forecheck patterns. Cursor’s version is more of a generic breakout playbook from multiple positions.</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1200"/>
        <w:gridCol w:w="3460"/>
      </w:tblGrid>
      <w:tr>
        <w:tc>
          <w:tcPr>
            <w:tcW w:type="dxa" w:w="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Original</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Cursor Rewrite</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Severity</w:t>
            </w:r>
          </w:p>
        </w:tc>
        <w:tc>
          <w:tcPr>
            <w:tcW w:type="dxa" w:w="34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Issue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 Route vs. Low Route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Breakout — Getting Open</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b/>
                <w:bCs/>
                <w:color w:val="856404"/>
                <w:sz w:val="20"/>
                <w:szCs w:val="20"/>
              </w:rPr>
              <w:t xml:space="preserve">SIGNIFICANT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center’s route choice (come LOW to receive on forehand with vision). Specific technique. New: winger attacks boards to get low. Different position, different read.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Reading Pressure — Quick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Reverse Breakout</w:t>
            </w:r>
          </w:p>
        </w:tc>
        <w:tc>
          <w:tcPr>
            <w:tcW w:type="dxa" w:w="12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r>
              <w:rPr>
                <w:b/>
                <w:bCs/>
                <w:color w:val="C8102E"/>
                <w:sz w:val="20"/>
                <w:szCs w:val="20"/>
              </w:rPr>
              <w:t xml:space="preserve">GUTTED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flash to weak side when heavy pressure dictates. In-the-moment read. New: D reverses behind net. Completely different play.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Forehand vs. Backhand Receive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Center Support on Hard Forecheck</w:t>
            </w:r>
          </w:p>
        </w:tc>
        <w:tc>
          <w:tcPr>
            <w:tcW w:type="dxa" w:w="12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r>
              <w:rPr>
                <w:b/>
                <w:bCs/>
                <w:color w:val="C8102E"/>
                <w:sz w:val="20"/>
                <w:szCs w:val="20"/>
              </w:rPr>
              <w:t xml:space="preserve">GUTTED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arc your route wider to receive on forehand with vision. This is a GREAT coaching insight — a small adjustment that changes everything. New: generic center support. Lost.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When to Cut Laterally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Winger Board Positioning</w:t>
            </w:r>
          </w:p>
        </w:tc>
        <w:tc>
          <w:tcPr>
            <w:tcW w:type="dxa" w:w="12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r>
              <w:rPr>
                <w:b/>
                <w:bCs/>
                <w:color w:val="C8102E"/>
                <w:sz w:val="20"/>
                <w:szCs w:val="20"/>
              </w:rPr>
              <w:t xml:space="preserve">GUTTED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cut into soft ice to create time, don’t panic-dump. Teaches poise. New: winger positioning on boards. Different topic.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Support vs. Stretch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Wheel Play — Fill the Lane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b/>
                <w:bCs/>
                <w:color w:val="856404"/>
                <w:sz w:val="20"/>
                <w:szCs w:val="20"/>
              </w:rPr>
              <w:t xml:space="preserve">SIGNIFICANT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stay as close support until breakout is complete (don’t abandon too early). New: fill middle on wheel play. Related but lost the timing/patience insight.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Recognizing Forecheck Pattern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Breakout Under Heavy Pressure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b/>
                <w:bCs/>
                <w:color w:val="856404"/>
                <w:sz w:val="20"/>
                <w:szCs w:val="20"/>
              </w:rPr>
              <w:t xml:space="preserve">SIGNIFICANT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reading 1-2-2 trap and possessing through it. Strategic. New: quick short pass under pressure. More reactive, less strategic.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Broken Play Recovery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Stretch Pass Recognition</w:t>
            </w:r>
          </w:p>
        </w:tc>
        <w:tc>
          <w:tcPr>
            <w:tcW w:type="dxa" w:w="12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r>
              <w:rPr>
                <w:b/>
                <w:bCs/>
                <w:color w:val="C8102E"/>
                <w:sz w:val="20"/>
                <w:szCs w:val="20"/>
              </w:rPr>
              <w:t xml:space="preserve">GUTTED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transition to defense when breakout fails. Teaches mental transition. New: when to fire stretch pass on soft forecheck. Completely different.</w:t>
            </w:r>
          </w:p>
        </w:tc>
      </w:tr>
    </w:tbl>
    <w:p>
      <w:pPr>
        <w:spacing w:after="120"/>
      </w:pPr>
      <w:r>
        <w:t xml:space="preserve"/>
      </w:r>
    </w:p>
    <w:p>
      <w:pPr>
        <w:spacing w:after="120"/>
      </w:pPr>
      <w:r>
        <w:rPr>
          <w:b/>
          <w:bCs/>
        </w:rPr>
        <w:t xml:space="preserve">Key loss: </w:t>
      </w:r>
      <w:r>
        <w:t xml:space="preserve">Scenario 3 (“Receiving on Forehand vs. Backhand”) was the best example of a small, specific coaching insight that changes everything. “Arc your route wider to receive on forehand with vision.” That’s a 2-second adjustment that most kids never think about. It’s gone.</w:t>
      </w:r>
    </w:p>
    <w:p>
      <w:r>
        <w:br w:type="page"/>
      </w:r>
    </w:p>
    <w:p>
      <w:pPr>
        <w:pStyle w:val="Heading1"/>
      </w:pPr>
      <w:r>
        <w:t xml:space="preserve">Module 4: Offensive Zone IQ</w:t>
      </w:r>
    </w:p>
    <w:p>
      <w:pPr>
        <w:spacing w:after="120"/>
      </w:pPr>
      <w:r>
        <w:rPr>
          <w:b/>
          <w:bCs/>
          <w:color w:val="856404"/>
        </w:rPr>
        <w:t xml:space="preserve">Verdict: Moderately changed.</w:t>
      </w:r>
      <w:r>
        <w:t xml:space="preserve"> Topics are roughly aligned but several scenarios shifted from in-the-moment reads to concept explanations.</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1200"/>
        <w:gridCol w:w="3460"/>
      </w:tblGrid>
      <w:tr>
        <w:tc>
          <w:tcPr>
            <w:tcW w:type="dxa" w:w="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Original</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Cursor Rewrite</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Severity</w:t>
            </w:r>
          </w:p>
        </w:tc>
        <w:tc>
          <w:tcPr>
            <w:tcW w:type="dxa" w:w="34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Issue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Net-Front Positioning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Net-Front Positioning</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b/>
                <w:bCs/>
                <w:color w:val="155724"/>
                <w:sz w:val="20"/>
                <w:szCs w:val="20"/>
              </w:rPr>
              <w:t xml:space="preserve">OK</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Similar: get to net front, angled to see the puck for tips. Core read preserved.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Cycle Support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Cycling the Puck Low</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b/>
                <w:bCs/>
                <w:color w:val="856404"/>
                <w:sz w:val="20"/>
                <w:szCs w:val="20"/>
              </w:rPr>
              <w:t xml:space="preserve">MODERATE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when/how to support the cycle. New: when to cycle (linemate has inside position). Shifted from support read to execution rule.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Soft Ice / Finding Space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Shot Selection</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b/>
                <w:bCs/>
                <w:color w:val="856404"/>
                <w:sz w:val="20"/>
                <w:szCs w:val="20"/>
              </w:rPr>
              <w:t xml:space="preserve">SIGNIFICANT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finding open ice in the O-zone. New: shot selection decision (shoot vs pass). Different skill entirely.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Backdoor Play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Screening the Goalie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b/>
                <w:bCs/>
                <w:color w:val="856404"/>
                <w:sz w:val="20"/>
                <w:szCs w:val="20"/>
              </w:rPr>
              <w:t xml:space="preserve">SIGNIFICANT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recognizing and executing backdoor play. New: legal screen technique. Different topic.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Screen / Tip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Back-Door Play Recognition</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b/>
                <w:bCs/>
                <w:color w:val="856404"/>
                <w:sz w:val="20"/>
                <w:szCs w:val="20"/>
              </w:rPr>
              <w:t xml:space="preserve">MODERATE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screening for point shot. New: backdoor recognition. Topic swapped with S4 — content exists but in different slot.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 Slot Positioning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Getting Point Shots Through</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b/>
                <w:bCs/>
                <w:color w:val="856404"/>
                <w:sz w:val="20"/>
                <w:szCs w:val="20"/>
              </w:rPr>
              <w:t xml:space="preserve">SIGNIFICANT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finding the quiet space in the high slot. Teaches spatial awareness. New: shoot low through traffic from the point. Different position and read.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O-Zone Turnover Recovery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Winning Dump-In Battle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b/>
                <w:bCs/>
                <w:color w:val="856404"/>
                <w:sz w:val="20"/>
                <w:szCs w:val="20"/>
              </w:rPr>
              <w:t xml:space="preserve">SIGNIFICANT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what to do when turnover happens in O-zone. Teaches transition. New: dump-in race/angle. Different situation.</w:t>
            </w:r>
          </w:p>
        </w:tc>
      </w:tr>
    </w:tbl>
    <w:p>
      <w:r>
        <w:br w:type="page"/>
      </w:r>
    </w:p>
    <w:p>
      <w:pPr>
        <w:pStyle w:val="Heading1"/>
      </w:pPr>
      <w:r>
        <w:t xml:space="preserve">Module 5: Forechecking</w:t>
      </w:r>
    </w:p>
    <w:p>
      <w:pPr>
        <w:spacing w:after="120"/>
      </w:pPr>
      <w:r>
        <w:rPr>
          <w:b/>
          <w:bCs/>
          <w:color w:val="C8102E"/>
        </w:rPr>
        <w:t xml:space="preserve">Verdict: Significantly changed.</w:t>
      </w:r>
      <w:r>
        <w:t xml:space="preserve"> The originals were situational (pressure vs contain without support, what to do when F2 is gassed, 50/50 puck battles). Cursor replaced them with forechecking systems and concepts (1-2-2 vs 2-1-2, dump and chase, reading intensity). More abstract, less “in the moment.”</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1200"/>
        <w:gridCol w:w="3460"/>
      </w:tblGrid>
      <w:tr>
        <w:tc>
          <w:tcPr>
            <w:tcW w:type="dxa" w:w="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Original</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Cursor Rewrite</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Severity</w:t>
            </w:r>
          </w:p>
        </w:tc>
        <w:tc>
          <w:tcPr>
            <w:tcW w:type="dxa" w:w="34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Issue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F1 Angle of Approach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1-2-2 Forecheck — Your Lane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b/>
                <w:bCs/>
                <w:color w:val="856404"/>
                <w:sz w:val="20"/>
                <w:szCs w:val="20"/>
              </w:rPr>
              <w:t xml:space="preserve">SIGNIFICANT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specific angle to take away D-to-D pass. New: system positioning in 1-2-2. Lost the in-the-moment angle read.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F1 vs F2 Read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Aggressive 2-1-2 Decision</w:t>
            </w:r>
          </w:p>
        </w:tc>
        <w:tc>
          <w:tcPr>
            <w:tcW w:type="dxa" w:w="12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r>
              <w:rPr>
                <w:b/>
                <w:bCs/>
                <w:color w:val="C8102E"/>
                <w:sz w:val="20"/>
                <w:szCs w:val="20"/>
              </w:rPr>
              <w:t xml:space="preserve">GUTTED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F2 role when F1 is pressuring (take high lane, cut off outlets). New: when to use 2-1-2 forecheck. Completely different — system choice vs in-play role execution.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Pressure vs Contain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First Man In — Angling</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b/>
                <w:bCs/>
                <w:color w:val="856404"/>
                <w:sz w:val="20"/>
                <w:szCs w:val="20"/>
              </w:rPr>
              <w:t xml:space="preserve">MODERATE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contain when no support (patience). New: take middle, funnel to boards. Similar but lost the “without support” nuance.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Angling to the Boards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Second Man Support — Reading F1</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b/>
                <w:bCs/>
                <w:color w:val="856404"/>
                <w:sz w:val="20"/>
                <w:szCs w:val="20"/>
              </w:rPr>
              <w:t xml:space="preserve">MODERATE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arc outside-to-inside to force to boards. New: read F1’s angle and position accordingly. Related, different framing.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Reading the Breakout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Third Man High — Safety Valve</w:t>
            </w:r>
          </w:p>
        </w:tc>
        <w:tc>
          <w:tcPr>
            <w:tcW w:type="dxa" w:w="12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r>
              <w:rPr>
                <w:b/>
                <w:bCs/>
                <w:color w:val="C8102E"/>
                <w:sz w:val="20"/>
                <w:szCs w:val="20"/>
              </w:rPr>
              <w:t xml:space="preserve">GUTTED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read breakout pass and jump the lane to intercept. Anticipation. New: generic F3 stays high. Lost the anticipation read entirely.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Loose Puck Battle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Dump and Chase Execution</w:t>
            </w:r>
          </w:p>
        </w:tc>
        <w:tc>
          <w:tcPr>
            <w:tcW w:type="dxa" w:w="12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r>
              <w:rPr>
                <w:b/>
                <w:bCs/>
                <w:color w:val="C8102E"/>
                <w:sz w:val="20"/>
                <w:szCs w:val="20"/>
              </w:rPr>
              <w:t xml:space="preserve">GUTTED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body position wins 50/50 puck battles (body first, puck second). Physical technique. New: where to dump the puck. Completely different.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Turnover Transition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Forecheck to Offense Transition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b/>
                <w:bCs/>
                <w:color w:val="155724"/>
                <w:sz w:val="20"/>
                <w:szCs w:val="20"/>
              </w:rPr>
              <w:t xml:space="preserve">OK</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Similar: when forecheck creates turnover, attack immediately. Preserved.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F2 is Gassed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Reading Forecheck Intensity</w:t>
            </w:r>
          </w:p>
        </w:tc>
        <w:tc>
          <w:tcPr>
            <w:tcW w:type="dxa" w:w="12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r>
              <w:rPr>
                <w:b/>
                <w:bCs/>
                <w:color w:val="C8102E"/>
                <w:sz w:val="20"/>
                <w:szCs w:val="20"/>
              </w:rPr>
              <w:t xml:space="preserve">GUTTED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adapt forecheck when your F2 is tired and late (specific situational read). New: abstract concept of throttling pressure. Lost the specificity.</w:t>
            </w:r>
          </w:p>
        </w:tc>
      </w:tr>
    </w:tbl>
    <w:p>
      <w:pPr>
        <w:spacing w:after="120"/>
      </w:pPr>
      <w:r>
        <w:t xml:space="preserve"/>
      </w:r>
    </w:p>
    <w:p>
      <w:pPr>
        <w:spacing w:after="120"/>
      </w:pPr>
      <w:r>
        <w:rPr>
          <w:b/>
          <w:bCs/>
        </w:rPr>
        <w:t xml:space="preserve">Key loss: </w:t>
      </w:r>
      <w:r>
        <w:t xml:space="preserve">Scenario 8 (“F2 is Gassed”) was one of the most realistic scenarios in the entire app. It taught a situational read that actually happens every game: your support is tired, you’re alone, what do you do? The answer (angle and contain, don’t gamble) is exactly the kind of game IQ that separates players. It was replaced with a generic concept about “reading forecheck intensity.”</w:t>
      </w:r>
    </w:p>
    <w:p>
      <w:r>
        <w:br w:type="page"/>
      </w:r>
    </w:p>
    <w:p>
      <w:pPr>
        <w:pStyle w:val="Heading1"/>
      </w:pPr>
      <w:r>
        <w:t xml:space="preserve">Module 6: D-Zone for Defensemen</w:t>
      </w:r>
    </w:p>
    <w:p>
      <w:pPr>
        <w:spacing w:after="120"/>
      </w:pPr>
      <w:r>
        <w:rPr>
          <w:b/>
          <w:bCs/>
          <w:color w:val="856404"/>
        </w:rPr>
        <w:t xml:space="preserve">Verdict: Moderately changed.</w:t>
      </w:r>
      <w:r>
        <w:t xml:space="preserve"> Some scenarios preserved well, others swapped for different defensive concepts. Less damaging than Modules 2, 3, and 5 because the replacements are still solid D-zone teaching.</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1200"/>
        <w:gridCol w:w="3460"/>
      </w:tblGrid>
      <w:tr>
        <w:tc>
          <w:tcPr>
            <w:tcW w:type="dxa" w:w="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Original</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Cursor Rewrite</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Severity</w:t>
            </w:r>
          </w:p>
        </w:tc>
        <w:tc>
          <w:tcPr>
            <w:tcW w:type="dxa" w:w="34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Issue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Gap Control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Gap Control on Rush</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b/>
                <w:bCs/>
                <w:color w:val="155724"/>
                <w:sz w:val="20"/>
                <w:szCs w:val="20"/>
              </w:rPr>
              <w:t xml:space="preserve">OK</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Both teach gap management. New version emphasizes strong-side vs weak-side gap, which is a fine variation.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Puck Retrieval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Pinching vs Staying Home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b/>
                <w:bCs/>
                <w:color w:val="856404"/>
                <w:sz w:val="20"/>
                <w:szCs w:val="20"/>
              </w:rPr>
              <w:t xml:space="preserve">SIGNIFICANT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shoulder check + quick first play to winger. Teaches puck retrieval technique. New: when NOT to pinch. Different topic.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D-to-D Decision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Clearing the Crease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b/>
                <w:bCs/>
                <w:color w:val="856404"/>
                <w:sz w:val="20"/>
                <w:szCs w:val="20"/>
              </w:rPr>
              <w:t xml:space="preserve">SIGNIFICANT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reading F2 in the D-to-D lane (don’t force it). High-value read. New: physically clearing net front. Different skill.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Net Front Battle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D-to-D Under Pressure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b/>
                <w:bCs/>
                <w:color w:val="856404"/>
                <w:sz w:val="20"/>
                <w:szCs w:val="20"/>
              </w:rPr>
              <w:t xml:space="preserve">MODERATE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inside position and box out at net front. New: D-to-D decision (similar to OLD S3). Content exists but moved.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When to Pinch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Blocking Passing Lanes</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b/>
                <w:bCs/>
                <w:color w:val="856404"/>
                <w:sz w:val="20"/>
                <w:szCs w:val="20"/>
              </w:rPr>
              <w:t xml:space="preserve">SIGNIFICANT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pinch with center support as safety net. New: read passer’s eyes to collapse passing lane. Different read.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First Pass Under Pressure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Stepping Up in Neutral Zone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b/>
                <w:bCs/>
                <w:color w:val="856404"/>
                <w:sz w:val="20"/>
                <w:szCs w:val="20"/>
              </w:rPr>
              <w:t xml:space="preserve">SIGNIFICANT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rim it hard when under pressure with no clean pass. Teaches simple-and-effective. New: when to step up in NZ. Different zone, different decision.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Zone Coverage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Recovery After Beaten Wide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b/>
                <w:bCs/>
                <w:color w:val="856404"/>
                <w:sz w:val="20"/>
                <w:szCs w:val="20"/>
              </w:rPr>
              <w:t xml:space="preserve">SIGNIFICANT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Original: weak-side D stays home, front of net. New: sprint inside after beaten wide. Different situation (proactive vs recovery).</w:t>
            </w:r>
          </w:p>
        </w:tc>
      </w:tr>
    </w:tbl>
    <w:p>
      <w:r>
        <w:br w:type="page"/>
      </w:r>
    </w:p>
    <w:p>
      <w:pPr>
        <w:pStyle w:val="Heading1"/>
      </w:pPr>
      <w:r>
        <w:t xml:space="preserve">Summary: What Was Lost</w:t>
      </w:r>
    </w:p>
    <w:p>
      <w:pPr>
        <w:spacing w:after="120"/>
      </w:pPr>
      <w:r>
        <w:t xml:space="preserve">Across all 43 scenarios, the damage breaks down as follows:</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Severity</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Count</w:t>
            </w:r>
          </w:p>
        </w:tc>
        <w:tc>
          <w:tcPr>
            <w:tcW w:type="dxa" w:w="6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b/>
                <w:bCs/>
                <w:color w:val="FFFFFF"/>
                <w:sz w:val="20"/>
                <w:szCs w:val="20"/>
              </w:rPr>
              <w:t xml:space="preserve">Meaning</w:t>
            </w:r>
          </w:p>
        </w:tc>
      </w:tr>
      <w:tr>
        <w:tc>
          <w:tcPr>
            <w:tcW w:type="dxa" w:w="1200"/>
            <w:tcBorders>
              <w:top w:val="single" w:color="CCCCCC" w:sz="1"/>
              <w:left w:val="single" w:color="CCCCCC" w:sz="1"/>
              <w:bottom w:val="single" w:color="CCCCCC" w:sz="1"/>
              <w:right w:val="single" w:color="CCCCCC" w:sz="1"/>
            </w:tcBorders>
            <w:shd w:fill="FDEDED" w:val="clear"/>
            <w:tcMar>
              <w:top w:type="dxa" w:w="80"/>
              <w:left w:type="dxa" w:w="120"/>
              <w:bottom w:type="dxa" w:w="80"/>
              <w:right w:type="dxa" w:w="120"/>
            </w:tcMar>
            <w:vAlign w:val="center"/>
          </w:tcPr>
          <w:p>
            <w:r>
              <w:rPr>
                <w:b/>
                <w:bCs/>
                <w:color w:val="C8102E"/>
                <w:sz w:val="20"/>
                <w:szCs w:val="20"/>
              </w:rPr>
              <w:t xml:space="preserve">GUTTED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Scenario teaches something fundamentally different from original</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b/>
                <w:bCs/>
                <w:color w:val="856404"/>
                <w:sz w:val="20"/>
                <w:szCs w:val="20"/>
              </w:rPr>
              <w:t xml:space="preserve">SIGNIFICANT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Core read genericized or topic shifted</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b/>
                <w:bCs/>
                <w:color w:val="856404"/>
                <w:sz w:val="20"/>
                <w:szCs w:val="20"/>
              </w:rPr>
              <w:t xml:space="preserve">MODERATE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Teaching preserved but framing/specificity downgraded</w:t>
            </w:r>
          </w:p>
        </w:tc>
      </w:tr>
      <w:tr>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b/>
                <w:bCs/>
                <w:color w:val="155724"/>
                <w:sz w:val="20"/>
                <w:szCs w:val="20"/>
              </w:rPr>
              <w:t xml:space="preserve">OK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Content equivalent or acceptably close</w:t>
            </w:r>
          </w:p>
        </w:tc>
      </w:tr>
    </w:tbl>
    <w:p>
      <w:pPr>
        <w:spacing w:after="120"/>
      </w:pPr>
      <w:r>
        <w:t xml:space="preserve"/>
      </w:r>
    </w:p>
    <w:p>
      <w:pPr>
        <w:spacing w:after="120"/>
      </w:pPr>
      <w:r>
        <w:rPr>
          <w:b/>
          <w:bCs/>
        </w:rPr>
        <w:t xml:space="preserve">28 of 43 scenarios (65%)</w:t>
      </w:r>
      <w:r>
        <w:t xml:space="preserve"> need content restoration or significant revision to match the original teaching quality.</w:t>
      </w:r>
    </w:p>
    <w:p>
      <w:pPr>
        <w:spacing w:after="120"/>
      </w:pPr>
      <w:r>
        <w:t xml:space="preserve"/>
      </w:r>
    </w:p>
    <w:p>
      <w:pPr>
        <w:pStyle w:val="Heading1"/>
      </w:pPr>
      <w:r>
        <w:t xml:space="preserve">Recommendations</w:t>
      </w:r>
    </w:p>
    <w:p>
      <w:pPr>
        <w:spacing w:after="120"/>
      </w:pPr>
      <w:r>
        <w:t xml:space="preserve"/>
      </w:r>
    </w:p>
    <w:p>
      <w:pPr>
        <w:pStyle w:val="Heading2"/>
      </w:pPr>
      <w:r>
        <w:t xml:space="preserve">1. Restore Module 2 (Faceoffs) completely</w:t>
      </w:r>
    </w:p>
    <w:p>
      <w:pPr>
        <w:spacing w:after="120"/>
      </w:pPr>
      <w:r>
        <w:t xml:space="preserve">This is the highest priority. The original 7 scenarios were the best content in the app and the strongest proof-of-concept for the “development coach in your pocket” positioning. Every scenario taught a specific faceoff read that most youth players never learn. Port the original content into the SPA data format.</w:t>
      </w:r>
    </w:p>
    <w:p>
      <w:pPr>
        <w:spacing w:after="120"/>
      </w:pPr>
      <w:r>
        <w:t xml:space="preserve"/>
      </w:r>
    </w:p>
    <w:p>
      <w:pPr>
        <w:pStyle w:val="Heading2"/>
      </w:pPr>
      <w:r>
        <w:t xml:space="preserve">2. Restore lost “signature” scenarios in other modules</w:t>
      </w:r>
    </w:p>
    <w:p>
      <w:pPr>
        <w:spacing w:after="120"/>
      </w:pPr>
      <w:r>
        <w:t xml:space="preserve">Some scenarios were standouts that perfectly embody the product vision. These should be restored first:</w:t>
      </w:r>
    </w:p>
    <w:p>
      <w:pPr>
        <w:spacing w:after="120"/>
        <w:ind w:left="360"/>
      </w:pPr>
      <w:r>
        <w:rPr>
          <w:sz w:val="22"/>
          <w:szCs w:val="22"/>
        </w:rPr>
        <w:t xml:space="preserve">• </w:t>
      </w:r>
      <w:r>
        <w:rPr>
          <w:b/>
          <w:bCs/>
        </w:rPr>
        <w:t xml:space="preserve">M3-S3: Forehand vs. Backhand Receive</w:t>
      </w:r>
      <w:r>
        <w:t xml:space="preserve"> — small route adjustment that changes everything</w:t>
      </w:r>
    </w:p>
    <w:p>
      <w:pPr>
        <w:spacing w:after="120"/>
        <w:ind w:left="360"/>
      </w:pPr>
      <w:r>
        <w:rPr>
          <w:sz w:val="22"/>
          <w:szCs w:val="22"/>
        </w:rPr>
        <w:t xml:space="preserve">• </w:t>
      </w:r>
      <w:r>
        <w:rPr>
          <w:b/>
          <w:bCs/>
        </w:rPr>
        <w:t xml:space="preserve">M5-S8: F2 is Gassed</w:t>
      </w:r>
      <w:r>
        <w:t xml:space="preserve"> — the most realistic situational read in the app</w:t>
      </w:r>
    </w:p>
    <w:p>
      <w:pPr>
        <w:spacing w:after="120"/>
        <w:ind w:left="360"/>
      </w:pPr>
      <w:r>
        <w:rPr>
          <w:sz w:val="22"/>
          <w:szCs w:val="22"/>
        </w:rPr>
        <w:t xml:space="preserve">• </w:t>
      </w:r>
      <w:r>
        <w:rPr>
          <w:b/>
          <w:bCs/>
        </w:rPr>
        <w:t xml:space="preserve">M5-S6: Loose Puck Battle</w:t>
      </w:r>
      <w:r>
        <w:t xml:space="preserve"> — body position technique (body first, puck second)</w:t>
      </w:r>
    </w:p>
    <w:p>
      <w:pPr>
        <w:spacing w:after="120"/>
        <w:ind w:left="360"/>
      </w:pPr>
      <w:r>
        <w:rPr>
          <w:sz w:val="22"/>
          <w:szCs w:val="22"/>
        </w:rPr>
        <w:t xml:space="preserve">• </w:t>
      </w:r>
      <w:r>
        <w:rPr>
          <w:b/>
          <w:bCs/>
        </w:rPr>
        <w:t xml:space="preserve">M3-S7: Broken Play Recovery</w:t>
      </w:r>
      <w:r>
        <w:t xml:space="preserve"> — mental transition when breakout fails</w:t>
      </w:r>
    </w:p>
    <w:p>
      <w:pPr>
        <w:spacing w:after="120"/>
        <w:ind w:left="360"/>
      </w:pPr>
      <w:r>
        <w:rPr>
          <w:sz w:val="22"/>
          <w:szCs w:val="22"/>
        </w:rPr>
        <w:t xml:space="preserve">• </w:t>
      </w:r>
      <w:r>
        <w:rPr>
          <w:b/>
          <w:bCs/>
        </w:rPr>
        <w:t xml:space="preserve">M6-S3: D-to-D Decision</w:t>
      </w:r>
      <w:r>
        <w:t xml:space="preserve"> — reading F2 in the lane (don’t force it)</w:t>
      </w:r>
    </w:p>
    <w:p>
      <w:pPr>
        <w:spacing w:after="120"/>
      </w:pPr>
      <w:r>
        <w:t xml:space="preserve"/>
      </w:r>
    </w:p>
    <w:p>
      <w:pPr>
        <w:pStyle w:val="Heading2"/>
      </w:pPr>
      <w:r>
        <w:t xml:space="preserve">3. Keep the Cursor scenarios that are actually good</w:t>
      </w:r>
    </w:p>
    <w:p>
      <w:pPr>
        <w:spacing w:after="120"/>
      </w:pPr>
      <w:r>
        <w:t xml:space="preserve">Not everything Cursor wrote is bad. Some new scenarios are solid and could be additional content rather than replacements. Candidates to keep (but not as replacements for originals):</w:t>
      </w:r>
    </w:p>
    <w:p>
      <w:pPr>
        <w:spacing w:after="120"/>
        <w:ind w:left="360"/>
      </w:pPr>
      <w:r>
        <w:rPr>
          <w:sz w:val="22"/>
          <w:szCs w:val="22"/>
        </w:rPr>
        <w:t xml:space="preserve">• </w:t>
      </w:r>
      <w:r>
        <w:t xml:space="preserve">M2-S6: Late-Game Faceoff (protecting a lead)</w:t>
      </w:r>
    </w:p>
    <w:p>
      <w:pPr>
        <w:spacing w:after="120"/>
        <w:ind w:left="360"/>
      </w:pPr>
      <w:r>
        <w:rPr>
          <w:sz w:val="22"/>
          <w:szCs w:val="22"/>
        </w:rPr>
        <w:t xml:space="preserve">• </w:t>
      </w:r>
      <w:r>
        <w:t xml:space="preserve">M5-S1: 1-2-2 Forecheck system positioning</w:t>
      </w:r>
    </w:p>
    <w:p>
      <w:pPr>
        <w:spacing w:after="120"/>
        <w:ind w:left="360"/>
      </w:pPr>
      <w:r>
        <w:rPr>
          <w:sz w:val="22"/>
          <w:szCs w:val="22"/>
        </w:rPr>
        <w:t xml:space="preserve">• </w:t>
      </w:r>
      <w:r>
        <w:t xml:space="preserve">M6-S7: Recovery after being beaten wide</w:t>
      </w:r>
    </w:p>
    <w:p>
      <w:pPr>
        <w:spacing w:after="120"/>
      </w:pPr>
      <w:r>
        <w:t xml:space="preserve"/>
      </w:r>
    </w:p>
    <w:p>
      <w:pPr>
        <w:pStyle w:val="Heading2"/>
      </w:pPr>
      <w:r>
        <w:t xml:space="preserve">4. Establish a content quality bar</w:t>
      </w:r>
    </w:p>
    <w:p>
      <w:pPr>
        <w:spacing w:after="120"/>
      </w:pPr>
      <w:r>
        <w:t xml:space="preserve">For each scenario, apply this test: “Would a parent paying $150/hr for a development coach expect their kid to learn this?” If the answer is “no, this is basic hockey knowledge,” the scenario isn’t good enough. The scenarios should teach reads that most kids never think about — not positioning rules they’d learn in their first team practice.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Puck Academy — Scenario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A1628"/>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C810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2026-02-12T01:11:29.777Z</dcterms:created>
  <dcterms:modified xsi:type="dcterms:W3CDTF">2026-02-12T01:11:29.777Z</dcterms:modified>
</cp:coreProperties>
</file>

<file path=docProps/custom.xml><?xml version="1.0" encoding="utf-8"?>
<Properties xmlns="http://schemas.openxmlformats.org/officeDocument/2006/custom-properties" xmlns:vt="http://schemas.openxmlformats.org/officeDocument/2006/docPropsVTypes"/>
</file>