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B310" w14:textId="77777777" w:rsidR="00E03F73" w:rsidRDefault="00000000">
      <w:pPr>
        <w:pStyle w:val="Heading1"/>
      </w:pPr>
      <w:r>
        <w:t>Final Report Dashboard – Insights &amp; Recommendations</w:t>
      </w:r>
    </w:p>
    <w:p w14:paraId="4D8A4693" w14:textId="77777777" w:rsidR="00E03F73" w:rsidRDefault="00000000">
      <w:pPr>
        <w:pStyle w:val="Heading2"/>
      </w:pPr>
      <w:r>
        <w:t>1. Flight Overview</w:t>
      </w:r>
    </w:p>
    <w:p w14:paraId="4CC26678" w14:textId="77777777" w:rsidR="00E03F73" w:rsidRDefault="00000000">
      <w:r>
        <w:t>• Total Flights: 200</w:t>
      </w:r>
      <w:r>
        <w:br/>
        <w:t>• Total Passengers: 100</w:t>
      </w:r>
      <w:r>
        <w:br/>
        <w:t>• Total Tickets Issued: 50</w:t>
      </w:r>
    </w:p>
    <w:p w14:paraId="58E1E71A" w14:textId="77777777" w:rsidR="00E03F73" w:rsidRDefault="00000000">
      <w:r>
        <w:t>This shows an average of 2 passengers per flight and 1 ticket per 4 passengers, indicating underutilization or ticketing data inconsistency.</w:t>
      </w:r>
    </w:p>
    <w:p w14:paraId="6D6BC4A8" w14:textId="77777777" w:rsidR="00E03F73" w:rsidRDefault="00000000">
      <w:pPr>
        <w:pStyle w:val="Heading2"/>
      </w:pPr>
      <w:r>
        <w:t>2. Passenger Distribution by Destination</w:t>
      </w:r>
    </w:p>
    <w:p w14:paraId="5A6456AB" w14:textId="77777777" w:rsidR="00E03F73" w:rsidRDefault="00000000">
      <w:r>
        <w:t>• Phoenix is the top destination with 30 passengers.</w:t>
      </w:r>
      <w:r>
        <w:br/>
        <w:t>• Houston and Chicago follow with 21 and 20 passengers respectively.</w:t>
      </w:r>
      <w:r>
        <w:br/>
        <w:t>• Los Angeles has the least with 11 passengers.</w:t>
      </w:r>
    </w:p>
    <w:p w14:paraId="565DBEDA" w14:textId="700F60AE" w:rsidR="00E03F73" w:rsidRDefault="00000000">
      <w:r>
        <w:t>Insight: Focus marketing efforts on Phoenix – it has the highest passenger traffic.</w:t>
      </w:r>
      <w:r>
        <w:br/>
        <w:t>Recommendation: Investigate the low traffic to Los Angeles and optimize or consolidate routes if necessary.</w:t>
      </w:r>
    </w:p>
    <w:p w14:paraId="656F9E24" w14:textId="77777777" w:rsidR="00E03F73" w:rsidRDefault="00000000">
      <w:pPr>
        <w:pStyle w:val="Heading2"/>
      </w:pPr>
      <w:r>
        <w:t>3. Passenger Distribution by Airline</w:t>
      </w:r>
    </w:p>
    <w:p w14:paraId="0612A8F8" w14:textId="77777777" w:rsidR="00E03F73" w:rsidRDefault="00000000">
      <w:r>
        <w:t>• Airline A leads with 30 passengers, followed by Airline D with 28.</w:t>
      </w:r>
      <w:r>
        <w:br/>
        <w:t>• Airline C and Airline B lag behind with 22 and 20 passengers respectively.</w:t>
      </w:r>
    </w:p>
    <w:p w14:paraId="14E8D610" w14:textId="2E224D02" w:rsidR="00E03F73" w:rsidRDefault="00000000">
      <w:r>
        <w:t>Insight: Airline A and D are popular and efficient.</w:t>
      </w:r>
      <w:r>
        <w:br/>
        <w:t>Recommendation: Improve performance or promotional strategies for Airline B and C.</w:t>
      </w:r>
    </w:p>
    <w:p w14:paraId="4368DE7B" w14:textId="77777777" w:rsidR="00E03F73" w:rsidRDefault="00000000">
      <w:pPr>
        <w:pStyle w:val="Heading2"/>
      </w:pPr>
      <w:r>
        <w:t>4. Ticket Status Overview</w:t>
      </w:r>
    </w:p>
    <w:p w14:paraId="292BF724" w14:textId="77777777" w:rsidR="00E03F73" w:rsidRDefault="00000000">
      <w:r>
        <w:t>• Cancelled Tickets: 19 (38%)</w:t>
      </w:r>
      <w:r>
        <w:br/>
        <w:t>• Confirmed Tickets: 17 (34%)</w:t>
      </w:r>
      <w:r>
        <w:br/>
        <w:t>• Pending Tickets: 14 (28%)</w:t>
      </w:r>
    </w:p>
    <w:p w14:paraId="16B4ED7B" w14:textId="1EEFBF97" w:rsidR="00E03F73" w:rsidRDefault="00000000">
      <w:r>
        <w:t>Insight: Only 34% of tickets are confirmed, while 66% are either cancelled or pending.</w:t>
      </w:r>
      <w:r>
        <w:br/>
        <w:t>Recommendation: Urgent need to improve booking system or customer trust to reduce cancellations and speed up confirmations.</w:t>
      </w:r>
    </w:p>
    <w:p w14:paraId="36075383" w14:textId="77777777" w:rsidR="00E03F73" w:rsidRDefault="00000000">
      <w:pPr>
        <w:pStyle w:val="Heading2"/>
      </w:pPr>
      <w:r>
        <w:t>5. Ticket Status by Destination</w:t>
      </w:r>
    </w:p>
    <w:p w14:paraId="521B9B89" w14:textId="77777777" w:rsidR="00E03F73" w:rsidRDefault="00000000">
      <w:r>
        <w:t>• Houston shows the highest cancellations (9).</w:t>
      </w:r>
      <w:r>
        <w:br/>
        <w:t>• Los Angeles has the highest confirmed bookings (8).</w:t>
      </w:r>
      <w:r>
        <w:br/>
        <w:t>• New York and Phoenix have a balanced mix, while Chicago has the least ticket activity overall.</w:t>
      </w:r>
    </w:p>
    <w:p w14:paraId="082AB389" w14:textId="014CEE59" w:rsidR="00E03F73" w:rsidRDefault="00000000">
      <w:r>
        <w:lastRenderedPageBreak/>
        <w:t>Insight: Houston may have operational or service-related issues causing cancellations.</w:t>
      </w:r>
      <w:r>
        <w:br/>
        <w:t>Recommendation: Investigate Houston’s cancellation causes and replicate Los Angeles' success in confirmations.</w:t>
      </w:r>
    </w:p>
    <w:p w14:paraId="69363D4C" w14:textId="77777777" w:rsidR="00E03F73" w:rsidRDefault="00000000">
      <w:pPr>
        <w:pStyle w:val="Heading2"/>
      </w:pPr>
      <w:r>
        <w:t>6. Flight Distribution by Airline and Destination</w:t>
      </w:r>
    </w:p>
    <w:p w14:paraId="60DA8518" w14:textId="77777777" w:rsidR="00E03F73" w:rsidRDefault="00000000">
      <w:r>
        <w:t>• Airline D flies frequently to Chicago and Houston.</w:t>
      </w:r>
      <w:r>
        <w:br/>
        <w:t>• Airline A has more flights to Phoenix and Los Angeles.</w:t>
      </w:r>
      <w:r>
        <w:br/>
        <w:t>• Distribution across all airlines shows that Phoenix and Chicago are common strategic destinations.</w:t>
      </w:r>
    </w:p>
    <w:p w14:paraId="3A30C68E" w14:textId="0E3BABAC" w:rsidR="00E03F73" w:rsidRDefault="00000000">
      <w:r>
        <w:t>Insight: Good distribution across routes. Airline D shows broader coverage.</w:t>
      </w:r>
      <w:r>
        <w:br/>
        <w:t>Recommendation: Align high-flight routes with high-passenger-demand destinations for optimization.</w:t>
      </w:r>
    </w:p>
    <w:p w14:paraId="7C3E1172" w14:textId="77777777" w:rsidR="00E03F73" w:rsidRDefault="00000000">
      <w:pPr>
        <w:pStyle w:val="Heading2"/>
      </w:pPr>
      <w:r>
        <w:t>7. Best Flight Status Table</w:t>
      </w:r>
    </w:p>
    <w:p w14:paraId="743036C6" w14:textId="77777777" w:rsidR="00E03F73" w:rsidRDefault="00000000">
      <w:r>
        <w:t>• All top flights are rated “Best”.</w:t>
      </w:r>
      <w:r>
        <w:br/>
        <w:t>• Covers all airlines and major destinations, including Phoenix, Houston, Chicago, and New York.</w:t>
      </w:r>
    </w:p>
    <w:p w14:paraId="78B24D93" w14:textId="208E4B49" w:rsidR="00E03F73" w:rsidRDefault="00000000">
      <w:r>
        <w:t>Insight: High-performing flights are balanced across multiple airlines.</w:t>
      </w:r>
      <w:r>
        <w:br/>
        <w:t>Recommendation: Maintain quality and service consistency across flights to keep the “Best” rating.</w:t>
      </w:r>
    </w:p>
    <w:p w14:paraId="6B570626" w14:textId="77777777" w:rsidR="00E03F73" w:rsidRDefault="00000000">
      <w:pPr>
        <w:pStyle w:val="Heading2"/>
      </w:pPr>
      <w:r>
        <w:t>Overall Recommendations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03F73" w14:paraId="088B25A5" w14:textId="77777777">
        <w:tc>
          <w:tcPr>
            <w:tcW w:w="2880" w:type="dxa"/>
          </w:tcPr>
          <w:p w14:paraId="0493C27D" w14:textId="77777777" w:rsidR="00E03F73" w:rsidRDefault="00000000">
            <w:r>
              <w:t>Area</w:t>
            </w:r>
          </w:p>
        </w:tc>
        <w:tc>
          <w:tcPr>
            <w:tcW w:w="2880" w:type="dxa"/>
          </w:tcPr>
          <w:p w14:paraId="3398F16E" w14:textId="77777777" w:rsidR="00E03F73" w:rsidRDefault="00000000">
            <w:r>
              <w:t>Concern</w:t>
            </w:r>
          </w:p>
        </w:tc>
        <w:tc>
          <w:tcPr>
            <w:tcW w:w="2880" w:type="dxa"/>
          </w:tcPr>
          <w:p w14:paraId="0D72CF66" w14:textId="77777777" w:rsidR="00E03F73" w:rsidRDefault="00000000">
            <w:r>
              <w:t>Recommendation</w:t>
            </w:r>
          </w:p>
        </w:tc>
      </w:tr>
      <w:tr w:rsidR="00E03F73" w14:paraId="2426C806" w14:textId="77777777">
        <w:tc>
          <w:tcPr>
            <w:tcW w:w="2880" w:type="dxa"/>
          </w:tcPr>
          <w:p w14:paraId="5D2FD726" w14:textId="77777777" w:rsidR="00E03F73" w:rsidRDefault="00000000">
            <w:r>
              <w:t>Bookings</w:t>
            </w:r>
          </w:p>
        </w:tc>
        <w:tc>
          <w:tcPr>
            <w:tcW w:w="2880" w:type="dxa"/>
          </w:tcPr>
          <w:p w14:paraId="0F5DAD17" w14:textId="77777777" w:rsidR="00E03F73" w:rsidRDefault="00000000">
            <w:r>
              <w:t>Low confirmation (34%), High cancellations (38%)</w:t>
            </w:r>
          </w:p>
        </w:tc>
        <w:tc>
          <w:tcPr>
            <w:tcW w:w="2880" w:type="dxa"/>
          </w:tcPr>
          <w:p w14:paraId="17C60E7E" w14:textId="77777777" w:rsidR="00E03F73" w:rsidRDefault="00000000">
            <w:r>
              <w:t>Improve booking reliability, automate confirmation</w:t>
            </w:r>
          </w:p>
        </w:tc>
      </w:tr>
      <w:tr w:rsidR="00E03F73" w14:paraId="2C12CB84" w14:textId="77777777">
        <w:tc>
          <w:tcPr>
            <w:tcW w:w="2880" w:type="dxa"/>
          </w:tcPr>
          <w:p w14:paraId="7ED45642" w14:textId="77777777" w:rsidR="00E03F73" w:rsidRDefault="00000000">
            <w:r>
              <w:t>Destinations</w:t>
            </w:r>
          </w:p>
        </w:tc>
        <w:tc>
          <w:tcPr>
            <w:tcW w:w="2880" w:type="dxa"/>
          </w:tcPr>
          <w:p w14:paraId="32FE1824" w14:textId="77777777" w:rsidR="00E03F73" w:rsidRDefault="00000000">
            <w:r>
              <w:t>Los Angeles underperforming</w:t>
            </w:r>
          </w:p>
        </w:tc>
        <w:tc>
          <w:tcPr>
            <w:tcW w:w="2880" w:type="dxa"/>
          </w:tcPr>
          <w:p w14:paraId="58F0E1C9" w14:textId="77777777" w:rsidR="00E03F73" w:rsidRDefault="00000000">
            <w:r>
              <w:t>Review route strategy and promotions</w:t>
            </w:r>
          </w:p>
        </w:tc>
      </w:tr>
      <w:tr w:rsidR="00E03F73" w14:paraId="67D96CF2" w14:textId="77777777">
        <w:tc>
          <w:tcPr>
            <w:tcW w:w="2880" w:type="dxa"/>
          </w:tcPr>
          <w:p w14:paraId="68164537" w14:textId="77777777" w:rsidR="00E03F73" w:rsidRDefault="00000000">
            <w:r>
              <w:t>Airlines</w:t>
            </w:r>
          </w:p>
        </w:tc>
        <w:tc>
          <w:tcPr>
            <w:tcW w:w="2880" w:type="dxa"/>
          </w:tcPr>
          <w:p w14:paraId="396A4D03" w14:textId="77777777" w:rsidR="00E03F73" w:rsidRDefault="00000000">
            <w:r>
              <w:t>Airline B &amp; C lag in passenger count</w:t>
            </w:r>
          </w:p>
        </w:tc>
        <w:tc>
          <w:tcPr>
            <w:tcW w:w="2880" w:type="dxa"/>
          </w:tcPr>
          <w:p w14:paraId="3E19337F" w14:textId="77777777" w:rsidR="00E03F73" w:rsidRDefault="00000000">
            <w:r>
              <w:t>Evaluate pricing, timing, or service quality</w:t>
            </w:r>
          </w:p>
        </w:tc>
      </w:tr>
      <w:tr w:rsidR="00E03F73" w14:paraId="4D9C2F6E" w14:textId="77777777">
        <w:tc>
          <w:tcPr>
            <w:tcW w:w="2880" w:type="dxa"/>
          </w:tcPr>
          <w:p w14:paraId="1B3569A4" w14:textId="77777777" w:rsidR="00E03F73" w:rsidRDefault="00000000">
            <w:r>
              <w:t>Houston</w:t>
            </w:r>
          </w:p>
        </w:tc>
        <w:tc>
          <w:tcPr>
            <w:tcW w:w="2880" w:type="dxa"/>
          </w:tcPr>
          <w:p w14:paraId="6B22775E" w14:textId="77777777" w:rsidR="00E03F73" w:rsidRDefault="00000000">
            <w:r>
              <w:t>Highest ticket cancellations</w:t>
            </w:r>
          </w:p>
        </w:tc>
        <w:tc>
          <w:tcPr>
            <w:tcW w:w="2880" w:type="dxa"/>
          </w:tcPr>
          <w:p w14:paraId="244A333B" w14:textId="77777777" w:rsidR="00E03F73" w:rsidRDefault="00000000">
            <w:r>
              <w:t>Audit services, delays, or customer complaints</w:t>
            </w:r>
          </w:p>
        </w:tc>
      </w:tr>
      <w:tr w:rsidR="00E03F73" w14:paraId="0522042E" w14:textId="77777777">
        <w:tc>
          <w:tcPr>
            <w:tcW w:w="2880" w:type="dxa"/>
          </w:tcPr>
          <w:p w14:paraId="7BD4765C" w14:textId="77777777" w:rsidR="00E03F73" w:rsidRDefault="00000000">
            <w:r>
              <w:t>Top Performing</w:t>
            </w:r>
          </w:p>
        </w:tc>
        <w:tc>
          <w:tcPr>
            <w:tcW w:w="2880" w:type="dxa"/>
          </w:tcPr>
          <w:p w14:paraId="20CD9ABD" w14:textId="77777777" w:rsidR="00E03F73" w:rsidRDefault="00000000">
            <w:r>
              <w:t>Phoenix, Airline A &amp; D</w:t>
            </w:r>
          </w:p>
        </w:tc>
        <w:tc>
          <w:tcPr>
            <w:tcW w:w="2880" w:type="dxa"/>
          </w:tcPr>
          <w:p w14:paraId="0AB60D1F" w14:textId="77777777" w:rsidR="00E03F73" w:rsidRDefault="00000000">
            <w:r>
              <w:t>Focus retention, loyalty programs</w:t>
            </w:r>
          </w:p>
        </w:tc>
      </w:tr>
    </w:tbl>
    <w:p w14:paraId="050708BE" w14:textId="77777777" w:rsidR="00073420" w:rsidRDefault="00073420"/>
    <w:sectPr w:rsidR="00073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306597">
    <w:abstractNumId w:val="8"/>
  </w:num>
  <w:num w:numId="2" w16cid:durableId="695041635">
    <w:abstractNumId w:val="6"/>
  </w:num>
  <w:num w:numId="3" w16cid:durableId="223637976">
    <w:abstractNumId w:val="5"/>
  </w:num>
  <w:num w:numId="4" w16cid:durableId="1272710532">
    <w:abstractNumId w:val="4"/>
  </w:num>
  <w:num w:numId="5" w16cid:durableId="2007974054">
    <w:abstractNumId w:val="7"/>
  </w:num>
  <w:num w:numId="6" w16cid:durableId="2077049739">
    <w:abstractNumId w:val="3"/>
  </w:num>
  <w:num w:numId="7" w16cid:durableId="1244292574">
    <w:abstractNumId w:val="2"/>
  </w:num>
  <w:num w:numId="8" w16cid:durableId="429200424">
    <w:abstractNumId w:val="1"/>
  </w:num>
  <w:num w:numId="9" w16cid:durableId="61552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420"/>
    <w:rsid w:val="0015074B"/>
    <w:rsid w:val="0029639D"/>
    <w:rsid w:val="00326F90"/>
    <w:rsid w:val="00AA1D8D"/>
    <w:rsid w:val="00B47730"/>
    <w:rsid w:val="00CB0664"/>
    <w:rsid w:val="00CB3F70"/>
    <w:rsid w:val="00E03F73"/>
    <w:rsid w:val="00EB64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F8F4A"/>
  <w14:defaultImageDpi w14:val="300"/>
  <w15:docId w15:val="{241455B0-BB8F-4B60-A9A8-A26F0C4B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Jotiba Jadhav</cp:lastModifiedBy>
  <cp:revision>2</cp:revision>
  <dcterms:created xsi:type="dcterms:W3CDTF">2025-06-25T06:22:00Z</dcterms:created>
  <dcterms:modified xsi:type="dcterms:W3CDTF">2025-06-25T06:22:00Z</dcterms:modified>
  <cp:category/>
</cp:coreProperties>
</file>