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D4ED8" w14:textId="1B4D4CE7" w:rsidR="00904EDA" w:rsidRDefault="00904EDA"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Asset Tracking</w:t>
      </w:r>
    </w:p>
    <w:p w14:paraId="48504F18" w14:textId="77777777" w:rsidR="00904EDA" w:rsidRDefault="00904EDA"/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904EDA" w:rsidRPr="00904EDA" w14:paraId="2131481A" w14:textId="77777777" w:rsidTr="00904E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D0B80A" w14:textId="77777777" w:rsidR="00904EDA" w:rsidRPr="00904EDA" w:rsidRDefault="00904EDA" w:rsidP="00904EDA">
            <w:pPr>
              <w:spacing w:before="75"/>
              <w:rPr>
                <w:rFonts w:ascii="Arial" w:eastAsia="Times New Roman" w:hAnsi="Arial" w:cs="Arial"/>
                <w:b/>
                <w:bCs/>
                <w:color w:val="757575"/>
                <w:kern w:val="0"/>
                <w:sz w:val="20"/>
                <w:szCs w:val="20"/>
                <w:lang w:val="sk-SK" w:eastAsia="sk-SK"/>
              </w:rPr>
            </w:pPr>
            <w:r w:rsidRPr="00904EDA">
              <w:rPr>
                <w:rFonts w:ascii="Arial" w:eastAsia="Times New Roman" w:hAnsi="Arial" w:cs="Arial"/>
                <w:b/>
                <w:bCs/>
                <w:color w:val="757575"/>
                <w:kern w:val="0"/>
                <w:sz w:val="20"/>
                <w:szCs w:val="20"/>
                <w:lang w:val="sk-SK" w:eastAsia="sk-SK"/>
              </w:rPr>
              <w:t>Popis služby</w:t>
            </w:r>
            <w:bookmarkStart w:id="0" w:name="shortText"/>
            <w:r w:rsidRPr="00904EDA">
              <w:rPr>
                <w:rFonts w:ascii="Arial" w:eastAsia="Times New Roman" w:hAnsi="Arial" w:cs="Arial"/>
                <w:b/>
                <w:bCs/>
                <w:color w:val="E20074"/>
                <w:kern w:val="0"/>
                <w:sz w:val="20"/>
                <w:szCs w:val="20"/>
                <w:bdr w:val="none" w:sz="0" w:space="0" w:color="auto" w:frame="1"/>
                <w:lang w:val="sk-SK" w:eastAsia="sk-SK"/>
              </w:rPr>
              <w:t> </w:t>
            </w:r>
            <w:bookmarkEnd w:id="0"/>
          </w:p>
        </w:tc>
      </w:tr>
    </w:tbl>
    <w:p w14:paraId="7AA7D992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b/>
          <w:bCs/>
          <w:color w:val="E20074"/>
          <w:kern w:val="0"/>
          <w:sz w:val="20"/>
          <w:szCs w:val="20"/>
          <w:lang w:val="sk-SK" w:eastAsia="sk-SK"/>
        </w:rPr>
        <w:t>Monitoring, evidencia a ochrana všetkého na čom Vám záleží</w:t>
      </w:r>
    </w:p>
    <w:p w14:paraId="1452A4DC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</w:t>
      </w:r>
    </w:p>
    <w:p w14:paraId="418B5846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b/>
          <w:bCs/>
          <w:color w:val="E20074"/>
          <w:kern w:val="0"/>
          <w:sz w:val="20"/>
          <w:szCs w:val="20"/>
          <w:lang w:val="sk-SK" w:eastAsia="sk-SK"/>
        </w:rPr>
        <w:t>Popis služby:</w:t>
      </w:r>
    </w:p>
    <w:p w14:paraId="19C652CB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</w:t>
      </w:r>
    </w:p>
    <w:p w14:paraId="6862F5A8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Služba </w:t>
      </w:r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 xml:space="preserve">Asset </w:t>
      </w:r>
      <w:proofErr w:type="spellStart"/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>Tracking</w:t>
      </w:r>
      <w:proofErr w:type="spellEnd"/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> </w:t>
      </w: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zahŕňa prenájom zariadenia od spoločnosti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Vimron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, ktoré zabezpečuje funkcie monitorovania objektov, vrátane zberu údajov o aktuálnej polohe, nadmorskej výške, rýchlosti predmetných objektov, stavu sledovaných vstupov, prípadne merania fyzikálnych veličín, senzorických dát ich spracovanie a odosielanie získaných údajov do cloudovej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Vimron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IoT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 Platformy.</w:t>
      </w:r>
    </w:p>
    <w:p w14:paraId="37772BE9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</w:t>
      </w:r>
    </w:p>
    <w:p w14:paraId="71DC697A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Zariadenie prijíma informácie z GPS satelitov, na základe ktorých získava informáciu o polohe. Vo vnútri zariadenia sa nachádza NB-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IoT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 SIM karta (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NarrowBand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 Internet of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Things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), pomocou ktorej je zariadenie identifikované v sieti Slovak Telekom a odosiela údaje do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Vimron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IoT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 Platformy. NB-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IoT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 sieť  pokrýva prakticky celé územie Slovenska. Nízka energetická náročnosť prenosov v NB-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IoT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 sieti umožňuje extrémne vysokú výdrž batérie v pripojených zariadeniach. V závislosti od objemu a periodicity dátových prenosov môže zariadenie fungovať bez nabíjania alebo výmeny batérie viac ako niekoľko mesiacov alebo rokov.</w:t>
      </w:r>
    </w:p>
    <w:p w14:paraId="2FC75360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</w:t>
      </w:r>
    </w:p>
    <w:p w14:paraId="0CD64CA4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Poskytnutím služby Asset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Tracking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 Užívateľ získava prístup do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Vimron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IoT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Platfromy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 pomocou webového rozhrania, ktorý mu je dodaný elektronickou formou (emailom) pri zriadení Služby. Rozhranie je dostupné na desktop aj mobilných zariadeniach a funkčné na všetkých operačných systémoch.</w:t>
      </w:r>
    </w:p>
    <w:p w14:paraId="1446DCFD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</w:t>
      </w:r>
    </w:p>
    <w:p w14:paraId="7D988C3B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Vimron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IoT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 Platforma disponuje funkcionalitou, ktorá umožňuje zobraziť aktuálnu polohu objektu v reálnom čase, alebo historický pohyb objektov na interaktívnej mape, určiť skutočnú zemepisnú polohu objektu s presnosťou obvyklou pre GPS. Prehľad nameraných fyzikálnych veličín, senzorických údajov zobrazovať v grafe, definovať rôzne užívateľské zóny a záujmové body v mape, vyhľadávať miesta, definovať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alarmové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 stavy, notifikácie, vytvoriť kompletné analýzy a reporty, využívanie štandardných predefinovaných API systému pre integráciu s inými systémami. Vytvárať a spravovať užívateľov, definovať práva jednotlivým užívateľom, pomenovávať a spravovať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assety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 Užívateľa na ktorých sú zariadenia umiestnené.</w:t>
      </w:r>
    </w:p>
    <w:p w14:paraId="6048A7B8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</w:t>
      </w:r>
    </w:p>
    <w:p w14:paraId="5E573A73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Služba Asset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Tracking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 je plne spravovaná vyškolenými odborníkmi Poskytovateľa. Služba je Užívateľovi zriadená vrátane úvodnej konfigurácie Služby, ktorá je definovaná Poskytovateľom. Jedna mesačná cena uvedená v cenníku sa vzťahuje na jedno zariadenie poskytujúce službu Asset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Tracking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.</w:t>
      </w:r>
    </w:p>
    <w:p w14:paraId="536A2A3D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</w:t>
      </w:r>
    </w:p>
    <w:p w14:paraId="2AE3458C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V mesačnej cene Služby je zahrnuté:</w:t>
      </w:r>
    </w:p>
    <w:p w14:paraId="6BEFC819" w14:textId="77777777" w:rsidR="00904EDA" w:rsidRPr="00904EDA" w:rsidRDefault="00904EDA" w:rsidP="00904EDA">
      <w:pPr>
        <w:numPr>
          <w:ilvl w:val="0"/>
          <w:numId w:val="35"/>
        </w:numPr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prenájom Zariadenia</w:t>
      </w:r>
    </w:p>
    <w:p w14:paraId="68DC68C8" w14:textId="77777777" w:rsidR="00904EDA" w:rsidRPr="00904EDA" w:rsidRDefault="00904EDA" w:rsidP="00904EDA">
      <w:pPr>
        <w:numPr>
          <w:ilvl w:val="0"/>
          <w:numId w:val="35"/>
        </w:numPr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prístup do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cloud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Vimron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IoT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 Platformy</w:t>
      </w:r>
    </w:p>
    <w:p w14:paraId="6AACAAAD" w14:textId="77777777" w:rsidR="00904EDA" w:rsidRPr="00904EDA" w:rsidRDefault="00904EDA" w:rsidP="00904EDA">
      <w:pPr>
        <w:numPr>
          <w:ilvl w:val="0"/>
          <w:numId w:val="35"/>
        </w:numPr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SIM karta s konektivitou NB-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IoT</w:t>
      </w:r>
      <w:proofErr w:type="spellEnd"/>
    </w:p>
    <w:p w14:paraId="7D1CAFDF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</w:t>
      </w:r>
    </w:p>
    <w:p w14:paraId="5093F5F9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V ponuke Služby Asset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Tracking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 sú na výber zariadenia v týchto prevedeniach:</w:t>
      </w:r>
    </w:p>
    <w:p w14:paraId="575023F4" w14:textId="77777777" w:rsidR="00904EDA" w:rsidRPr="00904EDA" w:rsidRDefault="00904EDA" w:rsidP="00904EDA">
      <w:pPr>
        <w:numPr>
          <w:ilvl w:val="0"/>
          <w:numId w:val="36"/>
        </w:numPr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proofErr w:type="spellStart"/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>Personal</w:t>
      </w:r>
      <w:proofErr w:type="spellEnd"/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 xml:space="preserve"> GPS </w:t>
      </w:r>
      <w:proofErr w:type="spellStart"/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>Tracker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(osobné, nositeľné a nabíjateľné zariadenie)</w:t>
      </w:r>
    </w:p>
    <w:p w14:paraId="388020F5" w14:textId="77777777" w:rsidR="00904EDA" w:rsidRPr="00904EDA" w:rsidRDefault="00904EDA" w:rsidP="00904EDA">
      <w:pPr>
        <w:numPr>
          <w:ilvl w:val="0"/>
          <w:numId w:val="36"/>
        </w:numPr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 xml:space="preserve">Industry GPS </w:t>
      </w:r>
      <w:proofErr w:type="spellStart"/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>Tracker</w:t>
      </w:r>
      <w:proofErr w:type="spellEnd"/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> </w:t>
      </w: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(priemyselné, robustné zariadenie s nenabíjateľnou vysokokapacitnou batériou)</w:t>
      </w:r>
    </w:p>
    <w:p w14:paraId="267D1E43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</w:t>
      </w:r>
    </w:p>
    <w:p w14:paraId="28FEC037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Zariadenie na poskytovanie služby Asset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Tracking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 si zákazník prenajíma a je mu dodávané v rámci služby za mesačnú cenu s viazanosťou služby. Zariadenie, súčasťou ktorého je tiež firmvér potrebný na prevádzku služby Asset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Tracking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, je počas celej doby trvania tejto Zmluvy vo vlastníctve Poskytovateľa, vrátane jeho správy a konfigurácie.</w:t>
      </w:r>
    </w:p>
    <w:p w14:paraId="5020C995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</w:t>
      </w:r>
    </w:p>
    <w:p w14:paraId="14E23D89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Užívateľ má na výber z variantov Služby S, M, alebo L, ktorú si vyberie na základe svojich individuálnych potrieb a špecifík riešenia. Konkrétny variant Služby, resp. prevedenie Zariadenia bude Užívateľovi odporučený obchodným zástupcom Poskytovateľa vzhľadom na špecifiká a individuálne požiadavky konkrétneho Užívateľa.</w:t>
      </w:r>
    </w:p>
    <w:p w14:paraId="465F7388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</w:t>
      </w:r>
    </w:p>
    <w:p w14:paraId="56DFFC2D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Rozdiel pri variantoch S, M, L je vo funkciách, ktoré sú zákazníkovi dostupné v užívateľskej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Vimron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IoT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 Platforme:</w:t>
      </w:r>
    </w:p>
    <w:p w14:paraId="69DA2708" w14:textId="77777777" w:rsidR="00904EDA" w:rsidRPr="00904EDA" w:rsidRDefault="00904EDA" w:rsidP="00904EDA">
      <w:pPr>
        <w:numPr>
          <w:ilvl w:val="0"/>
          <w:numId w:val="37"/>
        </w:numPr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>variant S</w:t>
      </w: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– Správa zariadení, Správa užívateľov, Rýchly prehľad, Mapa, Grafy a tabuľky, Poloha v reálnom čase</w:t>
      </w:r>
    </w:p>
    <w:p w14:paraId="71185231" w14:textId="77777777" w:rsidR="00904EDA" w:rsidRPr="00904EDA" w:rsidRDefault="00904EDA" w:rsidP="00904EDA">
      <w:pPr>
        <w:numPr>
          <w:ilvl w:val="0"/>
          <w:numId w:val="37"/>
        </w:numPr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lastRenderedPageBreak/>
        <w:t>variant M</w:t>
      </w: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– Správa zariadení, Správa užívateľov, Rýchly prehľad, Mapa, Grafy a tabuľky, Poloha v reálnom čase, História pohybu</w:t>
      </w:r>
    </w:p>
    <w:p w14:paraId="4D161E68" w14:textId="77777777" w:rsidR="00904EDA" w:rsidRPr="00904EDA" w:rsidRDefault="00904EDA" w:rsidP="00904EDA">
      <w:pPr>
        <w:numPr>
          <w:ilvl w:val="0"/>
          <w:numId w:val="37"/>
        </w:numPr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>variant L</w:t>
      </w: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- Správa zariadení, Správa užívateľov, Rýchly prehľad, Mapa, Grafy a tabuľky, Poloha v reálnom čase, História pohybu, Notifikácie a alarmy, API</w:t>
      </w:r>
    </w:p>
    <w:p w14:paraId="64995851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</w:t>
      </w:r>
    </w:p>
    <w:p w14:paraId="69DE01C7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Úvodná konfigurácia Zariadenia je stanovená Poskytovateľom a je rovnaká bez ohľadu na variant Služby:</w:t>
      </w: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br/>
      </w: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br/>
      </w:r>
      <w:proofErr w:type="spellStart"/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>Personal</w:t>
      </w:r>
      <w:proofErr w:type="spellEnd"/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 xml:space="preserve"> GPS </w:t>
      </w:r>
      <w:proofErr w:type="spellStart"/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>Tracker</w:t>
      </w:r>
      <w:proofErr w:type="spellEnd"/>
    </w:p>
    <w:p w14:paraId="04F70DC8" w14:textId="77777777" w:rsidR="00904EDA" w:rsidRPr="00904EDA" w:rsidRDefault="00904EDA" w:rsidP="00904EDA">
      <w:pPr>
        <w:numPr>
          <w:ilvl w:val="0"/>
          <w:numId w:val="38"/>
        </w:numPr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interval posielania údajov počas pohybu – 1 minúta</w:t>
      </w:r>
    </w:p>
    <w:p w14:paraId="14D86702" w14:textId="77777777" w:rsidR="00904EDA" w:rsidRPr="00904EDA" w:rsidRDefault="00904EDA" w:rsidP="00904EDA">
      <w:pPr>
        <w:numPr>
          <w:ilvl w:val="0"/>
          <w:numId w:val="38"/>
        </w:numPr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interval posielania údajov počas státia – 12 hodín</w:t>
      </w:r>
    </w:p>
    <w:p w14:paraId="4CF477CA" w14:textId="77777777" w:rsidR="00904EDA" w:rsidRPr="00904EDA" w:rsidRDefault="00904EDA" w:rsidP="00904EDA">
      <w:pPr>
        <w:numPr>
          <w:ilvl w:val="0"/>
          <w:numId w:val="38"/>
        </w:numPr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rozlišovanie pohybu akcelerometrom – Zapnuté</w:t>
      </w:r>
    </w:p>
    <w:p w14:paraId="59A465D6" w14:textId="77777777" w:rsidR="00904EDA" w:rsidRPr="00904EDA" w:rsidRDefault="00904EDA" w:rsidP="00904EDA">
      <w:pPr>
        <w:numPr>
          <w:ilvl w:val="0"/>
          <w:numId w:val="38"/>
        </w:numPr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skenovanie BLE (Bluetooth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Low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 Energy) – Vypnuté</w:t>
      </w:r>
    </w:p>
    <w:p w14:paraId="12E39A56" w14:textId="77777777" w:rsidR="00904EDA" w:rsidRPr="00904EDA" w:rsidRDefault="00904EDA" w:rsidP="00904EDA">
      <w:pPr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</w:t>
      </w:r>
    </w:p>
    <w:p w14:paraId="40A495AE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 xml:space="preserve">Industry GPS </w:t>
      </w:r>
      <w:proofErr w:type="spellStart"/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>Tracker</w:t>
      </w:r>
      <w:proofErr w:type="spellEnd"/>
    </w:p>
    <w:p w14:paraId="050F1625" w14:textId="77777777" w:rsidR="00904EDA" w:rsidRPr="00904EDA" w:rsidRDefault="00904EDA" w:rsidP="00904EDA">
      <w:pPr>
        <w:numPr>
          <w:ilvl w:val="0"/>
          <w:numId w:val="39"/>
        </w:numPr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interval posielania údajov počas pohybu – 15 minút</w:t>
      </w:r>
    </w:p>
    <w:p w14:paraId="2ED14C6E" w14:textId="77777777" w:rsidR="00904EDA" w:rsidRPr="00904EDA" w:rsidRDefault="00904EDA" w:rsidP="00904EDA">
      <w:pPr>
        <w:numPr>
          <w:ilvl w:val="0"/>
          <w:numId w:val="39"/>
        </w:numPr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interval posielania údajov počas státia – 24 hodín</w:t>
      </w:r>
    </w:p>
    <w:p w14:paraId="2E6DDA46" w14:textId="77777777" w:rsidR="00904EDA" w:rsidRPr="00904EDA" w:rsidRDefault="00904EDA" w:rsidP="00904EDA">
      <w:pPr>
        <w:numPr>
          <w:ilvl w:val="0"/>
          <w:numId w:val="39"/>
        </w:numPr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rozlišovanie pohybu akcelerometrom – Zapnuté</w:t>
      </w:r>
    </w:p>
    <w:p w14:paraId="475B7FC1" w14:textId="77777777" w:rsidR="00904EDA" w:rsidRPr="00904EDA" w:rsidRDefault="00904EDA" w:rsidP="00904EDA">
      <w:pPr>
        <w:numPr>
          <w:ilvl w:val="0"/>
          <w:numId w:val="39"/>
        </w:numPr>
        <w:spacing w:before="100" w:beforeAutospacing="1" w:after="100" w:afterAutospacing="1"/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skenovanie BLE (Bluetooth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Low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 Energy) - Vypnuté</w:t>
      </w:r>
    </w:p>
    <w:p w14:paraId="1C40DE2A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</w:t>
      </w:r>
    </w:p>
    <w:p w14:paraId="7F97BCEF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Užívateľ má možnosť požiadať Poskytovateľa o zmenu parametrov úvodnej konfigurácie  o špecifické nastavenia nad rámec úvodnej konfigurácie Služby. Užívateľ môže definovať zmeny týchto parametrov v Objednávke / Zmene služby Asset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Tracking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 pre každé zariadenie. V takom prípade bude cena za konfiguráciu špecifických nastavení určená individuálne ako jednorazová cena dodatočnej konfigurácie Služby. V prípade, že v priebehu poskytovania služby Asset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Tracking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 vzrastú potreby alebo požiadavky Užívateľa nad úroveň riešenia dohodnutého v tejto Zmluve, Poskytovateľ vyhodnotí požiadavku Užívateľa, preverí možnosti zariadenia a Užívateľovi ponúkne iné, vhodnejšie riešenie, na ktorom sa zmluvné strany dohodnú v písomne uzatvorenom Dodatku.</w:t>
      </w:r>
    </w:p>
    <w:p w14:paraId="7B380831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</w:t>
      </w:r>
    </w:p>
    <w:p w14:paraId="2F9F4B3E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Za každé jedno objednané Zariadenie na poskytovanie služby Asset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Tracking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 je potrebné uhradiť jednorazovú cenu za zriadenie služby uvedenú v cenníku služby. Služba je spoplatnená pravidelnou mesačnou cenou Služby, za každé Zariadenie osobitne podľa variantu Služby v závislosti od počtu aktivovaných Zariadení.</w:t>
      </w:r>
    </w:p>
    <w:p w14:paraId="0D1664B7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</w:t>
      </w:r>
    </w:p>
    <w:p w14:paraId="2F227621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Súčasťou každého balenia zariadení doručeného Užívateľovi je Stručný návod s postupom vytvorenia prístupu do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Vimron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IoT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 Platformy, rýchleho spustenia zariadenia a odkazu na Užívateľský návod. Po ukončení / vypovedaní zmluvy a zrušení Služby, je zákazník povinný dané zariadenia vrátiť Poskytovateľovi kuriérskou službou, ktorú zabezpečí po dohode termínu vyzdvihnutia zásielky Poskytovateľ.</w:t>
      </w:r>
    </w:p>
    <w:p w14:paraId="581AABED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904EDA" w:rsidRPr="00904EDA" w14:paraId="1B04FD45" w14:textId="77777777" w:rsidTr="00904E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12427812" w14:textId="77777777" w:rsidR="00904EDA" w:rsidRPr="00904EDA" w:rsidRDefault="00904EDA" w:rsidP="00904EDA">
            <w:pPr>
              <w:spacing w:before="75"/>
              <w:rPr>
                <w:rFonts w:ascii="Arial" w:eastAsia="Times New Roman" w:hAnsi="Arial" w:cs="Arial"/>
                <w:b/>
                <w:bCs/>
                <w:color w:val="757575"/>
                <w:kern w:val="0"/>
                <w:sz w:val="20"/>
                <w:szCs w:val="20"/>
                <w:lang w:val="sk-SK" w:eastAsia="sk-SK"/>
              </w:rPr>
            </w:pPr>
            <w:r w:rsidRPr="00904EDA">
              <w:rPr>
                <w:rFonts w:ascii="Arial" w:eastAsia="Times New Roman" w:hAnsi="Arial" w:cs="Arial"/>
                <w:b/>
                <w:bCs/>
                <w:color w:val="757575"/>
                <w:kern w:val="0"/>
                <w:sz w:val="20"/>
                <w:szCs w:val="20"/>
                <w:lang w:val="sk-SK" w:eastAsia="sk-SK"/>
              </w:rPr>
              <w:t>Výhody</w:t>
            </w:r>
            <w:bookmarkStart w:id="1" w:name="advantage"/>
            <w:r w:rsidRPr="00904EDA">
              <w:rPr>
                <w:rFonts w:ascii="Arial" w:eastAsia="Times New Roman" w:hAnsi="Arial" w:cs="Arial"/>
                <w:b/>
                <w:bCs/>
                <w:color w:val="E20074"/>
                <w:kern w:val="0"/>
                <w:sz w:val="20"/>
                <w:szCs w:val="20"/>
                <w:bdr w:val="none" w:sz="0" w:space="0" w:color="auto" w:frame="1"/>
                <w:lang w:val="sk-SK" w:eastAsia="sk-SK"/>
              </w:rPr>
              <w:t> </w:t>
            </w:r>
            <w:bookmarkEnd w:id="1"/>
          </w:p>
        </w:tc>
      </w:tr>
    </w:tbl>
    <w:p w14:paraId="2974F26C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b/>
          <w:bCs/>
          <w:color w:val="E20074"/>
          <w:kern w:val="0"/>
          <w:sz w:val="20"/>
          <w:szCs w:val="20"/>
          <w:lang w:val="sk-SK" w:eastAsia="sk-SK"/>
        </w:rPr>
        <w:t>Príklady použitia v praxi</w:t>
      </w:r>
    </w:p>
    <w:p w14:paraId="0684CF1D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>ZVIERATÁ</w:t>
      </w:r>
    </w:p>
    <w:p w14:paraId="300A2FA7" w14:textId="77777777" w:rsidR="00904EDA" w:rsidRPr="00904EDA" w:rsidRDefault="00904EDA" w:rsidP="00904EDA">
      <w:pPr>
        <w:numPr>
          <w:ilvl w:val="0"/>
          <w:numId w:val="40"/>
        </w:numPr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Kravy, kone, ovce, kozy a iné hospodárske zvieratá. Stredné a veľké plemená psov, medvede, ťavy.</w:t>
      </w:r>
    </w:p>
    <w:p w14:paraId="11D2E247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>Farmár</w:t>
      </w: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môže mať </w:t>
      </w:r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>nonstop prehľad</w:t>
      </w: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(24/7 a 365 dní v roku) o svojich zvieratách, či sú na pastvinách alebo v maštali. Zároveň môže sledovať environmentálne podmienky, v ktorých sa zvieratá nachádzajú.</w:t>
      </w:r>
    </w:p>
    <w:p w14:paraId="623F71A4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</w:t>
      </w:r>
    </w:p>
    <w:p w14:paraId="36F79518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>DOPRAVNÉ PROSTRIEDKY</w:t>
      </w:r>
    </w:p>
    <w:p w14:paraId="531F7E81" w14:textId="77777777" w:rsidR="00904EDA" w:rsidRPr="00904EDA" w:rsidRDefault="00904EDA" w:rsidP="00904EDA">
      <w:pPr>
        <w:numPr>
          <w:ilvl w:val="0"/>
          <w:numId w:val="41"/>
        </w:numPr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Vozidlá, nákladné vozidlá, dodávky, stavebné stroje, prívesné vozíky, motorky,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štvorkolky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, bicykle/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elektrobicykle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, kolobežky, skútre. Malé lietadlá, člny, jachty a nadstavby pre mechanizácie.</w:t>
      </w:r>
    </w:p>
    <w:p w14:paraId="7A44EAF5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>Transport</w:t>
      </w: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je dôležitá súčasť obehu tovaru. Spoločnosti môžu </w:t>
      </w:r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>sledovať pohyb svojho tovaru</w:t>
      </w: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počas celého procesu transportu – od zabalenia tovaru, jeho pohybu v skladoch až po dodanie na konkrétne miesto.</w:t>
      </w:r>
    </w:p>
    <w:p w14:paraId="40F6BFE0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</w:t>
      </w:r>
    </w:p>
    <w:p w14:paraId="552BCC6A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>VECI</w:t>
      </w:r>
    </w:p>
    <w:p w14:paraId="0C4DE8C2" w14:textId="77777777" w:rsidR="00904EDA" w:rsidRPr="00904EDA" w:rsidRDefault="00904EDA" w:rsidP="00904EDA">
      <w:pPr>
        <w:numPr>
          <w:ilvl w:val="0"/>
          <w:numId w:val="42"/>
        </w:numPr>
        <w:spacing w:before="100" w:beforeAutospacing="1" w:after="100" w:afterAutospacing="1"/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Batožina – kabelky, kufre, golfové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bagy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, lyže, detské kočiare. Balíky a tovar. Vagóny, palety, kontajnery, elektrocentrály, mobilné WC, prenosné dopravné značky/semafory.</w:t>
      </w:r>
    </w:p>
    <w:p w14:paraId="23E723AF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lastRenderedPageBreak/>
        <w:t>Bezpečnosť</w:t>
      </w: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tvorí jednu zo zásadných podmienok počas jeho transportu. Pomocou </w:t>
      </w:r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 xml:space="preserve">preddefinovaných </w:t>
      </w:r>
      <w:proofErr w:type="spellStart"/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>alarmových</w:t>
      </w:r>
      <w:proofErr w:type="spellEnd"/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 xml:space="preserve"> stavov</w:t>
      </w: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je možné včas zaregistrovať neoprávnenú manipuláciu s tovarom, ale aj pohyb a aktuálnu polohu až do doby dodania.</w:t>
      </w:r>
    </w:p>
    <w:p w14:paraId="7550B5CE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</w:t>
      </w:r>
    </w:p>
    <w:p w14:paraId="345B99BF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>ĽUDIA</w:t>
      </w:r>
    </w:p>
    <w:p w14:paraId="3925FC3E" w14:textId="77777777" w:rsidR="00904EDA" w:rsidRPr="00904EDA" w:rsidRDefault="00904EDA" w:rsidP="00904EDA">
      <w:pPr>
        <w:numPr>
          <w:ilvl w:val="0"/>
          <w:numId w:val="43"/>
        </w:numPr>
        <w:spacing w:before="100" w:beforeAutospacing="1" w:after="100" w:afterAutospacing="1"/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Pracovníci v teréne, horskí záchranári, policajti, hasiči, zdravotníci. Seniori, pacienti, deti, školáci a turisti.</w:t>
      </w:r>
    </w:p>
    <w:p w14:paraId="014AB7C9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>Výkonnosť zamestnancov</w:t>
      </w: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a kvalitné pracovné podmienky sú dôležitými atribútmi, ktoré chce sledovať každý zamestnávateľ. Pomocou </w:t>
      </w:r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 xml:space="preserve">novej </w:t>
      </w:r>
      <w:proofErr w:type="spellStart"/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>IoT</w:t>
      </w:r>
      <w:proofErr w:type="spellEnd"/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 xml:space="preserve"> technológie</w:t>
      </w: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je to jednoduchšie než kedykoľvek predtým</w:t>
      </w:r>
    </w:p>
    <w:p w14:paraId="2A7944A8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</w:t>
      </w:r>
    </w:p>
    <w:p w14:paraId="094BA213" w14:textId="77777777" w:rsidR="00904EDA" w:rsidRPr="00904EDA" w:rsidRDefault="00904EDA" w:rsidP="00904EDA">
      <w:pPr>
        <w:rPr>
          <w:rFonts w:ascii="Arial" w:eastAsia="Times New Roman" w:hAnsi="Arial" w:cs="Arial"/>
          <w:color w:val="E20074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b/>
          <w:bCs/>
          <w:color w:val="E20074"/>
          <w:kern w:val="0"/>
          <w:sz w:val="20"/>
          <w:szCs w:val="20"/>
          <w:lang w:val="sk-SK" w:eastAsia="sk-SK"/>
        </w:rPr>
        <w:t>Výhody:</w:t>
      </w:r>
    </w:p>
    <w:p w14:paraId="359564FE" w14:textId="46EBFCE2" w:rsidR="00904EDA" w:rsidRPr="00904EDA" w:rsidRDefault="00904EDA" w:rsidP="00904EDA">
      <w:pPr>
        <w:numPr>
          <w:ilvl w:val="0"/>
          <w:numId w:val="44"/>
        </w:numPr>
        <w:spacing w:before="100" w:beforeAutospacing="1" w:after="100" w:afterAutospacing="1"/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Chránite a zároveň získate prehľad a potrebné údaje z najmenej prístupných miest – rýchlo, lacno, efektívne a bezpečne.</w:t>
      </w: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br/>
      </w:r>
      <w:r w:rsidRPr="00904EDA">
        <w:rPr>
          <w:rFonts w:ascii="Arial" w:eastAsia="Times New Roman" w:hAnsi="Arial" w:cs="Arial"/>
          <w:noProof/>
          <w:color w:val="333333"/>
          <w:kern w:val="0"/>
          <w:sz w:val="20"/>
          <w:szCs w:val="20"/>
          <w:lang w:val="sk-SK" w:eastAsia="sk-SK"/>
        </w:rPr>
        <w:drawing>
          <wp:inline distT="0" distB="0" distL="0" distR="0" wp14:anchorId="1696823C" wp14:editId="067EBB81">
            <wp:extent cx="5972810" cy="148844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904EDA" w:rsidRPr="00904EDA" w14:paraId="03FFE506" w14:textId="77777777" w:rsidTr="00904E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3F503B4E" w14:textId="77777777" w:rsidR="00904EDA" w:rsidRPr="00904EDA" w:rsidRDefault="00904EDA" w:rsidP="00904EDA">
            <w:pPr>
              <w:spacing w:before="75"/>
              <w:rPr>
                <w:rFonts w:ascii="Arial" w:eastAsia="Times New Roman" w:hAnsi="Arial" w:cs="Arial"/>
                <w:b/>
                <w:bCs/>
                <w:color w:val="757575"/>
                <w:kern w:val="0"/>
                <w:sz w:val="20"/>
                <w:szCs w:val="20"/>
                <w:lang w:val="sk-SK" w:eastAsia="sk-SK"/>
              </w:rPr>
            </w:pPr>
            <w:r w:rsidRPr="00904EDA">
              <w:rPr>
                <w:rFonts w:ascii="Arial" w:eastAsia="Times New Roman" w:hAnsi="Arial" w:cs="Arial"/>
                <w:b/>
                <w:bCs/>
                <w:color w:val="757575"/>
                <w:kern w:val="0"/>
                <w:sz w:val="20"/>
                <w:szCs w:val="20"/>
                <w:lang w:val="sk-SK" w:eastAsia="sk-SK"/>
              </w:rPr>
              <w:t>Detailný popis služby</w:t>
            </w:r>
            <w:bookmarkStart w:id="2" w:name="text"/>
            <w:r w:rsidRPr="00904EDA">
              <w:rPr>
                <w:rFonts w:ascii="Arial" w:eastAsia="Times New Roman" w:hAnsi="Arial" w:cs="Arial"/>
                <w:b/>
                <w:bCs/>
                <w:color w:val="E20074"/>
                <w:kern w:val="0"/>
                <w:sz w:val="20"/>
                <w:szCs w:val="20"/>
                <w:bdr w:val="none" w:sz="0" w:space="0" w:color="auto" w:frame="1"/>
                <w:lang w:val="sk-SK" w:eastAsia="sk-SK"/>
              </w:rPr>
              <w:t> </w:t>
            </w:r>
            <w:bookmarkEnd w:id="2"/>
          </w:p>
        </w:tc>
      </w:tr>
    </w:tbl>
    <w:p w14:paraId="0B01C7D0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b/>
          <w:bCs/>
          <w:color w:val="E20074"/>
          <w:kern w:val="0"/>
          <w:sz w:val="20"/>
          <w:szCs w:val="20"/>
          <w:lang w:val="sk-SK" w:eastAsia="sk-SK"/>
        </w:rPr>
        <w:t xml:space="preserve">Portfólio zariadení pre Sledovanie Majetku (Asset </w:t>
      </w:r>
      <w:proofErr w:type="spellStart"/>
      <w:r w:rsidRPr="00904EDA">
        <w:rPr>
          <w:rFonts w:ascii="Arial" w:eastAsia="Times New Roman" w:hAnsi="Arial" w:cs="Arial"/>
          <w:b/>
          <w:bCs/>
          <w:color w:val="E20074"/>
          <w:kern w:val="0"/>
          <w:sz w:val="20"/>
          <w:szCs w:val="20"/>
          <w:lang w:val="sk-SK" w:eastAsia="sk-SK"/>
        </w:rPr>
        <w:t>tracking</w:t>
      </w:r>
      <w:proofErr w:type="spellEnd"/>
      <w:r w:rsidRPr="00904EDA">
        <w:rPr>
          <w:rFonts w:ascii="Arial" w:eastAsia="Times New Roman" w:hAnsi="Arial" w:cs="Arial"/>
          <w:b/>
          <w:bCs/>
          <w:color w:val="E20074"/>
          <w:kern w:val="0"/>
          <w:sz w:val="20"/>
          <w:szCs w:val="20"/>
          <w:lang w:val="sk-SK" w:eastAsia="sk-SK"/>
        </w:rPr>
        <w:t>):</w:t>
      </w: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br/>
      </w: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br/>
      </w:r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>Vysoko energeticky účinné zariadenia:</w:t>
      </w:r>
    </w:p>
    <w:p w14:paraId="5E5B259E" w14:textId="77777777" w:rsidR="00904EDA" w:rsidRPr="00904EDA" w:rsidRDefault="00904EDA" w:rsidP="00904EDA">
      <w:pPr>
        <w:numPr>
          <w:ilvl w:val="0"/>
          <w:numId w:val="45"/>
        </w:numPr>
        <w:spacing w:before="100" w:beforeAutospacing="1" w:after="100" w:afterAutospacing="1"/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>PERSONAL GPS TRACKER</w:t>
      </w:r>
    </w:p>
    <w:p w14:paraId="69BEFAEF" w14:textId="77777777" w:rsidR="00904EDA" w:rsidRPr="00904EDA" w:rsidRDefault="00904EDA" w:rsidP="00904EDA">
      <w:pPr>
        <w:numPr>
          <w:ilvl w:val="0"/>
          <w:numId w:val="45"/>
        </w:numPr>
        <w:spacing w:before="100" w:beforeAutospacing="1" w:after="100" w:afterAutospacing="1"/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:lang w:val="sk-SK" w:eastAsia="sk-SK"/>
        </w:rPr>
        <w:t>INDUSTRY GPS TRACKER</w:t>
      </w:r>
    </w:p>
    <w:p w14:paraId="5EAD892D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</w:t>
      </w:r>
    </w:p>
    <w:p w14:paraId="427461D5" w14:textId="3B925059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noProof/>
          <w:color w:val="333333"/>
          <w:kern w:val="0"/>
          <w:sz w:val="20"/>
          <w:szCs w:val="20"/>
          <w:lang w:val="sk-SK" w:eastAsia="sk-SK"/>
        </w:rPr>
        <w:drawing>
          <wp:inline distT="0" distB="0" distL="0" distR="0" wp14:anchorId="270EE8E0" wp14:editId="378D1CB0">
            <wp:extent cx="5972810" cy="2132965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A0418" w14:textId="77777777" w:rsidR="00904EDA" w:rsidRPr="00904EDA" w:rsidRDefault="00904EDA" w:rsidP="00904EDA">
      <w:pPr>
        <w:rPr>
          <w:rFonts w:ascii="Arial" w:eastAsia="Times New Roman" w:hAnsi="Arial" w:cs="Arial"/>
          <w:color w:val="E20074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b/>
          <w:bCs/>
          <w:color w:val="E20074"/>
          <w:kern w:val="0"/>
          <w:sz w:val="20"/>
          <w:szCs w:val="20"/>
          <w:lang w:val="sk-SK" w:eastAsia="sk-SK"/>
        </w:rPr>
        <w:t>Porovnanie zariadení:</w:t>
      </w:r>
    </w:p>
    <w:p w14:paraId="17DBCCC9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</w:p>
    <w:tbl>
      <w:tblPr>
        <w:tblW w:w="0" w:type="auto"/>
        <w:tblBorders>
          <w:top w:val="single" w:sz="6" w:space="0" w:color="515151"/>
          <w:left w:val="single" w:sz="6" w:space="0" w:color="515151"/>
          <w:bottom w:val="single" w:sz="6" w:space="0" w:color="515151"/>
          <w:right w:val="single" w:sz="6" w:space="0" w:color="51515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9"/>
        <w:gridCol w:w="4207"/>
      </w:tblGrid>
      <w:tr w:rsidR="00904EDA" w:rsidRPr="00904EDA" w14:paraId="66E9AEA4" w14:textId="77777777" w:rsidTr="00904EDA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4BFA1B" w14:textId="77777777" w:rsidR="00904EDA" w:rsidRPr="00904EDA" w:rsidRDefault="00904EDA" w:rsidP="00904EDA">
            <w:pPr>
              <w:rPr>
                <w:rFonts w:ascii="Arial" w:eastAsia="Times New Roman" w:hAnsi="Arial" w:cs="Arial"/>
                <w:color w:val="E20074"/>
                <w:kern w:val="0"/>
                <w:sz w:val="20"/>
                <w:szCs w:val="20"/>
                <w:lang w:val="sk-SK" w:eastAsia="sk-SK"/>
              </w:rPr>
            </w:pPr>
            <w:proofErr w:type="spellStart"/>
            <w:r w:rsidRPr="00904EDA">
              <w:rPr>
                <w:rFonts w:ascii="Arial" w:eastAsia="Times New Roman" w:hAnsi="Arial" w:cs="Arial"/>
                <w:b/>
                <w:bCs/>
                <w:color w:val="E20074"/>
                <w:kern w:val="0"/>
                <w:sz w:val="20"/>
                <w:szCs w:val="20"/>
                <w:lang w:val="sk-SK" w:eastAsia="sk-SK"/>
              </w:rPr>
              <w:t>Personal</w:t>
            </w:r>
            <w:proofErr w:type="spellEnd"/>
            <w:r w:rsidRPr="00904EDA">
              <w:rPr>
                <w:rFonts w:ascii="Arial" w:eastAsia="Times New Roman" w:hAnsi="Arial" w:cs="Arial"/>
                <w:b/>
                <w:bCs/>
                <w:color w:val="E20074"/>
                <w:kern w:val="0"/>
                <w:sz w:val="20"/>
                <w:szCs w:val="20"/>
                <w:lang w:val="sk-SK" w:eastAsia="sk-SK"/>
              </w:rPr>
              <w:t xml:space="preserve"> GPS </w:t>
            </w:r>
            <w:proofErr w:type="spellStart"/>
            <w:r w:rsidRPr="00904EDA">
              <w:rPr>
                <w:rFonts w:ascii="Arial" w:eastAsia="Times New Roman" w:hAnsi="Arial" w:cs="Arial"/>
                <w:b/>
                <w:bCs/>
                <w:color w:val="E20074"/>
                <w:kern w:val="0"/>
                <w:sz w:val="20"/>
                <w:szCs w:val="20"/>
                <w:lang w:val="sk-SK" w:eastAsia="sk-SK"/>
              </w:rPr>
              <w:t>Tracker</w:t>
            </w:r>
            <w:proofErr w:type="spellEnd"/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C6DBC4" w14:textId="77777777" w:rsidR="00904EDA" w:rsidRPr="00904EDA" w:rsidRDefault="00904EDA" w:rsidP="00904EDA">
            <w:pPr>
              <w:rPr>
                <w:rFonts w:ascii="Arial" w:eastAsia="Times New Roman" w:hAnsi="Arial" w:cs="Arial"/>
                <w:color w:val="E20074"/>
                <w:kern w:val="0"/>
                <w:sz w:val="20"/>
                <w:szCs w:val="20"/>
                <w:lang w:val="sk-SK" w:eastAsia="sk-SK"/>
              </w:rPr>
            </w:pPr>
            <w:r w:rsidRPr="00904EDA">
              <w:rPr>
                <w:rFonts w:ascii="Arial" w:eastAsia="Times New Roman" w:hAnsi="Arial" w:cs="Arial"/>
                <w:b/>
                <w:bCs/>
                <w:color w:val="E20074"/>
                <w:kern w:val="0"/>
                <w:sz w:val="20"/>
                <w:szCs w:val="20"/>
                <w:lang w:val="sk-SK" w:eastAsia="sk-SK"/>
              </w:rPr>
              <w:t xml:space="preserve">Industry GPS </w:t>
            </w:r>
            <w:proofErr w:type="spellStart"/>
            <w:r w:rsidRPr="00904EDA">
              <w:rPr>
                <w:rFonts w:ascii="Arial" w:eastAsia="Times New Roman" w:hAnsi="Arial" w:cs="Arial"/>
                <w:b/>
                <w:bCs/>
                <w:color w:val="E20074"/>
                <w:kern w:val="0"/>
                <w:sz w:val="20"/>
                <w:szCs w:val="20"/>
                <w:lang w:val="sk-SK" w:eastAsia="sk-SK"/>
              </w:rPr>
              <w:t>Tracker</w:t>
            </w:r>
            <w:proofErr w:type="spellEnd"/>
          </w:p>
        </w:tc>
      </w:tr>
      <w:tr w:rsidR="00904EDA" w:rsidRPr="00904EDA" w14:paraId="606D0D08" w14:textId="77777777" w:rsidTr="00904EDA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DDAB83" w14:textId="77777777" w:rsidR="00904EDA" w:rsidRPr="00904EDA" w:rsidRDefault="00904EDA" w:rsidP="00904EDA">
            <w:pP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val="sk-SK" w:eastAsia="sk-SK"/>
              </w:rPr>
            </w:pPr>
            <w:r w:rsidRPr="00904EDA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val="sk-SK" w:eastAsia="sk-SK"/>
              </w:rPr>
              <w:t>Nositeľné a nabíjateľné zariadenie</w:t>
            </w:r>
          </w:p>
          <w:p w14:paraId="2C098394" w14:textId="77777777" w:rsidR="00904EDA" w:rsidRPr="00904EDA" w:rsidRDefault="00904EDA" w:rsidP="00904EDA">
            <w:pP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val="sk-SK" w:eastAsia="sk-SK"/>
              </w:rPr>
            </w:pPr>
            <w:r w:rsidRPr="00904EDA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val="sk-SK" w:eastAsia="sk-SK"/>
              </w:rPr>
              <w:t> 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098715" w14:textId="77777777" w:rsidR="00904EDA" w:rsidRPr="00904EDA" w:rsidRDefault="00904EDA" w:rsidP="00904EDA">
            <w:pP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val="sk-SK" w:eastAsia="sk-SK"/>
              </w:rPr>
            </w:pPr>
            <w:r w:rsidRPr="00904EDA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val="sk-SK" w:eastAsia="sk-SK"/>
              </w:rPr>
              <w:t>Robustné, nenabíjateľné zariadenie,</w:t>
            </w:r>
          </w:p>
          <w:p w14:paraId="7C8FDA96" w14:textId="77777777" w:rsidR="00904EDA" w:rsidRPr="00904EDA" w:rsidRDefault="00904EDA" w:rsidP="00904EDA">
            <w:pP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val="sk-SK" w:eastAsia="sk-SK"/>
              </w:rPr>
            </w:pPr>
            <w:r w:rsidRPr="00904EDA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val="sk-SK" w:eastAsia="sk-SK"/>
              </w:rPr>
              <w:t>odolné voči poveternostným podmienkam</w:t>
            </w:r>
          </w:p>
          <w:p w14:paraId="35C1A1E8" w14:textId="77777777" w:rsidR="00904EDA" w:rsidRPr="00904EDA" w:rsidRDefault="00904EDA" w:rsidP="00904EDA">
            <w:pP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val="sk-SK" w:eastAsia="sk-SK"/>
              </w:rPr>
            </w:pPr>
            <w:r w:rsidRPr="00904EDA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val="sk-SK" w:eastAsia="sk-SK"/>
              </w:rPr>
              <w:t>s extrémnou výdržou batérie</w:t>
            </w:r>
          </w:p>
        </w:tc>
      </w:tr>
      <w:tr w:rsidR="00904EDA" w:rsidRPr="00904EDA" w14:paraId="58011516" w14:textId="77777777" w:rsidTr="00904EDA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99DE3F" w14:textId="77777777" w:rsidR="00904EDA" w:rsidRPr="00904EDA" w:rsidRDefault="00904EDA" w:rsidP="00904EDA">
            <w:pP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val="sk-SK" w:eastAsia="sk-SK"/>
              </w:rPr>
            </w:pPr>
            <w:r w:rsidRPr="00904EDA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val="sk-SK" w:eastAsia="sk-SK"/>
              </w:rPr>
              <w:t>Výdrž batérie v rozmedzí mesiacov až roka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EFF7C4" w14:textId="77777777" w:rsidR="00904EDA" w:rsidRPr="00904EDA" w:rsidRDefault="00904EDA" w:rsidP="00904EDA">
            <w:pP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val="sk-SK" w:eastAsia="sk-SK"/>
              </w:rPr>
            </w:pPr>
            <w:r w:rsidRPr="00904EDA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val="sk-SK" w:eastAsia="sk-SK"/>
              </w:rPr>
              <w:t>Výdrž batérie v rokoch aj v náročnom prostredí</w:t>
            </w:r>
          </w:p>
        </w:tc>
      </w:tr>
      <w:tr w:rsidR="00904EDA" w:rsidRPr="00904EDA" w14:paraId="2461C13D" w14:textId="77777777" w:rsidTr="00904EDA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92C2A3" w14:textId="77777777" w:rsidR="00904EDA" w:rsidRPr="00904EDA" w:rsidRDefault="00904EDA" w:rsidP="00904EDA">
            <w:pP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val="sk-SK" w:eastAsia="sk-SK"/>
              </w:rPr>
            </w:pPr>
            <w:r w:rsidRPr="00904EDA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val="sk-SK" w:eastAsia="sk-SK"/>
              </w:rPr>
              <w:t>Lokalizácia a sledovanie ľudí, zvierat a tovaru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41B24B" w14:textId="77777777" w:rsidR="00904EDA" w:rsidRPr="00904EDA" w:rsidRDefault="00904EDA" w:rsidP="00904EDA">
            <w:pP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val="sk-SK" w:eastAsia="sk-SK"/>
              </w:rPr>
            </w:pPr>
            <w:r w:rsidRPr="00904EDA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val="sk-SK" w:eastAsia="sk-SK"/>
              </w:rPr>
              <w:t>Sledovanie majetku</w:t>
            </w:r>
          </w:p>
        </w:tc>
      </w:tr>
      <w:tr w:rsidR="00904EDA" w:rsidRPr="00904EDA" w14:paraId="1EA9D170" w14:textId="77777777" w:rsidTr="00904EDA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3EFA68" w14:textId="77777777" w:rsidR="00904EDA" w:rsidRPr="00904EDA" w:rsidRDefault="00904EDA" w:rsidP="00904EDA">
            <w:pP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val="sk-SK" w:eastAsia="sk-SK"/>
              </w:rPr>
            </w:pPr>
            <w:r w:rsidRPr="00904EDA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val="sk-SK" w:eastAsia="sk-SK"/>
              </w:rPr>
              <w:lastRenderedPageBreak/>
              <w:t>Monitorovanie starších osôb a dôchodcov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1938ED" w14:textId="77777777" w:rsidR="00904EDA" w:rsidRPr="00904EDA" w:rsidRDefault="00904EDA" w:rsidP="00904EDA">
            <w:pP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val="sk-SK" w:eastAsia="sk-SK"/>
              </w:rPr>
            </w:pPr>
            <w:r w:rsidRPr="00904EDA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val="sk-SK" w:eastAsia="sk-SK"/>
              </w:rPr>
              <w:t>Monitoring studeného reťazca</w:t>
            </w:r>
          </w:p>
        </w:tc>
      </w:tr>
      <w:tr w:rsidR="00904EDA" w:rsidRPr="00904EDA" w14:paraId="516517A2" w14:textId="77777777" w:rsidTr="00904EDA"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D47A8B" w14:textId="77777777" w:rsidR="00904EDA" w:rsidRPr="00904EDA" w:rsidRDefault="00904EDA" w:rsidP="00904EDA">
            <w:pP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val="sk-SK" w:eastAsia="sk-SK"/>
              </w:rPr>
            </w:pPr>
            <w:r w:rsidRPr="00904EDA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val="sk-SK" w:eastAsia="sk-SK"/>
              </w:rPr>
              <w:t>Monitorovanie pracovníkov v teréne</w:t>
            </w:r>
          </w:p>
        </w:tc>
        <w:tc>
          <w:tcPr>
            <w:tcW w:w="0" w:type="auto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6E23ED" w14:textId="77777777" w:rsidR="00904EDA" w:rsidRPr="00904EDA" w:rsidRDefault="00904EDA" w:rsidP="00904EDA">
            <w:pP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val="sk-SK" w:eastAsia="sk-SK"/>
              </w:rPr>
            </w:pPr>
            <w:r w:rsidRPr="00904EDA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val="sk-SK" w:eastAsia="sk-SK"/>
              </w:rPr>
              <w:t>Správa vozového parku &amp; Logistika</w:t>
            </w:r>
          </w:p>
        </w:tc>
      </w:tr>
    </w:tbl>
    <w:p w14:paraId="2E488834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</w:t>
      </w:r>
    </w:p>
    <w:p w14:paraId="2F9E1160" w14:textId="77777777" w:rsidR="00904EDA" w:rsidRPr="00904EDA" w:rsidRDefault="00904EDA" w:rsidP="00904EDA">
      <w:pPr>
        <w:rPr>
          <w:rFonts w:ascii="Arial" w:eastAsia="Times New Roman" w:hAnsi="Arial" w:cs="Arial"/>
          <w:color w:val="E20074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b/>
          <w:bCs/>
          <w:color w:val="E20074"/>
          <w:kern w:val="0"/>
          <w:sz w:val="20"/>
          <w:szCs w:val="20"/>
          <w:lang w:val="sk-SK" w:eastAsia="sk-SK"/>
        </w:rPr>
        <w:t>Cloudová platforma pre sledovanie majetku automaticky dodaná k zariadeniam</w:t>
      </w:r>
    </w:p>
    <w:p w14:paraId="5E0D6B96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</w:t>
      </w:r>
    </w:p>
    <w:p w14:paraId="43E53FEB" w14:textId="77777777" w:rsidR="00904EDA" w:rsidRPr="00904EDA" w:rsidRDefault="00904EDA" w:rsidP="00904EDA">
      <w:pPr>
        <w:numPr>
          <w:ilvl w:val="0"/>
          <w:numId w:val="46"/>
        </w:numPr>
        <w:spacing w:before="100" w:beforeAutospacing="1" w:after="100" w:afterAutospacing="1"/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Rýchly prehľad</w:t>
      </w:r>
    </w:p>
    <w:p w14:paraId="4CD1FFD3" w14:textId="77777777" w:rsidR="00904EDA" w:rsidRPr="00904EDA" w:rsidRDefault="00904EDA" w:rsidP="00904EDA">
      <w:pPr>
        <w:numPr>
          <w:ilvl w:val="0"/>
          <w:numId w:val="46"/>
        </w:numPr>
        <w:spacing w:before="100" w:beforeAutospacing="1" w:after="100" w:afterAutospacing="1"/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Poloha v reálnom čase</w:t>
      </w:r>
    </w:p>
    <w:p w14:paraId="2F50193F" w14:textId="77777777" w:rsidR="00904EDA" w:rsidRPr="00904EDA" w:rsidRDefault="00904EDA" w:rsidP="00904EDA">
      <w:pPr>
        <w:numPr>
          <w:ilvl w:val="0"/>
          <w:numId w:val="46"/>
        </w:numPr>
        <w:spacing w:before="100" w:beforeAutospacing="1" w:after="100" w:afterAutospacing="1"/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História pohybu</w:t>
      </w:r>
    </w:p>
    <w:p w14:paraId="2EE54654" w14:textId="77777777" w:rsidR="00904EDA" w:rsidRPr="00904EDA" w:rsidRDefault="00904EDA" w:rsidP="00904EDA">
      <w:pPr>
        <w:numPr>
          <w:ilvl w:val="0"/>
          <w:numId w:val="46"/>
        </w:numPr>
        <w:spacing w:before="100" w:beforeAutospacing="1" w:after="100" w:afterAutospacing="1"/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Alarmy</w:t>
      </w:r>
    </w:p>
    <w:p w14:paraId="2CC7C016" w14:textId="77777777" w:rsidR="00904EDA" w:rsidRPr="00904EDA" w:rsidRDefault="00904EDA" w:rsidP="00904EDA">
      <w:pPr>
        <w:numPr>
          <w:ilvl w:val="0"/>
          <w:numId w:val="46"/>
        </w:numPr>
        <w:spacing w:before="100" w:beforeAutospacing="1" w:after="100" w:afterAutospacing="1"/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Grafy a tabuľky</w:t>
      </w:r>
    </w:p>
    <w:p w14:paraId="0620CEFB" w14:textId="77777777" w:rsidR="00904EDA" w:rsidRPr="00904EDA" w:rsidRDefault="00904EDA" w:rsidP="00904EDA">
      <w:pPr>
        <w:numPr>
          <w:ilvl w:val="0"/>
          <w:numId w:val="46"/>
        </w:numPr>
        <w:spacing w:before="100" w:beforeAutospacing="1" w:after="100" w:afterAutospacing="1"/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Správa zariadení</w:t>
      </w:r>
    </w:p>
    <w:p w14:paraId="33B1357F" w14:textId="77777777" w:rsidR="00904EDA" w:rsidRPr="00904EDA" w:rsidRDefault="00904EDA" w:rsidP="00904EDA">
      <w:pPr>
        <w:numPr>
          <w:ilvl w:val="0"/>
          <w:numId w:val="46"/>
        </w:numPr>
        <w:spacing w:before="100" w:beforeAutospacing="1" w:after="100" w:afterAutospacing="1"/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Správa užívateľov</w:t>
      </w:r>
    </w:p>
    <w:p w14:paraId="305E1976" w14:textId="77777777" w:rsidR="00904EDA" w:rsidRPr="00904EDA" w:rsidRDefault="00904EDA" w:rsidP="00904EDA">
      <w:pPr>
        <w:numPr>
          <w:ilvl w:val="0"/>
          <w:numId w:val="46"/>
        </w:numPr>
        <w:spacing w:before="100" w:beforeAutospacing="1" w:after="100" w:afterAutospacing="1"/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API – integrácia systémov</w:t>
      </w:r>
    </w:p>
    <w:p w14:paraId="250392EB" w14:textId="528937FC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noProof/>
          <w:color w:val="333333"/>
          <w:kern w:val="0"/>
          <w:sz w:val="20"/>
          <w:szCs w:val="20"/>
          <w:lang w:val="sk-SK" w:eastAsia="sk-SK"/>
        </w:rPr>
        <w:drawing>
          <wp:inline distT="0" distB="0" distL="0" distR="0" wp14:anchorId="0208B23E" wp14:editId="7AF6362C">
            <wp:extent cx="232410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80D0D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</w:t>
      </w:r>
    </w:p>
    <w:p w14:paraId="3C8970BB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b/>
          <w:bCs/>
          <w:color w:val="E20074"/>
          <w:kern w:val="0"/>
          <w:sz w:val="20"/>
          <w:szCs w:val="20"/>
          <w:lang w:val="sk-SK" w:eastAsia="sk-SK"/>
        </w:rPr>
        <w:t>Prečo si vybrať produkty od Telekomu?</w:t>
      </w:r>
    </w:p>
    <w:p w14:paraId="7FB69AEF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</w:t>
      </w:r>
    </w:p>
    <w:p w14:paraId="1B62BD56" w14:textId="77777777" w:rsidR="00904EDA" w:rsidRPr="00904EDA" w:rsidRDefault="00904EDA" w:rsidP="00904EDA">
      <w:pPr>
        <w:numPr>
          <w:ilvl w:val="0"/>
          <w:numId w:val="47"/>
        </w:numPr>
        <w:spacing w:before="100" w:beforeAutospacing="1" w:after="100" w:afterAutospacing="1"/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Pokrytie signálom v ťažko dostupných miestach</w:t>
      </w:r>
    </w:p>
    <w:p w14:paraId="36063F1F" w14:textId="77777777" w:rsidR="00904EDA" w:rsidRPr="00904EDA" w:rsidRDefault="00904EDA" w:rsidP="00904EDA">
      <w:pPr>
        <w:numPr>
          <w:ilvl w:val="0"/>
          <w:numId w:val="47"/>
        </w:numPr>
        <w:spacing w:before="100" w:beforeAutospacing="1" w:after="100" w:afterAutospacing="1"/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Obojsmerná komunikácia potrebná pre nastavenie zariadení</w:t>
      </w:r>
    </w:p>
    <w:p w14:paraId="28B0488D" w14:textId="77777777" w:rsidR="00904EDA" w:rsidRPr="00904EDA" w:rsidRDefault="00904EDA" w:rsidP="00904EDA">
      <w:pPr>
        <w:numPr>
          <w:ilvl w:val="0"/>
          <w:numId w:val="47"/>
        </w:numPr>
        <w:spacing w:before="100" w:beforeAutospacing="1" w:after="100" w:afterAutospacing="1"/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Nízka spotreba monitorovacích zariadení</w:t>
      </w:r>
    </w:p>
    <w:p w14:paraId="0DDC1D38" w14:textId="77777777" w:rsidR="00904EDA" w:rsidRPr="00904EDA" w:rsidRDefault="00904EDA" w:rsidP="00904EDA">
      <w:pPr>
        <w:numPr>
          <w:ilvl w:val="0"/>
          <w:numId w:val="47"/>
        </w:numPr>
        <w:spacing w:before="100" w:beforeAutospacing="1" w:after="100" w:afterAutospacing="1"/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Využívanie existujúcej LTE siete licencovanom pásme s kvalitným monitorovaním siete a proaktívnym riešením porúch 24x7</w:t>
      </w:r>
    </w:p>
    <w:p w14:paraId="5059B892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</w:t>
      </w:r>
    </w:p>
    <w:p w14:paraId="1D0AA0F8" w14:textId="71B95602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noProof/>
          <w:color w:val="333333"/>
          <w:kern w:val="0"/>
          <w:sz w:val="20"/>
          <w:szCs w:val="20"/>
          <w:lang w:val="sk-SK" w:eastAsia="sk-SK"/>
        </w:rPr>
        <w:drawing>
          <wp:inline distT="0" distB="0" distL="0" distR="0" wp14:anchorId="22AAB856" wp14:editId="031C5A1A">
            <wp:extent cx="5972810" cy="32086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904EDA" w:rsidRPr="00904EDA" w14:paraId="6826BFFA" w14:textId="77777777" w:rsidTr="00904EDA">
        <w:trPr>
          <w:tblCellSpacing w:w="0" w:type="dxa"/>
        </w:trPr>
        <w:tc>
          <w:tcPr>
            <w:tcW w:w="0" w:type="auto"/>
            <w:vAlign w:val="center"/>
            <w:hideMark/>
          </w:tcPr>
          <w:p w14:paraId="3BCDFB19" w14:textId="77777777" w:rsidR="00904EDA" w:rsidRPr="00904EDA" w:rsidRDefault="00904EDA" w:rsidP="00904EDA">
            <w:pPr>
              <w:spacing w:before="75"/>
              <w:rPr>
                <w:rFonts w:ascii="Arial" w:eastAsia="Times New Roman" w:hAnsi="Arial" w:cs="Arial"/>
                <w:b/>
                <w:bCs/>
                <w:color w:val="757575"/>
                <w:kern w:val="0"/>
                <w:sz w:val="20"/>
                <w:szCs w:val="20"/>
                <w:lang w:val="sk-SK" w:eastAsia="sk-SK"/>
              </w:rPr>
            </w:pPr>
            <w:r w:rsidRPr="00904EDA">
              <w:rPr>
                <w:rFonts w:ascii="Arial" w:eastAsia="Times New Roman" w:hAnsi="Arial" w:cs="Arial"/>
                <w:b/>
                <w:bCs/>
                <w:color w:val="757575"/>
                <w:kern w:val="0"/>
                <w:sz w:val="20"/>
                <w:szCs w:val="20"/>
                <w:lang w:val="sk-SK" w:eastAsia="sk-SK"/>
              </w:rPr>
              <w:t>Cenník</w:t>
            </w:r>
            <w:bookmarkStart w:id="3" w:name="pricelist"/>
            <w:r w:rsidRPr="00904EDA">
              <w:rPr>
                <w:rFonts w:ascii="Arial" w:eastAsia="Times New Roman" w:hAnsi="Arial" w:cs="Arial"/>
                <w:b/>
                <w:bCs/>
                <w:color w:val="E20074"/>
                <w:kern w:val="0"/>
                <w:sz w:val="20"/>
                <w:szCs w:val="20"/>
                <w:bdr w:val="none" w:sz="0" w:space="0" w:color="auto" w:frame="1"/>
                <w:lang w:val="sk-SK" w:eastAsia="sk-SK"/>
              </w:rPr>
              <w:t> </w:t>
            </w:r>
            <w:bookmarkEnd w:id="3"/>
          </w:p>
        </w:tc>
      </w:tr>
    </w:tbl>
    <w:p w14:paraId="319FC81E" w14:textId="77777777" w:rsidR="00904EDA" w:rsidRPr="00904EDA" w:rsidRDefault="00904EDA" w:rsidP="00904EDA">
      <w:pPr>
        <w:rPr>
          <w:rFonts w:ascii="Arial" w:eastAsia="Times New Roman" w:hAnsi="Arial" w:cs="Arial"/>
          <w:color w:val="E20074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b/>
          <w:bCs/>
          <w:color w:val="E20074"/>
          <w:kern w:val="0"/>
          <w:sz w:val="20"/>
          <w:szCs w:val="20"/>
          <w:lang w:val="sk-SK" w:eastAsia="sk-SK"/>
        </w:rPr>
        <w:lastRenderedPageBreak/>
        <w:t>Ceny produktových balíčkov</w:t>
      </w:r>
    </w:p>
    <w:p w14:paraId="59CCE8C2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</w:t>
      </w:r>
    </w:p>
    <w:p w14:paraId="250A4DB8" w14:textId="5F401CD4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noProof/>
          <w:color w:val="333333"/>
          <w:kern w:val="0"/>
          <w:sz w:val="20"/>
          <w:szCs w:val="20"/>
          <w:lang w:val="sk-SK" w:eastAsia="sk-SK"/>
        </w:rPr>
        <w:drawing>
          <wp:inline distT="0" distB="0" distL="0" distR="0" wp14:anchorId="0A6E7D7C" wp14:editId="6337658F">
            <wp:extent cx="5972810" cy="2768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44D42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</w:t>
      </w:r>
    </w:p>
    <w:p w14:paraId="1824A669" w14:textId="77777777" w:rsidR="00904EDA" w:rsidRPr="00904EDA" w:rsidRDefault="00904EDA" w:rsidP="00904EDA">
      <w:pPr>
        <w:numPr>
          <w:ilvl w:val="0"/>
          <w:numId w:val="48"/>
        </w:numPr>
        <w:spacing w:before="100" w:beforeAutospacing="1" w:after="100" w:afterAutospacing="1"/>
        <w:ind w:left="495"/>
        <w:textAlignment w:val="top"/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V prípade individuálneho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nacenenia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 xml:space="preserve"> je potrebné kontaktovať produktového manažéra služby Asset </w:t>
      </w:r>
      <w:proofErr w:type="spellStart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Tracking</w:t>
      </w:r>
      <w:proofErr w:type="spellEnd"/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.</w:t>
      </w:r>
    </w:p>
    <w:p w14:paraId="5110BDEB" w14:textId="77777777" w:rsidR="00904EDA" w:rsidRPr="00904EDA" w:rsidRDefault="00904EDA" w:rsidP="00904EDA">
      <w:pPr>
        <w:numPr>
          <w:ilvl w:val="0"/>
          <w:numId w:val="49"/>
        </w:numPr>
        <w:ind w:left="495"/>
        <w:textAlignment w:val="top"/>
        <w:rPr>
          <w:rFonts w:ascii="Arial" w:eastAsia="Times New Roman" w:hAnsi="Arial" w:cs="Arial"/>
          <w:color w:val="008080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008080"/>
          <w:kern w:val="0"/>
          <w:sz w:val="20"/>
          <w:szCs w:val="20"/>
          <w:lang w:val="sk-SK" w:eastAsia="sk-SK"/>
        </w:rPr>
        <w:t xml:space="preserve">Zákazníkovi segmentu TA / LA / SME je možné poskytnúť zvýhodnenú cenu 9,90 € za </w:t>
      </w:r>
      <w:proofErr w:type="spellStart"/>
      <w:r w:rsidRPr="00904EDA">
        <w:rPr>
          <w:rFonts w:ascii="Arial" w:eastAsia="Times New Roman" w:hAnsi="Arial" w:cs="Arial"/>
          <w:color w:val="008080"/>
          <w:kern w:val="0"/>
          <w:sz w:val="20"/>
          <w:szCs w:val="20"/>
          <w:lang w:val="sk-SK" w:eastAsia="sk-SK"/>
        </w:rPr>
        <w:t>Personal</w:t>
      </w:r>
      <w:proofErr w:type="spellEnd"/>
      <w:r w:rsidRPr="00904EDA">
        <w:rPr>
          <w:rFonts w:ascii="Arial" w:eastAsia="Times New Roman" w:hAnsi="Arial" w:cs="Arial"/>
          <w:color w:val="008080"/>
          <w:kern w:val="0"/>
          <w:sz w:val="20"/>
          <w:szCs w:val="20"/>
          <w:lang w:val="sk-SK" w:eastAsia="sk-SK"/>
        </w:rPr>
        <w:t xml:space="preserve"> GPS </w:t>
      </w:r>
      <w:proofErr w:type="spellStart"/>
      <w:r w:rsidRPr="00904EDA">
        <w:rPr>
          <w:rFonts w:ascii="Arial" w:eastAsia="Times New Roman" w:hAnsi="Arial" w:cs="Arial"/>
          <w:color w:val="008080"/>
          <w:kern w:val="0"/>
          <w:sz w:val="20"/>
          <w:szCs w:val="20"/>
          <w:lang w:val="sk-SK" w:eastAsia="sk-SK"/>
        </w:rPr>
        <w:t>Tracker</w:t>
      </w:r>
      <w:proofErr w:type="spellEnd"/>
      <w:r w:rsidRPr="00904EDA">
        <w:rPr>
          <w:rFonts w:ascii="Arial" w:eastAsia="Times New Roman" w:hAnsi="Arial" w:cs="Arial"/>
          <w:color w:val="008080"/>
          <w:kern w:val="0"/>
          <w:sz w:val="20"/>
          <w:szCs w:val="20"/>
          <w:lang w:val="sk-SK" w:eastAsia="sk-SK"/>
        </w:rPr>
        <w:t xml:space="preserve"> vo variante L ak má podpísanú mobilnú Rámcovú zmluvu pre portfólio T-Biznis </w:t>
      </w:r>
      <w:proofErr w:type="spellStart"/>
      <w:r w:rsidRPr="00904EDA">
        <w:rPr>
          <w:rFonts w:ascii="Arial" w:eastAsia="Times New Roman" w:hAnsi="Arial" w:cs="Arial"/>
          <w:color w:val="008080"/>
          <w:kern w:val="0"/>
          <w:sz w:val="20"/>
          <w:szCs w:val="20"/>
          <w:lang w:val="sk-SK" w:eastAsia="sk-SK"/>
        </w:rPr>
        <w:t>Flex</w:t>
      </w:r>
      <w:proofErr w:type="spellEnd"/>
      <w:r w:rsidRPr="00904EDA">
        <w:rPr>
          <w:rFonts w:ascii="Arial" w:eastAsia="Times New Roman" w:hAnsi="Arial" w:cs="Arial"/>
          <w:color w:val="008080"/>
          <w:kern w:val="0"/>
          <w:sz w:val="20"/>
          <w:szCs w:val="20"/>
          <w:lang w:val="sk-SK" w:eastAsia="sk-SK"/>
        </w:rPr>
        <w:t xml:space="preserve"> s </w:t>
      </w:r>
      <w:proofErr w:type="spellStart"/>
      <w:r w:rsidRPr="00904EDA">
        <w:rPr>
          <w:rFonts w:ascii="Arial" w:eastAsia="Times New Roman" w:hAnsi="Arial" w:cs="Arial"/>
          <w:color w:val="008080"/>
          <w:kern w:val="0"/>
          <w:sz w:val="20"/>
          <w:szCs w:val="20"/>
          <w:lang w:val="sk-SK" w:eastAsia="sk-SK"/>
        </w:rPr>
        <w:t>Minimal</w:t>
      </w:r>
      <w:proofErr w:type="spellEnd"/>
      <w:r w:rsidRPr="00904EDA">
        <w:rPr>
          <w:rFonts w:ascii="Arial" w:eastAsia="Times New Roman" w:hAnsi="Arial" w:cs="Arial"/>
          <w:color w:val="008080"/>
          <w:kern w:val="0"/>
          <w:sz w:val="20"/>
          <w:szCs w:val="20"/>
          <w:lang w:val="sk-SK" w:eastAsia="sk-SK"/>
        </w:rPr>
        <w:t xml:space="preserve"> </w:t>
      </w:r>
      <w:proofErr w:type="spellStart"/>
      <w:r w:rsidRPr="00904EDA">
        <w:rPr>
          <w:rFonts w:ascii="Arial" w:eastAsia="Times New Roman" w:hAnsi="Arial" w:cs="Arial"/>
          <w:color w:val="008080"/>
          <w:kern w:val="0"/>
          <w:sz w:val="20"/>
          <w:szCs w:val="20"/>
          <w:lang w:val="sk-SK" w:eastAsia="sk-SK"/>
        </w:rPr>
        <w:t>commitmentom</w:t>
      </w:r>
      <w:proofErr w:type="spellEnd"/>
      <w:r w:rsidRPr="00904EDA">
        <w:rPr>
          <w:rFonts w:ascii="Arial" w:eastAsia="Times New Roman" w:hAnsi="Arial" w:cs="Arial"/>
          <w:color w:val="008080"/>
          <w:kern w:val="0"/>
          <w:sz w:val="20"/>
          <w:szCs w:val="20"/>
          <w:lang w:val="sk-SK" w:eastAsia="sk-SK"/>
        </w:rPr>
        <w:t xml:space="preserve"> 500 € alebo viac.</w:t>
      </w:r>
    </w:p>
    <w:p w14:paraId="0A52CDEB" w14:textId="77777777" w:rsidR="00904EDA" w:rsidRPr="00904EDA" w:rsidRDefault="00904EDA" w:rsidP="00904EDA">
      <w:pPr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</w:pPr>
      <w:r w:rsidRPr="00904EDA">
        <w:rPr>
          <w:rFonts w:ascii="Arial" w:eastAsia="Times New Roman" w:hAnsi="Arial" w:cs="Arial"/>
          <w:color w:val="333333"/>
          <w:kern w:val="0"/>
          <w:sz w:val="20"/>
          <w:szCs w:val="20"/>
          <w:lang w:val="sk-SK" w:eastAsia="sk-SK"/>
        </w:rPr>
        <w:t> </w:t>
      </w:r>
    </w:p>
    <w:p w14:paraId="62B8F552" w14:textId="77777777" w:rsidR="0080129C" w:rsidRPr="0080129C" w:rsidRDefault="0080129C" w:rsidP="0080129C"/>
    <w:sectPr w:rsidR="0080129C" w:rsidRPr="0080129C" w:rsidSect="007E64F1">
      <w:footerReference w:type="default" r:id="rId18"/>
      <w:footerReference w:type="first" r:id="rId19"/>
      <w:pgSz w:w="11900" w:h="16840" w:code="9"/>
      <w:pgMar w:top="1247" w:right="1247" w:bottom="1247" w:left="1247" w:header="595" w:footer="595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CB764" w14:textId="77777777" w:rsidR="009B155A" w:rsidRDefault="009B155A" w:rsidP="00D75C16">
      <w:r>
        <w:separator/>
      </w:r>
    </w:p>
    <w:p w14:paraId="088417B3" w14:textId="77777777" w:rsidR="009B155A" w:rsidRDefault="009B155A" w:rsidP="00D75C16"/>
    <w:p w14:paraId="4E8DF37D" w14:textId="77777777" w:rsidR="009B155A" w:rsidRDefault="009B155A"/>
  </w:endnote>
  <w:endnote w:type="continuationSeparator" w:id="0">
    <w:p w14:paraId="6C6B3A33" w14:textId="77777777" w:rsidR="009B155A" w:rsidRDefault="009B155A" w:rsidP="00D75C16">
      <w:r>
        <w:continuationSeparator/>
      </w:r>
    </w:p>
    <w:p w14:paraId="68A4B707" w14:textId="77777777" w:rsidR="009B155A" w:rsidRDefault="009B155A" w:rsidP="00D75C16"/>
    <w:p w14:paraId="120E752B" w14:textId="77777777" w:rsidR="009B155A" w:rsidRDefault="009B15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ele-GroteskNor">
    <w:panose1 w:val="00000000000000000000"/>
    <w:charset w:val="EE"/>
    <w:family w:val="auto"/>
    <w:pitch w:val="variable"/>
    <w:sig w:usb0="A00002AF" w:usb1="1000204B" w:usb2="00000000" w:usb3="00000000" w:csb0="00000097" w:csb1="00000000"/>
  </w:font>
  <w:font w:name="TeleNeo Office">
    <w:panose1 w:val="020B0504040202090203"/>
    <w:charset w:val="EE"/>
    <w:family w:val="swiss"/>
    <w:pitch w:val="variable"/>
    <w:sig w:usb0="00000287" w:usb1="00000001" w:usb2="00000000" w:usb3="00000000" w:csb0="0000009F" w:csb1="00000000"/>
  </w:font>
  <w:font w:name="TeleNeo Office ExtraBold">
    <w:panose1 w:val="020B0A04040202090203"/>
    <w:charset w:val="EE"/>
    <w:family w:val="swiss"/>
    <w:pitch w:val="variable"/>
    <w:sig w:usb0="00000287" w:usb1="00000001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A2FA8" w14:textId="1FE11963" w:rsidR="00A446F0" w:rsidRPr="008402B6" w:rsidRDefault="00000000" w:rsidP="008402B6">
    <w:pPr>
      <w:pStyle w:val="Footer"/>
      <w:rPr>
        <w:sz w:val="24"/>
      </w:rPr>
    </w:pPr>
    <w:sdt>
      <w:sdtPr>
        <w:alias w:val="Firma"/>
        <w:tag w:val=""/>
        <w:id w:val="222572537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D5AB6">
          <w:t>T-Mobile Czech / Slovak Telekom</w:t>
        </w:r>
      </w:sdtContent>
    </w:sdt>
    <w:r w:rsidR="00A53291">
      <w:t xml:space="preserve"> </w:t>
    </w:r>
    <w:r w:rsidR="00A53291">
      <w:rPr>
        <w:rFonts w:ascii="Arial" w:eastAsia="Times New Roman" w:hAnsi="Arial" w:cs="Arial" w:hint="eastAsia"/>
        <w:lang w:eastAsia="ja-JP"/>
      </w:rPr>
      <w:t>│</w:t>
    </w:r>
    <w:r w:rsidR="00A53291">
      <w:rPr>
        <w:rFonts w:ascii="Arial" w:eastAsia="Times New Roman" w:hAnsi="Arial" w:cs="Arial"/>
        <w:lang w:eastAsia="ja-JP"/>
      </w:rPr>
      <w:t xml:space="preserve"> </w:t>
    </w:r>
    <w:sdt>
      <w:sdtPr>
        <w:id w:val="-1378075289"/>
        <w:dataBinding w:prefixMappings="xmlns:ns0='https://www.telekom.com' " w:xpath="/ns0:telekom[1]/ns0:Datum[1]" w:storeItemID="{DFD67573-F507-4C7D-8FB8-3737D792FC46}"/>
        <w:date>
          <w:dateFormat w:val="dd.MM.yyyy"/>
          <w:lid w:val="de-DE"/>
          <w:storeMappedDataAs w:val="dateTime"/>
          <w:calendar w:val="gregorian"/>
        </w:date>
      </w:sdtPr>
      <w:sdtContent>
        <w:r w:rsidR="00A446F0">
          <w:rPr>
            <w:lang w:val="de-DE"/>
          </w:rPr>
          <w:t>Date</w:t>
        </w:r>
      </w:sdtContent>
    </w:sdt>
    <w:r w:rsidR="00A446F0">
      <w:tab/>
    </w:r>
    <w:sdt>
      <w:sdtPr>
        <w:alias w:val="Confidentiality notice"/>
        <w:tag w:val="Confidentiality notice"/>
        <w:id w:val="-166334955"/>
        <w:lock w:val="sdtLocked"/>
        <w:dataBinding w:prefixMappings="xmlns:ns0='https://www.telekom.com' " w:xpath="/ns0:telekom[1]/ns0:Geheimhaltung[1]" w:storeItemID="{DFD67573-F507-4C7D-8FB8-3737D792FC46}"/>
        <w:dropDownList w:lastValue="Choose confidentiality notice">
          <w:listItem w:displayText="Confidential" w:value="Confidential"/>
          <w:listItem w:displayText="Internal" w:value="Internal"/>
          <w:listItem w:displayText="Public" w:value="Public"/>
        </w:dropDownList>
      </w:sdtPr>
      <w:sdtContent>
        <w:r w:rsidR="00A446F0">
          <w:t>Choose confidentiality notice</w:t>
        </w:r>
      </w:sdtContent>
    </w:sdt>
    <w:r w:rsidR="00A446F0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5C16" w14:textId="77777777" w:rsidR="00A446F0" w:rsidRDefault="00A446F0">
    <w:pPr>
      <w:pStyle w:val="Foot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3701A561" wp14:editId="553251D4">
          <wp:simplePos x="0" y="0"/>
          <wp:positionH relativeFrom="margin">
            <wp:align>left</wp:align>
          </wp:positionH>
          <wp:positionV relativeFrom="page">
            <wp:posOffset>9392920</wp:posOffset>
          </wp:positionV>
          <wp:extent cx="381000" cy="395605"/>
          <wp:effectExtent l="0" t="0" r="0" b="4445"/>
          <wp:wrapNone/>
          <wp:docPr id="17" name="Grafi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rafik 1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6075"/>
                  <a:stretch/>
                </pic:blipFill>
                <pic:spPr bwMode="auto">
                  <a:xfrm>
                    <a:off x="0" y="0"/>
                    <a:ext cx="381380" cy="396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D91EB" w14:textId="77777777" w:rsidR="009B155A" w:rsidRDefault="009B155A" w:rsidP="00D75C16">
      <w:r>
        <w:separator/>
      </w:r>
    </w:p>
    <w:p w14:paraId="5273DCDB" w14:textId="77777777" w:rsidR="009B155A" w:rsidRDefault="009B155A" w:rsidP="00D75C16"/>
    <w:p w14:paraId="41EC9A65" w14:textId="77777777" w:rsidR="009B155A" w:rsidRDefault="009B155A"/>
  </w:footnote>
  <w:footnote w:type="continuationSeparator" w:id="0">
    <w:p w14:paraId="72784595" w14:textId="77777777" w:rsidR="009B155A" w:rsidRDefault="009B155A" w:rsidP="00D75C16">
      <w:r>
        <w:continuationSeparator/>
      </w:r>
    </w:p>
    <w:p w14:paraId="0B1268B5" w14:textId="77777777" w:rsidR="009B155A" w:rsidRDefault="009B155A" w:rsidP="00D75C16"/>
    <w:p w14:paraId="5C4799BB" w14:textId="77777777" w:rsidR="009B155A" w:rsidRDefault="009B155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DD6218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1DE48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E25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D616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F2D6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442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88AA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FEB9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78CE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2CF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E70A7"/>
    <w:multiLevelType w:val="multilevel"/>
    <w:tmpl w:val="F242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413EBF"/>
    <w:multiLevelType w:val="multilevel"/>
    <w:tmpl w:val="746020EE"/>
    <w:lvl w:ilvl="0">
      <w:start w:val="1"/>
      <w:numFmt w:val="decimal"/>
      <w:pStyle w:val="SortedList1"/>
      <w:lvlText w:val="%1)"/>
      <w:lvlJc w:val="left"/>
      <w:pPr>
        <w:tabs>
          <w:tab w:val="num" w:pos="340"/>
        </w:tabs>
        <w:ind w:left="340" w:hanging="34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pStyle w:val="SortedList2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lowerRoman"/>
      <w:pStyle w:val="SortedList3"/>
      <w:lvlText w:val="%3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3">
      <w:start w:val="1"/>
      <w:numFmt w:val="decimal"/>
      <w:pStyle w:val="SortedList4"/>
      <w:lvlText w:val="(%4)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4">
      <w:start w:val="1"/>
      <w:numFmt w:val="lowerLetter"/>
      <w:pStyle w:val="SortedList5"/>
      <w:lvlText w:val="(%5)"/>
      <w:lvlJc w:val="left"/>
      <w:pPr>
        <w:tabs>
          <w:tab w:val="num" w:pos="1871"/>
        </w:tabs>
        <w:ind w:left="1871" w:hanging="397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6E01E3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0E6D310F"/>
    <w:multiLevelType w:val="multilevel"/>
    <w:tmpl w:val="7B9A60B0"/>
    <w:lvl w:ilvl="0">
      <w:start w:val="1"/>
      <w:numFmt w:val="bullet"/>
      <w:pStyle w:val="Listwithbullets1"/>
      <w:lvlText w:val=""/>
      <w:lvlJc w:val="left"/>
      <w:pPr>
        <w:ind w:left="360" w:hanging="360"/>
      </w:pPr>
      <w:rPr>
        <w:rFonts w:ascii="Wingdings 2" w:hAnsi="Wingdings 2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pStyle w:val="Listwithbullets2"/>
      <w:lvlText w:val=""/>
      <w:lvlJc w:val="left"/>
      <w:pPr>
        <w:tabs>
          <w:tab w:val="num" w:pos="680"/>
        </w:tabs>
        <w:ind w:left="680" w:hanging="340"/>
      </w:pPr>
      <w:rPr>
        <w:rFonts w:ascii="Wingdings 2" w:hAnsi="Wingdings 2" w:hint="default"/>
        <w:sz w:val="20"/>
      </w:rPr>
    </w:lvl>
    <w:lvl w:ilvl="2">
      <w:start w:val="1"/>
      <w:numFmt w:val="bullet"/>
      <w:pStyle w:val="Listwithbullets3"/>
      <w:lvlText w:val=""/>
      <w:lvlJc w:val="left"/>
      <w:pPr>
        <w:tabs>
          <w:tab w:val="num" w:pos="1021"/>
        </w:tabs>
        <w:ind w:left="1021" w:hanging="341"/>
      </w:pPr>
      <w:rPr>
        <w:rFonts w:ascii="Wingdings 2" w:hAnsi="Wingdings 2" w:hint="default"/>
        <w:sz w:val="20"/>
      </w:rPr>
    </w:lvl>
    <w:lvl w:ilvl="3">
      <w:start w:val="1"/>
      <w:numFmt w:val="bullet"/>
      <w:pStyle w:val="Listwithbullets4"/>
      <w:lvlText w:val=""/>
      <w:lvlJc w:val="left"/>
      <w:pPr>
        <w:tabs>
          <w:tab w:val="num" w:pos="1361"/>
        </w:tabs>
        <w:ind w:left="1361" w:hanging="340"/>
      </w:pPr>
      <w:rPr>
        <w:rFonts w:ascii="Wingdings 2" w:hAnsi="Wingdings 2" w:hint="default"/>
        <w:sz w:val="20"/>
      </w:rPr>
    </w:lvl>
    <w:lvl w:ilvl="4">
      <w:start w:val="1"/>
      <w:numFmt w:val="bullet"/>
      <w:pStyle w:val="Listwithbullets5"/>
      <w:lvlText w:val=""/>
      <w:lvlJc w:val="left"/>
      <w:pPr>
        <w:tabs>
          <w:tab w:val="num" w:pos="1701"/>
        </w:tabs>
        <w:ind w:left="1701" w:hanging="340"/>
      </w:pPr>
      <w:rPr>
        <w:rFonts w:ascii="Wingdings 2" w:hAnsi="Wingdings 2" w:hint="default"/>
        <w:sz w:val="20"/>
      </w:rPr>
    </w:lvl>
    <w:lvl w:ilvl="5">
      <w:start w:val="1"/>
      <w:numFmt w:val="bullet"/>
      <w:lvlText w:val=""/>
      <w:lvlJc w:val="left"/>
      <w:pPr>
        <w:tabs>
          <w:tab w:val="num" w:pos="2041"/>
        </w:tabs>
        <w:ind w:left="2041" w:hanging="340"/>
      </w:pPr>
      <w:rPr>
        <w:rFonts w:ascii="Wingdings 2" w:hAnsi="Wingdings 2" w:hint="default"/>
      </w:rPr>
    </w:lvl>
    <w:lvl w:ilvl="6">
      <w:start w:val="1"/>
      <w:numFmt w:val="bullet"/>
      <w:lvlText w:val=""/>
      <w:lvlJc w:val="left"/>
      <w:pPr>
        <w:tabs>
          <w:tab w:val="num" w:pos="2381"/>
        </w:tabs>
        <w:ind w:left="2381" w:hanging="340"/>
      </w:pPr>
      <w:rPr>
        <w:rFonts w:ascii="Wingdings 2" w:hAnsi="Wingdings 2" w:hint="default"/>
      </w:rPr>
    </w:lvl>
    <w:lvl w:ilvl="7">
      <w:start w:val="1"/>
      <w:numFmt w:val="bullet"/>
      <w:lvlText w:val=""/>
      <w:lvlJc w:val="left"/>
      <w:pPr>
        <w:tabs>
          <w:tab w:val="num" w:pos="2722"/>
        </w:tabs>
        <w:ind w:left="2722" w:hanging="341"/>
      </w:pPr>
      <w:rPr>
        <w:rFonts w:ascii="Wingdings 2" w:hAnsi="Wingdings 2" w:hint="default"/>
      </w:rPr>
    </w:lvl>
    <w:lvl w:ilvl="8">
      <w:start w:val="1"/>
      <w:numFmt w:val="bullet"/>
      <w:lvlText w:val=""/>
      <w:lvlJc w:val="left"/>
      <w:pPr>
        <w:tabs>
          <w:tab w:val="num" w:pos="3062"/>
        </w:tabs>
        <w:ind w:left="3062" w:hanging="340"/>
      </w:pPr>
      <w:rPr>
        <w:rFonts w:ascii="Wingdings 2" w:hAnsi="Wingdings 2" w:hint="default"/>
      </w:rPr>
    </w:lvl>
  </w:abstractNum>
  <w:abstractNum w:abstractNumId="14" w15:restartNumberingAfterBreak="0">
    <w:nsid w:val="11FF1C40"/>
    <w:multiLevelType w:val="multilevel"/>
    <w:tmpl w:val="1014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4124AC"/>
    <w:multiLevelType w:val="multilevel"/>
    <w:tmpl w:val="2512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6A77B7"/>
    <w:multiLevelType w:val="multilevel"/>
    <w:tmpl w:val="129685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1CF229D6"/>
    <w:multiLevelType w:val="multilevel"/>
    <w:tmpl w:val="3F68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1F0E1B"/>
    <w:multiLevelType w:val="multilevel"/>
    <w:tmpl w:val="BD14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8B0998"/>
    <w:multiLevelType w:val="multilevel"/>
    <w:tmpl w:val="80F6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CF1FB2"/>
    <w:multiLevelType w:val="multilevel"/>
    <w:tmpl w:val="37D2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D368DE"/>
    <w:multiLevelType w:val="multilevel"/>
    <w:tmpl w:val="BC10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3B56AA"/>
    <w:multiLevelType w:val="hybridMultilevel"/>
    <w:tmpl w:val="24BCA11C"/>
    <w:lvl w:ilvl="0" w:tplc="9F2A89E6">
      <w:numFmt w:val="bullet"/>
      <w:lvlText w:val=""/>
      <w:lvlJc w:val="left"/>
      <w:pPr>
        <w:ind w:left="720" w:hanging="360"/>
      </w:pPr>
      <w:rPr>
        <w:rFonts w:ascii="Wingdings 2" w:hAnsi="Wingdings 2" w:cstheme="minorBidi" w:hint="default"/>
        <w:color w:val="E20074" w:themeColor="text2"/>
        <w:w w:val="7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65218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99263DF"/>
    <w:multiLevelType w:val="multilevel"/>
    <w:tmpl w:val="1DA8FFF6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1"/>
        </w:tabs>
        <w:ind w:left="1871" w:hanging="187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722"/>
        </w:tabs>
        <w:ind w:left="2722" w:hanging="2722"/>
      </w:pPr>
      <w:rPr>
        <w:rFonts w:hint="default"/>
      </w:rPr>
    </w:lvl>
  </w:abstractNum>
  <w:abstractNum w:abstractNumId="25" w15:restartNumberingAfterBreak="0">
    <w:nsid w:val="44390430"/>
    <w:multiLevelType w:val="hybridMultilevel"/>
    <w:tmpl w:val="BB927BCA"/>
    <w:lvl w:ilvl="0" w:tplc="5A8ABD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2816C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322EA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D24092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E600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CAD7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38D1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68C1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806B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B01952"/>
    <w:multiLevelType w:val="multilevel"/>
    <w:tmpl w:val="618CB69C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7" w15:restartNumberingAfterBreak="0">
    <w:nsid w:val="4E025B41"/>
    <w:multiLevelType w:val="multilevel"/>
    <w:tmpl w:val="DDE8B568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8" w15:restartNumberingAfterBreak="0">
    <w:nsid w:val="54EF272D"/>
    <w:multiLevelType w:val="multilevel"/>
    <w:tmpl w:val="4C72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C15736"/>
    <w:multiLevelType w:val="multilevel"/>
    <w:tmpl w:val="159C5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1826F3"/>
    <w:multiLevelType w:val="multilevel"/>
    <w:tmpl w:val="F98E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69057D"/>
    <w:multiLevelType w:val="multilevel"/>
    <w:tmpl w:val="9048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923645"/>
    <w:multiLevelType w:val="multilevel"/>
    <w:tmpl w:val="8A92A162"/>
    <w:lvl w:ilvl="0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33" w15:restartNumberingAfterBreak="0">
    <w:nsid w:val="6BA72818"/>
    <w:multiLevelType w:val="multilevel"/>
    <w:tmpl w:val="CA82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504F41"/>
    <w:multiLevelType w:val="multilevel"/>
    <w:tmpl w:val="7D0E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F965F1"/>
    <w:multiLevelType w:val="multilevel"/>
    <w:tmpl w:val="5442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C22051"/>
    <w:multiLevelType w:val="multilevel"/>
    <w:tmpl w:val="0407001D"/>
    <w:numStyleLink w:val="1ai"/>
  </w:abstractNum>
  <w:abstractNum w:abstractNumId="37" w15:restartNumberingAfterBreak="0">
    <w:nsid w:val="785F390B"/>
    <w:multiLevelType w:val="multilevel"/>
    <w:tmpl w:val="35AC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19783C"/>
    <w:multiLevelType w:val="multilevel"/>
    <w:tmpl w:val="AEEA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049789">
    <w:abstractNumId w:val="26"/>
  </w:num>
  <w:num w:numId="2" w16cid:durableId="1174758490">
    <w:abstractNumId w:val="32"/>
  </w:num>
  <w:num w:numId="3" w16cid:durableId="1243953519">
    <w:abstractNumId w:val="12"/>
  </w:num>
  <w:num w:numId="4" w16cid:durableId="905796372">
    <w:abstractNumId w:val="36"/>
  </w:num>
  <w:num w:numId="5" w16cid:durableId="746879345">
    <w:abstractNumId w:val="27"/>
  </w:num>
  <w:num w:numId="6" w16cid:durableId="1042051467">
    <w:abstractNumId w:val="24"/>
  </w:num>
  <w:num w:numId="7" w16cid:durableId="352264406">
    <w:abstractNumId w:val="24"/>
  </w:num>
  <w:num w:numId="8" w16cid:durableId="1561986987">
    <w:abstractNumId w:val="11"/>
  </w:num>
  <w:num w:numId="9" w16cid:durableId="966738111">
    <w:abstractNumId w:val="11"/>
    <w:lvlOverride w:ilvl="0">
      <w:startOverride w:val="1"/>
    </w:lvlOverride>
  </w:num>
  <w:num w:numId="10" w16cid:durableId="134594120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834778">
    <w:abstractNumId w:val="13"/>
  </w:num>
  <w:num w:numId="12" w16cid:durableId="2013491186">
    <w:abstractNumId w:val="13"/>
    <w:lvlOverride w:ilvl="0">
      <w:startOverride w:val="1"/>
    </w:lvlOverride>
  </w:num>
  <w:num w:numId="13" w16cid:durableId="83696128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506497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27654250">
    <w:abstractNumId w:val="9"/>
  </w:num>
  <w:num w:numId="16" w16cid:durableId="2095127019">
    <w:abstractNumId w:val="7"/>
  </w:num>
  <w:num w:numId="17" w16cid:durableId="1489252737">
    <w:abstractNumId w:val="6"/>
  </w:num>
  <w:num w:numId="18" w16cid:durableId="604266628">
    <w:abstractNumId w:val="5"/>
  </w:num>
  <w:num w:numId="19" w16cid:durableId="1706520647">
    <w:abstractNumId w:val="4"/>
  </w:num>
  <w:num w:numId="20" w16cid:durableId="1861770843">
    <w:abstractNumId w:val="8"/>
  </w:num>
  <w:num w:numId="21" w16cid:durableId="1273128247">
    <w:abstractNumId w:val="3"/>
  </w:num>
  <w:num w:numId="22" w16cid:durableId="1918901994">
    <w:abstractNumId w:val="2"/>
  </w:num>
  <w:num w:numId="23" w16cid:durableId="68381581">
    <w:abstractNumId w:val="1"/>
  </w:num>
  <w:num w:numId="24" w16cid:durableId="599065183">
    <w:abstractNumId w:val="0"/>
  </w:num>
  <w:num w:numId="25" w16cid:durableId="17128604">
    <w:abstractNumId w:val="29"/>
  </w:num>
  <w:num w:numId="26" w16cid:durableId="469901729">
    <w:abstractNumId w:val="30"/>
  </w:num>
  <w:num w:numId="27" w16cid:durableId="978194960">
    <w:abstractNumId w:val="23"/>
  </w:num>
  <w:num w:numId="28" w16cid:durableId="95768668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145659517">
    <w:abstractNumId w:val="16"/>
  </w:num>
  <w:num w:numId="30" w16cid:durableId="124298417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1427208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31241578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45644068">
    <w:abstractNumId w:val="22"/>
  </w:num>
  <w:num w:numId="34" w16cid:durableId="476797542">
    <w:abstractNumId w:val="25"/>
  </w:num>
  <w:num w:numId="35" w16cid:durableId="1066800734">
    <w:abstractNumId w:val="17"/>
  </w:num>
  <w:num w:numId="36" w16cid:durableId="1323973152">
    <w:abstractNumId w:val="20"/>
  </w:num>
  <w:num w:numId="37" w16cid:durableId="269314870">
    <w:abstractNumId w:val="31"/>
  </w:num>
  <w:num w:numId="38" w16cid:durableId="1118373025">
    <w:abstractNumId w:val="18"/>
  </w:num>
  <w:num w:numId="39" w16cid:durableId="982000644">
    <w:abstractNumId w:val="15"/>
  </w:num>
  <w:num w:numId="40" w16cid:durableId="1742175943">
    <w:abstractNumId w:val="35"/>
  </w:num>
  <w:num w:numId="41" w16cid:durableId="1920601079">
    <w:abstractNumId w:val="37"/>
  </w:num>
  <w:num w:numId="42" w16cid:durableId="1069770310">
    <w:abstractNumId w:val="10"/>
  </w:num>
  <w:num w:numId="43" w16cid:durableId="1319844765">
    <w:abstractNumId w:val="21"/>
  </w:num>
  <w:num w:numId="44" w16cid:durableId="1196305858">
    <w:abstractNumId w:val="19"/>
  </w:num>
  <w:num w:numId="45" w16cid:durableId="911547044">
    <w:abstractNumId w:val="14"/>
  </w:num>
  <w:num w:numId="46" w16cid:durableId="856653426">
    <w:abstractNumId w:val="34"/>
  </w:num>
  <w:num w:numId="47" w16cid:durableId="525141443">
    <w:abstractNumId w:val="33"/>
  </w:num>
  <w:num w:numId="48" w16cid:durableId="921452295">
    <w:abstractNumId w:val="38"/>
  </w:num>
  <w:num w:numId="49" w16cid:durableId="1132016797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70"/>
  <w:drawingGridVerticalSpacing w:val="17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>
      <o:colormru v:ext="edit" colors="#ddd674,#eda95a,#babd5a,#64b9e4,#ccc,#408f9a,#b48062,#fdd16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DA"/>
    <w:rsid w:val="0000065A"/>
    <w:rsid w:val="00002518"/>
    <w:rsid w:val="000033B1"/>
    <w:rsid w:val="00011211"/>
    <w:rsid w:val="000130C2"/>
    <w:rsid w:val="000234F8"/>
    <w:rsid w:val="0003195E"/>
    <w:rsid w:val="000331BF"/>
    <w:rsid w:val="00034089"/>
    <w:rsid w:val="0006492E"/>
    <w:rsid w:val="00070A7D"/>
    <w:rsid w:val="000728D6"/>
    <w:rsid w:val="00076A4F"/>
    <w:rsid w:val="00091A96"/>
    <w:rsid w:val="00093881"/>
    <w:rsid w:val="000A3506"/>
    <w:rsid w:val="000A4236"/>
    <w:rsid w:val="000E0A98"/>
    <w:rsid w:val="000E3BFB"/>
    <w:rsid w:val="000E4AD9"/>
    <w:rsid w:val="000E4FB6"/>
    <w:rsid w:val="000E6ABE"/>
    <w:rsid w:val="0011522C"/>
    <w:rsid w:val="001174F1"/>
    <w:rsid w:val="00132124"/>
    <w:rsid w:val="00135962"/>
    <w:rsid w:val="001368C9"/>
    <w:rsid w:val="00144565"/>
    <w:rsid w:val="0014759F"/>
    <w:rsid w:val="0015140A"/>
    <w:rsid w:val="00154CFA"/>
    <w:rsid w:val="00172BF5"/>
    <w:rsid w:val="00175D4F"/>
    <w:rsid w:val="001769DB"/>
    <w:rsid w:val="001824BC"/>
    <w:rsid w:val="001A2FF9"/>
    <w:rsid w:val="001C06BA"/>
    <w:rsid w:val="001C0FF5"/>
    <w:rsid w:val="001C64F0"/>
    <w:rsid w:val="001E2696"/>
    <w:rsid w:val="001E3076"/>
    <w:rsid w:val="001E3BE2"/>
    <w:rsid w:val="001E55E3"/>
    <w:rsid w:val="00201FA4"/>
    <w:rsid w:val="00203254"/>
    <w:rsid w:val="00210257"/>
    <w:rsid w:val="002211E0"/>
    <w:rsid w:val="0022702A"/>
    <w:rsid w:val="00236BDA"/>
    <w:rsid w:val="002560F4"/>
    <w:rsid w:val="00256253"/>
    <w:rsid w:val="00263506"/>
    <w:rsid w:val="00272587"/>
    <w:rsid w:val="00273553"/>
    <w:rsid w:val="00274E77"/>
    <w:rsid w:val="00277502"/>
    <w:rsid w:val="0029189E"/>
    <w:rsid w:val="00293D32"/>
    <w:rsid w:val="00295A3D"/>
    <w:rsid w:val="002A16B2"/>
    <w:rsid w:val="002A1DAD"/>
    <w:rsid w:val="002A2095"/>
    <w:rsid w:val="002A569C"/>
    <w:rsid w:val="002A5849"/>
    <w:rsid w:val="002C1C1D"/>
    <w:rsid w:val="002C487B"/>
    <w:rsid w:val="002D391C"/>
    <w:rsid w:val="002D7827"/>
    <w:rsid w:val="002E0251"/>
    <w:rsid w:val="002E1BC5"/>
    <w:rsid w:val="002E2149"/>
    <w:rsid w:val="002E388E"/>
    <w:rsid w:val="0030366D"/>
    <w:rsid w:val="00315E95"/>
    <w:rsid w:val="003255EA"/>
    <w:rsid w:val="00335075"/>
    <w:rsid w:val="00337368"/>
    <w:rsid w:val="00343D58"/>
    <w:rsid w:val="003450AA"/>
    <w:rsid w:val="00354416"/>
    <w:rsid w:val="0035746A"/>
    <w:rsid w:val="00357997"/>
    <w:rsid w:val="00361CA3"/>
    <w:rsid w:val="0036286C"/>
    <w:rsid w:val="00362BA3"/>
    <w:rsid w:val="003650AC"/>
    <w:rsid w:val="00372F1A"/>
    <w:rsid w:val="00374B4D"/>
    <w:rsid w:val="00380EFD"/>
    <w:rsid w:val="00381903"/>
    <w:rsid w:val="00384D8C"/>
    <w:rsid w:val="003956A9"/>
    <w:rsid w:val="003A7C83"/>
    <w:rsid w:val="003B0EA3"/>
    <w:rsid w:val="003B166A"/>
    <w:rsid w:val="003B3C89"/>
    <w:rsid w:val="003C7B34"/>
    <w:rsid w:val="003D140B"/>
    <w:rsid w:val="003E1A59"/>
    <w:rsid w:val="003E433B"/>
    <w:rsid w:val="003E46DE"/>
    <w:rsid w:val="003F47A0"/>
    <w:rsid w:val="00405EC7"/>
    <w:rsid w:val="0040665D"/>
    <w:rsid w:val="00411FBB"/>
    <w:rsid w:val="004177FB"/>
    <w:rsid w:val="00422731"/>
    <w:rsid w:val="004230E2"/>
    <w:rsid w:val="004263A0"/>
    <w:rsid w:val="00432A4F"/>
    <w:rsid w:val="004421C4"/>
    <w:rsid w:val="004448E1"/>
    <w:rsid w:val="00446713"/>
    <w:rsid w:val="00451DA3"/>
    <w:rsid w:val="00464945"/>
    <w:rsid w:val="00474F5E"/>
    <w:rsid w:val="00480610"/>
    <w:rsid w:val="004863BE"/>
    <w:rsid w:val="00486920"/>
    <w:rsid w:val="00490A2A"/>
    <w:rsid w:val="004A0AAC"/>
    <w:rsid w:val="004C6A05"/>
    <w:rsid w:val="004D6B53"/>
    <w:rsid w:val="004E4132"/>
    <w:rsid w:val="004F2AA2"/>
    <w:rsid w:val="004F5281"/>
    <w:rsid w:val="00502E60"/>
    <w:rsid w:val="00512C6D"/>
    <w:rsid w:val="005150F4"/>
    <w:rsid w:val="005177A3"/>
    <w:rsid w:val="0052067E"/>
    <w:rsid w:val="00526006"/>
    <w:rsid w:val="00530728"/>
    <w:rsid w:val="00533DE2"/>
    <w:rsid w:val="005409EC"/>
    <w:rsid w:val="0054206A"/>
    <w:rsid w:val="00546512"/>
    <w:rsid w:val="00551C0C"/>
    <w:rsid w:val="00560EE8"/>
    <w:rsid w:val="0056573F"/>
    <w:rsid w:val="00571CD5"/>
    <w:rsid w:val="00572DBA"/>
    <w:rsid w:val="00572ED9"/>
    <w:rsid w:val="00575C0A"/>
    <w:rsid w:val="00576AE5"/>
    <w:rsid w:val="005803E0"/>
    <w:rsid w:val="00596111"/>
    <w:rsid w:val="00596CF8"/>
    <w:rsid w:val="005A123F"/>
    <w:rsid w:val="005A506B"/>
    <w:rsid w:val="005B11EB"/>
    <w:rsid w:val="005B1533"/>
    <w:rsid w:val="005C32EE"/>
    <w:rsid w:val="005D207D"/>
    <w:rsid w:val="005E6DF7"/>
    <w:rsid w:val="005F46B8"/>
    <w:rsid w:val="005F6EDD"/>
    <w:rsid w:val="006077F7"/>
    <w:rsid w:val="0061302D"/>
    <w:rsid w:val="006136E6"/>
    <w:rsid w:val="0061428E"/>
    <w:rsid w:val="00621F09"/>
    <w:rsid w:val="0062350E"/>
    <w:rsid w:val="00624F8F"/>
    <w:rsid w:val="006261B1"/>
    <w:rsid w:val="00627900"/>
    <w:rsid w:val="00633176"/>
    <w:rsid w:val="00640F2C"/>
    <w:rsid w:val="006414D0"/>
    <w:rsid w:val="006545DE"/>
    <w:rsid w:val="006559D0"/>
    <w:rsid w:val="00656B87"/>
    <w:rsid w:val="006768AA"/>
    <w:rsid w:val="0069245D"/>
    <w:rsid w:val="00694505"/>
    <w:rsid w:val="006A3BDE"/>
    <w:rsid w:val="006A4370"/>
    <w:rsid w:val="006A6ACC"/>
    <w:rsid w:val="006B51B2"/>
    <w:rsid w:val="006D3CDE"/>
    <w:rsid w:val="006D6685"/>
    <w:rsid w:val="006E35FD"/>
    <w:rsid w:val="0071417E"/>
    <w:rsid w:val="00715036"/>
    <w:rsid w:val="00725D08"/>
    <w:rsid w:val="0074276C"/>
    <w:rsid w:val="00763321"/>
    <w:rsid w:val="007653D4"/>
    <w:rsid w:val="0077349F"/>
    <w:rsid w:val="0077728D"/>
    <w:rsid w:val="00780BAE"/>
    <w:rsid w:val="00784DD0"/>
    <w:rsid w:val="00791235"/>
    <w:rsid w:val="007A01F6"/>
    <w:rsid w:val="007A07FC"/>
    <w:rsid w:val="007A090B"/>
    <w:rsid w:val="007A112E"/>
    <w:rsid w:val="007A467D"/>
    <w:rsid w:val="007B1124"/>
    <w:rsid w:val="007D4310"/>
    <w:rsid w:val="007D5CFD"/>
    <w:rsid w:val="007E64F1"/>
    <w:rsid w:val="0080129C"/>
    <w:rsid w:val="008137F9"/>
    <w:rsid w:val="00825F27"/>
    <w:rsid w:val="00826FA0"/>
    <w:rsid w:val="0083226A"/>
    <w:rsid w:val="00833B89"/>
    <w:rsid w:val="008402B6"/>
    <w:rsid w:val="00844340"/>
    <w:rsid w:val="008565A3"/>
    <w:rsid w:val="00862808"/>
    <w:rsid w:val="0086280F"/>
    <w:rsid w:val="0086570A"/>
    <w:rsid w:val="00872A7D"/>
    <w:rsid w:val="00894D9A"/>
    <w:rsid w:val="008967D0"/>
    <w:rsid w:val="008A3307"/>
    <w:rsid w:val="008A6BC4"/>
    <w:rsid w:val="008B1884"/>
    <w:rsid w:val="008B2007"/>
    <w:rsid w:val="008B42FF"/>
    <w:rsid w:val="008B54DD"/>
    <w:rsid w:val="008B5B2A"/>
    <w:rsid w:val="008B6EB3"/>
    <w:rsid w:val="008C1FF1"/>
    <w:rsid w:val="008D2F3E"/>
    <w:rsid w:val="008D3900"/>
    <w:rsid w:val="008D55CF"/>
    <w:rsid w:val="008D5AB6"/>
    <w:rsid w:val="008D68F4"/>
    <w:rsid w:val="008E2908"/>
    <w:rsid w:val="008E33FE"/>
    <w:rsid w:val="008E4A35"/>
    <w:rsid w:val="008E621F"/>
    <w:rsid w:val="008F3AE6"/>
    <w:rsid w:val="00901E39"/>
    <w:rsid w:val="00903646"/>
    <w:rsid w:val="00904EDA"/>
    <w:rsid w:val="00914432"/>
    <w:rsid w:val="00924FAD"/>
    <w:rsid w:val="00926F2C"/>
    <w:rsid w:val="0093069D"/>
    <w:rsid w:val="009336A9"/>
    <w:rsid w:val="009402FA"/>
    <w:rsid w:val="00942B67"/>
    <w:rsid w:val="00943CE1"/>
    <w:rsid w:val="00944218"/>
    <w:rsid w:val="009455E7"/>
    <w:rsid w:val="009460FB"/>
    <w:rsid w:val="00954774"/>
    <w:rsid w:val="00957AE4"/>
    <w:rsid w:val="00960DB8"/>
    <w:rsid w:val="009612F5"/>
    <w:rsid w:val="00961507"/>
    <w:rsid w:val="00967D2A"/>
    <w:rsid w:val="00976214"/>
    <w:rsid w:val="009820E2"/>
    <w:rsid w:val="009920B0"/>
    <w:rsid w:val="0099427C"/>
    <w:rsid w:val="009A1F0D"/>
    <w:rsid w:val="009A2564"/>
    <w:rsid w:val="009A39EA"/>
    <w:rsid w:val="009B01A9"/>
    <w:rsid w:val="009B155A"/>
    <w:rsid w:val="009C08B2"/>
    <w:rsid w:val="009E6867"/>
    <w:rsid w:val="009F0D7F"/>
    <w:rsid w:val="00A0744F"/>
    <w:rsid w:val="00A10AF6"/>
    <w:rsid w:val="00A206AE"/>
    <w:rsid w:val="00A412C8"/>
    <w:rsid w:val="00A446F0"/>
    <w:rsid w:val="00A47F51"/>
    <w:rsid w:val="00A53291"/>
    <w:rsid w:val="00A60F8D"/>
    <w:rsid w:val="00A628A9"/>
    <w:rsid w:val="00A6476F"/>
    <w:rsid w:val="00A665C0"/>
    <w:rsid w:val="00A67241"/>
    <w:rsid w:val="00A70726"/>
    <w:rsid w:val="00A72199"/>
    <w:rsid w:val="00A75B91"/>
    <w:rsid w:val="00A81999"/>
    <w:rsid w:val="00A83C6F"/>
    <w:rsid w:val="00A917B2"/>
    <w:rsid w:val="00A95405"/>
    <w:rsid w:val="00AA05A2"/>
    <w:rsid w:val="00AA4496"/>
    <w:rsid w:val="00AA5358"/>
    <w:rsid w:val="00AA5568"/>
    <w:rsid w:val="00AB6897"/>
    <w:rsid w:val="00AB7B7A"/>
    <w:rsid w:val="00AC16D3"/>
    <w:rsid w:val="00AC3CB3"/>
    <w:rsid w:val="00AC545B"/>
    <w:rsid w:val="00AD4543"/>
    <w:rsid w:val="00AF311B"/>
    <w:rsid w:val="00B033F9"/>
    <w:rsid w:val="00B061AB"/>
    <w:rsid w:val="00B14329"/>
    <w:rsid w:val="00B1767B"/>
    <w:rsid w:val="00B210B4"/>
    <w:rsid w:val="00B215FD"/>
    <w:rsid w:val="00B2423A"/>
    <w:rsid w:val="00B3325A"/>
    <w:rsid w:val="00B519C9"/>
    <w:rsid w:val="00B55F43"/>
    <w:rsid w:val="00B619E8"/>
    <w:rsid w:val="00B6423C"/>
    <w:rsid w:val="00B64287"/>
    <w:rsid w:val="00B760CA"/>
    <w:rsid w:val="00B808C0"/>
    <w:rsid w:val="00B83149"/>
    <w:rsid w:val="00BA5C91"/>
    <w:rsid w:val="00BB02A3"/>
    <w:rsid w:val="00BC0A25"/>
    <w:rsid w:val="00BC3C5B"/>
    <w:rsid w:val="00BC642C"/>
    <w:rsid w:val="00BC680C"/>
    <w:rsid w:val="00BD7A06"/>
    <w:rsid w:val="00BE5888"/>
    <w:rsid w:val="00BF65D5"/>
    <w:rsid w:val="00C01702"/>
    <w:rsid w:val="00C02084"/>
    <w:rsid w:val="00C26586"/>
    <w:rsid w:val="00C35B28"/>
    <w:rsid w:val="00C36CED"/>
    <w:rsid w:val="00C41E62"/>
    <w:rsid w:val="00C622CB"/>
    <w:rsid w:val="00C671C8"/>
    <w:rsid w:val="00C67B4D"/>
    <w:rsid w:val="00C70F66"/>
    <w:rsid w:val="00C72730"/>
    <w:rsid w:val="00C81BEE"/>
    <w:rsid w:val="00C87F88"/>
    <w:rsid w:val="00C905E8"/>
    <w:rsid w:val="00C92F97"/>
    <w:rsid w:val="00C956FC"/>
    <w:rsid w:val="00CA0CB4"/>
    <w:rsid w:val="00CA462C"/>
    <w:rsid w:val="00CA5380"/>
    <w:rsid w:val="00CA54A8"/>
    <w:rsid w:val="00CD2254"/>
    <w:rsid w:val="00CD6E8E"/>
    <w:rsid w:val="00CE73F6"/>
    <w:rsid w:val="00CF410E"/>
    <w:rsid w:val="00CF489A"/>
    <w:rsid w:val="00CF5B75"/>
    <w:rsid w:val="00CF7D1D"/>
    <w:rsid w:val="00D1296C"/>
    <w:rsid w:val="00D14349"/>
    <w:rsid w:val="00D164DF"/>
    <w:rsid w:val="00D21989"/>
    <w:rsid w:val="00D27CC3"/>
    <w:rsid w:val="00D27CEC"/>
    <w:rsid w:val="00D3226F"/>
    <w:rsid w:val="00D3735F"/>
    <w:rsid w:val="00D40F79"/>
    <w:rsid w:val="00D411DC"/>
    <w:rsid w:val="00D43D36"/>
    <w:rsid w:val="00D5091A"/>
    <w:rsid w:val="00D574F8"/>
    <w:rsid w:val="00D66261"/>
    <w:rsid w:val="00D75C16"/>
    <w:rsid w:val="00D8308A"/>
    <w:rsid w:val="00D84CBC"/>
    <w:rsid w:val="00D90402"/>
    <w:rsid w:val="00D93A15"/>
    <w:rsid w:val="00D94AD2"/>
    <w:rsid w:val="00DB411C"/>
    <w:rsid w:val="00DB6D45"/>
    <w:rsid w:val="00DC44BB"/>
    <w:rsid w:val="00DD0803"/>
    <w:rsid w:val="00DE5ADA"/>
    <w:rsid w:val="00DF2DB9"/>
    <w:rsid w:val="00DF30C9"/>
    <w:rsid w:val="00E02A99"/>
    <w:rsid w:val="00E04F9C"/>
    <w:rsid w:val="00E113D4"/>
    <w:rsid w:val="00E2288A"/>
    <w:rsid w:val="00E26F30"/>
    <w:rsid w:val="00E335AF"/>
    <w:rsid w:val="00E35FA7"/>
    <w:rsid w:val="00E36837"/>
    <w:rsid w:val="00E40E9A"/>
    <w:rsid w:val="00E42555"/>
    <w:rsid w:val="00E438A6"/>
    <w:rsid w:val="00E474B0"/>
    <w:rsid w:val="00E5771E"/>
    <w:rsid w:val="00E63663"/>
    <w:rsid w:val="00E75624"/>
    <w:rsid w:val="00E77ED0"/>
    <w:rsid w:val="00E871FB"/>
    <w:rsid w:val="00E97264"/>
    <w:rsid w:val="00EA38FF"/>
    <w:rsid w:val="00EA5243"/>
    <w:rsid w:val="00EA549A"/>
    <w:rsid w:val="00EB41EC"/>
    <w:rsid w:val="00EB798E"/>
    <w:rsid w:val="00EB7E0C"/>
    <w:rsid w:val="00EC755E"/>
    <w:rsid w:val="00ED16A6"/>
    <w:rsid w:val="00ED1968"/>
    <w:rsid w:val="00ED4E4E"/>
    <w:rsid w:val="00EE0B5D"/>
    <w:rsid w:val="00EE45BE"/>
    <w:rsid w:val="00EE6832"/>
    <w:rsid w:val="00EE6B34"/>
    <w:rsid w:val="00EE6FE8"/>
    <w:rsid w:val="00EF35F4"/>
    <w:rsid w:val="00EF4D6D"/>
    <w:rsid w:val="00F042AE"/>
    <w:rsid w:val="00F05902"/>
    <w:rsid w:val="00F10970"/>
    <w:rsid w:val="00F23876"/>
    <w:rsid w:val="00F356FB"/>
    <w:rsid w:val="00F548CF"/>
    <w:rsid w:val="00F578EF"/>
    <w:rsid w:val="00F6496A"/>
    <w:rsid w:val="00F73DA4"/>
    <w:rsid w:val="00F73ED3"/>
    <w:rsid w:val="00F901AC"/>
    <w:rsid w:val="00F91011"/>
    <w:rsid w:val="00FB6FBC"/>
    <w:rsid w:val="00FD1F5E"/>
    <w:rsid w:val="00FE359E"/>
    <w:rsid w:val="00FE3DF8"/>
    <w:rsid w:val="00FF22FA"/>
    <w:rsid w:val="00FF53A4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674,#eda95a,#babd5a,#64b9e4,#ccc,#408f9a,#b48062,#fdd167"/>
    </o:shapedefaults>
    <o:shapelayout v:ext="edit">
      <o:idmap v:ext="edit" data="2"/>
    </o:shapelayout>
  </w:shapeDefaults>
  <w:doNotEmbedSmartTags/>
  <w:decimalSymbol w:val=","/>
  <w:listSeparator w:val=";"/>
  <w14:docId w14:val="1516EBDC"/>
  <w15:chartTrackingRefBased/>
  <w15:docId w15:val="{668FCE9C-3F43-487B-BEA0-C985438B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ele-GroteskNor" w:eastAsiaTheme="minorHAnsi" w:hAnsi="Tele-GroteskNor" w:cs="Times New Roman"/>
        <w:color w:val="000000" w:themeColor="text1"/>
        <w:sz w:val="24"/>
        <w:szCs w:val="24"/>
        <w:lang w:val="de-DE" w:eastAsia="en-US" w:bidi="ar-SA"/>
      </w:rPr>
    </w:rPrDefault>
    <w:pPrDefault>
      <w:pPr>
        <w:spacing w:line="25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99"/>
    <w:lsdException w:name="toc 5" w:semiHidden="1" w:uiPriority="99"/>
    <w:lsdException w:name="toc 6" w:semiHidden="1" w:uiPriority="99"/>
    <w:lsdException w:name="toc 7" w:semiHidden="1" w:uiPriority="99"/>
    <w:lsdException w:name="toc 8" w:semiHidden="1" w:uiPriority="99"/>
    <w:lsdException w:name="toc 9" w:semiHidden="1" w:uiPriority="99"/>
    <w:lsdException w:name="Normal Indent" w:semiHidden="1" w:unhideWhenUsed="1"/>
    <w:lsdException w:name="footnote text" w:semiHidden="1" w:unhideWhenUsed="1"/>
    <w:lsdException w:name="annotation text" w:semiHidden="1"/>
    <w:lsdException w:name="index heading" w:semiHidden="1" w:unhideWhenUsed="1"/>
    <w:lsdException w:name="caption" w:semiHidden="1" w:unhideWhenUsed="1" w:qFormat="1"/>
    <w:lsdException w:name="table of figures" w:uiPriority="99"/>
    <w:lsdException w:name="envelope address" w:semiHidden="1" w:unhideWhenUsed="1"/>
    <w:lsdException w:name="envelope return" w:semiHidden="1" w:unhideWhenUsed="1"/>
    <w:lsdException w:name="annotation reference" w:semiHidden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/>
    <w:lsdException w:name="Strong" w:semiHidden="1" w:uiPriority="22" w:unhideWhenUsed="1" w:qFormat="1"/>
    <w:lsdException w:name="Emphasis" w:semiHidden="1" w:unhideWhenUsed="1" w:qFormat="1"/>
    <w:lsdException w:name="Document Map" w:semiHidden="1"/>
    <w:lsdException w:name="Plain Text" w:semiHidden="1" w:unhideWhenUsed="1"/>
    <w:lsdException w:name="E-mail Signature" w:semiHidden="1" w:unhideWhenUsed="1"/>
    <w:lsdException w:name="Normal (Web)" w:semiHidden="1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2A16B2"/>
    <w:pPr>
      <w:spacing w:line="240" w:lineRule="auto"/>
    </w:pPr>
    <w:rPr>
      <w:rFonts w:asciiTheme="minorHAnsi" w:hAnsiTheme="minorHAnsi"/>
      <w:kern w:val="2"/>
      <w:lang w:val="en-US"/>
    </w:rPr>
  </w:style>
  <w:style w:type="paragraph" w:styleId="Heading1">
    <w:name w:val="heading 1"/>
    <w:next w:val="Normal"/>
    <w:qFormat/>
    <w:rsid w:val="00596111"/>
    <w:pPr>
      <w:keepNext/>
      <w:pageBreakBefore/>
      <w:numPr>
        <w:numId w:val="7"/>
      </w:numPr>
      <w:spacing w:before="120" w:after="600" w:line="240" w:lineRule="auto"/>
      <w:outlineLvl w:val="0"/>
    </w:pPr>
    <w:rPr>
      <w:rFonts w:asciiTheme="majorHAnsi" w:hAnsiTheme="majorHAnsi"/>
      <w:color w:val="E20074" w:themeColor="text2"/>
      <w:kern w:val="2"/>
      <w:sz w:val="40"/>
      <w:szCs w:val="32"/>
    </w:rPr>
  </w:style>
  <w:style w:type="paragraph" w:styleId="Heading2">
    <w:name w:val="heading 2"/>
    <w:basedOn w:val="Normal"/>
    <w:next w:val="Normal"/>
    <w:qFormat/>
    <w:rsid w:val="005F6EDD"/>
    <w:pPr>
      <w:numPr>
        <w:ilvl w:val="1"/>
        <w:numId w:val="7"/>
      </w:numPr>
      <w:spacing w:before="600" w:after="300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qFormat/>
    <w:rsid w:val="005F6EDD"/>
    <w:pPr>
      <w:numPr>
        <w:ilvl w:val="2"/>
      </w:numPr>
      <w:outlineLvl w:val="2"/>
    </w:pPr>
    <w:rPr>
      <w:szCs w:val="26"/>
    </w:rPr>
  </w:style>
  <w:style w:type="paragraph" w:styleId="Heading4">
    <w:name w:val="heading 4"/>
    <w:basedOn w:val="Heading2"/>
    <w:next w:val="Normal"/>
    <w:qFormat/>
    <w:rsid w:val="008B5B2A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F10970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58A82" w:themeColor="accent1" w:themeShade="BF"/>
    </w:rPr>
  </w:style>
  <w:style w:type="paragraph" w:styleId="Heading6">
    <w:name w:val="heading 6"/>
    <w:basedOn w:val="Normal"/>
    <w:next w:val="Normal"/>
    <w:link w:val="Heading6Char"/>
    <w:semiHidden/>
    <w:qFormat/>
    <w:rsid w:val="00F10970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95C57" w:themeColor="accent1" w:themeShade="7F"/>
    </w:rPr>
  </w:style>
  <w:style w:type="paragraph" w:styleId="Heading7">
    <w:name w:val="heading 7"/>
    <w:basedOn w:val="Normal"/>
    <w:next w:val="Normal"/>
    <w:link w:val="Heading7Char"/>
    <w:semiHidden/>
    <w:qFormat/>
    <w:rsid w:val="00F10970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95C57" w:themeColor="accent1" w:themeShade="7F"/>
    </w:rPr>
  </w:style>
  <w:style w:type="paragraph" w:styleId="Heading8">
    <w:name w:val="heading 8"/>
    <w:basedOn w:val="Normal"/>
    <w:next w:val="Normal"/>
    <w:link w:val="Heading8Char"/>
    <w:semiHidden/>
    <w:qFormat/>
    <w:rsid w:val="00F10970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qFormat/>
    <w:rsid w:val="00F10970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elle Telekom Zahl"/>
    <w:basedOn w:val="TableNormal"/>
    <w:rsid w:val="005C32EE"/>
    <w:pPr>
      <w:spacing w:line="227" w:lineRule="exact"/>
      <w:jc w:val="right"/>
    </w:pPr>
    <w:rPr>
      <w:sz w:val="16"/>
    </w:rPr>
    <w:tblPr>
      <w:tblBorders>
        <w:top w:val="single" w:sz="4" w:space="0" w:color="auto"/>
        <w:bottom w:val="single" w:sz="2" w:space="0" w:color="666666"/>
        <w:insideH w:val="single" w:sz="2" w:space="0" w:color="666666"/>
      </w:tblBorders>
      <w:tblCellMar>
        <w:top w:w="28" w:type="dxa"/>
        <w:left w:w="0" w:type="dxa"/>
        <w:bottom w:w="28" w:type="dxa"/>
        <w:right w:w="0" w:type="dxa"/>
      </w:tblCellMar>
    </w:tblPr>
    <w:tblStylePr w:type="firstRow">
      <w:rPr>
        <w:rFonts w:asciiTheme="majorHAnsi" w:hAnsiTheme="majorHAnsi"/>
        <w:b w:val="0"/>
        <w:color w:val="E20074" w:themeColor="text2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</w:tblStylePr>
  </w:style>
  <w:style w:type="paragraph" w:styleId="FootnoteText">
    <w:name w:val="footnote text"/>
    <w:basedOn w:val="Normal"/>
    <w:link w:val="FootnoteTextChar"/>
    <w:uiPriority w:val="6"/>
    <w:rsid w:val="00551C0C"/>
    <w:rPr>
      <w:sz w:val="20"/>
      <w:szCs w:val="20"/>
    </w:rPr>
  </w:style>
  <w:style w:type="paragraph" w:customStyle="1" w:styleId="Quotations">
    <w:name w:val="Quotations"/>
    <w:basedOn w:val="Normal"/>
    <w:uiPriority w:val="3"/>
    <w:qFormat/>
    <w:rsid w:val="00DC44BB"/>
    <w:rPr>
      <w:color w:val="E20074" w:themeColor="text2"/>
    </w:rPr>
  </w:style>
  <w:style w:type="paragraph" w:customStyle="1" w:styleId="FlietextAbstanddavor">
    <w:name w:val="Fließtext Abstand davor"/>
    <w:basedOn w:val="Normal"/>
    <w:semiHidden/>
    <w:qFormat/>
    <w:rsid w:val="002D391C"/>
    <w:pPr>
      <w:spacing w:before="300"/>
    </w:pPr>
  </w:style>
  <w:style w:type="paragraph" w:customStyle="1" w:styleId="Listwithbullets1">
    <w:name w:val="List with bullets 1"/>
    <w:basedOn w:val="Normal"/>
    <w:next w:val="Listwithbullets1continued"/>
    <w:uiPriority w:val="2"/>
    <w:qFormat/>
    <w:rsid w:val="006261B1"/>
    <w:pPr>
      <w:numPr>
        <w:numId w:val="11"/>
      </w:numPr>
      <w:tabs>
        <w:tab w:val="left" w:pos="340"/>
      </w:tabs>
      <w:spacing w:before="120"/>
    </w:pPr>
  </w:style>
  <w:style w:type="paragraph" w:customStyle="1" w:styleId="SortedList1">
    <w:name w:val="Sorted List 1"/>
    <w:basedOn w:val="Listwithbullets1"/>
    <w:uiPriority w:val="2"/>
    <w:qFormat/>
    <w:rsid w:val="006261B1"/>
    <w:pPr>
      <w:numPr>
        <w:numId w:val="8"/>
      </w:numPr>
    </w:pPr>
  </w:style>
  <w:style w:type="paragraph" w:customStyle="1" w:styleId="SortedList2">
    <w:name w:val="Sorted List 2"/>
    <w:basedOn w:val="SortedList1"/>
    <w:uiPriority w:val="2"/>
    <w:rsid w:val="006261B1"/>
    <w:pPr>
      <w:numPr>
        <w:ilvl w:val="1"/>
      </w:numPr>
    </w:pPr>
  </w:style>
  <w:style w:type="character" w:customStyle="1" w:styleId="Bold">
    <w:name w:val="Bold"/>
    <w:uiPriority w:val="2"/>
    <w:qFormat/>
    <w:rsid w:val="0099427C"/>
    <w:rPr>
      <w:rFonts w:asciiTheme="majorHAnsi" w:hAnsiTheme="majorHAnsi"/>
      <w:b/>
    </w:rPr>
  </w:style>
  <w:style w:type="table" w:customStyle="1" w:styleId="TelekomTabelleTest">
    <w:name w:val="Telekom Tabelle Test"/>
    <w:basedOn w:val="TableNormal"/>
    <w:uiPriority w:val="99"/>
    <w:rsid w:val="005C32EE"/>
    <w:pPr>
      <w:spacing w:line="227" w:lineRule="exact"/>
    </w:pPr>
    <w:rPr>
      <w:sz w:val="16"/>
    </w:rPr>
    <w:tblPr>
      <w:tblBorders>
        <w:bottom w:val="single" w:sz="2" w:space="0" w:color="515151" w:themeColor="background2" w:themeShade="80"/>
        <w:insideH w:val="single" w:sz="2" w:space="0" w:color="515151" w:themeColor="background2" w:themeShade="80"/>
      </w:tblBorders>
    </w:tblPr>
    <w:tcPr>
      <w:tcMar>
        <w:top w:w="28" w:type="dxa"/>
        <w:left w:w="0" w:type="dxa"/>
        <w:bottom w:w="28" w:type="dxa"/>
        <w:right w:w="0" w:type="dxa"/>
      </w:tcMar>
    </w:tcPr>
    <w:tblStylePr w:type="firstRow">
      <w:rPr>
        <w:rFonts w:asciiTheme="majorHAnsi" w:hAnsiTheme="majorHAnsi"/>
        <w:color w:val="E20074" w:themeColor="text2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Kapitel-Thema">
    <w:name w:val="Kapitel-Thema"/>
    <w:semiHidden/>
    <w:rsid w:val="00F0540C"/>
    <w:rPr>
      <w:sz w:val="19"/>
    </w:rPr>
  </w:style>
  <w:style w:type="paragraph" w:styleId="Header">
    <w:name w:val="header"/>
    <w:basedOn w:val="Normal"/>
    <w:uiPriority w:val="11"/>
    <w:unhideWhenUsed/>
    <w:rsid w:val="00826FA0"/>
    <w:pPr>
      <w:tabs>
        <w:tab w:val="center" w:pos="4536"/>
        <w:tab w:val="right" w:pos="9072"/>
      </w:tabs>
    </w:pPr>
    <w:rPr>
      <w:sz w:val="20"/>
    </w:rPr>
  </w:style>
  <w:style w:type="paragraph" w:styleId="Footer">
    <w:name w:val="footer"/>
    <w:basedOn w:val="Normal"/>
    <w:uiPriority w:val="12"/>
    <w:unhideWhenUsed/>
    <w:rsid w:val="005D207D"/>
    <w:pPr>
      <w:tabs>
        <w:tab w:val="center" w:pos="5670"/>
        <w:tab w:val="right" w:pos="9497"/>
      </w:tabs>
    </w:pPr>
    <w:rPr>
      <w:sz w:val="20"/>
    </w:rPr>
  </w:style>
  <w:style w:type="paragraph" w:customStyle="1" w:styleId="Object">
    <w:name w:val="Object"/>
    <w:aliases w:val="figures"/>
    <w:basedOn w:val="Normal"/>
    <w:next w:val="Normal"/>
    <w:uiPriority w:val="5"/>
    <w:rsid w:val="00C36CED"/>
    <w:pPr>
      <w:keepNext/>
      <w:spacing w:before="300"/>
    </w:pPr>
  </w:style>
  <w:style w:type="paragraph" w:styleId="TableofFigures">
    <w:name w:val="table of figures"/>
    <w:basedOn w:val="FlietextAbstanddavor"/>
    <w:next w:val="Normal"/>
    <w:uiPriority w:val="99"/>
    <w:unhideWhenUsed/>
    <w:rsid w:val="00725D08"/>
    <w:pPr>
      <w:tabs>
        <w:tab w:val="left" w:pos="1474"/>
        <w:tab w:val="right" w:leader="dot" w:pos="9497"/>
      </w:tabs>
      <w:ind w:left="1474" w:hanging="1474"/>
    </w:pPr>
  </w:style>
  <w:style w:type="paragraph" w:styleId="TOC1">
    <w:name w:val="toc 1"/>
    <w:basedOn w:val="Normal"/>
    <w:next w:val="Footer"/>
    <w:autoRedefine/>
    <w:uiPriority w:val="39"/>
    <w:unhideWhenUsed/>
    <w:rsid w:val="003B0EA3"/>
    <w:pPr>
      <w:tabs>
        <w:tab w:val="left" w:pos="340"/>
        <w:tab w:val="right" w:leader="dot" w:pos="9497"/>
      </w:tabs>
      <w:spacing w:before="300"/>
      <w:ind w:left="340" w:hanging="340"/>
    </w:pPr>
    <w:rPr>
      <w:noProof/>
    </w:rPr>
  </w:style>
  <w:style w:type="paragraph" w:styleId="TOC2">
    <w:name w:val="toc 2"/>
    <w:basedOn w:val="TOC1"/>
    <w:next w:val="Normal"/>
    <w:autoRedefine/>
    <w:uiPriority w:val="39"/>
    <w:unhideWhenUsed/>
    <w:rsid w:val="003B0EA3"/>
    <w:pPr>
      <w:tabs>
        <w:tab w:val="clear" w:pos="340"/>
        <w:tab w:val="left" w:pos="851"/>
      </w:tabs>
      <w:spacing w:before="120"/>
      <w:ind w:left="907" w:hanging="567"/>
    </w:pPr>
    <w:rPr>
      <w:rFonts w:eastAsiaTheme="minorEastAsia" w:cstheme="minorBidi"/>
      <w:szCs w:val="22"/>
    </w:rPr>
  </w:style>
  <w:style w:type="paragraph" w:styleId="TOC3">
    <w:name w:val="toc 3"/>
    <w:basedOn w:val="TOC1"/>
    <w:next w:val="Normal"/>
    <w:autoRedefine/>
    <w:uiPriority w:val="39"/>
    <w:unhideWhenUsed/>
    <w:rsid w:val="003B0EA3"/>
    <w:pPr>
      <w:tabs>
        <w:tab w:val="clear" w:pos="340"/>
        <w:tab w:val="left" w:pos="1474"/>
      </w:tabs>
      <w:spacing w:before="120"/>
      <w:ind w:left="1475" w:hanging="624"/>
    </w:pPr>
  </w:style>
  <w:style w:type="numbering" w:styleId="1ai">
    <w:name w:val="Outline List 1"/>
    <w:basedOn w:val="NoList"/>
    <w:rsid w:val="001D6029"/>
    <w:pPr>
      <w:numPr>
        <w:numId w:val="3"/>
      </w:numPr>
    </w:pPr>
  </w:style>
  <w:style w:type="character" w:styleId="PageNumber">
    <w:name w:val="page number"/>
    <w:basedOn w:val="DefaultParagraphFont"/>
    <w:semiHidden/>
    <w:rsid w:val="0062350E"/>
    <w:rPr>
      <w:rFonts w:ascii="Tele-GroteskNor" w:hAnsi="Tele-GroteskNor"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D66261"/>
    <w:rPr>
      <w:rFonts w:asciiTheme="minorHAnsi" w:hAnsiTheme="minorHAnsi"/>
      <w:color w:val="E20074" w:themeColor="text2"/>
      <w:u w:val="single"/>
    </w:rPr>
  </w:style>
  <w:style w:type="character" w:customStyle="1" w:styleId="Heading5Char">
    <w:name w:val="Heading 5 Char"/>
    <w:basedOn w:val="DefaultParagraphFont"/>
    <w:link w:val="Heading5"/>
    <w:semiHidden/>
    <w:rsid w:val="00CA462C"/>
    <w:rPr>
      <w:rFonts w:asciiTheme="majorHAnsi" w:eastAsiaTheme="majorEastAsia" w:hAnsiTheme="majorHAnsi" w:cstheme="majorBidi"/>
      <w:color w:val="258A82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CA462C"/>
    <w:rPr>
      <w:rFonts w:asciiTheme="majorHAnsi" w:eastAsiaTheme="majorEastAsia" w:hAnsiTheme="majorHAnsi" w:cstheme="majorBidi"/>
      <w:color w:val="195C57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CA462C"/>
    <w:rPr>
      <w:rFonts w:asciiTheme="majorHAnsi" w:eastAsiaTheme="majorEastAsia" w:hAnsiTheme="majorHAnsi" w:cstheme="majorBidi"/>
      <w:i/>
      <w:iCs/>
      <w:color w:val="195C57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CA46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CA46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ortedList3">
    <w:name w:val="Sorted List 3"/>
    <w:basedOn w:val="SortedList1"/>
    <w:uiPriority w:val="2"/>
    <w:rsid w:val="006261B1"/>
    <w:pPr>
      <w:numPr>
        <w:ilvl w:val="2"/>
      </w:numPr>
      <w:ind w:left="1020" w:hanging="340"/>
    </w:pPr>
  </w:style>
  <w:style w:type="paragraph" w:customStyle="1" w:styleId="SortedList4">
    <w:name w:val="Sorted List 4"/>
    <w:basedOn w:val="SortedList1"/>
    <w:uiPriority w:val="2"/>
    <w:rsid w:val="006261B1"/>
    <w:pPr>
      <w:numPr>
        <w:ilvl w:val="3"/>
      </w:numPr>
      <w:ind w:left="1475" w:hanging="454"/>
    </w:pPr>
  </w:style>
  <w:style w:type="paragraph" w:customStyle="1" w:styleId="SortedList5">
    <w:name w:val="Sorted List 5"/>
    <w:basedOn w:val="SortedList1"/>
    <w:uiPriority w:val="2"/>
    <w:rsid w:val="006261B1"/>
    <w:pPr>
      <w:numPr>
        <w:ilvl w:val="4"/>
      </w:numPr>
    </w:pPr>
  </w:style>
  <w:style w:type="paragraph" w:customStyle="1" w:styleId="SortedList1continued">
    <w:name w:val="Sorted List 1 continued"/>
    <w:basedOn w:val="Normal"/>
    <w:uiPriority w:val="2"/>
    <w:rsid w:val="0074276C"/>
    <w:pPr>
      <w:spacing w:before="120"/>
      <w:ind w:left="340"/>
    </w:pPr>
  </w:style>
  <w:style w:type="paragraph" w:customStyle="1" w:styleId="SortedList2continued">
    <w:name w:val="Sorted List 2 continued"/>
    <w:basedOn w:val="SortedList1continued"/>
    <w:uiPriority w:val="2"/>
    <w:rsid w:val="00E75624"/>
    <w:pPr>
      <w:ind w:left="680"/>
    </w:pPr>
  </w:style>
  <w:style w:type="paragraph" w:customStyle="1" w:styleId="SortedList3continued">
    <w:name w:val="Sorted List 3 continued"/>
    <w:basedOn w:val="SortedList1continued"/>
    <w:uiPriority w:val="2"/>
    <w:rsid w:val="00C26586"/>
    <w:pPr>
      <w:ind w:left="1021"/>
    </w:pPr>
  </w:style>
  <w:style w:type="paragraph" w:customStyle="1" w:styleId="SortedList4continued">
    <w:name w:val="Sorted List 4 continued"/>
    <w:basedOn w:val="SortedList1continued"/>
    <w:uiPriority w:val="2"/>
    <w:rsid w:val="00374B4D"/>
    <w:pPr>
      <w:ind w:left="1474"/>
    </w:pPr>
  </w:style>
  <w:style w:type="paragraph" w:customStyle="1" w:styleId="SortedList5continued">
    <w:name w:val="Sorted List 5 continued"/>
    <w:basedOn w:val="SortedList1continued"/>
    <w:uiPriority w:val="2"/>
    <w:rsid w:val="00374B4D"/>
    <w:pPr>
      <w:ind w:left="1871"/>
    </w:pPr>
  </w:style>
  <w:style w:type="paragraph" w:customStyle="1" w:styleId="Listwithbullets1continued">
    <w:name w:val="List with bullets 1 continued"/>
    <w:basedOn w:val="Listwithbullets1"/>
    <w:uiPriority w:val="2"/>
    <w:rsid w:val="0074276C"/>
    <w:pPr>
      <w:numPr>
        <w:numId w:val="0"/>
      </w:numPr>
      <w:ind w:left="340"/>
    </w:pPr>
  </w:style>
  <w:style w:type="paragraph" w:customStyle="1" w:styleId="Listwithbullets2continued">
    <w:name w:val="List with bullets 2 continued"/>
    <w:basedOn w:val="Listwithbullets1continued"/>
    <w:uiPriority w:val="2"/>
    <w:rsid w:val="00293D32"/>
    <w:pPr>
      <w:ind w:left="680"/>
    </w:pPr>
  </w:style>
  <w:style w:type="paragraph" w:customStyle="1" w:styleId="Listwithbullets3continued">
    <w:name w:val="List with bullets 3 continued"/>
    <w:basedOn w:val="Listwithbullets1continued"/>
    <w:uiPriority w:val="2"/>
    <w:rsid w:val="00293D32"/>
    <w:pPr>
      <w:ind w:left="1021"/>
    </w:pPr>
  </w:style>
  <w:style w:type="paragraph" w:customStyle="1" w:styleId="Listwithbullets4continued">
    <w:name w:val="List with bullets 4 continued"/>
    <w:basedOn w:val="Listwithbullets1continued"/>
    <w:uiPriority w:val="2"/>
    <w:rsid w:val="00293D32"/>
    <w:pPr>
      <w:ind w:left="1361"/>
    </w:pPr>
  </w:style>
  <w:style w:type="paragraph" w:customStyle="1" w:styleId="Listwithbullets5continued">
    <w:name w:val="List with bullets 5 continued"/>
    <w:basedOn w:val="Listwithbullets1continued"/>
    <w:uiPriority w:val="2"/>
    <w:rsid w:val="0074276C"/>
    <w:pPr>
      <w:ind w:left="1701"/>
    </w:pPr>
  </w:style>
  <w:style w:type="paragraph" w:styleId="Caption">
    <w:name w:val="caption"/>
    <w:basedOn w:val="Normal"/>
    <w:next w:val="Normal"/>
    <w:uiPriority w:val="5"/>
    <w:qFormat/>
    <w:rsid w:val="00C36CED"/>
    <w:pPr>
      <w:tabs>
        <w:tab w:val="left" w:pos="851"/>
      </w:tabs>
      <w:spacing w:before="160" w:after="400"/>
    </w:pPr>
    <w:rPr>
      <w:iCs/>
      <w:sz w:val="16"/>
      <w:szCs w:val="20"/>
    </w:rPr>
  </w:style>
  <w:style w:type="table" w:styleId="GridTable1Light-Accent1">
    <w:name w:val="Grid Table 1 Light Accent 1"/>
    <w:basedOn w:val="TableNormal"/>
    <w:uiPriority w:val="46"/>
    <w:rsid w:val="00D3735F"/>
    <w:tblPr>
      <w:tblStyleRowBandSize w:val="1"/>
      <w:tblStyleColBandSize w:val="1"/>
      <w:tblBorders>
        <w:top w:val="single" w:sz="4" w:space="0" w:color="A8E7E2" w:themeColor="accent1" w:themeTint="66"/>
        <w:left w:val="single" w:sz="4" w:space="0" w:color="A8E7E2" w:themeColor="accent1" w:themeTint="66"/>
        <w:bottom w:val="single" w:sz="4" w:space="0" w:color="A8E7E2" w:themeColor="accent1" w:themeTint="66"/>
        <w:right w:val="single" w:sz="4" w:space="0" w:color="A8E7E2" w:themeColor="accent1" w:themeTint="66"/>
        <w:insideH w:val="single" w:sz="4" w:space="0" w:color="A8E7E2" w:themeColor="accent1" w:themeTint="66"/>
        <w:insideV w:val="single" w:sz="4" w:space="0" w:color="A8E7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DDC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DDC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036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0366D"/>
    <w:tblPr>
      <w:tblStyleRowBandSize w:val="1"/>
      <w:tblStyleColBandSize w:val="1"/>
      <w:tblBorders>
        <w:top w:val="single" w:sz="4" w:space="0" w:color="F7EAE5" w:themeColor="accent3" w:themeTint="66"/>
        <w:left w:val="single" w:sz="4" w:space="0" w:color="F7EAE5" w:themeColor="accent3" w:themeTint="66"/>
        <w:bottom w:val="single" w:sz="4" w:space="0" w:color="F7EAE5" w:themeColor="accent3" w:themeTint="66"/>
        <w:right w:val="single" w:sz="4" w:space="0" w:color="F7EAE5" w:themeColor="accent3" w:themeTint="66"/>
        <w:insideH w:val="single" w:sz="4" w:space="0" w:color="F7EAE5" w:themeColor="accent3" w:themeTint="66"/>
        <w:insideV w:val="single" w:sz="4" w:space="0" w:color="F7EA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3E0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E0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036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036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5C32EE"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semiHidden/>
    <w:rsid w:val="005C32EE"/>
    <w:rPr>
      <w:rFonts w:asciiTheme="majorHAnsi" w:eastAsiaTheme="majorEastAsia" w:hAnsiTheme="majorHAnsi" w:cstheme="majorBidi"/>
      <w:caps/>
      <w:color w:val="FFFFFF" w:themeColor="background1"/>
      <w:kern w:val="28"/>
      <w:sz w:val="60"/>
      <w:szCs w:val="56"/>
    </w:rPr>
  </w:style>
  <w:style w:type="paragraph" w:styleId="Subtitle">
    <w:name w:val="Subtitle"/>
    <w:basedOn w:val="Title"/>
    <w:next w:val="Normal"/>
    <w:link w:val="SubtitleChar"/>
    <w:semiHidden/>
    <w:unhideWhenUsed/>
    <w:qFormat/>
    <w:rsid w:val="005C32EE"/>
    <w:pPr>
      <w:numPr>
        <w:ilvl w:val="1"/>
      </w:numPr>
      <w:spacing w:after="160"/>
    </w:pPr>
    <w:rPr>
      <w:rFonts w:asciiTheme="minorHAnsi" w:eastAsiaTheme="minorEastAsia" w:hAnsiTheme="minorHAnsi" w:cstheme="minorBidi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5C32EE"/>
    <w:rPr>
      <w:rFonts w:asciiTheme="minorHAnsi" w:eastAsiaTheme="minorEastAsia" w:hAnsiTheme="minorHAnsi" w:cstheme="minorBidi"/>
      <w:caps/>
      <w:color w:val="FFFFFF" w:themeColor="background1"/>
      <w:kern w:val="28"/>
      <w:sz w:val="60"/>
      <w:szCs w:val="22"/>
    </w:rPr>
  </w:style>
  <w:style w:type="character" w:styleId="FollowedHyperlink">
    <w:name w:val="FollowedHyperlink"/>
    <w:basedOn w:val="Hyperlink"/>
    <w:uiPriority w:val="16"/>
    <w:rsid w:val="005F6EDD"/>
    <w:rPr>
      <w:rFonts w:asciiTheme="minorHAnsi" w:hAnsiTheme="minorHAnsi"/>
      <w:color w:val="00739F" w:themeColor="followedHyperlink"/>
      <w:u w:val="single"/>
    </w:rPr>
  </w:style>
  <w:style w:type="paragraph" w:customStyle="1" w:styleId="TitelVersionStandStatus">
    <w:name w:val="Titel Version Stand Status"/>
    <w:basedOn w:val="Normal"/>
    <w:link w:val="TitelVersionStandStatusZchn"/>
    <w:semiHidden/>
    <w:qFormat/>
    <w:rsid w:val="009B01A9"/>
    <w:pPr>
      <w:tabs>
        <w:tab w:val="left" w:pos="851"/>
      </w:tabs>
    </w:pPr>
    <w:rPr>
      <w:color w:val="FFFFFF" w:themeColor="background1"/>
      <w:sz w:val="28"/>
    </w:rPr>
  </w:style>
  <w:style w:type="character" w:customStyle="1" w:styleId="TitelVersionStandStatusZchn">
    <w:name w:val="Titel Version Stand Status Zchn"/>
    <w:basedOn w:val="DefaultParagraphFont"/>
    <w:link w:val="TitelVersionStandStatus"/>
    <w:semiHidden/>
    <w:rsid w:val="00CA462C"/>
    <w:rPr>
      <w:rFonts w:ascii="Tele-GroteskNor" w:hAnsi="Tele-GroteskNor"/>
      <w:color w:val="FFFFFF" w:themeColor="background1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6414D0"/>
    <w:rPr>
      <w:color w:val="808080"/>
    </w:rPr>
  </w:style>
  <w:style w:type="paragraph" w:customStyle="1" w:styleId="Listwithinthetableofcontents">
    <w:name w:val="List within the table of contents"/>
    <w:uiPriority w:val="7"/>
    <w:qFormat/>
    <w:rsid w:val="00596111"/>
    <w:pPr>
      <w:spacing w:before="120" w:after="600" w:line="199" w:lineRule="auto"/>
      <w:outlineLvl w:val="0"/>
    </w:pPr>
    <w:rPr>
      <w:rFonts w:asciiTheme="majorHAnsi" w:hAnsiTheme="majorHAnsi"/>
      <w:color w:val="E20074" w:themeColor="text2"/>
      <w:kern w:val="2"/>
      <w:sz w:val="40"/>
      <w:szCs w:val="32"/>
    </w:rPr>
  </w:style>
  <w:style w:type="paragraph" w:customStyle="1" w:styleId="Listnotwithinthetableofcontents">
    <w:name w:val="List not within the table of contents"/>
    <w:basedOn w:val="Listwithinthetableofcontents"/>
    <w:uiPriority w:val="7"/>
    <w:qFormat/>
    <w:rsid w:val="00596111"/>
    <w:pPr>
      <w:outlineLvl w:val="9"/>
    </w:pPr>
  </w:style>
  <w:style w:type="character" w:styleId="FootnoteReference">
    <w:name w:val="footnote reference"/>
    <w:basedOn w:val="DefaultParagraphFont"/>
    <w:uiPriority w:val="6"/>
    <w:unhideWhenUsed/>
    <w:rsid w:val="00B619E8"/>
    <w:rPr>
      <w:vertAlign w:val="superscript"/>
    </w:rPr>
  </w:style>
  <w:style w:type="paragraph" w:customStyle="1" w:styleId="TableText">
    <w:name w:val="Table Text"/>
    <w:basedOn w:val="Normal"/>
    <w:uiPriority w:val="4"/>
    <w:qFormat/>
    <w:rsid w:val="00AA5358"/>
    <w:rPr>
      <w:sz w:val="16"/>
      <w:szCs w:val="20"/>
    </w:rPr>
  </w:style>
  <w:style w:type="paragraph" w:customStyle="1" w:styleId="Tableheadingtext">
    <w:name w:val="Table heading text"/>
    <w:basedOn w:val="TableText"/>
    <w:next w:val="TableText"/>
    <w:uiPriority w:val="4"/>
    <w:qFormat/>
    <w:rsid w:val="00DC44BB"/>
    <w:pPr>
      <w:spacing w:line="227" w:lineRule="exact"/>
    </w:pPr>
    <w:rPr>
      <w:rFonts w:asciiTheme="majorHAnsi" w:hAnsiTheme="majorHAnsi"/>
      <w:color w:val="E20074" w:themeColor="text2"/>
      <w:spacing w:val="-10"/>
      <w:u w:color="E20074" w:themeColor="text2"/>
    </w:rPr>
  </w:style>
  <w:style w:type="character" w:styleId="CommentReference">
    <w:name w:val="annotation reference"/>
    <w:basedOn w:val="DefaultParagraphFont"/>
    <w:semiHidden/>
    <w:unhideWhenUsed/>
    <w:rsid w:val="00B1767B"/>
    <w:rPr>
      <w:sz w:val="16"/>
      <w:szCs w:val="16"/>
    </w:rPr>
  </w:style>
  <w:style w:type="paragraph" w:styleId="CommentText">
    <w:name w:val="annotation text"/>
    <w:link w:val="CommentTextChar"/>
    <w:semiHidden/>
    <w:rsid w:val="00C02084"/>
  </w:style>
  <w:style w:type="character" w:customStyle="1" w:styleId="CommentTextChar">
    <w:name w:val="Comment Text Char"/>
    <w:basedOn w:val="DefaultParagraphFont"/>
    <w:link w:val="CommentText"/>
    <w:semiHidden/>
    <w:rsid w:val="00B2423A"/>
    <w:rPr>
      <w:rFonts w:ascii="Tele-GroteskNor" w:hAnsi="Tele-GroteskNor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02084"/>
    <w:pPr>
      <w:spacing w:before="12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A5380"/>
    <w:rPr>
      <w:rFonts w:ascii="Tele-GroteskNor" w:hAnsi="Tele-GroteskNor"/>
      <w:b/>
      <w:bCs/>
      <w:color w:val="000000" w:themeColor="text1"/>
    </w:rPr>
  </w:style>
  <w:style w:type="paragraph" w:styleId="BalloonText">
    <w:name w:val="Balloon Text"/>
    <w:basedOn w:val="Normal"/>
    <w:link w:val="BalloonTextChar"/>
    <w:semiHidden/>
    <w:rsid w:val="00B176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2423A"/>
    <w:rPr>
      <w:rFonts w:ascii="Segoe UI" w:hAnsi="Segoe UI" w:cs="Segoe UI"/>
      <w:color w:val="000000" w:themeColor="text1"/>
      <w:sz w:val="18"/>
      <w:szCs w:val="18"/>
    </w:rPr>
  </w:style>
  <w:style w:type="paragraph" w:styleId="NormalWeb">
    <w:name w:val="Normal (Web)"/>
    <w:basedOn w:val="Normal"/>
    <w:uiPriority w:val="99"/>
    <w:semiHidden/>
    <w:rsid w:val="00B1767B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Numbertable">
    <w:name w:val="Number table"/>
    <w:basedOn w:val="TableText"/>
    <w:uiPriority w:val="4"/>
    <w:qFormat/>
    <w:rsid w:val="00AA5358"/>
    <w:pPr>
      <w:jc w:val="right"/>
    </w:pPr>
  </w:style>
  <w:style w:type="paragraph" w:customStyle="1" w:styleId="Tableheadingnumber">
    <w:name w:val="Table heading number"/>
    <w:basedOn w:val="Tableheadingtext"/>
    <w:uiPriority w:val="4"/>
    <w:qFormat/>
    <w:rsid w:val="004A0AAC"/>
    <w:pPr>
      <w:jc w:val="right"/>
    </w:pPr>
  </w:style>
  <w:style w:type="paragraph" w:customStyle="1" w:styleId="Paragraphheading">
    <w:name w:val="Paragraph heading"/>
    <w:basedOn w:val="Normal"/>
    <w:uiPriority w:val="1"/>
    <w:qFormat/>
    <w:rsid w:val="000033B1"/>
    <w:pPr>
      <w:spacing w:line="199" w:lineRule="auto"/>
    </w:pPr>
    <w:rPr>
      <w:b/>
      <w:color w:val="E20074" w:themeColor="text2"/>
    </w:rPr>
  </w:style>
  <w:style w:type="paragraph" w:styleId="Revision">
    <w:name w:val="Revision"/>
    <w:hidden/>
    <w:uiPriority w:val="99"/>
    <w:semiHidden/>
    <w:rsid w:val="00A6476F"/>
  </w:style>
  <w:style w:type="paragraph" w:customStyle="1" w:styleId="Continuoustext">
    <w:name w:val="Continuous text"/>
    <w:basedOn w:val="Normal"/>
    <w:uiPriority w:val="1"/>
    <w:qFormat/>
    <w:rsid w:val="000033B1"/>
  </w:style>
  <w:style w:type="character" w:customStyle="1" w:styleId="FootnoteTextChar">
    <w:name w:val="Footnote Text Char"/>
    <w:basedOn w:val="DefaultParagraphFont"/>
    <w:link w:val="FootnoteText"/>
    <w:uiPriority w:val="6"/>
    <w:rsid w:val="0006492E"/>
    <w:rPr>
      <w:sz w:val="20"/>
      <w:szCs w:val="20"/>
    </w:rPr>
  </w:style>
  <w:style w:type="paragraph" w:customStyle="1" w:styleId="Listwithbullets2">
    <w:name w:val="List with bullets 2"/>
    <w:basedOn w:val="Listwithbullets1"/>
    <w:uiPriority w:val="2"/>
    <w:rsid w:val="00490A2A"/>
    <w:pPr>
      <w:numPr>
        <w:ilvl w:val="1"/>
      </w:numPr>
    </w:pPr>
  </w:style>
  <w:style w:type="paragraph" w:customStyle="1" w:styleId="Listwithbullets3">
    <w:name w:val="List with bullets 3"/>
    <w:basedOn w:val="Listwithbullets1"/>
    <w:uiPriority w:val="2"/>
    <w:rsid w:val="00293D32"/>
    <w:pPr>
      <w:numPr>
        <w:ilvl w:val="2"/>
      </w:numPr>
    </w:pPr>
  </w:style>
  <w:style w:type="paragraph" w:customStyle="1" w:styleId="Listwithbullets4">
    <w:name w:val="List with bullets 4"/>
    <w:basedOn w:val="Listwithbullets1"/>
    <w:uiPriority w:val="2"/>
    <w:rsid w:val="00293D32"/>
    <w:pPr>
      <w:numPr>
        <w:ilvl w:val="3"/>
      </w:numPr>
    </w:pPr>
  </w:style>
  <w:style w:type="paragraph" w:customStyle="1" w:styleId="Listwithbullets5">
    <w:name w:val="List with bullets 5"/>
    <w:basedOn w:val="Listwithbullets1"/>
    <w:uiPriority w:val="2"/>
    <w:rsid w:val="0074276C"/>
    <w:pPr>
      <w:numPr>
        <w:ilvl w:val="4"/>
      </w:numPr>
    </w:pPr>
  </w:style>
  <w:style w:type="paragraph" w:customStyle="1" w:styleId="FirstPageConfidentialitynotice">
    <w:name w:val="First Page – Confidentiality notice"/>
    <w:basedOn w:val="Normal"/>
    <w:uiPriority w:val="1"/>
    <w:qFormat/>
    <w:rsid w:val="007A07FC"/>
    <w:rPr>
      <w:rFonts w:asciiTheme="majorHAnsi" w:hAnsiTheme="majorHAnsi"/>
      <w:i/>
      <w:color w:val="FFFFFF" w:themeColor="background1"/>
      <w:sz w:val="36"/>
      <w:szCs w:val="36"/>
    </w:rPr>
  </w:style>
  <w:style w:type="paragraph" w:customStyle="1" w:styleId="Formatvorlage">
    <w:name w:val="Formatvorlage"/>
    <w:basedOn w:val="Listnotwithinthetableofcontents"/>
    <w:semiHidden/>
    <w:rsid w:val="00D66261"/>
    <w:rPr>
      <w:rFonts w:asciiTheme="minorHAnsi" w:hAnsiTheme="minorHAnsi"/>
    </w:rPr>
  </w:style>
  <w:style w:type="paragraph" w:customStyle="1" w:styleId="FirstpageHeading">
    <w:name w:val="First page – Heading"/>
    <w:basedOn w:val="Normal"/>
    <w:uiPriority w:val="1"/>
    <w:qFormat/>
    <w:rsid w:val="0000065A"/>
    <w:pPr>
      <w:spacing w:after="120"/>
    </w:pPr>
    <w:rPr>
      <w:rFonts w:asciiTheme="majorHAnsi" w:hAnsiTheme="majorHAnsi"/>
      <w:color w:val="FFFFFF" w:themeColor="background1"/>
      <w:sz w:val="72"/>
      <w:szCs w:val="72"/>
    </w:rPr>
  </w:style>
  <w:style w:type="paragraph" w:customStyle="1" w:styleId="FirstpageSubhead">
    <w:name w:val="First page – Subhead"/>
    <w:basedOn w:val="Normal"/>
    <w:uiPriority w:val="1"/>
    <w:qFormat/>
    <w:rsid w:val="0000065A"/>
    <w:pPr>
      <w:spacing w:after="600"/>
    </w:pPr>
    <w:rPr>
      <w:color w:val="FFFFFF" w:themeColor="background1"/>
      <w:sz w:val="52"/>
      <w:szCs w:val="52"/>
    </w:rPr>
  </w:style>
  <w:style w:type="paragraph" w:customStyle="1" w:styleId="FirstpageVersion">
    <w:name w:val="First page – Version"/>
    <w:basedOn w:val="Normal"/>
    <w:uiPriority w:val="1"/>
    <w:qFormat/>
    <w:rsid w:val="00C87F88"/>
    <w:rPr>
      <w:rFonts w:asciiTheme="majorHAnsi" w:hAnsiTheme="majorHAnsi"/>
      <w:bCs/>
      <w:color w:val="FFFFFF" w:themeColor="background1"/>
      <w:sz w:val="36"/>
      <w:szCs w:val="36"/>
    </w:rPr>
  </w:style>
  <w:style w:type="character" w:customStyle="1" w:styleId="FirstpageState">
    <w:name w:val="First page – State"/>
    <w:basedOn w:val="DefaultParagraphFont"/>
    <w:uiPriority w:val="1"/>
    <w:qFormat/>
    <w:rsid w:val="0000065A"/>
    <w:rPr>
      <w:rFonts w:asciiTheme="minorHAnsi" w:hAnsiTheme="minorHAnsi"/>
      <w:sz w:val="36"/>
    </w:rPr>
  </w:style>
  <w:style w:type="paragraph" w:customStyle="1" w:styleId="FirstPageDate">
    <w:name w:val="First Page – Date"/>
    <w:basedOn w:val="Normal"/>
    <w:uiPriority w:val="1"/>
    <w:qFormat/>
    <w:rsid w:val="0000065A"/>
    <w:pPr>
      <w:spacing w:after="480"/>
    </w:pPr>
    <w:rPr>
      <w:color w:val="FFFFFF" w:themeColor="background1"/>
      <w:sz w:val="36"/>
      <w:szCs w:val="36"/>
    </w:rPr>
  </w:style>
  <w:style w:type="paragraph" w:customStyle="1" w:styleId="FirstpageSubhead2">
    <w:name w:val="First page – Subhead 2"/>
    <w:basedOn w:val="FirstpageSubhead"/>
    <w:uiPriority w:val="1"/>
    <w:qFormat/>
    <w:rsid w:val="00C87F88"/>
    <w:rPr>
      <w:color w:val="000000" w:themeColor="text1"/>
    </w:rPr>
  </w:style>
  <w:style w:type="paragraph" w:customStyle="1" w:styleId="FirstpageVersion2">
    <w:name w:val="First page – Version 2"/>
    <w:basedOn w:val="FirstpageVersion"/>
    <w:uiPriority w:val="1"/>
    <w:qFormat/>
    <w:rsid w:val="00C87F88"/>
    <w:rPr>
      <w:color w:val="000000" w:themeColor="text1"/>
    </w:rPr>
  </w:style>
  <w:style w:type="paragraph" w:customStyle="1" w:styleId="FirstPageConfidentialitynotice2">
    <w:name w:val="First Page – Confidentiality notice 2"/>
    <w:basedOn w:val="FirstPageConfidentialitynotice"/>
    <w:uiPriority w:val="1"/>
    <w:qFormat/>
    <w:rsid w:val="00C87F88"/>
    <w:rPr>
      <w:color w:val="000000" w:themeColor="text1"/>
    </w:rPr>
  </w:style>
  <w:style w:type="character" w:customStyle="1" w:styleId="FirstpageState2">
    <w:name w:val="First page – State 2"/>
    <w:basedOn w:val="FirstpageState"/>
    <w:uiPriority w:val="1"/>
    <w:qFormat/>
    <w:rsid w:val="00F356FB"/>
    <w:rPr>
      <w:rFonts w:asciiTheme="minorHAnsi" w:hAnsiTheme="minorHAnsi"/>
      <w:color w:val="E20074" w:themeColor="text2"/>
      <w:sz w:val="36"/>
    </w:rPr>
  </w:style>
  <w:style w:type="paragraph" w:customStyle="1" w:styleId="FirstpageHeading2">
    <w:name w:val="First page – Heading 2"/>
    <w:basedOn w:val="FirstpageVersion"/>
    <w:uiPriority w:val="1"/>
    <w:qFormat/>
    <w:rsid w:val="00C87F88"/>
    <w:rPr>
      <w:color w:val="E20074" w:themeColor="text2"/>
      <w:sz w:val="72"/>
    </w:rPr>
  </w:style>
  <w:style w:type="paragraph" w:customStyle="1" w:styleId="FirstPageDate2">
    <w:name w:val="First Page – Date 2"/>
    <w:basedOn w:val="FirstPageDate"/>
    <w:uiPriority w:val="1"/>
    <w:qFormat/>
    <w:rsid w:val="00C87F88"/>
    <w:rPr>
      <w:color w:val="E20074" w:themeColor="text2"/>
    </w:rPr>
  </w:style>
  <w:style w:type="character" w:styleId="UnresolvedMention">
    <w:name w:val="Unresolved Mention"/>
    <w:basedOn w:val="DefaultParagraphFont"/>
    <w:uiPriority w:val="99"/>
    <w:semiHidden/>
    <w:unhideWhenUsed/>
    <w:rsid w:val="006E35FD"/>
    <w:rPr>
      <w:color w:val="605E5C"/>
      <w:shd w:val="clear" w:color="auto" w:fill="E1DFDD"/>
    </w:rPr>
  </w:style>
  <w:style w:type="paragraph" w:customStyle="1" w:styleId="Eyecatcher">
    <w:name w:val="Eye catcher"/>
    <w:basedOn w:val="Normal"/>
    <w:uiPriority w:val="1"/>
    <w:qFormat/>
    <w:rsid w:val="00F6496A"/>
    <w:pPr>
      <w:jc w:val="center"/>
    </w:pPr>
    <w:rPr>
      <w:rFonts w:asciiTheme="majorHAnsi" w:hAnsiTheme="majorHAnsi"/>
      <w:sz w:val="36"/>
      <w:szCs w:val="36"/>
    </w:rPr>
  </w:style>
  <w:style w:type="paragraph" w:customStyle="1" w:styleId="Contactattheend">
    <w:name w:val="Contact at the end"/>
    <w:basedOn w:val="Normal"/>
    <w:uiPriority w:val="1"/>
    <w:qFormat/>
    <w:rsid w:val="00A917B2"/>
    <w:pPr>
      <w:spacing w:line="250" w:lineRule="auto"/>
      <w:ind w:left="284"/>
    </w:pPr>
    <w:rPr>
      <w:color w:val="FFFFFF" w:themeColor="background1"/>
      <w:sz w:val="20"/>
      <w:szCs w:val="20"/>
    </w:rPr>
  </w:style>
  <w:style w:type="character" w:customStyle="1" w:styleId="Background1">
    <w:name w:val="Background 1"/>
    <w:basedOn w:val="DefaultParagraphFont"/>
    <w:rsid w:val="00C01702"/>
    <w:rPr>
      <w:color w:val="FFFFFF" w:themeColor="background1"/>
    </w:rPr>
  </w:style>
  <w:style w:type="character" w:styleId="Strong">
    <w:name w:val="Strong"/>
    <w:basedOn w:val="DefaultParagraphFont"/>
    <w:uiPriority w:val="22"/>
    <w:qFormat/>
    <w:rsid w:val="00904EDA"/>
    <w:rPr>
      <w:b/>
      <w:bCs/>
    </w:rPr>
  </w:style>
  <w:style w:type="character" w:customStyle="1" w:styleId="color--magenta">
    <w:name w:val="color--magenta"/>
    <w:basedOn w:val="DefaultParagraphFont"/>
    <w:rsid w:val="00904EDA"/>
  </w:style>
  <w:style w:type="paragraph" w:customStyle="1" w:styleId="color--magenta1">
    <w:name w:val="color--magenta1"/>
    <w:basedOn w:val="Normal"/>
    <w:rsid w:val="00904EDA"/>
    <w:pPr>
      <w:spacing w:before="100" w:beforeAutospacing="1" w:after="100" w:afterAutospacing="1"/>
    </w:pPr>
    <w:rPr>
      <w:rFonts w:ascii="Times New Roman" w:eastAsia="Times New Roman" w:hAnsi="Times New Roman"/>
      <w:color w:val="auto"/>
      <w:kern w:val="0"/>
      <w:lang w:val="sk-SK" w:eastAsia="sk-SK"/>
    </w:rPr>
  </w:style>
  <w:style w:type="paragraph" w:customStyle="1" w:styleId="color--teal">
    <w:name w:val="color--teal"/>
    <w:basedOn w:val="Normal"/>
    <w:rsid w:val="00904EDA"/>
    <w:pPr>
      <w:spacing w:before="100" w:beforeAutospacing="1" w:after="100" w:afterAutospacing="1"/>
    </w:pPr>
    <w:rPr>
      <w:rFonts w:ascii="Times New Roman" w:eastAsia="Times New Roman" w:hAnsi="Times New Roman"/>
      <w:color w:val="auto"/>
      <w:kern w:val="0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Telekom Liquid Wordvorlage">
      <a:dk1>
        <a:sysClr val="windowText" lastClr="000000"/>
      </a:dk1>
      <a:lt1>
        <a:sysClr val="window" lastClr="FFFFFF"/>
      </a:lt1>
      <a:dk2>
        <a:srgbClr val="E20074"/>
      </a:dk2>
      <a:lt2>
        <a:srgbClr val="A3A3A3"/>
      </a:lt2>
      <a:accent1>
        <a:srgbClr val="32B9AF"/>
      </a:accent1>
      <a:accent2>
        <a:srgbClr val="A4DEEE"/>
      </a:accent2>
      <a:accent3>
        <a:srgbClr val="ECCCBF"/>
      </a:accent3>
      <a:accent4>
        <a:srgbClr val="F0E68C"/>
      </a:accent4>
      <a:accent5>
        <a:srgbClr val="00A8E6"/>
      </a:accent5>
      <a:accent6>
        <a:srgbClr val="6E648C"/>
      </a:accent6>
      <a:hlink>
        <a:srgbClr val="00739F"/>
      </a:hlink>
      <a:folHlink>
        <a:srgbClr val="00739F"/>
      </a:folHlink>
    </a:clrScheme>
    <a:fontScheme name="Benutzerdefiniert 6">
      <a:majorFont>
        <a:latin typeface="TeleNeo Office ExtraBold"/>
        <a:ea typeface=""/>
        <a:cs typeface=""/>
      </a:majorFont>
      <a:minorFont>
        <a:latin typeface="TeleNeo Offic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2"/>
        </a:solidFill>
        <a:ln>
          <a:solidFill>
            <a:schemeClr val="tx2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solidFill>
          <a:schemeClr val="lt1"/>
        </a:solidFill>
        <a:ln w="6350">
          <a:noFill/>
        </a:ln>
      </a:spPr>
      <a:bodyPr wrap="square" rtlCol="0"/>
      <a:lstStyle/>
    </a:txDef>
  </a:objectDefaults>
  <a:extraClrSchemeLst/>
  <a:custClrLst>
    <a:custClr name="Smaragd">
      <a:srgbClr val="078C82"/>
    </a:custClr>
    <a:custClr name="Ozean">
      <a:srgbClr val="5AB4C8"/>
    </a:custClr>
    <a:custClr name="Cappuccino">
      <a:srgbClr val="BD968C"/>
    </a:custClr>
    <a:custClr name="Curry">
      <a:srgbClr val="C8B45A"/>
    </a:custClr>
    <a:custClr name="Jeans">
      <a:srgbClr val="0478BE"/>
    </a:custClr>
    <a:custClr name="Aubergine">
      <a:srgbClr val="3C325A"/>
    </a:custClr>
    <a:custClr name="Leer">
      <a:srgbClr val="FFFFFF"/>
    </a:custClr>
    <a:custClr name="Leer">
      <a:srgbClr val="FFFFFF"/>
    </a:custClr>
    <a:custClr name="Leer">
      <a:srgbClr val="FFFFFF"/>
    </a:custClr>
    <a:custClr name="Leer">
      <a:srgbClr val="FFFFFF"/>
    </a:custClr>
    <a:custClr name="Mint">
      <a:srgbClr val="86CBC4"/>
    </a:custClr>
    <a:custClr name="Himmel">
      <a:srgbClr val="CBE8F4"/>
    </a:custClr>
    <a:custClr name="Pfirsich">
      <a:srgbClr val="FAE2D8"/>
    </a:custClr>
    <a:custClr name="Vanille">
      <a:srgbClr val="F5EBAF"/>
    </a:custClr>
    <a:custClr name="Azur">
      <a:srgbClr val="45C1F1"/>
    </a:custClr>
    <a:custClr name="Flieder">
      <a:srgbClr val="9C9BB9"/>
    </a:custClr>
    <a:custClr name="Leer">
      <a:srgbClr val="FFFFFF"/>
    </a:custClr>
    <a:custClr name="Leer">
      <a:srgbClr val="FFFFFF"/>
    </a:custClr>
    <a:custClr name="Leer">
      <a:srgbClr val="FFFFFF"/>
    </a:custClr>
    <a:custClr name="Leer">
      <a:srgbClr val="FFFFFF"/>
    </a:custClr>
    <a:custClr name="Grau 38">
      <a:srgbClr val="262626"/>
    </a:custClr>
    <a:custClr name="Grau 75">
      <a:srgbClr val="4B4B4B"/>
    </a:custClr>
    <a:custClr name="Grau 115">
      <a:srgbClr val="737373"/>
    </a:custClr>
    <a:custClr name="Grau 178">
      <a:srgbClr val="B2B2B2"/>
    </a:custClr>
    <a:custClr name="Grau 220">
      <a:srgbClr val="DCDCDC"/>
    </a:custClr>
    <a:custClr name="Leer">
      <a:srgbClr val="FFFFFF"/>
    </a:custClr>
    <a:custClr name="Leer">
      <a:srgbClr val="FFFFFF"/>
    </a:custClr>
    <a:custClr name="Rot">
      <a:srgbClr val="D90000"/>
    </a:custClr>
    <a:custClr name="Gelb">
      <a:srgbClr val="FECB00"/>
    </a:custClr>
    <a:custClr name="Grün">
      <a:srgbClr val="46A800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2017-03-15T00:00:00</PublishDate>
  <Abstract/>
  <CompanyAddress/>
  <CompanyPhone/>
  <CompanyFax/>
  <CompanyEmail/>
</CoverPageProperties>
</file>

<file path=customXml/item2.xml><?xml version="1.0" encoding="utf-8"?>
<telekom xmlns="https://www.telekom.com">
  <Titel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w:rsidR="00000000" w:rsidRDefault="00780BAE"&gt;&lt;w:r&gt;&lt;w:t&gt;Enter title here,&lt;/w:t&gt;&lt;/w:r&gt;&lt;w:r&gt;&lt;w:br/&gt;&lt;w:t&gt;two lines are possible&lt;/w:t&gt;&lt;/w:r&gt;&lt;/w:p&gt;&lt;w:sectPr w:rsidR="00000000"&gt;&lt;w:pgSz w:w="12240" w:h="15840"/&gt;&lt;w:pgMar w:top="1417" w:right="1417" w:bottom="1134" w:left="1417"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w:ascii="Tele-GroteskNor" w:eastAsia="Times New Roman" w:hAnsi="Tele-GroteskNor" w:cs="Times New Roman"/&gt;&lt;w:color w:val="000000" w:themeColor="text1"/&gt;&lt;w:sz w:val="24"/&gt;&lt;w:szCs w:val="24"/&gt;&lt;w:lang w:val="de-DE" w:eastAsia="de-DE" w:bidi="ar-SA"/&gt;&lt;/w:rPr&gt;&lt;/w:rPrDefault&gt;&lt;w:pPrDefault&gt;&lt;w:pPr&gt;&lt;w:spacing w:line="250" w:lineRule="auto"/&gt;&lt;/w:pPr&gt;&lt;/w:pPrDefault&gt;&lt;/w:docDefaults&gt;&lt;w:style w:type="paragraph" w:default="1" w:styleId="Standard"&gt;&lt;w:name w:val="Normal"/&gt;&lt;w:uiPriority w:val="1"/&gt;&lt;w:qFormat/&gt;&lt;w:pPr&gt;&lt;w:spacing w:line="240" w:lineRule="auto"/&gt;&lt;/w:pPr&gt;&lt;w:rPr&gt;&lt;w:rFonts w:asciiTheme="minorHAnsi" w:hAnsiTheme="minorHAnsi"/&gt;&lt;w:kern w:val="2"/&gt;&lt;w:lang w:val="en-US"/&gt;&lt;/w:rPr&gt;&lt;/w:style&gt;&lt;w:style w:type="character" w:default="1" w:styleId="Absatz-Standardschriftart"&gt;&lt;w:name w:val="Default Paragraph Font"/&gt;&lt;w:uiPriority w:val="1"/&gt;&lt;w:semiHidden/&gt;&lt;w:unhideWhenUsed/&gt;&lt;/w:style&gt;&lt;w:style w:type="table" w:default="1" w:styleId="NormaleTabelle"&gt;&lt;w:name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w:styleId="KeineListe"&gt;&lt;w:name w:val="No List"/&gt;&lt;w:uiPriority w:val="99"/&gt;&lt;w:semiHidden/&gt;&lt;w:unhideWhenUsed/&gt;&lt;/w:style&gt;&lt;/w:styles&gt;&lt;/pkg:xmlData&gt;&lt;/pkg:part&gt;&lt;/pkg:package&gt;
</Titel>
  <Untertitel>Subtitle</Untertitel>
  <Version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wp14"&gt;&lt;w:body&gt;&lt;w:p w:rsidR="00000000" w:rsidRDefault="008E4A35"&gt;&lt;w:r w:rsidRPr="00343D58"&gt;&lt;w:t&gt;0.0&lt;/w:t&gt;&lt;/w:r&gt;&lt;/w:p&gt;&lt;w:sectPr w:rsidR="00000000"&gt;&lt;w:pgSz w:w="12240" w:h="15840"/&gt;&lt;w:pgMar w:top="1417" w:right="1417" w:bottom="1134" w:left="1417"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wp14"&gt;&lt;w:abstractNum w:abstractNumId="0" w15:restartNumberingAfterBreak="0"&gt;&lt;w:nsid w:val="FFFFFF7C"/&gt;&lt;w:multiLevelType w:val="singleLevel"/&gt;&lt;w:tmpl w:val="0DD6218E"/&gt;&lt;w:lvl w:ilvl="0"&gt;&lt;w:start w:val="1"/&gt;&lt;w:numFmt w:val="decimal"/&gt;&lt;w:lvlText w:val="%1."/&gt;&lt;w:lvlJc w:val="left"/&gt;&lt;w:pPr&gt;&lt;w:tabs&gt;&lt;w:tab w:val="num" w:pos="1492"/&gt;&lt;/w:tabs&gt;&lt;w:ind w:left="1492" w:hanging="360"/&gt;&lt;/w:pPr&gt;&lt;/w:lvl&gt;&lt;/w:abstractNum&gt;&lt;w:abstractNum w:abstractNumId="1" w15:restartNumberingAfterBreak="0"&gt;&lt;w:nsid w:val="FFFFFF7D"/&gt;&lt;w:multiLevelType w:val="singleLevel"/&gt;&lt;w:tmpl w:val="B1DE4824"/&gt;&lt;w:lvl w:ilvl="0"&gt;&lt;w:start w:val="1"/&gt;&lt;w:numFmt w:val="decimal"/&gt;&lt;w:lvlText w:val="%1."/&gt;&lt;w:lvlJc w:val="left"/&gt;&lt;w:pPr&gt;&lt;w:tabs&gt;&lt;w:tab w:val="num" w:pos="1209"/&gt;&lt;/w:tabs&gt;&lt;w:ind w:left="1209" w:hanging="360"/&gt;&lt;/w:pPr&gt;&lt;/w:lvl&gt;&lt;/w:abstractNum&gt;&lt;w:abstractNum w:abstractNumId="2" w15:restartNumberingAfterBreak="0"&gt;&lt;w:nsid w:val="FFFFFF7E"/&gt;&lt;w:multiLevelType w:val="singleLevel"/&gt;&lt;w:tmpl w:val="76E25D32"/&gt;&lt;w:lvl w:ilvl="0"&gt;&lt;w:start w:val="1"/&gt;&lt;w:numFmt w:val="decimal"/&gt;&lt;w:lvlText w:val="%1."/&gt;&lt;w:lvlJc w:val="left"/&gt;&lt;w:pPr&gt;&lt;w:tabs&gt;&lt;w:tab w:val="num" w:pos="926"/&gt;&lt;/w:tabs&gt;&lt;w:ind w:left="926" w:hanging="360"/&gt;&lt;/w:pPr&gt;&lt;/w:lvl&gt;&lt;/w:abstractNum&gt;&lt;w:abstractNum w:abstractNumId="3" w15:restartNumberingAfterBreak="0"&gt;&lt;w:nsid w:val="FFFFFF7F"/&gt;&lt;w:multiLevelType w:val="singleLevel"/&gt;&lt;w:tmpl w:val="A1D616F8"/&gt;&lt;w:lvl w:ilvl="0"&gt;&lt;w:start w:val="1"/&gt;&lt;w:numFmt w:val="decimal"/&gt;&lt;w:lvlText w:val="%1."/&gt;&lt;w:lvlJc w:val="left"/&gt;&lt;w:pPr&gt;&lt;w:tabs&gt;&lt;w:tab w:val="num" w:pos="643"/&gt;&lt;/w:tabs&gt;&lt;w:ind w:left="643" w:hanging="360"/&gt;&lt;/w:pPr&gt;&lt;/w:lvl&gt;&lt;/w:abstractNum&gt;&lt;w:abstractNum w:abstractNumId="4" w15:restartNumberingAfterBreak="0"&gt;&lt;w:nsid w:val="FFFFFF80"/&gt;&lt;w:multiLevelType w:val="singleLevel"/&gt;&lt;w:tmpl w:val="79F2D620"/&gt;&lt;w:lvl w:ilvl="0"&gt;&lt;w:start w:val="1"/&gt;&lt;w:numFmt w:val="bullet"/&gt;&lt;w:lvlText w:val=""/&gt;&lt;w:lvlJc w:val="left"/&gt;&lt;w:pPr&gt;&lt;w:tabs&gt;&lt;w:tab w:val="num" w:pos="1492"/&gt;&lt;/w:tabs&gt;&lt;w:ind w:left="1492"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w:val="BF4422C0"/&gt;&lt;w:lvl w:ilvl="0"&gt;&lt;w:start w:val="1"/&gt;&lt;w:numFmt w:val="bullet"/&gt;&lt;w:lvlText w:val=""/&gt;&lt;w:lvlJc w:val="left"/&gt;&lt;w:pPr&gt;&lt;w:tabs&gt;&lt;w:tab w:val="num" w:pos="1209"/&gt;&lt;/w:tabs&gt;&lt;w:ind w:left="1209"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w:val="4F88AA66"/&gt;&lt;w:lvl w:ilvl="0"&gt;&lt;w:start w:val="1"/&gt;&lt;w:numFmt w:val="bullet"/&gt;&lt;w:lvlText w:val=""/&gt;&lt;w:lvlJc w:val="left"/&gt;&lt;w:pPr&gt;&lt;w:tabs&gt;&lt;w:tab w:val="num" w:pos="926"/&gt;&lt;/w:tabs&gt;&lt;w:ind w:left="926"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w:val="4BFEB94C"/&gt;&lt;w:lvl w:ilvl="0"&gt;&lt;w:start w:val="1"/&gt;&lt;w:numFmt w:val="bullet"/&gt;&lt;w:lvlText w:val=""/&gt;&lt;w:lvlJc w:val="left"/&gt;&lt;w:pPr&gt;&lt;w:tabs&gt;&lt;w:tab w:val="num" w:pos="643"/&gt;&lt;/w:tabs&gt;&lt;w:ind w:left="643"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w:val="578CEAA0"/&gt;&lt;w:lvl w:ilvl="0"&gt;&lt;w:start w:val="1"/&gt;&lt;w:numFmt w:val="decimal"/&gt;&lt;w:lvlText w:val="%1."/&gt;&lt;w:lvlJc w:val="left"/&gt;&lt;w:pPr&gt;&lt;w:tabs&gt;&lt;w:tab w:val="num" w:pos="360"/&gt;&lt;/w:tabs&gt;&lt;w:ind w:left="360" w:hanging="360"/&gt;&lt;/w:pPr&gt;&lt;/w:lvl&gt;&lt;/w:abstractNum&gt;&lt;w:abstractNum w:abstractNumId="9" w15:restartNumberingAfterBreak="0"&gt;&lt;w:nsid w:val="FFFFFF89"/&gt;&lt;w:multiLevelType w:val="singleLevel"/&gt;&lt;w:tmpl w:val="DE2CF180"/&gt;&lt;w:lvl w:ilvl="0"&gt;&lt;w:start w:val="1"/&gt;&lt;w:numFmt w:val="bullet"/&gt;&lt;w:lvlText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w:hint="default"/&gt;&lt;/w:rPr&gt;&lt;/w:lvl&gt;&lt;/w:abstractNum&gt;&lt;w:abstractNum w:abstractNumId="10" w15:restartNumberingAfterBreak="0"&gt;&lt;w:nsid w:val="09413EBF"/&gt;&lt;w:multiLevelType w:val="multilevel"/&gt;&lt;w:tmpl w:val="746020EE"/&gt;&lt;w:lvl w:ilvl="0"&gt;&lt;w:start w:val="1"/&gt;&lt;w:numFmt w:val="decimal"/&gt;&lt;w:pStyle w:val="Listesort1"/&gt;&lt;w:lvlText w:val="%1)"/&gt;&lt;w:lvlJc w:val="left"/&gt;&lt;w:pPr&gt;&lt;w:tabs&gt;&lt;w:tab w:val="num" w:pos="340"/&gt;&lt;/w:tabs&gt;&lt;w:ind w:left="340" w:hanging="340"/&gt;&lt;/w:pPr&gt;&lt;w:rPr&gt;&lt;w:rFonts w:cs="Times New Roman"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w:ilvl="1"&gt;&lt;w:start w:val="1"/&gt;&lt;w:numFmt w:val="lowerLetter"/&gt;&lt;w:pStyle w:val="Listesort2"/&gt;&lt;w:lvlText w:val="%2."/&gt;&lt;w:lvlJc w:val="left"/&gt;&lt;w:pPr&gt;&lt;w:tabs&gt;&lt;w:tab w:val="num" w:pos="680"/&gt;&lt;/w:tabs&gt;&lt;w:ind w:left="680" w:hanging="340"/&gt;&lt;/w:pPr&gt;&lt;w:rPr&gt;&lt;w:rFonts w:hint="default"/&gt;&lt;/w:rPr&gt;&lt;/w:lvl&gt;&lt;w:lvl w:ilvl="2"&gt;&lt;w:start w:val="1"/&gt;&lt;w:numFmt w:val="lowerRoman"/&gt;&lt;w:pStyle w:val="Listesort3"/&gt;&lt;w:lvlText w:val="%3)"/&gt;&lt;w:lvlJc w:val="left"/&gt;&lt;w:pPr&gt;&lt;w:tabs&gt;&lt;w:tab w:val="num" w:pos="1021"/&gt;&lt;/w:tabs&gt;&lt;w:ind w:left="1021" w:hanging="341"/&gt;&lt;/w:pPr&gt;&lt;w:rPr&gt;&lt;w:rFonts w:hint="default"/&gt;&lt;/w:rPr&gt;&lt;/w:lvl&gt;&lt;w:lvl w:ilvl="3"&gt;&lt;w:start w:val="1"/&gt;&lt;w:numFmt w:val="decimal"/&gt;&lt;w:pStyle w:val="Listesort4"/&gt;&lt;w:lvlText w:val="(%4)"/&gt;&lt;w:lvlJc w:val="left"/&gt;&lt;w:pPr&gt;&lt;w:tabs&gt;&lt;w:tab w:val="num" w:pos="1474"/&gt;&lt;/w:tabs&gt;&lt;w:ind w:left="1474" w:hanging="453"/&gt;&lt;/w:pPr&gt;&lt;w:rPr&gt;&lt;w:rFonts w:hint="default"/&gt;&lt;/w:rPr&gt;&lt;/w:lvl&gt;&lt;w:lvl w:ilvl="4"&gt;&lt;w:start w:val="1"/&gt;&lt;w:numFmt w:val="lowerLetter"/&gt;&lt;w:pStyle w:val="Listesort5"/&gt;&lt;w:lvlText w:val="(%5)"/&gt;&lt;w:lvlJc w:val="left"/&gt;&lt;w:pPr&gt;&lt;w:tabs&gt;&lt;w:tab w:val="num" w:pos="1871"/&gt;&lt;/w:tabs&gt;&lt;w:ind w:left="1871" w:hanging="397"/&gt;&lt;/w:pPr&gt;&lt;w:rPr&gt;&lt;w:rFonts w:hint="default"/&gt;&lt;/w:rPr&gt;&lt;/w:lvl&gt;&lt;w:lvl w:ilvl="5"&gt;&lt;w:start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w:abstractNumId="11" w15:restartNumberingAfterBreak="0"&gt;&lt;w:nsid w:val="0C6E01E3"/&gt;&lt;w:multiLevelType w:val="multilevel"/&gt;&lt;w:tmpl w:val="0407001D"/&gt;&lt;w:styleLink w:val="1ai"/&gt;&lt;w:lvl w:ilvl="0"&gt;&lt;w:start w:val="1"/&gt;&lt;w:numFmt w:val="decimal"/&gt;&lt;w:lvlText w:val="%1)"/&gt;&lt;w:lvlJc w:val="left"/&gt;&lt;w:pPr&gt;&lt;w:tabs&gt;&lt;w:tab w:val="num" w:pos="360"/&gt;&lt;/w:tabs&gt;&lt;w:ind w:left="360" w:hanging="360"/&gt;&lt;/w:pPr&gt;&lt;/w:lvl&gt;&lt;w:lvl w:ilvl="1"&gt;&lt;w:start w:val="1"/&gt;&lt;w:numFmt w:val="lowerLetter"/&gt;&lt;w:lvlText w:val="%2)"/&gt;&lt;w:lvlJc w:val="left"/&gt;&lt;w:pPr&gt;&lt;w:tabs&gt;&lt;w:tab w:val="num" w:pos="720"/&gt;&lt;/w:tabs&gt;&lt;w:ind w:left="720" w:hanging="360"/&gt;&lt;/w:pPr&gt;&lt;/w:lvl&gt;&lt;w:lvl w:ilvl="2"&gt;&lt;w:start w:val="1"/&gt;&lt;w:numFmt w:val="lowerRoman"/&gt;&lt;w:lvlText w:val="%3)"/&gt;&lt;w:lvlJc w:val="left"/&gt;&lt;w:pPr&gt;&lt;w:tabs&gt;&lt;w:tab w:val="num" w:pos="1080"/&gt;&lt;/w:tabs&gt;&lt;w:ind w:left="1080" w:hanging="360"/&gt;&lt;/w:pPr&gt;&lt;/w:lvl&gt;&lt;w:lvl w:ilvl="3"&gt;&lt;w:start w:val="1"/&gt;&lt;w:numFmt w:val="decimal"/&gt;&lt;w:lvlText w:val="(%4)"/&gt;&lt;w:lvlJc w:val="left"/&gt;&lt;w:pPr&gt;&lt;w:tabs&gt;&lt;w:tab w:val="num" w:pos="1440"/&gt;&lt;/w:tabs&gt;&lt;w:ind w:left="1440" w:hanging="360"/&gt;&lt;/w:pPr&gt;&lt;/w:lvl&gt;&lt;w:lvl w:ilvl="4"&gt;&lt;w:start w:val="1"/&gt;&lt;w:numFmt w:val="lowerLetter"/&gt;&lt;w:lvlText w:val="(%5)"/&gt;&lt;w:lvlJc w:val="left"/&gt;&lt;w:pPr&gt;&lt;w:tabs&gt;&lt;w:tab w:val="num" w:pos="1800"/&gt;&lt;/w:tabs&gt;&lt;w:ind w:left="1800" w:hanging="360"/&gt;&lt;/w:pPr&gt;&lt;/w:lvl&gt;&lt;w:lvl w:ilvl="5"&gt;&lt;w:start w:val="1"/&gt;&lt;w:numFmt w:val="lowerRoman"/&gt;&lt;w:lvlText w:val="(%6)"/&gt;&lt;w:lvlJc w:val="left"/&gt;&lt;w:pPr&gt;&lt;w:tabs&gt;&lt;w:tab w:val="num" w:pos="2160"/&gt;&lt;/w:tabs&gt;&lt;w:ind w:left="2160" w:hanging="360"/&gt;&lt;/w:pPr&gt;&lt;/w:lvl&gt;&lt;w:lvl w:ilvl="6"&gt;&lt;w:start w:val="1"/&gt;&lt;w:numFmt w:val="decimal"/&gt;&lt;w:lvlText w:val="%7."/&gt;&lt;w:lvlJc w:val="left"/&gt;&lt;w:pPr&gt;&lt;w:tabs&gt;&lt;w:tab w:val="num" w:pos="2520"/&gt;&lt;/w:tabs&gt;&lt;w:ind w:left="2520" w:hanging="360"/&gt;&lt;/w:pPr&gt;&lt;/w:lvl&gt;&lt;w:lvl w:ilvl="7"&gt;&lt;w:start w:val="1"/&gt;&lt;w:numFmt w:val="lowerLetter"/&gt;&lt;w:lvlText w:val="%8."/&gt;&lt;w:lvlJc w:val="left"/&gt;&lt;w:pPr&gt;&lt;w:tabs&gt;&lt;w:tab w:val="num" w:pos="2880"/&gt;&lt;/w:tabs&gt;&lt;w:ind w:left="2880" w:hanging="360"/&gt;&lt;/w:pPr&gt;&lt;/w:lvl&gt;&lt;w:lvl w:ilvl="8"&gt;&lt;w:start w:val="1"/&gt;&lt;w:numFmt w:val="lowerRoman"/&gt;&lt;w:lvlText w:val="%9."/&gt;&lt;w:lvlJc w:val="left"/&gt;&lt;w:pPr&gt;&lt;w:tabs&gt;&lt;w:tab w:val="num" w:pos="3240"/&gt;&lt;/w:tabs&gt;&lt;w:ind w:left="3240" w:hanging="360"/&gt;&lt;/w:pPr&gt;&lt;/w:lvl&gt;&lt;/w:abstractNum&gt;&lt;w:abstractNum w:abstractNumId="12" w15:restartNumberingAfterBreak="0"&gt;&lt;w:nsid w:val="0E6D310F"/&gt;&lt;w:multiLevelType w:val="multilevel"/&gt;&lt;w:tmpl w:val="7B9A60B0"/&gt;&lt;w:lvl w:ilvl="0"&gt;&lt;w:start w:val="1"/&gt;&lt;w:numFmt w:val="bullet"/&gt;&lt;w:pStyle w:val="ListemitBullet1"/&gt;&lt;w:lvlText w:val=""/&gt;&lt;w:lvlJc w:val="left"/&gt;&lt;w:pPr&gt;&lt;w:ind w:left="360" w:hanging="360"/&gt;&lt;/w:pPr&gt;&lt;w:rPr&gt;&lt;w:rFonts w:ascii="Wingdings 2" w:hAnsi="Wingdings 2" w:cs="Times New Roman"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w:val="0"/&gt;&lt;w:sz w:val="20"/&gt;&lt;w:u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w:ilvl="1"&gt;&lt;w:start w:val="1"/&gt;&lt;w:numFmt w:val="bullet"/&gt;&lt;w:pStyle w:val="ListemitBullet2"/&gt;&lt;w:lvlText w:val=""/&gt;&lt;w:lvlJc w:val="left"/&gt;&lt;w:pPr&gt;&lt;w:tabs&gt;&lt;w:tab w:val="num" w:pos="680"/&gt;&lt;/w:tabs&gt;&lt;w:ind w:left="680" w:hanging="340"/&gt;&lt;/w:pPr&gt;&lt;w:rPr&gt;&lt;w:rFonts w:ascii="Wingdings 2" w:hAnsi="Wingdings 2" w:hint="default"/&gt;&lt;w:sz w:val="20"/&gt;&lt;/w:rPr&gt;&lt;/w:lvl&gt;&lt;w:lvl w:ilvl="2"&gt;&lt;w:start w:val="1"/&gt;&lt;w:numFmt w:val="bullet"/&gt;&lt;w:pStyle w:val="ListemitBullet3"/&gt;&lt;w:lvlText w:val=""/&gt;&lt;w:lvlJc w:val="left"/&gt;&lt;w:pPr&gt;&lt;w:tabs&gt;&lt;w:tab w:val="num" w:pos="1021"/&gt;&lt;/w:tabs&gt;&lt;w:ind w:left="1021" w:hanging="341"/&gt;&lt;/w:pPr&gt;&lt;w:rPr&gt;&lt;w:rFonts w:ascii="Wingdings 2" w:hAnsi="Wingdings 2" w:hint="default"/&gt;&lt;w:sz w:val="20"/&gt;&lt;/w:rPr&gt;&lt;/w:lvl&gt;&lt;w:lvl w:ilvl="3"&gt;&lt;w:start w:val="1"/&gt;&lt;w:numFmt w:val="bullet"/&gt;&lt;w:pStyle w:val="ListemitBullet4"/&gt;&lt;w:lvlText w:val=""/&gt;&lt;w:lvlJc w:val="left"/&gt;&lt;w:pPr&gt;&lt;w:tabs&gt;&lt;w:tab w:val="num" w:pos="1361"/&gt;&lt;/w:tabs&gt;&lt;w:ind w:left="1361" w:hanging="340"/&gt;&lt;/w:pPr&gt;&lt;w:rPr&gt;&lt;w:rFonts w:ascii="Wingdings 2" w:hAnsi="Wingdings 2" w:hint="default"/&gt;&lt;w:sz w:val="20"/&gt;&lt;/w:rPr&gt;&lt;/w:lvl&gt;&lt;w:lvl w:ilvl="4"&gt;&lt;w:start w:val="1"/&gt;&lt;w:numFmt w:val="bullet"/&gt;&lt;w:pStyle w:val="ListemitBullet5"/&gt;&lt;w:lvlText w:val=""/&gt;&lt;w:lvlJc w:val="left"/&gt;&lt;w:pPr&gt;&lt;w:tabs&gt;&lt;w:tab w:val="num" w:pos="1701"/&gt;&lt;/w:tabs&gt;&lt;w:ind w:left="1701" w:hanging="340"/&gt;&lt;/w:pPr&gt;&lt;w:rPr&gt;&lt;w:rFonts w:ascii="Wingdings 2" w:hAnsi="Wingdings 2" w:hint="default"/&gt;&lt;w:sz w:val="20"/&gt;&lt;/w:rPr&gt;&lt;/w:lvl&gt;&lt;w:lvl w:ilvl="5"&gt;&lt;w:start w:val="1"/&gt;&lt;w:numFmt w:val="bullet"/&gt;&lt;w:lvlText w:val=""/&gt;&lt;w:lvlJc w:val="left"/&gt;&lt;w:pPr&gt;&lt;w:tabs&gt;&lt;w:tab w:val="num" w:pos="2041"/&gt;&lt;/w:tabs&gt;&lt;w:ind w:left="2041" w:hanging="340"/&gt;&lt;/w:pPr&gt;&lt;w:rPr&gt;&lt;w:rFonts w:ascii="Wingdings 2" w:hAnsi="Wingdings 2" w:hint="default"/&gt;&lt;/w:rPr&gt;&lt;/w:lvl&gt;&lt;w:lvl w:ilvl="6"&gt;&lt;w:start w:val="1"/&gt;&lt;w:numFmt w:val="bullet"/&gt;&lt;w:lvlText w:val=""/&gt;&lt;w:lvlJc w:val="left"/&gt;&lt;w:pPr&gt;&lt;w:tabs&gt;&lt;w:tab w:val="num" w:pos="2381"/&gt;&lt;/w:tabs&gt;&lt;w:ind w:left="2381" w:hanging="340"/&gt;&lt;/w:pPr&gt;&lt;w:rPr&gt;&lt;w:rFonts w:ascii="Wingdings 2" w:hAnsi="Wingdings 2" w:hint="default"/&gt;&lt;/w:rPr&gt;&lt;/w:lvl&gt;&lt;w:lvl w:ilvl="7"&gt;&lt;w:start w:val="1"/&gt;&lt;w:numFmt w:val="bullet"/&gt;&lt;w:lvlText w:val=""/&gt;&lt;w:lvlJc w:val="left"/&gt;&lt;w:pPr&gt;&lt;w:tabs&gt;&lt;w:tab w:val="num" w:pos="2722"/&gt;&lt;/w:tabs&gt;&lt;w:ind w:left="2722" w:hanging="341"/&gt;&lt;/w:pPr&gt;&lt;w:rPr&gt;&lt;w:rFonts w:ascii="Wingdings 2" w:hAnsi="Wingdings 2" w:hint="default"/&gt;&lt;/w:rPr&gt;&lt;/w:lvl&gt;&lt;w:lvl w:ilvl="8"&gt;&lt;w:start w:val="1"/&gt;&lt;w:numFmt w:val="bullet"/&gt;&lt;w:lvlText w:val=""/&gt;&lt;w:lvlJc w:val="left"/&gt;&lt;w:pPr&gt;&lt;w:tabs&gt;&lt;w:tab w:val="num" w:pos="3062"/&gt;&lt;/w:tabs&gt;&lt;w:ind w:left="3062" w:hanging="340"/&gt;&lt;/w:pPr&gt;&lt;w:rPr&gt;&lt;w:rFonts w:ascii="Wingdings 2" w:hAnsi="Wingdings 2" w:hint="default"/&gt;&lt;/w:rPr&gt;&lt;/w:lvl&gt;&lt;/w:abstractNum&gt;&lt;w:abstractNum w:abstractNumId="13" w15:restartNumberingAfterBreak="0"&gt;&lt;w:nsid w:val="176A77B7"/&gt;&lt;w:multiLevelType w:val="multilevel"/&gt;&lt;w:tmpl w:val="129685CE"/&gt;&lt;w:lvl w:ilvl="0"&gt;&lt;w:start w:val="1"/&gt;&lt;w:numFmt w:val="decimal"/&gt;&lt;w:lvlText w:val="%1"/&gt;&lt;w:lvlJc w:val="left"/&gt;&lt;w:pPr&gt;&lt;w:ind w:left="360" w:hanging="360"/&gt;&lt;/w:pPr&gt;&lt;w:rPr&gt;&lt;w:rFonts w:hint="default"/&gt;&lt;/w:rPr&gt;&lt;/w:lvl&gt;&lt;w:lvl w:ilvl="1"&gt;&lt;w:start w:val="1"/&gt;&lt;w:numFmt w:val="decimal"/&gt;&lt;w:lvlText w:val="%1.%2"/&gt;&lt;w:lvlJc w:val="left"/&gt;&lt;w:pPr&gt;&lt;w:ind w:left="360" w:hanging="360"/&gt;&lt;/w:pPr&gt;&lt;w:rPr&gt;&lt;w:rFonts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w:left="720" w:hanging="720"/&gt;&lt;/w:pPr&gt;&lt;w:rPr&gt;&lt;w:rFonts w:hint="default"/&gt;&lt;/w:rPr&gt;&lt;/w:lvl&gt;&lt;w:lvl w:ilvl="4"&gt;&lt;w:start w:val="1"/&gt;&lt;w:numFmt w:val="decimal"/&gt;&lt;w:lvlText w:val="%1.%2.%3.%4.%5"/&gt;&lt;w:lvlJc w:val="left"/&gt;&lt;w:pPr&gt;&lt;w:ind w:left="1080" w:hanging="1080"/&gt;&lt;/w:pPr&gt;&lt;w:rPr&gt;&lt;w:rFonts w:hint="default"/&gt;&lt;/w:rPr&gt;&lt;/w:lvl&gt;&lt;w:lvl w:ilvl="5"&gt;&lt;w:start w:val="1"/&gt;&lt;w:numFmt w:val="decimal"/&gt;&lt;w:lvlText w:val="%1.%2.%3.%4.%5.%6"/&gt;&lt;w:lvlJc w:val="left"/&gt;&lt;w:pPr&gt;&lt;w:ind w:left="1440" w:hanging="1440"/&gt;&lt;/w:pPr&gt;&lt;w:rPr&gt;&lt;w:rFonts w:hint="default"/&gt;&lt;/w:rPr&gt;&lt;/w:lvl&gt;&lt;w:lvl w:ilvl="6"&gt;&lt;w:start w:val="1"/&gt;&lt;w:numFmt w:val="decimal"/&gt;&lt;w:lvlText w:val="%1.%2.%3.%4.%5.%6.%7"/&gt;&lt;w:lvlJc w:val="left"/&gt;&lt;w:pPr&gt;&lt;w:ind w:left="1440" w:hanging="1440"/&gt;&lt;/w:pPr&gt;&lt;w:rPr&gt;&lt;w:rFonts w:hint="default"/&gt;&lt;/w:rPr&gt;&lt;/w:lvl&gt;&lt;w:lvl w:ilvl="7"&gt;&lt;w:start w:val="1"/&gt;&lt;w:numFmt w:val="decimal"/&gt;&lt;w:lvlText w:val="%1.%2.%3.%4.%5.%6.%7.%8"/&gt;&lt;w:lvlJc w:val="left"/&gt;&lt;w:pPr&gt;&lt;w:ind w:left="1800" w:hanging="1800"/&gt;&lt;/w:pPr&gt;&lt;w:rPr&gt;&lt;w:rFonts w:hint="default"/&gt;&lt;/w:rPr&gt;&lt;/w:lvl&gt;&lt;w:lvl w:ilvl="8"&gt;&lt;w:start w:val="1"/&gt;&lt;w:numFmt w:val="decimal"/&gt;&lt;w:lvlText w:val="%1.%2.%3.%4.%5.%6.%7.%8.%9"/&gt;&lt;w:lvlJc w:val="left"/&gt;&lt;w:pPr&gt;&lt;w:ind w:left="1800" w:hanging="1800"/&gt;&lt;/w:pPr&gt;&lt;w:rPr&gt;&lt;w:rFonts w:hint="default"/&gt;&lt;/w:rPr&gt;&lt;/w:lvl&gt;&lt;/w:abstractNum&gt;&lt;w:abstractNum w:abstractNumId="14" w15:restartNumberingAfterBreak="0"&gt;&lt;w:nsid w:val="393B56AA"/&gt;&lt;w:multiLevelType w:val="hybridMultilevel"/&gt;&lt;w:tmpl w:val="24BCA11C"/&gt;&lt;w:lvl w:ilvl="0" w:tplc="9F2A89E6"&gt;&lt;w:numFmt w:val="bullet"/&gt;&lt;w:lvlText w:val=""/&gt;&lt;w:lvlJc w:val="left"/&gt;&lt;w:pPr&gt;&lt;w:ind w:left="720" w:hanging="360"/&gt;&lt;/w:pPr&gt;&lt;w:rPr&gt;&lt;w:rFonts w:ascii="Wingdings 2" w:hAnsi="Wingdings 2" w:cstheme="minorBidi" w:hint="default"/&gt;&lt;w:color w:val="E20074" w:themeColor="text2"/&gt;&lt;w:w w:val="70"/&gt;&lt;/w:rPr&gt;&lt;/w:lvl&gt;&lt;w:lvl w:ilvl="1" w:tplc="04070003"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w:tplc="04070005"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w:tplc="04070001"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w:tplc="04070003"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w:tplc="04070005"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w:tplc="04070001"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w:tplc="04070003"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w:tplc="04070005"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w:abstractNumId="15" w15:restartNumberingAfterBreak="0"&gt;&lt;w:nsid w:val="39652188"/&gt;&lt;w:multiLevelType w:val="multilevel"/&gt;&lt;w:tmpl w:val="0407001F"/&gt;&lt;w:lvl w:ilvl="0"&gt;&lt;w:start w:val="1"/&gt;&lt;w:numFmt w:val="decimal"/&gt;&lt;w:lvlText w:val="%1."/&gt;&lt;w:lvlJc w:val="left"/&gt;&lt;w:pPr&gt;&lt;w:ind w:left="360" w:hanging="360"/&gt;&lt;/w:pPr&gt;&lt;/w:lvl&gt;&lt;w:lvl w:ilvl="1"&gt;&lt;w:start w:val="1"/&gt;&lt;w:numFmt w:val="decimal"/&gt;&lt;w:lvlText w:val="%1.%2."/&gt;&lt;w:lvlJc w:val="left"/&gt;&lt;w:pPr&gt;&lt;w:ind w:left="792" w:hanging="432"/&gt;&lt;/w:pPr&gt;&lt;/w:lvl&gt;&lt;w:lvl w:ilvl="2"&gt;&lt;w:start w:val="1"/&gt;&lt;w:numFmt w:val="decimal"/&gt;&lt;w:lvlText w:val="%1.%2.%3."/&gt;&lt;w:lvlJc w:val="left"/&gt;&lt;w:pPr&gt;&lt;w:ind w:left="1224" w:hanging="504"/&gt;&lt;/w:pPr&gt;&lt;/w:lvl&gt;&lt;w:lvl w:ilvl="3"&gt;&lt;w:start w:val="1"/&gt;&lt;w:numFmt w:val="decimal"/&gt;&lt;w:lvlText w:val="%1.%2.%3.%4."/&gt;&lt;w:lvlJc w:val="left"/&gt;&lt;w:pPr&gt;&lt;w:ind w:left="1728" w:hanging="648"/&gt;&lt;/w:pPr&gt;&lt;/w:lvl&gt;&lt;w:lvl w:ilvl="4"&gt;&lt;w:start w:val="1"/&gt;&lt;w:numFmt w:val="decimal"/&gt;&lt;w:lvlText w:val="%1.%2.%3.%4.%5."/&gt;&lt;w:lvlJc w:val="left"/&gt;&lt;w:pPr&gt;&lt;w:ind w:left="2232" w:hanging="792"/&gt;&lt;/w:pPr&gt;&lt;/w:lvl&gt;&lt;w:lvl w:ilvl="5"&gt;&lt;w:start w:val="1"/&gt;&lt;w:numFmt w:val="decimal"/&gt;&lt;w:lvlText w:val="%1.%2.%3.%4.%5.%6."/&gt;&lt;w:lvlJc w:val="left"/&gt;&lt;w:pPr&gt;&lt;w:ind w:left="2736" w:hanging="936"/&gt;&lt;/w:pPr&gt;&lt;/w:lvl&gt;&lt;w:lvl w:ilvl="6"&gt;&lt;w:start w:val="1"/&gt;&lt;w:numFmt w:val="decimal"/&gt;&lt;w:lvlText w:val="%1.%2.%3.%4.%5.%6.%7."/&gt;&lt;w:lvlJc w:val="left"/&gt;&lt;w:pPr&gt;&lt;w:ind w:left="3240" w:hanging="1080"/&gt;&lt;/w:pPr&gt;&lt;/w:lvl&gt;&lt;w:lvl w:ilvl="7"&gt;&lt;w:start w:val="1"/&gt;&lt;w:numFmt w:val="decimal"/&gt;&lt;w:lvlText w:val="%1.%2.%3.%4.%5.%6.%7.%8."/&gt;&lt;w:lvlJc w:val="left"/&gt;&lt;w:pPr&gt;&lt;w:ind w:left="3744" w:hanging="1224"/&gt;&lt;/w:pPr&gt;&lt;/w:lvl&gt;&lt;w:lvl w:ilvl="8"&gt;&lt;w:start w:val="1"/&gt;&lt;w:numFmt w:val="decimal"/&gt;&lt;w:lvlText w:val="%1.%2.%3.%4.%5.%6.%7.%8.%9."/&gt;&lt;w:lvlJc w:val="left"/&gt;&lt;w:pPr&gt;&lt;w:ind w:left="4320" w:hanging="1440"/&gt;&lt;/w:pPr&gt;&lt;/w:lvl&gt;&lt;/w:abstractNum&gt;&lt;w:abstractNum w:abstractNumId="16" w15:restartNumberingAfterBreak="0"&gt;&lt;w:nsid w:val="399263DF"/&gt;&lt;w:multiLevelType w:val="multilevel"/&gt;&lt;w:tmpl w:val="1DA8FFF6"/&gt;&lt;w:lvl w:ilvl="0"&gt;&lt;w:start w:val="1"/&gt;&lt;w:numFmt w:val="decimal"/&gt;&lt;w:pStyle w:val="berschrift1"/&gt;&lt;w:lvlText w:val="%1"/&gt;&lt;w:lvlJc w:val="left"/&gt;&lt;w:pPr&gt;&lt;w:tabs&gt;&lt;w:tab w:val="num" w:pos="851"/&gt;&lt;/w:tabs&gt;&lt;w:ind w:left="851" w:hanging="851"/&gt;&lt;/w:pPr&gt;&lt;w:rPr&gt;&lt;w:rFonts w:hint="default"/&gt;&lt;/w:rPr&gt;&lt;/w:lvl&gt;&lt;w:lvl w:ilvl="1"&gt;&lt;w:start w:val="1"/&gt;&lt;w:numFmt w:val="decimal"/&gt;&lt;w:pStyle w:val="berschrift2"/&gt;&lt;w:lvlText w:val="%1.%2"/&gt;&lt;w:lvlJc w:val="left"/&gt;&lt;w:pPr&gt;&lt;w:tabs&gt;&lt;w:tab w:val="num" w:pos="851"/&gt;&lt;/w:tabs&gt;&lt;w:ind w:left="851" w:hanging="851"/&gt;&lt;/w:pPr&gt;&lt;w:rPr&gt;&lt;w:rFonts w:hint="default"/&gt;&lt;/w:rPr&gt;&lt;/w:lvl&gt;&lt;w:lvl w:ilvl="2"&gt;&lt;w:start w:val="1"/&gt;&lt;w:numFmt w:val="decimal"/&gt;&lt;w:pStyle w:val="berschrift3"/&gt;&lt;w:lvlText w:val="%1.%2.%3"/&gt;&lt;w:lvlJc w:val="left"/&gt;&lt;w:pPr&gt;&lt;w:tabs&gt;&lt;w:tab w:val="num" w:pos="851"/&gt;&lt;/w:tabs&gt;&lt;w:ind w:left="851" w:hanging="851"/&gt;&lt;/w:pPr&gt;&lt;w:rPr&gt;&lt;w:rFonts w:hint="default"/&gt;&lt;/w:rPr&gt;&lt;/w:lvl&gt;&lt;w:lvl w:ilvl="3"&gt;&lt;w:start w:val="1"/&gt;&lt;w:numFmt w:val="decimal"/&gt;&lt;w:pStyle w:val="berschrift4"/&gt;&lt;w:lvlText w:val="%1.%2.%3.%4"/&gt;&lt;w:lvlJc w:val="left"/&gt;&lt;w:pPr&gt;&lt;w:tabs&gt;&lt;w:tab w:val="num" w:pos="1134"/&gt;&lt;/w:tabs&gt;&lt;w:ind w:left="1134" w:hanging="1134"/&gt;&lt;/w:pPr&gt;&lt;w:rPr&gt;&lt;w:rFonts w:hint="default"/&gt;&lt;/w:rPr&gt;&lt;/w:lvl&gt;&lt;w:lvl w:ilvl="4"&gt;&lt;w:start w:val="1"/&gt;&lt;w:numFmt w:val="decimal"/&gt;&lt;w:pStyle w:val="berschrift5"/&gt;&lt;w:lvlText w:val="%1.%2.%3.%4.%5"/&gt;&lt;w:lvlJc w:val="left"/&gt;&lt;w:pPr&gt;&lt;w:tabs&gt;&lt;w:tab w:val="num" w:pos="1474"/&gt;&lt;/w:tabs&gt;&lt;w:ind w:left="1474" w:hanging="1474"/&gt;&lt;/w:pPr&gt;&lt;w:rPr&gt;&lt;w:rFonts w:hint="default"/&gt;&lt;/w:rPr&gt;&lt;/w:lvl&gt;&lt;w:lvl w:ilvl="5"&gt;&lt;w:start w:val="1"/&gt;&lt;w:numFmt w:val="decimal"/&gt;&lt;w:pStyle w:val="berschrift6"/&gt;&lt;w:lvlText w:val="%1.%2.%3.%4.%5.%6"/&gt;&lt;w:lvlJc w:val="left"/&gt;&lt;w:pPr&gt;&lt;w:tabs&gt;&lt;w:tab w:val="num" w:pos="1871"/&gt;&lt;/w:tabs&gt;&lt;w:ind w:left="1871" w:hanging="1871"/&gt;&lt;/w:pPr&gt;&lt;w:rPr&gt;&lt;w:rFonts w:hint="default"/&gt;&lt;/w:rPr&gt;&lt;/w:lvl&gt;&lt;w:lvl w:ilvl="6"&gt;&lt;w:start w:val="1"/&gt;&lt;w:numFmt w:val="decimal"/&gt;&lt;w:pStyle w:val="berschrift7"/&gt;&lt;w:lvlText w:val="%1.%2.%3.%4.%5.%6.%7"/&gt;&lt;w:lvlJc w:val="left"/&gt;&lt;w:pPr&gt;&lt;w:tabs&gt;&lt;w:tab w:val="num" w:pos="2155"/&gt;&lt;/w:tabs&gt;&lt;w:ind w:left="2155" w:hanging="2155"/&gt;&lt;/w:pPr&gt;&lt;w:rPr&gt;&lt;w:rFonts w:hint="default"/&gt;&lt;/w:rPr&gt;&lt;/w:lvl&gt;&lt;w:lvl w:ilvl="7"&gt;&lt;w:start w:val="1"/&gt;&lt;w:numFmt w:val="decimal"/&gt;&lt;w:pStyle w:val="berschrift8"/&gt;&lt;w:lvlText w:val="%1.%2.%3.%4.%5.%6.%7.%8"/&gt;&lt;w:lvlJc w:val="left"/&gt;&lt;w:pPr&gt;&lt;w:tabs&gt;&lt;w:tab w:val="num" w:pos="2438"/&gt;&lt;/w:tabs&gt;&lt;w:ind w:left="2438" w:hanging="2438"/&gt;&lt;/w:pPr&gt;&lt;w:rPr&gt;&lt;w:rFonts w:hint="default"/&gt;&lt;/w:rPr&gt;&lt;/w:lvl&gt;&lt;w:lvl w:ilvl="8"&gt;&lt;w:start w:val="1"/&gt;&lt;w:numFmt w:val="decimal"/&gt;&lt;w:pStyle w:val="berschrift9"/&gt;&lt;w:lvlText w:val="%1.%2.%3.%4.%5.%6.%7.%8.%9"/&gt;&lt;w:lvlJc w:val="left"/&gt;&lt;w:pPr&gt;&lt;w:tabs&gt;&lt;w:tab w:val="num" w:pos="2722"/&gt;&lt;/w:tabs&gt;&lt;w:ind w:left="2722" w:hanging="2722"/&gt;&lt;/w:pPr&gt;&lt;w:rPr&gt;&lt;w:rFonts w:hint="default"/&gt;&lt;/w:rPr&gt;&lt;/w:lvl&gt;&lt;/w:abstractNum&gt;&lt;w:abstractNum w:abstractNumId="17" w15:restartNumberingAfterBreak="0"&gt;&lt;w:nsid w:val="44390430"/&gt;&lt;w:multiLevelType w:val="hybridMultilevel"/&gt;&lt;w:tmpl w:val="BB927BCA"/&gt;&lt;w:lvl w:ilvl="0" w:tplc="5A8ABDFE"&gt;&lt;w:start w:val="1"/&gt;&lt;w:numFmt w:val="bullet"/&gt;&lt;w:lvlText w:val=""/&gt;&lt;w:lvlJc w:val="left"/&gt;&lt;w:pPr&gt;&lt;w:tabs&gt;&lt;w:tab w:val="num" w:pos="720"/&gt;&lt;/w:tabs&gt;&lt;w:ind w:left="720" w:hanging="360"/&gt;&lt;/w:pPr&gt;&lt;w:rPr&gt;&lt;w:rFonts w:ascii="Wingdings" w:hAnsi="Wingdings" w:hint="default"/&gt;&lt;/w:rPr&gt;&lt;/w:lvl&gt;&lt;w:lvl w:ilvl="1" w:tplc="622816CA"&gt;&lt;w:start w:val="1"/&gt;&lt;w:numFmt w:val="bullet"/&gt;&lt;w:lvlText w:val=""/&gt;&lt;w:lvlJc w:val="left"/&gt;&lt;w:pPr&gt;&lt;w:tabs&gt;&lt;w:tab w:val="num" w:pos="1440"/&gt;&lt;/w:tabs&gt;&lt;w:ind w:left="1440" w:hanging="360"/&gt;&lt;/w:pPr&gt;&lt;w:rPr&gt;&lt;w:rFonts w:ascii="Wingdings" w:hAnsi="Wingdings" w:hint="default"/&gt;&lt;/w:rPr&gt;&lt;/w:lvl&gt;&lt;w:lvl w:ilvl="2" w:tplc="B6322EA8"&gt;&lt;w:numFmt w:val="bullet"/&gt;&lt;w:lvlText w:val=""/&gt;&lt;w:lvlJc w:val="left"/&gt;&lt;w:pPr&gt;&lt;w:tabs&gt;&lt;w:tab w:val="num" w:pos="2160"/&gt;&lt;/w:tabs&gt;&lt;w:ind w:left="2160" w:hanging="360"/&gt;&lt;/w:pPr&gt;&lt;w:rPr&gt;&lt;w:rFonts w:ascii="Wingdings" w:hAnsi="Wingdings" w:hint="default"/&gt;&lt;/w:rPr&gt;&lt;/w:lvl&gt;&lt;w:lvl w:ilvl="3" w:tplc="4ED24092"&gt;&lt;w:numFmt w:val="bullet"/&gt;&lt;w:lvlText w:val=""/&gt;&lt;w:lvlJc w:val="left"/&gt;&lt;w:pPr&gt;&lt;w:tabs&gt;&lt;w:tab w:val="num" w:pos="2880"/&gt;&lt;/w:tabs&gt;&lt;w:ind w:left="2880" w:hanging="360"/&gt;&lt;/w:pPr&gt;&lt;w:rPr&gt;&lt;w:rFonts w:ascii="Wingdings" w:hAnsi="Wingdings" w:hint="default"/&gt;&lt;/w:rPr&gt;&lt;/w:lvl&gt;&lt;w:lvl w:ilvl="4" w:tplc="97E600A6" w:tentative="1"&gt;&lt;w:start w:val="1"/&gt;&lt;w:numFmt w:val="bullet"/&gt;&lt;w:lvlText w:val=""/&gt;&lt;w:lvlJc w:val="left"/&gt;&lt;w:pPr&gt;&lt;w:tabs&gt;&lt;w:tab w:val="num" w:pos="3600"/&gt;&lt;/w:tabs&gt;&lt;w:ind w:left="3600" w:hanging="360"/&gt;&lt;/w:pPr&gt;&lt;w:rPr&gt;&lt;w:rFonts w:ascii="Wingdings" w:hAnsi="Wingdings" w:hint="default"/&gt;&lt;/w:rPr&gt;&lt;/w:lvl&gt;&lt;w:lvl w:ilvl="5" w:tplc="3DCAD77C" w:tentative="1"&gt;&lt;w:start w:val="1"/&gt;&lt;w:numFmt w:val="bullet"/&gt;&lt;w:lvlText w:val=""/&gt;&lt;w:lvlJc w:val="left"/&gt;&lt;w:pPr&gt;&lt;w:tabs&gt;&lt;w:tab w:val="num" w:pos="4320"/&gt;&lt;/w:tabs&gt;&lt;w:ind w:left="4320" w:hanging="360"/&gt;&lt;/w:pPr&gt;&lt;w:rPr&gt;&lt;w:rFonts w:ascii="Wingdings" w:hAnsi="Wingdings" w:hint="default"/&gt;&lt;/w:rPr&gt;&lt;/w:lvl&gt;&lt;w:lvl w:ilvl="6" w:tplc="2738D18C" w:tentative="1"&gt;&lt;w:start w:val="1"/&gt;&lt;w:numFmt w:val="bullet"/&gt;&lt;w:lvlText w:val=""/&gt;&lt;w:lvlJc w:val="left"/&gt;&lt;w:pPr&gt;&lt;w:tabs&gt;&lt;w:tab w:val="num" w:pos="5040"/&gt;&lt;/w:tabs&gt;&lt;w:ind w:left="5040" w:hanging="360"/&gt;&lt;/w:pPr&gt;&lt;w:rPr&gt;&lt;w:rFonts w:ascii="Wingdings" w:hAnsi="Wingdings" w:hint="default"/&gt;&lt;/w:rPr&gt;&lt;/w:lvl&gt;&lt;w:lvl w:ilvl="7" w:tplc="8968C122" w:tentative="1"&gt;&lt;w:start w:val="1"/&gt;&lt;w:numFmt w:val="bullet"/&gt;&lt;w:lvlText w:val=""/&gt;&lt;w:lvlJc w:val="left"/&gt;&lt;w:pPr&gt;&lt;w:tabs&gt;&lt;w:tab w:val="num" w:pos="5760"/&gt;&lt;/w:tabs&gt;&lt;w:ind w:left="5760" w:hanging="360"/&gt;&lt;/w:pPr&gt;&lt;w:rPr&gt;&lt;w:rFonts w:ascii="Wingdings" w:hAnsi="Wingdings" w:hint="default"/&gt;&lt;/w:rPr&gt;&lt;/w:lvl&gt;&lt;w:lvl w:ilvl="8" w:tplc="E1806B44" w:tentative="1"&gt;&lt;w:start w:val="1"/&gt;&lt;w:numFmt w:val="bullet"/&gt;&lt;w:lvlText w:val=""/&gt;&lt;w:lvlJc w:val="left"/&gt;&lt;w:pPr&gt;&lt;w:tabs&gt;&lt;w:tab w:val="num" w:pos="6480"/&gt;&lt;/w:tabs&gt;&lt;w:ind w:left="6480" w:hanging="360"/&gt;&lt;/w:pPr&gt;&lt;w:rPr&gt;&lt;w:rFonts w:ascii="Wingdings" w:hAnsi="Wingdings" w:hint="default"/&gt;&lt;/w:rPr&gt;&lt;/w:lvl&gt;&lt;/w:abstractNum&gt;&lt;w:abstractNum w:abstractNumId="18" w15:restartNumberingAfterBreak="0"&gt;&lt;w:nsid w:val="49B01952"/&gt;&lt;w:multiLevelType w:val="multilevel"/&gt;&lt;w:tmpl w:val="618CB69C"/&gt;&lt;w:lvl w:ilvl="0"&gt;&lt;w:start w:val="1"/&gt;&lt;w:numFmt w:val="upperLetter"/&gt;&lt;w:lvlText w:val="%1"/&gt;&lt;w:lvlJc w:val="left"/&gt;&lt;w:pPr&gt;&lt;w:tabs&gt;&lt;w:tab w:val="num" w:pos="851"/&gt;&lt;/w:tabs&gt;&lt;w:ind w:left="851" w:hanging="851"/&gt;&lt;/w:pPr&gt;&lt;w:rPr&gt;&lt;w:rFonts w:hint="default"/&gt;&lt;/w:rPr&gt;&lt;/w:lvl&gt;&lt;w:lvl w:ilvl="1"&gt;&lt;w:start w:val="1"/&gt;&lt;w:numFmt w:val="decimal"/&gt;&lt;w:lvlText w:val="%1.%2"/&gt;&lt;w:lvlJc w:val="left"/&gt;&lt;w:pPr&gt;&lt;w:tabs&gt;&lt;w:tab w:val="num" w:pos="851"/&gt;&lt;/w:tabs&gt;&lt;w:ind w:left="851" w:hanging="851"/&gt;&lt;/w:pPr&gt;&lt;w:rPr&gt;&lt;w:rFonts w:hint="default"/&gt;&lt;/w:rPr&gt;&lt;/w:lvl&gt;&lt;w:lvl w:ilvl="2"&gt;&lt;w:start w:val="1"/&gt;&lt;w:numFmt w:val="decimal"/&gt;&lt;w:lvlText w:val="%1.%2.%3"/&gt;&lt;w:lvlJc w:val="left"/&gt;&lt;w:pPr&gt;&lt;w:tabs&gt;&lt;w:tab w:val="num" w:pos="851"/&gt;&lt;/w:tabs&gt;&lt;w:ind w:left="851" w:hanging="851"/&gt;&lt;/w:pPr&gt;&lt;w:rPr&gt;&lt;w:rFonts w:hint="default"/&gt;&lt;/w:rPr&gt;&lt;/w:lvl&gt;&lt;w:lvl w:ilvl="3"&gt;&lt;w:start w:val="1"/&gt;&lt;w:numFmt w:val="decimal"/&gt;&lt;w:lvlText w:val="%1.%2.%3.%4"/&gt;&lt;w:lvlJc w:val="left"/&gt;&lt;w:pPr&gt;&lt;w:tabs&gt;&lt;w:tab w:val="num" w:pos="1418"/&gt;&lt;/w:tabs&gt;&lt;w:ind w:left="1418" w:hanging="1418"/&gt;&lt;/w:pPr&gt;&lt;w:rPr&gt;&lt;w:rFonts w:hint="default"/&gt;&lt;/w:rPr&gt;&lt;/w:lvl&gt;&lt;w:lvl w:ilvl="4"&gt;&lt;w:start w:val="1"/&gt;&lt;w:numFmt w:val="decimal"/&gt;&lt;w:lvlText w:val="%1.%2.%3.%4.%5"/&gt;&lt;w:lvlJc w:val="left"/&gt;&lt;w:pPr&gt;&lt;w:tabs&gt;&lt;w:tab w:val="num" w:pos="1701"/&gt;&lt;/w:tabs&gt;&lt;w:ind w:left="1701" w:hanging="1701"/&gt;&lt;/w:pPr&gt;&lt;w:rPr&gt;&lt;w:rFonts w:hint="default"/&gt;&lt;/w:rPr&gt;&lt;/w:lvl&gt;&lt;w:lvl w:ilvl="5"&gt;&lt;w:start w:val="1"/&gt;&lt;w:numFmt w:val="decimal"/&gt;&lt;w:lvlText w:val="%1.%2.%3.%4.%5.%6."/&gt;&lt;w:lvlJc w:val="left"/&gt;&lt;w:pPr&gt;&lt;w:tabs&gt;&lt;w:tab w:val="num" w:pos="3960"/&gt;&lt;/w:tabs&gt;&lt;w:ind w:left="2736" w:hanging="936"/&gt;&lt;/w:pPr&gt;&lt;w:rPr&gt;&lt;w:rFonts w:hint="default"/&gt;&lt;/w:rPr&gt;&lt;/w:lvl&gt;&lt;w:lvl w:ilvl="6"&gt;&lt;w:start w:val="1"/&gt;&lt;w:numFmt w:val="decimal"/&gt;&lt;w:lvlText w:val="%1.%2.%3.%4.%5.%6.%7."/&gt;&lt;w:lvlJc w:val="left"/&gt;&lt;w:pPr&gt;&lt;w:tabs&gt;&lt;w:tab w:val="num" w:pos="4680"/&gt;&lt;/w:tabs&gt;&lt;w:ind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w:pos="5400"/&gt;&lt;/w:tabs&gt;&lt;w:ind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w:pos="5760"/&gt;&lt;/w:tabs&gt;&lt;w:ind w:left="4320" w:hanging="1440"/&gt;&lt;/w:pPr&gt;&lt;w:rPr&gt;&lt;w:rFonts w:hint="default"/&gt;&lt;/w:rPr&gt;&lt;/w:lvl&gt;&lt;/w:abstractNum&gt;&lt;w:abstractNum w:abstractNumId="19" w15:restartNumberingAfterBreak="0"&gt;&lt;w:nsid w:val="4E025B41"/&gt;&lt;w:multiLevelType w:val="multilevel"/&gt;&lt;w:tmpl w:val="DDE8B568"/&gt;&lt;w:lvl w:ilvl="0"&gt;&lt;w:start w:val="1"/&gt;&lt;w:numFmt w:val="decimal"/&gt;&lt;w:lvlText w:val="%1"/&gt;&lt;w:lvlJc w:val="left"/&gt;&lt;w:pPr&gt;&lt;w:tabs&gt;&lt;w:tab w:val="num" w:pos="851"/&gt;&lt;/w:tabs&gt;&lt;w:ind w:left="851" w:hanging="851"/&gt;&lt;/w:pPr&gt;&lt;w:rPr&gt;&lt;w:rFonts w:hint="default"/&gt;&lt;/w:rPr&gt;&lt;/w:lvl&gt;&lt;w:lvl w:ilvl="1"&gt;&lt;w:start w:val="1"/&gt;&lt;w:numFmt w:val="decimal"/&gt;&lt;w:lvlText w:val="%1.%2"/&gt;&lt;w:lvlJc w:val="left"/&gt;&lt;w:pPr&gt;&lt;w:tabs&gt;&lt;w:tab w:val="num" w:pos="851"/&gt;&lt;/w:tabs&gt;&lt;w:ind w:left="851" w:hanging="851"/&gt;&lt;/w:pPr&gt;&lt;w:rPr&gt;&lt;w:rFonts w:hint="default"/&gt;&lt;/w:rPr&gt;&lt;/w:lvl&gt;&lt;w:lvl w:ilvl="2"&gt;&lt;w:start w:val="1"/&gt;&lt;w:numFmt w:val="decimal"/&gt;&lt;w:lvlText w:val="%1.%2.%3"/&gt;&lt;w:lvlJc w:val="left"/&gt;&lt;w:pPr&gt;&lt;w:tabs&gt;&lt;w:tab w:val="num" w:pos="851"/&gt;&lt;/w:tabs&gt;&lt;w:ind w:left="851" w:hanging="851"/&gt;&lt;/w:pPr&gt;&lt;w:rPr&gt;&lt;w:rFonts w:hint="default"/&gt;&lt;/w:rPr&gt;&lt;/w:lvl&gt;&lt;w:lvl w:ilvl="3"&gt;&lt;w:start w:val="1"/&gt;&lt;w:numFmt w:val="decimal"/&gt;&lt;w:lvlText w:val="%1.%2.%3.%4"/&gt;&lt;w:lvlJc w:val="left"/&gt;&lt;w:pPr&gt;&lt;w:tabs&gt;&lt;w:tab w:val="num" w:pos="1418"/&gt;&lt;/w:tabs&gt;&lt;w:ind w:left="1418" w:hanging="1418"/&gt;&lt;/w:pPr&gt;&lt;w:rPr&gt;&lt;w:rFonts w:hint="default"/&gt;&lt;/w:rPr&gt;&lt;/w:lvl&gt;&lt;w:lvl w:ilvl="4"&gt;&lt;w:start w:val="1"/&gt;&lt;w:numFmt w:val="decimal"/&gt;&lt;w:lvlText w:val="%1.%2.%3.%4.%5"/&gt;&lt;w:lvlJc w:val="left"/&gt;&lt;w:pPr&gt;&lt;w:tabs&gt;&lt;w:tab w:val="num" w:pos="1701"/&gt;&lt;/w:tabs&gt;&lt;w:ind w:left="1701" w:hanging="1701"/&gt;&lt;/w:pPr&gt;&lt;w:rPr&gt;&lt;w:rFonts w:hint="default"/&gt;&lt;/w:rPr&gt;&lt;/w:lvl&gt;&lt;w:lvl w:ilvl="5"&gt;&lt;w:start w:val="1"/&gt;&lt;w:numFmt w:val="decimal"/&gt;&lt;w:lvlText w:val="%1.%2.%3.%4.%5.%6."/&gt;&lt;w:lvlJc w:val="left"/&gt;&lt;w:pPr&gt;&lt;w:tabs&gt;&lt;w:tab w:val="num" w:pos="3960"/&gt;&lt;/w:tabs&gt;&lt;w:ind w:left="2736" w:hanging="936"/&gt;&lt;/w:pPr&gt;&lt;w:rPr&gt;&lt;w:rFonts w:hint="default"/&gt;&lt;/w:rPr&gt;&lt;/w:lvl&gt;&lt;w:lvl w:ilvl="6"&gt;&lt;w:start w:val="1"/&gt;&lt;w:numFmt w:val="decimal"/&gt;&lt;w:lvlText w:val="%1.%2.%3.%4.%5.%6.%7."/&gt;&lt;w:lvlJc w:val="left"/&gt;&lt;w:pPr&gt;&lt;w:tabs&gt;&lt;w:tab w:val="num" w:pos="4680"/&gt;&lt;/w:tabs&gt;&lt;w:ind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w:pos="5400"/&gt;&lt;/w:tabs&gt;&lt;w:ind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w:pos="5760"/&gt;&lt;/w:tabs&gt;&lt;w:ind w:left="4320" w:hanging="1440"/&gt;&lt;/w:pPr&gt;&lt;w:rPr&gt;&lt;w:rFonts w:hint="default"/&gt;&lt;/w:rPr&gt;&lt;/w:lvl&gt;&lt;/w:abstractNum&gt;&lt;w:abstractNum w:abstractNumId="20" w15:restartNumberingAfterBreak="0"&gt;&lt;w:nsid w:val="57C15736"/&gt;&lt;w:multiLevelType w:val="multilevel"/&gt;&lt;w:tmpl w:val="159C5BE4"/&gt;&lt;w:lvl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w:abstractNumId="21" w15:restartNumberingAfterBreak="0"&gt;&lt;w:nsid w:val="5D1826F3"/&gt;&lt;w:multiLevelType w:val="multilevel"/&gt;&lt;w:tmpl w:val="F98E8852"/&gt;&lt;w:lvl w:ilvl="0"&gt;&lt;w:start w:val="1"/&gt;&lt;w:numFmt w:val="bullet"/&gt;&lt;w:lvlText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w:hint="default"/&gt;&lt;w:sz w:val="20"/&gt;&lt;/w:rPr&gt;&lt;/w:lvl&gt;&lt;w:lvl w:ilvl="1" w:tentative="1"&gt;&lt;w:start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w:ascii="Courier New" w:hAnsi="Courier New" w:hint="default"/&gt;&lt;w:sz w:val="20"/&gt;&lt;/w:rPr&gt;&lt;/w:lvl&gt;&lt;w:lvl w:ilvl="2" w:tentative="1"&gt;&lt;w:start w:val="1"/&gt;&lt;w:numFmt w:val="bullet"/&gt;&lt;w:lvlText w:val=""/&gt;&lt;w:lvlJc w:val="left"/&gt;&lt;w:pPr&gt;&lt;w:tabs&gt;&lt;w:tab w:val="num" w:pos="2160"/&gt;&lt;/w:tabs&gt;&lt;w:ind w:left="2160" w:hanging="360"/&gt;&lt;/w:pPr&gt;&lt;w:rPr&gt;&lt;w:rFonts w:ascii="Wingdings" w:hAnsi="Wingdings" w:hint="default"/&gt;&lt;w:sz w:val="20"/&gt;&lt;/w:rPr&gt;&lt;/w:lvl&gt;&lt;w:lvl w:ilvl="3" w:tentative="1"&gt;&lt;w:start w:val="1"/&gt;&lt;w:numFmt w:val="bullet"/&gt;&lt;w:lvlText w:val=""/&gt;&lt;w:lvlJc w:val="left"/&gt;&lt;w:pPr&gt;&lt;w:tabs&gt;&lt;w:tab w:val="num" w:pos="2880"/&gt;&lt;/w:tabs&gt;&lt;w:ind w:left="2880" w:hanging="360"/&gt;&lt;/w:pPr&gt;&lt;w:rPr&gt;&lt;w:rFonts w:ascii="Wingdings" w:hAnsi="Wingdings" w:hint="default"/&gt;&lt;w:sz w:val="20"/&gt;&lt;/w:rPr&gt;&lt;/w:lvl&gt;&lt;w:lvl w:ilvl="4" w:tentative="1"&gt;&lt;w:start w:val="1"/&gt;&lt;w:numFmt w:val="bullet"/&gt;&lt;w:lvlText w:val=""/&gt;&lt;w:lvlJc w:val="left"/&gt;&lt;w:pPr&gt;&lt;w:tabs&gt;&lt;w:tab w:val="num" w:pos="3600"/&gt;&lt;/w:tabs&gt;&lt;w:ind w:left="3600" w:hanging="360"/&gt;&lt;/w:pPr&gt;&lt;w:rPr&gt;&lt;w:rFonts w:ascii="Wingdings" w:hAnsi="Wingdings" w:hint="default"/&gt;&lt;w:sz w:val="20"/&gt;&lt;/w:rPr&gt;&lt;/w:lvl&gt;&lt;w:lvl w:ilvl="5" w:tentative="1"&gt;&lt;w:start w:val="1"/&gt;&lt;w:numFmt w:val="bullet"/&gt;&lt;w:lvlText w:val=""/&gt;&lt;w:lvlJc w:val="left"/&gt;&lt;w:pPr&gt;&lt;w:tabs&gt;&lt;w:tab w:val="num" w:pos="4320"/&gt;&lt;/w:tabs&gt;&lt;w:ind w:left="4320" w:hanging="360"/&gt;&lt;/w:pPr&gt;&lt;w:rPr&gt;&lt;w:rFonts w:ascii="Wingdings" w:hAnsi="Wingdings" w:hint="default"/&gt;&lt;w:sz w:val="20"/&gt;&lt;/w:rPr&gt;&lt;/w:lvl&gt;&lt;w:lvl w:ilvl="6" w:tentative="1"&gt;&lt;w:start w:val="1"/&gt;&lt;w:numFmt w:val="bullet"/&gt;&lt;w:lvlText w:val=""/&gt;&lt;w:lvlJc w:val="left"/&gt;&lt;w:pPr&gt;&lt;w:tabs&gt;&lt;w:tab w:val="num" w:pos="5040"/&gt;&lt;/w:tabs&gt;&lt;w:ind w:left="5040" w:hanging="360"/&gt;&lt;/w:pPr&gt;&lt;w:rPr&gt;&lt;w:rFonts w:ascii="Wingdings" w:hAnsi="Wingdings" w:hint="default"/&gt;&lt;w:sz w:val="20"/&gt;&lt;/w:rPr&gt;&lt;/w:lvl&gt;&lt;w:lvl w:ilvl="7" w:tentative="1"&gt;&lt;w:start w:val="1"/&gt;&lt;w:numFmt w:val="bullet"/&gt;&lt;w:lvlText w:val=""/&gt;&lt;w:lvlJc w:val="left"/&gt;&lt;w:pPr&gt;&lt;w:tabs&gt;&lt;w:tab w:val="num" w:pos="5760"/&gt;&lt;/w:tabs&gt;&lt;w:ind w:left="5760" w:hanging="360"/&gt;&lt;/w:pPr&gt;&lt;w:rPr&gt;&lt;w:rFonts w:ascii="Wingdings" w:hAnsi="Wingdings" w:hint="default"/&gt;&lt;w:sz w:val="20"/&gt;&lt;/w:rPr&gt;&lt;/w:lvl&gt;&lt;w:lvl w:ilvl="8" w:tentative="1"&gt;&lt;w:start w:val="1"/&gt;&lt;w:numFmt w:val="bullet"/&gt;&lt;w:lvlText w:val=""/&gt;&lt;w:lvlJc w:val="left"/&gt;&lt;w:pPr&gt;&lt;w:tabs&gt;&lt;w:tab w:val="num" w:pos="6480"/&gt;&lt;/w:tabs&gt;&lt;w:ind w:left="6480" w:hanging="360"/&gt;&lt;/w:pPr&gt;&lt;w:rPr&gt;&lt;w:rFonts w:ascii="Wingdings" w:hAnsi="Wingdings" w:hint="default"/&gt;&lt;w:sz w:val="20"/&gt;&lt;/w:rPr&gt;&lt;/w:lvl&gt;&lt;/w:abstractNum&gt;&lt;w:abstractNum w:abstractNumId="22" w15:restartNumberingAfterBreak="0"&gt;&lt;w:nsid w:val="6A923645"/&gt;&lt;w:multiLevelType w:val="multilevel"/&gt;&lt;w:tmpl w:val="8A92A162"/&gt;&lt;w:lvl w:ilvl="0"&gt;&lt;w:start w:val="1"/&gt;&lt;w:numFmt w:val="bullet"/&gt;&lt;w:lvlText w:val=""/&gt;&lt;w:lvlJc w:val="left"/&gt;&lt;w:pPr&gt;&lt;w:tabs&gt;&lt;w:tab w:val="num" w:pos="360"/&gt;&lt;/w:tabs&gt;&lt;w:ind w:left="360" w:hanging="360"/&gt;&lt;/w:pPr&gt;&lt;w:rPr&gt;&lt;w:rFonts w:ascii="Wingdings 2" w:hAnsi="Wingdings 2" w:hint="default"/&gt;&lt;w:sz w:val="18"/&gt;&lt;/w:rPr&gt;&lt;/w:lvl&gt;&lt;w:lvl w:ilvl="1"&gt;&lt;w:start w:val="1"/&gt;&lt;w:numFmt w:val="bullet"/&gt;&lt;w:lvlText w:val=""/&gt;&lt;w:lvlJc w:val="left"/&gt;&lt;w:pPr&gt;&lt;w:tabs&gt;&lt;w:tab w:val="num" w:pos="720"/&gt;&lt;/w:tabs&gt;&lt;w:ind w:left="720" w:hanging="360"/&gt;&lt;/w:pPr&gt;&lt;w:rPr&gt;&lt;w:rFonts w:ascii="Wingdings 2" w:hAnsi="Wingdings 2" w:hint="default"/&gt;&lt;w:sz w:val="18"/&gt;&lt;/w:rPr&gt;&lt;/w:lvl&gt;&lt;w:lvl w:ilvl="2"&gt;&lt;w:start w:val="1"/&gt;&lt;w:numFmt w:val="bullet"/&gt;&lt;w:lvlText w:val=""/&gt;&lt;w:lvlJc w:val="left"/&gt;&lt;w:pPr&gt;&lt;w:tabs&gt;&lt;w:tab w:val="num" w:pos="1080"/&gt;&lt;/w:tabs&gt;&lt;w:ind w:left="1080" w:hanging="360"/&gt;&lt;/w:pPr&gt;&lt;w:rPr&gt;&lt;w:rFonts w:ascii="Wingdings 2" w:hAnsi="Wingdings 2" w:hint="default"/&gt;&lt;w:sz w:val="18"/&gt;&lt;/w:rPr&gt;&lt;/w:lvl&gt;&lt;w:lvl w:ilvl="3"&gt;&lt;w:start w:val="1"/&gt;&lt;w:numFmt w:val="bullet"/&gt;&lt;w:lvlText w:val=""/&gt;&lt;w:lvlJc w:val="left"/&gt;&lt;w:pPr&gt;&lt;w:tabs&gt;&lt;w:tab w:val="num" w:pos="1440"/&gt;&lt;/w:tabs&gt;&lt;w:ind w:left="1440" w:hanging="360"/&gt;&lt;/w:pPr&gt;&lt;w:rPr&gt;&lt;w:rFonts w:ascii="Wingdings 2" w:hAnsi="Wingdings 2" w:hint="default"/&gt;&lt;w:sz w:val="18"/&gt;&lt;/w:rPr&gt;&lt;/w:lvl&gt;&lt;w:lvl w:ilvl="4"&gt;&lt;w:start w:val="1"/&gt;&lt;w:numFmt w:val="bullet"/&gt;&lt;w:lvlText w:val=""/&gt;&lt;w:lvlJc w:val="left"/&gt;&lt;w:pPr&gt;&lt;w:tabs&gt;&lt;w:tab w:val="num" w:pos="1800"/&gt;&lt;/w:tabs&gt;&lt;w:ind w:left="1800" w:hanging="360"/&gt;&lt;/w:pPr&gt;&lt;w:rPr&gt;&lt;w:rFonts w:ascii="Wingdings 2" w:hAnsi="Wingdings 2" w:hint="default"/&gt;&lt;w:sz w:val="18"/&gt;&lt;/w:rPr&gt;&lt;/w:lvl&gt;&lt;w:lvl w:ilvl="5"&gt;&lt;w:start w:val="1"/&gt;&lt;w:numFmt w:val="bullet"/&gt;&lt;w:lvlText w:val=""/&gt;&lt;w:lvlJc w:val="left"/&gt;&lt;w:pPr&gt;&lt;w:tabs&gt;&lt;w:tab w:val="num" w:pos="2160"/&gt;&lt;/w:tabs&gt;&lt;w:ind w:left="2160" w:hanging="360"/&gt;&lt;/w:pPr&gt;&lt;w:rPr&gt;&lt;w:rFonts w:ascii="Wingdings 2" w:hAnsi="Wingdings 2" w:hint="default"/&gt;&lt;w:sz w:val="18"/&gt;&lt;/w:rPr&gt;&lt;/w:lvl&gt;&lt;w:lvl w:ilvl="6"&gt;&lt;w:start w:val="1"/&gt;&lt;w:numFmt w:val="bullet"/&gt;&lt;w:lvlText w:val=""/&gt;&lt;w:lvlJc w:val="left"/&gt;&lt;w:pPr&gt;&lt;w:tabs&gt;&lt;w:tab w:val="num" w:pos="2520"/&gt;&lt;/w:tabs&gt;&lt;w:ind w:left="2520" w:hanging="360"/&gt;&lt;/w:pPr&gt;&lt;w:rPr&gt;&lt;w:rFonts w:ascii="Wingdings 2" w:hAnsi="Wingdings 2" w:hint="default"/&gt;&lt;w:sz w:val="18"/&gt;&lt;/w:rPr&gt;&lt;/w:lvl&gt;&lt;w:lvl w:ilvl="7"&gt;&lt;w:start w:val="1"/&gt;&lt;w:numFmt w:val="bullet"/&gt;&lt;w:lvlText w:val=""/&gt;&lt;w:lvlJc w:val="left"/&gt;&lt;w:pPr&gt;&lt;w:tabs&gt;&lt;w:tab w:val="num" w:pos="2880"/&gt;&lt;/w:tabs&gt;&lt;w:ind w:left="2880" w:hanging="360"/&gt;&lt;/w:pPr&gt;&lt;w:rPr&gt;&lt;w:rFonts w:ascii="Wingdings 2" w:hAnsi="Wingdings 2" w:hint="default"/&gt;&lt;w:sz w:val="18"/&gt;&lt;/w:rPr&gt;&lt;/w:lvl&gt;&lt;w:lvl w:ilvl="8"&gt;&lt;w:start w:val="1"/&gt;&lt;w:numFmt w:val="bullet"/&gt;&lt;w:lvlText w:val=""/&gt;&lt;w:lvlJc w:val="left"/&gt;&lt;w:pPr&gt;&lt;w:tabs&gt;&lt;w:tab w:val="num" w:pos="3240"/&gt;&lt;/w:tabs&gt;&lt;w:ind w:left="3240" w:hanging="360"/&gt;&lt;/w:pPr&gt;&lt;w:rPr&gt;&lt;w:rFonts w:ascii="Wingdings 2" w:hAnsi="Wingdings 2" w:hint="default"/&gt;&lt;w:sz w:val="18"/&gt;&lt;/w:rPr&gt;&lt;/w:lvl&gt;&lt;/w:abstractNum&gt;&lt;w:abstractNum w:abstractNumId="23" w15:restartNumberingAfterBreak="0"&gt;&lt;w:nsid w:val="77C22051"/&gt;&lt;w:multiLevelType w:val="multilevel"/&gt;&lt;w:tmpl w:val="0407001D"/&gt;&lt;w:numStyleLink w:val="1ai"/&gt;&lt;/w:abstractNum&gt;&lt;w:num w:numId="1"&gt;&lt;w:abstractNumId w:val="18"/&gt;&lt;/w:num&gt;&lt;w:num w:numId="2"&gt;&lt;w:abstractNumId w:val="22"/&gt;&lt;/w:num&gt;&lt;w:num w:numId="3"&gt;&lt;w:abstractNumId w:val="11"/&gt;&lt;/w:num&gt;&lt;w:num w:numId="4"&gt;&lt;w:abstractNumId w:val="23"/&gt;&lt;/w:num&gt;&lt;w:num w:numId="5"&gt;&lt;w:abstractNumId w:val="19"/&gt;&lt;/w:num&gt;&lt;w:num w:numId="6"&gt;&lt;w:abstractNumId w:val="16"/&gt;&lt;/w:num&gt;&lt;w:num w:numId="7"&gt;&lt;w:abstractNumId w:val="16"/&gt;&lt;/w:num&gt;&lt;w:num w:numId="8"&gt;&lt;w:abstractNumId w:val="10"/&gt;&lt;/w:num&gt;&lt;w:num w:numId="9"&gt;&lt;w:abstractNumId w:val="10"/&gt;&lt;w:lvlOverride w:ilvl="0"&gt;&lt;w:startOverride w:val="1"/&gt;&lt;/w:lvlOverride&gt;&lt;/w:num&gt;&lt;w:num w:numId="10"&gt;&lt;w:abstractNumId w:val="10"/&gt;&lt;w:lvlOverride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w:numId="11"&gt;&lt;w:abstractNumId w:val="12"/&gt;&lt;/w:num&gt;&lt;w:num w:numId="12"&gt;&lt;w:abstractNumId w:val="12"/&gt;&lt;w:lvlOverride w:ilvl="0"&gt;&lt;w:startOverride w:val="1"/&gt;&lt;/w:lvlOverride&gt;&lt;/w:num&gt;&lt;w:num w:numId="13"&gt;&lt;w:abstractNumId w:val="12"/&gt;&lt;w:lvlOverride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w:numId="14"&gt;&lt;w:abstractNumId w:val="10"/&gt;&lt;w:lvlOverride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w:numId="15"&gt;&lt;w:abstractNumId w:val="9"/&gt;&lt;/w:num&gt;&lt;w:num w:numId="16"&gt;&lt;w:abstractNumId w:val="7"/&gt;&lt;/w:num&gt;&lt;w:num w:numId="17"&gt;&lt;w:abstractNumId w:val="6"/&gt;&lt;/w:num&gt;&lt;w:num w:numId="18"&gt;&lt;w:abstractNumId w:val="5"/&gt;&lt;/w:num&gt;&lt;w:num w:numId="19"&gt;&lt;w:abstractNumId w:val="4"/&gt;&lt;/w:num&gt;&lt;w:num w:numId="20"&gt;&lt;w:abstractNumId w:val="8"/&gt;&lt;/w:num&gt;&lt;w:num w:numId="21"&gt;&lt;w:abstractNumId w:val="3"/&gt;&lt;/w:num&gt;&lt;w:num w:numId="22"&gt;&lt;w:abstractNumId w:val="2"/&gt;&lt;/w:num&gt;&lt;w:num w:numId="23"&gt;&lt;w:abstractNumId w:val="1"/&gt;&lt;/w:num&gt;&lt;w:num w:numId="24"&gt;&lt;w:abstractNumId w:val="0"/&gt;&lt;/w:num&gt;&lt;w:num w:numId="25"&gt;&lt;w:abstractNumId w:val="20"/&gt;&lt;/w:num&gt;&lt;w:num w:numId="26"&gt;&lt;w:abstractNumId w:val="21"/&gt;&lt;/w:num&gt;&lt;w:num w:numId="27"&gt;&lt;w:abstractNumId w:val="15"/&gt;&lt;/w:num&gt;&lt;w:num w:numId="28"&gt;&lt;w:abstractNumId w:val="16"/&gt;&lt;w:lvlOverride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w:numId="29"&gt;&lt;w:abstractNumId w:val="13"/&gt;&lt;/w:num&gt;&lt;w:num w:numId="30"&gt;&lt;w:abstractNumId w:val="10"/&gt;&lt;w:lvlOverride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w:numId="31"&gt;&lt;w:abstractNumId w:val="16"/&gt;&lt;w:lvlOverride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w:numId="32"&gt;&lt;w:abstractNumId w:val="16"/&gt;&lt;w:lvlOverride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w:numId="33"&gt;&lt;w:abstractNumId w:val="14"/&gt;&lt;/w:num&gt;&lt;w:num w:numId="34"&gt;&lt;w:abstractNumId w:val="17"/&gt;&lt;/w:num&gt;&lt;w:numIdMacAtCleanup w:val="7"/&gt;&lt;/w:numbering&gt;&lt;/pkg:xmlData&gt;&lt;/pkg:part&gt;&lt;pkg:part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w16cex"&gt;&lt;w:docDefaults&gt;&lt;w:rPrDefault&gt;&lt;w:rPr&gt;&lt;w:rFonts w:ascii="Tele-GroteskNor" w:eastAsia="Times New Roman" w:hAnsi="Tele-GroteskNor" w:cs="Times New Roman"/&gt;&lt;w:color w:val="000000" w:themeColor="text1"/&gt;&lt;w:sz w:val="24"/&gt;&lt;w:szCs w:val="24"/&gt;&lt;w:lang w:val="de-DE" w:eastAsia="de-DE" w:bidi="ar-SA"/&gt;&lt;/w:rPr&gt;&lt;/w:rPrDefault&gt;&lt;w:pPrDefault&gt;&lt;w:pPr&gt;&lt;w:spacing w:line="250" w:lineRule="auto"/&gt;&lt;/w:pPr&gt;&lt;/w:pPrDefault&gt;&lt;/w:docDefaults&gt;&lt;w:style w:type="paragraph" w:default="1" w:styleId="Standard"&gt;&lt;w:name w:val="Normal"/&gt;&lt;w:uiPriority w:val="1"/&gt;&lt;w:qFormat/&gt;&lt;w:rsid w:val="002A16B2"/&gt;&lt;w:pPr&gt;&lt;w:spacing w:line="240" w:lineRule="auto"/&gt;&lt;/w:pPr&gt;&lt;w:rPr&gt;&lt;w:rFonts w:asciiTheme="minorHAnsi" w:hAnsiTheme="minorHAnsi"/&gt;&lt;w:kern w:val="2"/&gt;&lt;w:lang w:val="en-US"/&gt;&lt;/w:rPr&gt;&lt;/w:style&gt;&lt;w:style w:type="paragraph" w:styleId="berschrift1"&gt;&lt;w:name w:val="heading 1"/&gt;&lt;w:aliases w:val="Kapitel"/&gt;&lt;w:next w:val="Standard"/&gt;&lt;w:qFormat/&gt;&lt;w:rsid w:val="00596111"/&gt;&lt;w:pPr&gt;&lt;w:keepNext/&gt;&lt;w:pageBreakBefore/&gt;&lt;w:numPr&gt;&lt;w:numId w:val="7"/&gt;&lt;/w:numPr&gt;&lt;w:spacing w:before="120" w:after="600" w:line="240" w:lineRule="auto"/&gt;&lt;w:outlineLvl w:val="0"/&gt;&lt;/w:pPr&gt;&lt;w:rPr&gt;&lt;w:rFonts w:asciiTheme="majorHAnsi" w:hAnsiTheme="majorHAnsi"/&gt;&lt;w:color w:val="E20074" w:themeColor="text2"/&gt;&lt;w:kern w:val="2"/&gt;&lt;w:sz w:val="40"/&gt;&lt;w:szCs w:val="32"/&gt;&lt;/w:rPr&gt;&lt;/w:style&gt;&lt;w:style w:type="paragraph" w:styleId="berschrift2"&gt;&lt;w:name w:val="heading 2"/&gt;&lt;w:basedOn w:val="Standard"/&gt;&lt;w:next w:val="Standard"/&gt;&lt;w:qFormat/&gt;&lt;w:rsid w:val="005F6EDD"/&gt;&lt;w:pPr&gt;&lt;w:numPr&gt;&lt;w:ilvl w:val="1"/&gt;&lt;w:numId w:val="7"/&gt;&lt;/w:numPr&gt;&lt;w:spacing w:before="600" w:after="300"/&gt;&lt;w:outlineLvl w:val="1"/&gt;&lt;/w:pPr&gt;&lt;w:rPr&gt;&lt;w:sz w:val="28"/&gt;&lt;w:szCs w:val="28"/&gt;&lt;/w:rPr&gt;&lt;/w:style&gt;&lt;w:style w:type="paragraph" w:styleId="berschrift3"&gt;&lt;w:name w:val="heading 3"/&gt;&lt;w:basedOn w:val="berschrift2"/&gt;&lt;w:next w:val="Standard"/&gt;&lt;w:qFormat/&gt;&lt;w:rsid w:val="005F6EDD"/&gt;&lt;w:pPr&gt;&lt;w:numPr&gt;&lt;w:ilvl w:val="2"/&gt;&lt;/w:numPr&gt;&lt;w:outlineLvl w:val="2"/&gt;&lt;/w:pPr&gt;&lt;w:rPr&gt;&lt;w:szCs w:val="26"/&gt;&lt;/w:rPr&gt;&lt;/w:style&gt;&lt;w:style w:type="paragraph" w:styleId="berschrift4"&gt;&lt;w:name w:val="heading 4"/&gt;&lt;w:basedOn w:val="berschrift2"/&gt;&lt;w:next w:val="Standard"/&gt;&lt;w:qFormat/&gt;&lt;w:rsid w:val="008B5B2A"/&gt;&lt;w:pPr&gt;&lt;w:numPr&gt;&lt;w:ilvl w:val="3"/&gt;&lt;/w:numPr&gt;&lt;w:outlineLvl w:val="3"/&gt;&lt;/w:pPr&gt;&lt;/w:style&gt;&lt;w:style w:type="paragraph" w:styleId="berschrift5"&gt;&lt;w:name w:val="heading 5"/&gt;&lt;w:basedOn w:val="Standard"/&gt;&lt;w:next w:val="Standard"/&gt;&lt;w:link w:val="berschrift5Zchn"/&gt;&lt;w:semiHidden/&gt;&lt;w:qFormat/&gt;&lt;w:rsid w:val="00F10970"/&gt;&lt;w:pPr&gt;&lt;w:keepNext/&gt;&lt;w:keepLines/&gt;&lt;w:numPr&gt;&lt;w:ilvl w:val="4"/&gt;&lt;w:numId w:val="7"/&gt;&lt;/w:numPr&gt;&lt;w:spacing w:before="40"/&gt;&lt;w:outlineLvl w:val="4"/&gt;&lt;/w:pPr&gt;&lt;w:rPr&gt;&lt;w:rFonts w:asciiTheme="majorHAnsi" w:eastAsiaTheme="majorEastAsia" w:hAnsiTheme="majorHAnsi" w:cstheme="majorBidi"/&gt;&lt;w:color w:val="258A82" w:themeColor="accent1" w:themeShade="BF"/&gt;&lt;/w:rPr&gt;&lt;/w:style&gt;&lt;w:style w:type="paragraph" w:styleId="berschrift6"&gt;&lt;w:name w:val="heading 6"/&gt;&lt;w:basedOn w:val="Standard"/&gt;&lt;w:next w:val="Standard"/&gt;&lt;w:link w:val="berschrift6Zchn"/&gt;&lt;w:semiHidden/&gt;&lt;w:qFormat/&gt;&lt;w:rsid w:val="00F10970"/&gt;&lt;w:pPr&gt;&lt;w:keepNext/&gt;&lt;w:keepLines/&gt;&lt;w:numPr&gt;&lt;w:ilvl w:val="5"/&gt;&lt;w:numId w:val="7"/&gt;&lt;/w:numPr&gt;&lt;w:spacing w:before="40"/&gt;&lt;w:outlineLvl w:val="5"/&gt;&lt;/w:pPr&gt;&lt;w:rPr&gt;&lt;w:rFonts w:asciiTheme="majorHAnsi" w:eastAsiaTheme="majorEastAsia" w:hAnsiTheme="majorHAnsi" w:cstheme="majorBidi"/&gt;&lt;w:color w:val="195C57" w:themeColor="accent1" w:themeShade="7F"/&gt;&lt;/w:rPr&gt;&lt;/w:style&gt;&lt;w:style w:type="paragraph" w:styleId="berschrift7"&gt;&lt;w:name w:val="heading 7"/&gt;&lt;w:basedOn w:val="Standard"/&gt;&lt;w:next w:val="Standard"/&gt;&lt;w:link w:val="berschrift7Zchn"/&gt;&lt;w:semiHidden/&gt;&lt;w:qFormat/&gt;&lt;w:rsid w:val="00F10970"/&gt;&lt;w:pPr&gt;&lt;w:keepNext/&gt;&lt;w:keepLines/&gt;&lt;w:numPr&gt;&lt;w:ilvl w:val="6"/&gt;&lt;w:numId w:val="7"/&gt;&lt;/w:numPr&gt;&lt;w:spacing w:before="40"/&gt;&lt;w:outlineLvl w:val="6"/&gt;&lt;/w:pPr&gt;&lt;w:rPr&gt;&lt;w:rFonts w:asciiTheme="majorHAnsi" w:eastAsiaTheme="majorEastAsia" w:hAnsiTheme="majorHAnsi" w:cstheme="majorBidi"/&gt;&lt;w:i/&gt;&lt;w:iCs/&gt;&lt;w:color w:val="195C57" w:themeColor="accent1" w:themeShade="7F"/&gt;&lt;/w:rPr&gt;&lt;/w:style&gt;&lt;w:style w:type="paragraph" w:styleId="berschrift8"&gt;&lt;w:name w:val="heading 8"/&gt;&lt;w:basedOn w:val="Standard"/&gt;&lt;w:next w:val="Standard"/&gt;&lt;w:link w:val="berschrift8Zchn"/&gt;&lt;w:semiHidden/&gt;&lt;w:qFormat/&gt;&lt;w:rsid w:val="00F10970"/&gt;&lt;w:pPr&gt;&lt;w:keepNext/&gt;&lt;w:keepLines/&gt;&lt;w:numPr&gt;&lt;w:ilvl w:val="7"/&gt;&lt;w:numId w:val="7"/&gt;&lt;/w:numPr&gt;&lt;w:spacing w:before="40"/&gt;&lt;w:outlineLvl w:val="7"/&gt;&lt;/w:pPr&gt;&lt;w:rPr&gt;&lt;w:rFonts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w:type="paragraph" w:styleId="berschrift9"&gt;&lt;w:name w:val="heading 9"/&gt;&lt;w:basedOn w:val="Standard"/&gt;&lt;w:next w:val="Standard"/&gt;&lt;w:link w:val="berschrift9Zchn"/&gt;&lt;w:semiHidden/&gt;&lt;w:qFormat/&gt;&lt;w:rsid w:val="00F10970"/&gt;&lt;w:pPr&gt;&lt;w:keepNext/&gt;&lt;w:keepLines/&gt;&lt;w:numPr&gt;&lt;w:ilvl w:val="8"/&gt;&lt;w:numId w:val="7"/&gt;&lt;/w:numPr&gt;&lt;w:spacing w:before="40"/&gt;&lt;w:outlineLvl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w:type="character" w:default="1" w:styleId="Absatz-Standardschriftart"&gt;&lt;w:name w:val="Default Paragraph Font"/&gt;&lt;w:uiPriority w:val="1"/&gt;&lt;w:semiHidden/&gt;&lt;w:unhideWhenUsed/&gt;&lt;/w:style&gt;&lt;w:style w:type="table" w:default="1" w:styleId="NormaleTabelle"&gt;&lt;w:name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w:styleId="KeineListe"&gt;&lt;w:name w:val="No List"/&gt;&lt;w:uiPriority w:val="99"/&gt;&lt;w:semiHidden/&gt;&lt;w:unhideWhenUsed/&gt;&lt;/w:style&gt;&lt;w:style w:type="table" w:styleId="Tabellenraster"&gt;&lt;w:name w:val="Table Grid"/&gt;&lt;w:aliases w:val="Tabelle Telekom Zahl"/&gt;&lt;w:basedOn w:val="NormaleTabelle"/&gt;&lt;w:rsid w:val="005C32EE"/&gt;&lt;w:pPr&gt;&lt;w:spacing w:line="227" w:lineRule="exact"/&gt;&lt;w:jc w:val="right"/&gt;&lt;/w:pPr&gt;&lt;w:rPr&gt;&lt;w:sz w:val="16"/&gt;&lt;/w:rPr&gt;&lt;w:tblPr&gt;&lt;w:tblBorders&gt;&lt;w:top w:val="single" w:sz="4" w:space="0" w:color="auto"/&gt;&lt;w:bottom w:val="single" w:sz="2" w:space="0" w:color="666666"/&gt;&lt;w:insideH w:val="single" w:sz="2" w:space="0" w:color="666666"/&gt;&lt;/w:tblBorders&gt;&lt;w:tblCellMar&gt;&lt;w:top w:w="28" w:type="dxa"/&gt;&lt;w:left w:w="0" w:type="dxa"/&gt;&lt;w:bottom w:w="28" w:type="dxa"/&gt;&lt;w:right w:w="0" w:type="dxa"/&gt;&lt;/w:tblCellMar&gt;&lt;/w:tblPr&gt;&lt;w:tblStylePr w:type="firstRow"&gt;&lt;w:rPr&gt;&lt;w:rFonts w:asciiTheme="majorHAnsi" w:hAnsiTheme="majorHAnsi"/&gt;&lt;w:b w:val="0"/&gt;&lt;w:color w:val="E20074" w:themeColor="text2"/&gt;&lt;w:sz w:val="16"/&gt;&lt;/w:rPr&gt;&lt;w:tblPr/&gt;&lt;w:tcPr&gt;&lt;w:tcBorders&gt;&lt;w:top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w:val="nil"/&gt;&lt;/w:tcBorders&gt;&lt;/w:tcPr&gt;&lt;/w:tblStylePr&gt;&lt;w:tblStylePr w:type="firstCol"&gt;&lt;w:pPr&gt;&lt;w:jc w:val="left"/&gt;&lt;/w:pPr&gt;&lt;/w:tblStylePr&gt;&lt;/w:style&gt;&lt;w:style w:type="paragraph" w:styleId="Funotentext"&gt;&lt;w:name w:val="footnote text"/&gt;&lt;w:basedOn w:val="Standard"/&gt;&lt;w:link w:val="FunotentextZchn"/&gt;&lt;w:uiPriority w:val="6"/&gt;&lt;w:rsid w:val="00551C0C"/&gt;&lt;w:rPr&gt;&lt;w:sz w:val="20"/&gt;&lt;w:szCs w:val="20"/&gt;&lt;/w:rPr&gt;&lt;/w:style&gt;&lt;w:style w:type="paragraph" w:customStyle="1" w:styleId="Zitate"&gt;&lt;w:name w:val="Zitate"/&gt;&lt;w:basedOn w:val="Standard"/&gt;&lt;w:uiPriority w:val="3"/&gt;&lt;w:qFormat/&gt;&lt;w:rsid w:val="00DC44BB"/&gt;&lt;w:rPr&gt;&lt;w:color w:val="E20074" w:themeColor="text2"/&gt;&lt;/w:rPr&gt;&lt;/w:style&gt;&lt;w:style w:type="paragraph" w:customStyle="1" w:styleId="FlietextAbstanddavor"&gt;&lt;w:name w:val="Flie�text Abstand davor"/&gt;&lt;w:basedOn w:val="Standard"/&gt;&lt;w:semiHidden/&gt;&lt;w:qFormat/&gt;&lt;w:rsid w:val="002D391C"/&gt;&lt;w:pPr&gt;&lt;w:spacing w:before="300"/&gt;&lt;/w:pPr&gt;&lt;/w:style&gt;&lt;w:style w:type="paragraph" w:customStyle="1" w:styleId="ListemitBullet1"&gt;&lt;w:name w:val="Liste mit Bullet 1"/&gt;&lt;w:basedOn w:val="Standard"/&gt;&lt;w:next w:val="ListemitBullet1Fortsetzung"/&gt;&lt;w:uiPriority w:val="2"/&gt;&lt;w:qFormat/&gt;&lt;w:rsid w:val="006261B1"/&gt;&lt;w:pPr&gt;&lt;w:numPr&gt;&lt;w:numId w:val="11"/&gt;&lt;/w:numPr&gt;&lt;w:tabs&gt;&lt;w:tab w:val="left" w:pos="340"/&gt;&lt;/w:tabs&gt;&lt;w:spacing w:before="120"/&gt;&lt;/w:pPr&gt;&lt;/w:style&gt;&lt;w:style w:type="paragraph" w:customStyle="1" w:styleId="Listesort1"&gt;&lt;w:name w:val="Liste sort 1"/&gt;&lt;w:basedOn w:val="ListemitBullet1"/&gt;&lt;w:uiPriority w:val="2"/&gt;&lt;w:qFormat/&gt;&lt;w:rsid w:val="006261B1"/&gt;&lt;w:pPr&gt;&lt;w:numPr&gt;&lt;w:numId w:val="8"/&gt;&lt;/w:numPr&gt;&lt;/w:pPr&gt;&lt;/w:style&gt;&lt;w:style w:type="paragraph" w:customStyle="1" w:styleId="Listesort2"&gt;&lt;w:name w:val="Liste sort 2"/&gt;&lt;w:basedOn w:val="Listesort1"/&gt;&lt;w:uiPriority w:val="2"/&gt;&lt;w:rsid w:val="006261B1"/&gt;&lt;w:pPr&gt;&lt;w:numPr&gt;&lt;w:ilvl w:val="1"/&gt;&lt;/w:numPr&gt;&lt;/w:pPr&gt;&lt;/w:style&gt;&lt;w:style w:type="character" w:customStyle="1" w:styleId="fett"&gt;&lt;w:name w:val="fett"/&gt;&lt;w:uiPriority w:val="2"/&gt;&lt;w:qFormat/&gt;&lt;w:rsid w:val="0099427C"/&gt;&lt;w:rPr&gt;&lt;w:rFonts w:asciiTheme="majorHAnsi" w:hAnsiTheme="majorHAnsi"/&gt;&lt;w:b/&gt;&lt;/w:rPr&gt;&lt;/w:style&gt;&lt;w:style w:type="table" w:customStyle="1" w:styleId="TelekomTabelleTest"&gt;&lt;w:name w:val="Telekom Tabelle Test"/&gt;&lt;w:basedOn w:val="NormaleTabelle"/&gt;&lt;w:uiPriority w:val="99"/&gt;&lt;w:rsid w:val="005C32EE"/&gt;&lt;w:pPr&gt;&lt;w:spacing w:line="227" w:lineRule="exact"/&gt;&lt;/w:pPr&gt;&lt;w:rPr&gt;&lt;w:sz w:val="16"/&gt;&lt;/w:rPr&gt;&lt;w:tblPr&gt;&lt;w:tblBorders&gt;&lt;w:bottom w:val="single" w:sz="2" w:space="0" w:color="515151" w:themeColor="background2" w:themeShade="80"/&gt;&lt;w:insideH w:val="single" w:sz="2" w:space="0" w:color="515151" w:themeColor="background2" w:themeShade="80"/&gt;&lt;/w:tblBorders&gt;&lt;/w:tblPr&gt;&lt;w:tcPr&gt;&lt;w:tcMar&gt;&lt;w:top w:w="28" w:type="dxa"/&gt;&lt;w:left w:w="0" w:type="dxa"/&gt;&lt;w:bottom w:w="28" w:type="dxa"/&gt;&lt;w:right w:w="0" w:type="dxa"/&gt;&lt;/w:tcMar&gt;&lt;/w:tcPr&gt;&lt;w:tblStylePr w:type="firstRow"&gt;&lt;w:rPr&gt;&lt;w:rFonts w:asciiTheme="majorHAnsi" w:hAnsiTheme="majorHAnsi"/&gt;&lt;w:color w:val="E20074" w:themeColor="text2"/&gt;&lt;w:sz w:val="16"/&gt;&lt;/w:rPr&gt;&lt;w:tblPr/&gt;&lt;w:tcPr&gt;&lt;w:tcBorders&gt;&lt;w:top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w:styleId="Kapitel-Thema"&gt;&lt;w:name w:val="Kapitel-Thema"/&gt;&lt;w:semiHidden/&gt;&lt;w:rsid w:val="00F0540C"/&gt;&lt;w:rPr&gt;&lt;w:sz w:val="19"/&gt;&lt;/w:rPr&gt;&lt;/w:style&gt;&lt;w:style w:type="paragraph" w:styleId="Kopfzeile"&gt;&lt;w:name w:val="header"/&gt;&lt;w:basedOn w:val="Standard"/&gt;&lt;w:uiPriority w:val="11"/&gt;&lt;w:unhideWhenUsed/&gt;&lt;w:rsid w:val="00826FA0"/&gt;&lt;w:pPr&gt;&lt;w:tabs&gt;&lt;w:tab w:val="center" w:pos="4536"/&gt;&lt;w:tab w:val="right" w:pos="9072"/&gt;&lt;/w:tabs&gt;&lt;/w:pPr&gt;&lt;w:rPr&gt;&lt;w:sz w:val="20"/&gt;&lt;/w:rPr&gt;&lt;/w:style&gt;&lt;w:style w:type="paragraph" w:styleId="Fuzeile"&gt;&lt;w:name w:val="footer"/&gt;&lt;w:basedOn w:val="Standard"/&gt;&lt;w:uiPriority w:val="12"/&gt;&lt;w:unhideWhenUsed/&gt;&lt;w:rsid w:val="005D207D"/&gt;&lt;w:pPr&gt;&lt;w:tabs&gt;&lt;w:tab w:val="center" w:pos="5670"/&gt;&lt;w:tab w:val="right" w:pos="9497"/&gt;&lt;/w:tabs&gt;&lt;/w:pPr&gt;&lt;w:rPr&gt;&lt;w:sz w:val="20"/&gt;&lt;/w:rPr&gt;&lt;/w:style&gt;&lt;w:style w:type="paragraph" w:customStyle="1" w:styleId="ObjektAbbildungen"&gt;&lt;w:name w:val="Objekt Abbildungen"/&gt;&lt;w:basedOn w:val="Standard"/&gt;&lt;w:next w:val="Standard"/&gt;&lt;w:uiPriority w:val="5"/&gt;&lt;w:rsid w:val="00C36CED"/&gt;&lt;w:pPr&gt;&lt;w:keepNext/&gt;&lt;w:spacing w:before="300"/&gt;&lt;/w:pPr&gt;&lt;/w:style&gt;&lt;w:style w:type="paragraph" w:styleId="Abbildungsverzeichnis"&gt;&lt;w:name w:val="table of figures"/&gt;&lt;w:basedOn w:val="FlietextAbstanddavor"/&gt;&lt;w:next w:val="Standard"/&gt;&lt;w:uiPriority w:val="99"/&gt;&lt;w:unhideWhenUsed/&gt;&lt;w:rsid w:val="00725D08"/&gt;&lt;w:pPr&gt;&lt;w:tabs&gt;&lt;w:tab w:val="left" w:pos="1474"/&gt;&lt;w:tab w:val="right" w:leader="dot" w:pos="9497"/&gt;&lt;/w:tabs&gt;&lt;w:ind w:left="1474" w:hanging="1474"/&gt;&lt;/w:pPr&gt;&lt;/w:style&gt;&lt;w:style w:type="paragraph" w:styleId="Verzeichnis1"&gt;&lt;w:name w:val="toc 1"/&gt;&lt;w:basedOn w:val="Standard"/&gt;&lt;w:next w:val="Fuzeile"/&gt;&lt;w:autoRedefine/&gt;&lt;w:uiPriority w:val="39"/&gt;&lt;w:unhideWhenUsed/&gt;&lt;w:rsid w:val="003B0EA3"/&gt;&lt;w:pPr&gt;&lt;w:tabs&gt;&lt;w:tab w:val="left" w:pos="340"/&gt;&lt;w:tab w:val="right" w:leader="dot" w:pos="9497"/&gt;&lt;/w:tabs&gt;&lt;w:spacing w:before="300"/&gt;&lt;w:ind w:left="340" w:hanging="340"/&gt;&lt;/w:pPr&gt;&lt;w:rPr&gt;&lt;w:noProof/&gt;&lt;/w:rPr&gt;&lt;/w:style&gt;&lt;w:style w:type="paragraph" w:styleId="Verzeichnis2"&gt;&lt;w:name w:val="toc 2"/&gt;&lt;w:basedOn w:val="Verzeichnis1"/&gt;&lt;w:next w:val="Standard"/&gt;&lt;w:autoRedefine/&gt;&lt;w:uiPriority w:val="39"/&gt;&lt;w:unhideWhenUsed/&gt;&lt;w:rsid w:val="003B0EA3"/&gt;&lt;w:pPr&gt;&lt;w:tabs&gt;&lt;w:tab w:val="clear" w:pos="340"/&gt;&lt;w:tab w:val="left" w:pos="851"/&gt;&lt;/w:tabs&gt;&lt;w:spacing w:before="120"/&gt;&lt;w:ind w:left="907" w:hanging="567"/&gt;&lt;/w:pPr&gt;&lt;w:rPr&gt;&lt;w:rFonts w:eastAsiaTheme="minorEastAsia" w:cstheme="minorBidi"/&gt;&lt;w:szCs w:val="22"/&gt;&lt;/w:rPr&gt;&lt;/w:style&gt;&lt;w:style w:type="paragraph" w:styleId="Verzeichnis3"&gt;&lt;w:name w:val="toc 3"/&gt;&lt;w:basedOn w:val="Verzeichnis1"/&gt;&lt;w:next w:val="Standard"/&gt;&lt;w:autoRedefine/&gt;&lt;w:uiPriority w:val="39"/&gt;&lt;w:unhideWhenUsed/&gt;&lt;w:rsid w:val="003B0EA3"/&gt;&lt;w:pPr&gt;&lt;w:tabs&gt;&lt;w:tab w:val="clear" w:pos="340"/&gt;&lt;w:tab w:val="left" w:pos="1474"/&gt;&lt;/w:tabs&gt;&lt;w:spacing w:before="120"/&gt;&lt;w:ind w:left="1475" w:hanging="624"/&gt;&lt;/w:pPr&gt;&lt;/w:style&gt;&lt;w:style w:type="numbering" w:styleId="1ai"&gt;&lt;w:name w:val="Outline List 1"/&gt;&lt;w:basedOn w:val="KeineListe"/&gt;&lt;w:rsid w:val="001D6029"/&gt;&lt;w:pPr&gt;&lt;w:numPr&gt;&lt;w:numId w:val="3"/&gt;&lt;/w:numPr&gt;&lt;/w:pPr&gt;&lt;/w:style&gt;&lt;w:style w:type="character" w:styleId="Seitenzahl"&gt;&lt;w:name w:val="page number"/&gt;&lt;w:basedOn w:val="Absatz-Standardschriftart"/&gt;&lt;w:semiHidden/&gt;&lt;w:rsid w:val="0062350E"/&gt;&lt;w:rPr&gt;&lt;w:rFonts w:ascii="Tele-GroteskNor" w:hAnsi="Tele-GroteskNor"/&gt;&lt;w:color w:val="000000" w:themeColor="text1"/&gt;&lt;w:sz w:val="24"/&gt;&lt;/w:rPr&gt;&lt;/w:style&gt;&lt;w:style w:type="character" w:styleId="Hyperlink"&gt;&lt;w:name w:val="Hyperlink"/&gt;&lt;w:basedOn w:val="Absatz-Standardschriftart"/&gt;&lt;w:uiPriority w:val="99"/&gt;&lt;w:unhideWhenUsed/&gt;&lt;w:rsid w:val="00D66261"/&gt;&lt;w:rPr&gt;&lt;w:rFonts w:asciiTheme="minorHAnsi" w:hAnsiTheme="minorHAnsi"/&gt;&lt;w:color w:val="E20074" w:themeColor="text2"/&gt;&lt;w:u w:val="single"/&gt;&lt;/w:rPr&gt;&lt;/w:style&gt;&lt;w:style w:type="character" w:customStyle="1" w:styleId="berschrift5Zchn"&gt;&lt;w:name w:val="�berschrift 5 Zchn"/&gt;&lt;w:basedOn w:val="Absatz-Standardschriftart"/&gt;&lt;w:link w:val="berschrift5"/&gt;&lt;w:semiHidden/&gt;&lt;w:rsid w:val="00CA462C"/&gt;&lt;w:rPr&gt;&lt;w:rFonts w:asciiTheme="majorHAnsi" w:eastAsiaTheme="majorEastAsia" w:hAnsiTheme="majorHAnsi" w:cstheme="majorBidi"/&gt;&lt;w:color w:val="258A82" w:themeColor="accent1" w:themeShade="BF"/&gt;&lt;w:sz w:val="24"/&gt;&lt;w:szCs w:val="24"/&gt;&lt;/w:rPr&gt;&lt;/w:style&gt;&lt;w:style w:type="character" w:customStyle="1" w:styleId="berschrift6Zchn"&gt;&lt;w:name w:val="�berschrift 6 Zchn"/&gt;&lt;w:basedOn w:val="Absatz-Standardschriftart"/&gt;&lt;w:link w:val="berschrift6"/&gt;&lt;w:semiHidden/&gt;&lt;w:rsid w:val="00CA462C"/&gt;&lt;w:rPr&gt;&lt;w:rFonts w:asciiTheme="majorHAnsi" w:eastAsiaTheme="majorEastAsia" w:hAnsiTheme="majorHAnsi" w:cstheme="majorBidi"/&gt;&lt;w:color w:val="195C57" w:themeColor="accent1" w:themeShade="7F"/&gt;&lt;w:sz w:val="24"/&gt;&lt;w:szCs w:val="24"/&gt;&lt;/w:rPr&gt;&lt;/w:style&gt;&lt;w:style w:type="character" w:customStyle="1" w:styleId="berschrift7Zchn"&gt;&lt;w:name w:val="�berschrift 7 Zchn"/&gt;&lt;w:basedOn w:val="Absatz-Standardschriftart"/&gt;&lt;w:link w:val="berschrift7"/&gt;&lt;w:semiHidden/&gt;&lt;w:rsid w:val="00CA462C"/&gt;&lt;w:rPr&gt;&lt;w:rFonts w:asciiTheme="majorHAnsi" w:eastAsiaTheme="majorEastAsia" w:hAnsiTheme="majorHAnsi" w:cstheme="majorBidi"/&gt;&lt;w:i/&gt;&lt;w:iCs/&gt;&lt;w:color w:val="195C57" w:themeColor="accent1" w:themeShade="7F"/&gt;&lt;w:sz w:val="24"/&gt;&lt;w:szCs w:val="24"/&gt;&lt;/w:rPr&gt;&lt;/w:style&gt;&lt;w:style w:type="character" w:customStyle="1" w:styleId="berschrift8Zchn"&gt;&lt;w:name w:val="�berschrift 8 Zchn"/&gt;&lt;w:basedOn w:val="Absatz-Standardschriftart"/&gt;&lt;w:link w:val="berschrift8"/&gt;&lt;w:semiHidden/&gt;&lt;w:rsid w:val="00CA462C"/&gt;&lt;w:rPr&gt;&lt;w:rFonts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w:type="character" w:customStyle="1" w:styleId="berschrift9Zchn"&gt;&lt;w:name w:val="�berschrift 9 Zchn"/&gt;&lt;w:basedOn w:val="Absatz-Standardschriftart"/&gt;&lt;w:link w:val="berschrift9"/&gt;&lt;w:semiHidden/&gt;&lt;w:rsid w:val="00CA462C"/&gt;&lt;w:rPr&gt;&lt;w:rFonts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w:type="paragraph" w:customStyle="1" w:styleId="Listesort3"&gt;&lt;w:name w:val="Liste sort 3"/&gt;&lt;w:basedOn w:val="Listesort1"/&gt;&lt;w:uiPriority w:val="2"/&gt;&lt;w:rsid w:val="006261B1"/&gt;&lt;w:pPr&gt;&lt;w:numPr&gt;&lt;w:ilvl w:val="2"/&gt;&lt;/w:numPr&gt;&lt;w:ind w:left="1020" w:hanging="340"/&gt;&lt;/w:pPr&gt;&lt;/w:style&gt;&lt;w:style w:type="paragraph" w:customStyle="1" w:styleId="Listesort4"&gt;&lt;w:name w:val="Liste sort 4"/&gt;&lt;w:basedOn w:val="Listesort1"/&gt;&lt;w:uiPriority w:val="2"/&gt;&lt;w:rsid w:val="006261B1"/&gt;&lt;w:pPr&gt;&lt;w:numPr&gt;&lt;w:ilvl w:val="3"/&gt;&lt;/w:numPr&gt;&lt;w:ind w:left="1475" w:hanging="454"/&gt;&lt;/w:pPr&gt;&lt;/w:style&gt;&lt;w:style w:type="paragraph" w:customStyle="1" w:styleId="Listesort5"&gt;&lt;w:name w:val="Liste sort 5"/&gt;&lt;w:basedOn w:val="Listesort1"/&gt;&lt;w:uiPriority w:val="2"/&gt;&lt;w:rsid w:val="006261B1"/&gt;&lt;w:pPr&gt;&lt;w:numPr&gt;&lt;w:ilvl w:val="4"/&gt;&lt;/w:numPr&gt;&lt;/w:pPr&gt;&lt;/w:style&gt;&lt;w:style w:type="paragraph" w:customStyle="1" w:styleId="Listesort1Fortsetzung"&gt;&lt;w:name w:val="Liste sort 1 Fortsetzung"/&gt;&lt;w:basedOn w:val="Standard"/&gt;&lt;w:uiPriority w:val="2"/&gt;&lt;w:rsid w:val="0074276C"/&gt;&lt;w:pPr&gt;&lt;w:spacing w:before="120"/&gt;&lt;w:ind w:left="340"/&gt;&lt;/w:pPr&gt;&lt;/w:style&gt;&lt;w:style w:type="paragraph" w:customStyle="1" w:styleId="Listesort2Fortsetzung"&gt;&lt;w:name w:val="Liste sort 2 Fortsetzung"/&gt;&lt;w:basedOn w:val="Listesort1Fortsetzung"/&gt;&lt;w:uiPriority w:val="2"/&gt;&lt;w:rsid w:val="00E75624"/&gt;&lt;w:pPr&gt;&lt;w:ind w:left="680"/&gt;&lt;/w:pPr&gt;&lt;/w:style&gt;&lt;w:style w:type="paragraph" w:customStyle="1" w:styleId="Listesort3Fortsetzung"&gt;&lt;w:name w:val="Liste sort 3 Fortsetzung"/&gt;&lt;w:basedOn w:val="Listesort1Fortsetzung"/&gt;&lt;w:uiPriority w:val="2"/&gt;&lt;w:rsid w:val="00C26586"/&gt;&lt;w:pPr&gt;&lt;w:ind w:left="1021"/&gt;&lt;/w:pPr&gt;&lt;/w:style&gt;&lt;w:style w:type="paragraph" w:customStyle="1" w:styleId="Listesort4Fortsetzung"&gt;&lt;w:name w:val="Liste sort 4 Fortsetzung"/&gt;&lt;w:basedOn w:val="Listesort1Fortsetzung"/&gt;&lt;w:uiPriority w:val="2"/&gt;&lt;w:rsid w:val="00374B4D"/&gt;&lt;w:pPr&gt;&lt;w:ind w:left="1474"/&gt;&lt;/w:pPr&gt;&lt;/w:style&gt;&lt;w:style w:type="paragraph" w:customStyle="1" w:styleId="Listesort5Fortsetzung"&gt;&lt;w:name w:val="Liste sort 5 Fortsetzung"/&gt;&lt;w:basedOn w:val="Listesort1Fortsetzung"/&gt;&lt;w:uiPriority w:val="2"/&gt;&lt;w:rsid w:val="00374B4D"/&gt;&lt;w:pPr&gt;&lt;w:ind w:left="1871"/&gt;&lt;/w:pPr&gt;&lt;/w:style&gt;&lt;w:style w:type="paragraph" w:customStyle="1" w:styleId="ListemitBullet1Fortsetzung"&gt;&lt;w:name w:val="Liste mit Bullet 1 Fortsetzung"/&gt;&lt;w:basedOn w:val="ListemitBullet1"/&gt;&lt;w:uiPriority w:val="2"/&gt;&lt;w:rsid w:val="0074276C"/&gt;&lt;w:pPr&gt;&lt;w:numPr&gt;&lt;w:numId w:val="0"/&gt;&lt;/w:numPr&gt;&lt;w:ind w:left="340"/&gt;&lt;/w:pPr&gt;&lt;/w:style&gt;&lt;w:style w:type="paragraph" w:customStyle="1" w:styleId="ListemitBullet2Fortsetzung"&gt;&lt;w:name w:val="Liste mit Bullet 2 Fortsetzung"/&gt;&lt;w:basedOn w:val="ListemitBullet1Fortsetzung"/&gt;&lt;w:uiPriority w:val="2"/&gt;&lt;w:rsid w:val="00293D32"/&gt;&lt;w:pPr&gt;&lt;w:ind w:left="680"/&gt;&lt;/w:pPr&gt;&lt;/w:style&gt;&lt;w:style w:type="paragraph" w:customStyle="1" w:styleId="ListemitBullet3Fortsetzung"&gt;&lt;w:name w:val="Liste mit Bullet 3 Fortsetzung"/&gt;&lt;w:basedOn w:val="ListemitBullet1Fortsetzung"/&gt;&lt;w:uiPriority w:val="2"/&gt;&lt;w:rsid w:val="00293D32"/&gt;&lt;w:pPr&gt;&lt;w:ind w:left="1021"/&gt;&lt;/w:pPr&gt;&lt;/w:style&gt;&lt;w:style w:type="paragraph" w:customStyle="1" w:styleId="ListemitBullet4Fortsetzung"&gt;&lt;w:name w:val="Liste mit Bullet 4 Fortsetzung"/&gt;&lt;w:basedOn w:val="ListemitBullet1Fortsetzung"/&gt;&lt;w:uiPriority w:val="2"/&gt;&lt;w:rsid w:val="00293D32"/&gt;&lt;w:pPr&gt;&lt;w:ind w:left="1361"/&gt;&lt;/w:pPr&gt;&lt;/w:style&gt;&lt;w:style w:type="paragraph" w:customStyle="1" w:styleId="ListemitBullet5Fortsetzung"&gt;&lt;w:name w:val="Liste mit Bullet 5 Fortsetzung"/&gt;&lt;w:basedOn w:val="ListemitBullet1Fortsetzung"/&gt;&lt;w:uiPriority w:val="2"/&gt;&lt;w:rsid w:val="0074276C"/&gt;&lt;w:pPr&gt;&lt;w:ind w:left="1701"/&gt;&lt;/w:pPr&gt;&lt;/w:style&gt;&lt;w:style w:type="paragraph" w:styleId="Beschriftung"&gt;&lt;w:name w:val="caption"/&gt;&lt;w:basedOn w:val="Standard"/&gt;&lt;w:next w:val="Standard"/&gt;&lt;w:uiPriority w:val="5"/&gt;&lt;w:qFormat/&gt;&lt;w:rsid w:val="00C36CED"/&gt;&lt;w:pPr&gt;&lt;w:tabs&gt;&lt;w:tab w:val="left" w:pos="851"/&gt;&lt;/w:tabs&gt;&lt;w:spacing w:before="160" w:after="400"/&gt;&lt;/w:pPr&gt;&lt;w:rPr&gt;&lt;w:iCs/&gt;&lt;w:sz w:val="16"/&gt;&lt;w:szCs w:val="20"/&gt;&lt;/w:rPr&gt;&lt;/w:style&gt;&lt;w:style w:type="table" w:styleId="Gitternetztabelle1hellAkzent1"&gt;&lt;w:name w:val="Grid Table 1 Light Accent 1"/&gt;&lt;w:basedOn w:val="NormaleTabelle"/&gt;&lt;w:uiPriority w:val="46"/&gt;&lt;w:rsid w:val="00D3735F"/&gt;&lt;w:tblPr&gt;&lt;w:tblStyleRowBandSize w:val="1"/&gt;&lt;w:tblStyleColBandSize w:val="1"/&gt;&lt;w:tblBorders&gt;&lt;w:top w:val="single" w:sz="4" w:space="0" w:color="A8E7E2" w:themeColor="accent1" w:themeTint="66"/&gt;&lt;w:left w:val="single" w:sz="4" w:space="0" w:color="A8E7E2" w:themeColor="accent1" w:themeTint="66"/&gt;&lt;w:bottom w:val="single" w:sz="4" w:space="0" w:color="A8E7E2" w:themeColor="accent1" w:themeTint="66"/&gt;&lt;w:right w:val="single" w:sz="4" w:space="0" w:color="A8E7E2" w:themeColor="accent1" w:themeTint="66"/&gt;&lt;w:insideH w:val="single" w:sz="4" w:space="0" w:color="A8E7E2" w:themeColor="accent1" w:themeTint="66"/&gt;&lt;w:insideV w:val="single" w:sz="4" w:space="0" w:color="A8E7E2" w:themeColor="accent1" w:themeTint="66"/&gt;&lt;/w:tblBorders&gt;&lt;/w:tblPr&gt;&lt;w:tblStylePr w:type="firstRow"&gt;&lt;w:rPr&gt;&lt;w:b/&gt;&lt;w:bCs/&gt;&lt;/w:rPr&gt;&lt;w:tblPr/&gt;&lt;w:tcPr&gt;&lt;w:tcBorders&gt;&lt;w:bottom w:val="single" w:sz="12" w:space="0" w:color="7DDCD4" w:themeColor="accent1" w:themeTint="99"/&gt;&lt;/w:tcBorders&gt;&lt;/w:tcPr&gt;&lt;/w:tblStylePr&gt;&lt;w:tblStylePr w:type="lastRow"&gt;&lt;w:rPr&gt;&lt;w:b/&gt;&lt;w:bCs/&gt;&lt;/w:rPr&gt;&lt;w:tblPr/&gt;&lt;w:tcPr&gt;&lt;w:tcBorders&gt;&lt;w:top w:val="double" w:sz="2" w:space="0" w:color="7DDCD4"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w:styleId="Gitternetztabelle1hell"&gt;&lt;w:name w:val="Grid Table 1 Light"/&gt;&lt;w:basedOn w:val="NormaleTabelle"/&gt;&lt;w:uiPriority w:val="46"/&gt;&lt;w:rsid w:val="0030366D"/&gt;&lt;w:tblPr&gt;&lt;w:tblStyleRowBandSize w:val="1"/&gt;&lt;w:tblStyleColBandSize w:val="1"/&gt;&lt;w:tblBorders&gt;&lt;w:top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w:styleId="Gitternetztabelle1hellAkzent3"&gt;&lt;w:name w:val="Grid Table 1 Light Accent 3"/&gt;&lt;w:basedOn w:val="NormaleTabelle"/&gt;&lt;w:uiPriority w:val="46"/&gt;&lt;w:rsid w:val="0030366D"/&gt;&lt;w:tblPr&gt;&lt;w:tblStyleRowBandSize w:val="1"/&gt;&lt;w:tblStyleColBandSize w:val="1"/&gt;&lt;w:tblBorders&gt;&lt;w:top w:val="single" w:sz="4" w:space="0" w:color="F7EAE5" w:themeColor="accent3" w:themeTint="66"/&gt;&lt;w:left w:val="single" w:sz="4" w:space="0" w:color="F7EAE5" w:themeColor="accent3" w:themeTint="66"/&gt;&lt;w:bottom w:val="single" w:sz="4" w:space="0" w:color="F7EAE5" w:themeColor="accent3" w:themeTint="66"/&gt;&lt;w:right w:val="single" w:sz="4" w:space="0" w:color="F7EAE5" w:themeColor="accent3" w:themeTint="66"/&gt;&lt;w:insideH w:val="single" w:sz="4" w:space="0" w:color="F7EAE5" w:themeColor="accent3" w:themeTint="66"/&gt;&lt;w:insideV w:val="single" w:sz="4" w:space="0" w:color="F7EAE5" w:themeColor="accent3" w:themeTint="66"/&gt;&lt;/w:tblBorders&gt;&lt;/w:tblPr&gt;&lt;w:tblStylePr w:type="firstRow"&gt;&lt;w:rPr&gt;&lt;w:b/&gt;&lt;w:bCs/&gt;&lt;/w:rPr&gt;&lt;w:tblPr/&gt;&lt;w:tcPr&gt;&lt;w:tcBorders&gt;&lt;w:bottom w:val="single" w:sz="12" w:space="0" w:color="F3E0D8" w:themeColor="accent3" w:themeTint="99"/&gt;&lt;/w:tcBorders&gt;&lt;/w:tcPr&gt;&lt;/w:tblStylePr&gt;&lt;w:tblStylePr w:type="lastRow"&gt;&lt;w:rPr&gt;&lt;w:b/&gt;&lt;w:bCs/&gt;&lt;/w:rPr&gt;&lt;w:tblPr/&gt;&lt;w:tcPr&gt;&lt;w:tcBorders&gt;&lt;w:top w:val="double" w:sz="2" w:space="0" w:color="F3E0D8"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w:styleId="EinfacheTabelle5"&gt;&lt;w:name w:val="Plain Table 5"/&gt;&lt;w:basedOn w:val="NormaleTabelle"/&gt;&lt;w:uiPriority w:val="45"/&gt;&lt;w:rsid w:val="0030366D"/&gt;&lt;w:tblPr&gt;&lt;w:tblStyleRowBandSize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w:styleId="EinfacheTabelle4"&gt;&lt;w:name w:val="Plain Table 4"/&gt;&lt;w:basedOn w:val="NormaleTabelle"/&gt;&lt;w:uiPriority w:val="44"/&gt;&lt;w:rsid w:val="0030366D"/&gt;&lt;w:tblPr&gt;&lt;w:tblStyleRowBandSize w:val="1"/&gt;&lt;w:tblStyleColBandSize w:val="1"/&gt;&lt;/w:tblPr&gt;&lt;w:tblStylePr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w:type="paragraph" w:styleId="Titel"&gt;&lt;w:name w:val="Title"/&gt;&lt;w:basedOn w:val="Standard"/&gt;&lt;w:next w:val="Standard"/&gt;&lt;w:link w:val="TitelZchn"/&gt;&lt;w:semiHidden/&gt;&lt;w:unhideWhenUsed/&gt;&lt;w:qFormat/&gt;&lt;w:rsid w:val="005C32EE"/&gt;&lt;w:pPr&gt;&lt;w:spacing w:line="216" w:lineRule="auto"/&gt;&lt;w:contextualSpacing/&gt;&lt;/w:pPr&gt;&lt;w:rPr&gt;&lt;w:rFonts w:asciiTheme="majorHAnsi" w:eastAsiaTheme="majorEastAsia" w:hAnsiTheme="majorHAnsi" w:cstheme="majorBidi"/&gt;&lt;w:caps/&gt;&lt;w:color w:val="FFFFFF" w:themeColor="background1"/&gt;&lt;w:kern w:val="28"/&gt;&lt;w:sz w:val="60"/&gt;&lt;w:szCs w:val="56"/&gt;&lt;/w:rPr&gt;&lt;/w:style&gt;&lt;w:style w:type="character" w:customStyle="1" w:styleId="TitelZchn"&gt;&lt;w:name w:val="Titel Zchn"/&gt;&lt;w:basedOn w:val="Absatz-Standardschriftart"/&gt;&lt;w:link w:val="Titel"/&gt;&lt;w:semiHidden/&gt;&lt;w:rsid w:val="005C32EE"/&gt;&lt;w:rPr&gt;&lt;w:rFonts w:asciiTheme="majorHAnsi" w:eastAsiaTheme="majorEastAsia" w:hAnsiTheme="majorHAnsi" w:cstheme="majorBidi"/&gt;&lt;w:caps/&gt;&lt;w:color w:val="FFFFFF" w:themeColor="background1"/&gt;&lt;w:kern w:val="28"/&gt;&lt;w:sz w:val="60"/&gt;&lt;w:szCs w:val="56"/&gt;&lt;/w:rPr&gt;&lt;/w:style&gt;&lt;w:style w:type="paragraph" w:styleId="Untertitel"&gt;&lt;w:name w:val="Subtitle"/&gt;&lt;w:basedOn w:val="Titel"/&gt;&lt;w:next w:val="Standard"/&gt;&lt;w:link w:val="UntertitelZchn"/&gt;&lt;w:semiHidden/&gt;&lt;w:unhideWhenUsed/&gt;&lt;w:qFormat/&gt;&lt;w:rsid w:val="005C32EE"/&gt;&lt;w:pPr&gt;&lt;w:numPr&gt;&lt;w:ilvl w:val="1"/&gt;&lt;/w:numPr&gt;&lt;w:spacing w:after="160"/&gt;&lt;/w:pPr&gt;&lt;w:rPr&gt;&lt;w:rFonts w:asciiTheme="minorHAnsi" w:eastAsiaTheme="minorEastAsia" w:hAnsiTheme="minorHAnsi" w:cstheme="minorBidi"/&gt;&lt;w:szCs w:val="22"/&gt;&lt;/w:rPr&gt;&lt;/w:style&gt;&lt;w:style w:type="character" w:customStyle="1" w:styleId="UntertitelZchn"&gt;&lt;w:name w:val="Untertitel Zchn"/&gt;&lt;w:basedOn w:val="Absatz-Standardschriftart"/&gt;&lt;w:link w:val="Untertitel"/&gt;&lt;w:semiHidden/&gt;&lt;w:rsid w:val="005C32EE"/&gt;&lt;w:rPr&gt;&lt;w:rFonts w:asciiTheme="minorHAnsi" w:eastAsiaTheme="minorEastAsia" w:hAnsiTheme="minorHAnsi" w:cstheme="minorBidi"/&gt;&lt;w:caps/&gt;&lt;w:color w:val="FFFFFF" w:themeColor="background1"/&gt;&lt;w:kern w:val="28"/&gt;&lt;w:sz w:val="60"/&gt;&lt;w:szCs w:val="22"/&gt;&lt;/w:rPr&gt;&lt;/w:style&gt;&lt;w:style w:type="character" w:styleId="BesuchterLink"&gt;&lt;w:name w:val="FollowedHyperlink"/&gt;&lt;w:basedOn w:val="Hyperlink"/&gt;&lt;w:uiPriority w:val="16"/&gt;&lt;w:rsid w:val="005F6EDD"/&gt;&lt;w:rPr&gt;&lt;w:rFonts w:asciiTheme="minorHAnsi" w:hAnsiTheme="minorHAnsi"/&gt;&lt;w:color w:val="00739F" w:themeColor="followedHyperlink"/&gt;&lt;w:u w:val="single"/&gt;&lt;/w:rPr&gt;&lt;/w:style&gt;&lt;w:style w:type="paragraph" w:customStyle="1" w:styleId="TitelVersionStandStatus"&gt;&lt;w:name w:val="Titel Version Stand Status"/&gt;&lt;w:basedOn w:val="Standard"/&gt;&lt;w:link w:val="TitelVersionStandStatusZchn"/&gt;&lt;w:semiHidden/&gt;&lt;w:qFormat/&gt;&lt;w:rsid w:val="009B01A9"/&gt;&lt;w:pPr&gt;&lt;w:tabs&gt;&lt;w:tab w:val="left" w:pos="851"/&gt;&lt;/w:tabs&gt;&lt;/w:pPr&gt;&lt;w:rPr&gt;&lt;w:color w:val="FFFFFF" w:themeColor="background1"/&gt;&lt;w:sz w:val="28"/&gt;&lt;/w:rPr&gt;&lt;/w:style&gt;&lt;w:style w:type="character" w:customStyle="1" w:styleId="TitelVersionStandStatusZchn"&gt;&lt;w:name w:val="Titel Version Stand Status Zchn"/&gt;&lt;w:basedOn w:val="Absatz-Standardschriftart"/&gt;&lt;w:link w:val="TitelVersionStandStatus"/&gt;&lt;w:semiHidden/&gt;&lt;w:rsid w:val="00CA462C"/&gt;&lt;w:rPr&gt;&lt;w:rFonts w:ascii="Tele-GroteskNor" w:hAnsi="Tele-GroteskNor"/&gt;&lt;w:color w:val="FFFFFF" w:themeColor="background1"/&gt;&lt;w:sz w:val="28"/&gt;&lt;w:szCs w:val="24"/&gt;&lt;/w:rPr&gt;&lt;/w:style&gt;&lt;w:style w:type="character" w:styleId="Platzhaltertext"&gt;&lt;w:name w:val="Placeholder Text"/&gt;&lt;w:basedOn w:val="Absatz-Standardschriftart"/&gt;&lt;w:uiPriority w:val="99"/&gt;&lt;w:semiHidden/&gt;&lt;w:rsid w:val="006414D0"/&gt;&lt;w:rPr&gt;&lt;w:color w:val="808080"/&gt;&lt;/w:rPr&gt;&lt;/w:style&gt;&lt;w:style w:type="paragraph" w:customStyle="1" w:styleId="VerzeichnisimIHV"&gt;&lt;w:name w:val="Verzeichnis im IHV"/&gt;&lt;w:uiPriority w:val="7"/&gt;&lt;w:qFormat/&gt;&lt;w:rsid w:val="00596111"/&gt;&lt;w:pPr&gt;&lt;w:spacing w:before="120" w:after="600" w:line="199" w:lineRule="auto"/&gt;&lt;w:outlineLvl w:val="0"/&gt;&lt;/w:pPr&gt;&lt;w:rPr&gt;&lt;w:rFonts w:asciiTheme="majorHAnsi" w:hAnsiTheme="majorHAnsi"/&gt;&lt;w:color w:val="E20074" w:themeColor="text2"/&gt;&lt;w:kern w:val="2"/&gt;&lt;w:sz w:val="40"/&gt;&lt;w:szCs w:val="32"/&gt;&lt;/w:rPr&gt;&lt;/w:style&gt;&lt;w:style w:type="paragraph" w:customStyle="1" w:styleId="VerzeichnisnichtimIHV"&gt;&lt;w:name w:val="Verzeichnis nicht im IHV"/&gt;&lt;w:basedOn w:val="VerzeichnisimIHV"/&gt;&lt;w:uiPriority w:val="7"/&gt;&lt;w:qFormat/&gt;&lt;w:rsid w:val="00596111"/&gt;&lt;w:pPr&gt;&lt;w:outlineLvl w:val="9"/&gt;&lt;/w:pPr&gt;&lt;/w:style&gt;&lt;w:style w:type="character" w:styleId="Funotenzeichen"&gt;&lt;w:name w:val="footnote reference"/&gt;&lt;w:basedOn w:val="Absatz-Standardschriftart"/&gt;&lt;w:uiPriority w:val="6"/&gt;&lt;w:unhideWhenUsed/&gt;&lt;w:rsid w:val="00B619E8"/&gt;&lt;w:rPr&gt;&lt;w:vertAlign w:val="superscript"/&gt;&lt;/w:rPr&gt;&lt;/w:style&gt;&lt;w:style w:type="paragraph" w:customStyle="1" w:styleId="TabelleText"&gt;&lt;w:name w:val="Tabelle Text"/&gt;&lt;w:basedOn w:val="Standard"/&gt;&lt;w:uiPriority w:val="4"/&gt;&lt;w:qFormat/&gt;&lt;w:rsid w:val="00AA5358"/&gt;&lt;w:rPr&gt;&lt;w:sz w:val="16"/&gt;&lt;w:szCs w:val="20"/&gt;&lt;/w:rPr&gt;&lt;/w:style&gt;&lt;w:style w:type="paragraph" w:customStyle="1" w:styleId="TabellenkopfText"&gt;&lt;w:name w:val="Tabellenkopf Text"/&gt;&lt;w:basedOn w:val="TabelleText"/&gt;&lt;w:next w:val="TabelleText"/&gt;&lt;w:uiPriority w:val="4"/&gt;&lt;w:qFormat/&gt;&lt;w:rsid w:val="00DC44BB"/&gt;&lt;w:pPr&gt;&lt;w:spacing w:line="227" w:lineRule="exact"/&gt;&lt;/w:pPr&gt;&lt;w:rPr&gt;&lt;w:rFonts w:asciiTheme="majorHAnsi" w:hAnsiTheme="majorHAnsi"/&gt;&lt;w:color w:val="E20074" w:themeColor="text2"/&gt;&lt;w:spacing w:val="-10"/&gt;&lt;w:u w:color="E20074" w:themeColor="text2"/&gt;&lt;/w:rPr&gt;&lt;/w:style&gt;&lt;w:style w:type="character" w:styleId="Kommentarzeichen"&gt;&lt;w:name w:val="annotation reference"/&gt;&lt;w:basedOn w:val="Absatz-Standardschriftart"/&gt;&lt;w:semiHidden/&gt;&lt;w:unhideWhenUsed/&gt;&lt;w:rsid w:val="00B1767B"/&gt;&lt;w:rPr&gt;&lt;w:sz w:val="16"/&gt;&lt;w:szCs w:val="16"/&gt;&lt;/w:rPr&gt;&lt;/w:style&gt;&lt;w:style w:type="paragraph" w:styleId="Kommentartext"&gt;&lt;w:name w:val="annotation text"/&gt;&lt;w:link w:val="KommentartextZchn"/&gt;&lt;w:semiHidden/&gt;&lt;w:rsid w:val="00C02084"/&gt;&lt;/w:style&gt;&lt;w:style w:type="character" w:customStyle="1" w:styleId="KommentartextZchn"&gt;&lt;w:name w:val="Kommentartext Zchn"/&gt;&lt;w:basedOn w:val="Absatz-Standardschriftart"/&gt;&lt;w:link w:val="Kommentartext"/&gt;&lt;w:semiHidden/&gt;&lt;w:rsid w:val="00B2423A"/&gt;&lt;w:rPr&gt;&lt;w:rFonts w:ascii="Tele-GroteskNor" w:hAnsi="Tele-GroteskNor"/&gt;&lt;w:color w:val="000000" w:themeColor="text1"/&gt;&lt;/w:rPr&gt;&lt;/w:style&gt;&lt;w:style w:type="paragraph" w:styleId="Kommentarthema"&gt;&lt;w:name w:val="annotation subject"/&gt;&lt;w:basedOn w:val="Kommentartext"/&gt;&lt;w:next w:val="Kommentartext"/&gt;&lt;w:link w:val="KommentarthemaZchn"/&gt;&lt;w:semiHidden/&gt;&lt;w:unhideWhenUsed/&gt;&lt;w:rsid w:val="00C02084"/&gt;&lt;w:pPr&gt;&lt;w:spacing w:before="120" w:after="60"/&gt;&lt;/w:pPr&gt;&lt;w:rPr&gt;&lt;w:b/&gt;&lt;w:bCs/&gt;&lt;/w:rPr&gt;&lt;/w:style&gt;&lt;w:style w:type="character" w:customStyle="1" w:styleId="KommentarthemaZchn"&gt;&lt;w:name w:val="Kommentarthema Zchn"/&gt;&lt;w:basedOn w:val="KommentartextZchn"/&gt;&lt;w:link w:val="Kommentarthema"/&gt;&lt;w:semiHidden/&gt;&lt;w:rsid w:val="00CA5380"/&gt;&lt;w:rPr&gt;&lt;w:rFonts w:ascii="Tele-GroteskNor" w:hAnsi="Tele-GroteskNor"/&gt;&lt;w:b/&gt;&lt;w:bCs/&gt;&lt;w:color w:val="000000" w:themeColor="text1"/&gt;&lt;/w:rPr&gt;&lt;/w:style&gt;&lt;w:style w:type="paragraph" w:styleId="Sprechblasentext"&gt;&lt;w:name w:val="Balloon Text"/&gt;&lt;w:basedOn w:val="Standard"/&gt;&lt;w:link w:val="SprechblasentextZchn"/&gt;&lt;w:semiHidden/&gt;&lt;w:rsid w:val="00B1767B"/&gt;&lt;w:rPr&gt;&lt;w:rFonts w:ascii="Segoe UI" w:hAnsi="Segoe UI" w:cs="Segoe UI"/&gt;&lt;w:sz w:val="18"/&gt;&lt;w:szCs w:val="18"/&gt;&lt;/w:rPr&gt;&lt;/w:style&gt;&lt;w:style w:type="character" w:customStyle="1" w:styleId="SprechblasentextZchn"&gt;&lt;w:name w:val="Sprechblasentext Zchn"/&gt;&lt;w:basedOn w:val="Absatz-Standardschriftart"/&gt;&lt;w:link w:val="Sprechblasentext"/&gt;&lt;w:semiHidden/&gt;&lt;w:rsid w:val="00B2423A"/&gt;&lt;w:rPr&gt;&lt;w:rFonts w:ascii="Segoe UI" w:hAnsi="Segoe UI" w:cs="Segoe UI"/&gt;&lt;w:color w:val="000000" w:themeColor="text1"/&gt;&lt;w:sz w:val="18"/&gt;&lt;w:szCs w:val="18"/&gt;&lt;/w:rPr&gt;&lt;/w:style&gt;&lt;w:style w:type="paragraph" w:styleId="StandardWeb"&gt;&lt;w:name w:val="Normal (Web)"/&gt;&lt;w:basedOn w:val="Standard"/&gt;&lt;w:uiPriority w:val="99"/&gt;&lt;w:semiHidden/&gt;&lt;w:rsid w:val="00B1767B"/&gt;&lt;w:pPr&gt;&lt;w:spacing w:before="100" w:beforeAutospacing="1" w:after="100" w:afterAutospacing="1"/&gt;&lt;/w:pPr&gt;&lt;w:rPr&gt;&lt;w:rFonts w:ascii="Times New Roman" w:hAnsi="Times New Roman"/&gt;&lt;w:color w:val="auto"/&gt;&lt;/w:rPr&gt;&lt;/w:style&gt;&lt;w:style w:type="paragraph" w:customStyle="1" w:styleId="TabelleZahl"&gt;&lt;w:name w:val="Tabelle Zahl"/&gt;&lt;w:basedOn w:val="TabelleText"/&gt;&lt;w:uiPriority w:val="4"/&gt;&lt;w:qFormat/&gt;&lt;w:rsid w:val="00AA5358"/&gt;&lt;w:pPr&gt;&lt;w:jc w:val="right"/&gt;&lt;/w:pPr&gt;&lt;/w:style&gt;&lt;w:style w:type="paragraph" w:customStyle="1" w:styleId="TabellenkopfZahl"&gt;&lt;w:name w:val="Tabellenkopf Zahl"/&gt;&lt;w:basedOn w:val="TabellenkopfText"/&gt;&lt;w:uiPriority w:val="4"/&gt;&lt;w:qFormat/&gt;&lt;w:rsid w:val="004A0AAC"/&gt;&lt;w:pPr&gt;&lt;w:jc w:val="right"/&gt;&lt;/w:pPr&gt;&lt;/w:style&gt;&lt;w:style w:type="paragraph" w:customStyle="1" w:styleId="Absatzberschrift"&gt;&lt;w:name w:val="Absatz�berschrift"/&gt;&lt;w:basedOn w:val="Standard"/&gt;&lt;w:uiPriority w:val="1"/&gt;&lt;w:qFormat/&gt;&lt;w:rsid w:val="000033B1"/&gt;&lt;w:pPr&gt;&lt;w:spacing w:line="199" w:lineRule="auto"/&gt;&lt;/w:pPr&gt;&lt;w:rPr&gt;&lt;w:b/&gt;&lt;w:color w:val="E20074" w:themeColor="text2"/&gt;&lt;/w:rPr&gt;&lt;/w:style&gt;&lt;w:style w:type="paragraph" w:styleId="berarbeitung"&gt;&lt;w:name w:val="Revision"/&gt;&lt;w:hidden/&gt;&lt;w:uiPriority w:val="99"/&gt;&lt;w:semiHidden/&gt;&lt;w:rsid w:val="00A6476F"/&gt;&lt;/w:style&gt;&lt;w:style w:type="paragraph" w:customStyle="1" w:styleId="Continuoustext"&gt;&lt;w:name w:val="Continuous text"/&gt;&lt;w:basedOn w:val="Standard"/&gt;&lt;w:uiPriority w:val="1"/&gt;&lt;w:qFormat/&gt;&lt;w:rsid w:val="000033B1"/&gt;&lt;/w:style&gt;&lt;w:style w:type="character" w:customStyle="1" w:styleId="FunotentextZchn"&gt;&lt;w:name w:val="Fu�notentext Zchn"/&gt;&lt;w:basedOn w:val="Absatz-Standardschriftart"/&gt;&lt;w:link w:val="Funotentext"/&gt;&lt;w:uiPriority w:val="6"/&gt;&lt;w:rsid w:val="0006492E"/&gt;&lt;w:rPr&gt;&lt;w:sz w:val="20"/&gt;&lt;w:szCs w:val="20"/&gt;&lt;/w:rPr&gt;&lt;/w:style&gt;&lt;w:style w:type="paragraph" w:customStyle="1" w:styleId="ListemitBullet2"&gt;&lt;w:name w:val="Liste mit Bullet 2"/&gt;&lt;w:basedOn w:val="ListemitBullet1"/&gt;&lt;w:uiPriority w:val="2"/&gt;&lt;w:rsid w:val="00490A2A"/&gt;&lt;w:pPr&gt;&lt;w:numPr&gt;&lt;w:ilvl w:val="1"/&gt;&lt;/w:numPr&gt;&lt;/w:pPr&gt;&lt;/w:style&gt;&lt;w:style w:type="paragraph" w:customStyle="1" w:styleId="ListemitBullet3"&gt;&lt;w:name w:val="Liste mit Bullet 3"/&gt;&lt;w:basedOn w:val="ListemitBullet1"/&gt;&lt;w:uiPriority w:val="2"/&gt;&lt;w:rsid w:val="00293D32"/&gt;&lt;w:pPr&gt;&lt;w:numPr&gt;&lt;w:ilvl w:val="2"/&gt;&lt;/w:numPr&gt;&lt;/w:pPr&gt;&lt;/w:style&gt;&lt;w:style w:type="paragraph" w:customStyle="1" w:styleId="ListemitBullet4"&gt;&lt;w:name w:val="Liste mit Bullet 4"/&gt;&lt;w:basedOn w:val="ListemitBullet1"/&gt;&lt;w:uiPriority w:val="2"/&gt;&lt;w:rsid w:val="00293D32"/&gt;&lt;w:pPr&gt;&lt;w:numPr&gt;&lt;w:ilvl w:val="3"/&gt;&lt;/w:numPr&gt;&lt;/w:pPr&gt;&lt;/w:style&gt;&lt;w:style w:type="paragraph" w:customStyle="1" w:styleId="ListemitBullet5"&gt;&lt;w:name w:val="Liste mit Bullet 5"/&gt;&lt;w:basedOn w:val="ListemitBullet1"/&gt;&lt;w:uiPriority w:val="2"/&gt;&lt;w:rsid w:val="0074276C"/&gt;&lt;w:pPr&gt;&lt;w:numPr&gt;&lt;w:ilvl w:val="4"/&gt;&lt;/w:numPr&gt;&lt;/w:pPr&gt;&lt;/w:style&gt;&lt;w:style w:type="paragraph" w:customStyle="1" w:styleId="FirstPageConfidentialitynotice"&gt;&lt;w:name w:val="First Page – Confidentiality notice"/&gt;&lt;w:basedOn w:val="Standard"/&gt;&lt;w:uiPriority w:val="1"/&gt;&lt;w:qFormat/&gt;&lt;w:rsid w:val="007A07FC"/&gt;&lt;w:rPr&gt;&lt;w:rFonts w:asciiTheme="majorHAnsi" w:hAnsiTheme="majorHAnsi"/&gt;&lt;w:i/&gt;&lt;w:color w:val="FFFFFF" w:themeColor="background1"/&gt;&lt;w:sz w:val="36"/&gt;&lt;w:szCs w:val="36"/&gt;&lt;/w:rPr&gt;&lt;/w:style&gt;&lt;w:style w:type="paragraph" w:customStyle="1" w:styleId="Formatvorlage"&gt;&lt;w:name w:val="Formatvorlage"/&gt;&lt;w:basedOn w:val="VerzeichnisnichtimIHV"/&gt;&lt;w:semiHidden/&gt;&lt;w:rsid w:val="00D66261"/&gt;&lt;w:rPr&gt;&lt;w:rFonts w:asciiTheme="minorHAnsi" w:hAnsiTheme="minorHAnsi"/&gt;&lt;/w:rPr&gt;&lt;/w:style&gt;&lt;w:style w:type="paragraph" w:customStyle="1" w:styleId="TitelseiteTitel"&gt;&lt;w:name w:val="Titelseite – Titel"/&gt;&lt;w:basedOn w:val="Standard"/&gt;&lt;w:uiPriority w:val="1"/&gt;&lt;w:qFormat/&gt;&lt;w:rsid w:val="0000065A"/&gt;&lt;w:pPr&gt;&lt;w:spacing w:after="120"/&gt;&lt;/w:pPr&gt;&lt;w:rPr&gt;&lt;w:rFonts w:asciiTheme="majorHAnsi" w:hAnsiTheme="majorHAnsi"/&gt;&lt;w:color w:val="FFFFFF" w:themeColor="background1"/&gt;&lt;w:sz w:val="72"/&gt;&lt;w:szCs w:val="72"/&gt;&lt;/w:rPr&gt;&lt;/w:style&gt;&lt;w:style w:type="paragraph" w:customStyle="1" w:styleId="TitelseiteUntertitel"&gt;&lt;w:name w:val="Titelseite – Untertitel"/&gt;&lt;w:basedOn w:val="Standard"/&gt;&lt;w:uiPriority w:val="1"/&gt;&lt;w:qFormat/&gt;&lt;w:rsid w:val="0000065A"/&gt;&lt;w:pPr&gt;&lt;w:spacing w:after="600"/&gt;&lt;/w:pPr&gt;&lt;w:rPr&gt;&lt;w:color w:val="FFFFFF" w:themeColor="background1"/&gt;&lt;w:sz w:val="52"/&gt;&lt;w:szCs w:val="52"/&gt;&lt;/w:rPr&gt;&lt;/w:style&gt;&lt;w:style w:type="paragraph" w:customStyle="1" w:styleId="TitelseiteVersion"&gt;&lt;w:name w:val="Titelseite – Version"/&gt;&lt;w:basedOn w:val="Standard"/&gt;&lt;w:uiPriority w:val="1"/&gt;&lt;w:qFormat/&gt;&lt;w:rsid w:val="00C87F88"/&gt;&lt;w:rPr&gt;&lt;w:rFonts w:asciiTheme="majorHAnsi" w:hAnsiTheme="majorHAnsi"/&gt;&lt;w:bCs/&gt;&lt;w:color w:val="FFFFFF" w:themeColor="background1"/&gt;&lt;w:sz w:val="36"/&gt;&lt;w:szCs w:val="36"/&gt;&lt;/w:rPr&gt;&lt;/w:style&gt;&lt;w:style w:type="character" w:customStyle="1" w:styleId="TitelseiteStatus"&gt;&lt;w:name w:val="Titelseite – Status"/&gt;&lt;w:basedOn w:val="Absatz-Standardschriftart"/&gt;&lt;w:uiPriority w:val="1"/&gt;&lt;w:qFormat/&gt;&lt;w:rsid w:val="0000065A"/&gt;&lt;w:rPr&gt;&lt;w:rFonts w:asciiTheme="minorHAnsi" w:hAnsiTheme="minorHAnsi"/&gt;&lt;w:sz w:val="36"/&gt;&lt;/w:rPr&gt;&lt;/w:style&gt;&lt;w:style w:type="paragraph" w:customStyle="1" w:styleId="FirstPageDate"&gt;&lt;w:name w:val="First Page – Date"/&gt;&lt;w:basedOn w:val="Standard"/&gt;&lt;w:uiPriority w:val="1"/&gt;&lt;w:qFormat/&gt;&lt;w:rsid w:val="0000065A"/&gt;&lt;w:pPr&gt;&lt;w:spacing w:after="480"/&gt;&lt;/w:pPr&gt;&lt;w:rPr&gt;&lt;w:color w:val="FFFFFF" w:themeColor="background1"/&gt;&lt;w:sz w:val="36"/&gt;&lt;w:szCs w:val="36"/&gt;&lt;/w:rPr&gt;&lt;/w:style&gt;&lt;w:style w:type="paragraph" w:customStyle="1" w:styleId="TitelseiteUntertitel2"&gt;&lt;w:name w:val="Titelseite – Untertitel 2"/&gt;&lt;w:basedOn w:val="TitelseiteUntertitel"/&gt;&lt;w:uiPriority w:val="1"/&gt;&lt;w:qFormat/&gt;&lt;w:rsid w:val="00C87F88"/&gt;&lt;w:rPr&gt;&lt;w:color w:val="000000" w:themeColor="text1"/&gt;&lt;/w:rPr&gt;&lt;/w:style&gt;&lt;w:style w:type="paragraph" w:customStyle="1" w:styleId="TitelseiteVersion2"&gt;&lt;w:name w:val="Titelseite – Version 2"/&gt;&lt;w:basedOn w:val="TitelseiteVersion"/&gt;&lt;w:uiPriority w:val="1"/&gt;&lt;w:qFormat/&gt;&lt;w:rsid w:val="00C87F88"/&gt;&lt;w:rPr&gt;&lt;w:color w:val="000000" w:themeColor="text1"/&gt;&lt;/w:rPr&gt;&lt;/w:style&gt;&lt;w:style w:type="paragraph" w:customStyle="1" w:styleId="Titelseite-Geheimhaltungsvereinbarung2"&gt;&lt;w:name w:val="Titelseite - Geheimhaltungsvereinbarung 2"/&gt;&lt;w:basedOn w:val="FirstPageConfidentialitynotice"/&gt;&lt;w:uiPriority w:val="1"/&gt;&lt;w:qFormat/&gt;&lt;w:rsid w:val="00C87F88"/&gt;&lt;w:rPr&gt;&lt;w:color w:val="000000" w:themeColor="text1"/&gt;&lt;/w:rPr&gt;&lt;/w:style&gt;&lt;w:style w:type="character" w:customStyle="1" w:styleId="TitelseiteStatusmagenta"&gt;&lt;w:name w:val="Titelseite – Status magenta"/&gt;&lt;w:basedOn w:val="TitelseiteStatus"/&gt;&lt;w:uiPriority w:val="1"/&gt;&lt;w:qFormat/&gt;&lt;w:rsid w:val="00F356FB"/&gt;&lt;w:rPr&gt;&lt;w:rFonts w:asciiTheme="minorHAnsi" w:hAnsiTheme="minorHAnsi"/&gt;&lt;w:color w:val="E20074" w:themeColor="text2"/&gt;&lt;w:sz w:val="36"/&gt;&lt;/w:rPr&gt;&lt;/w:style&gt;&lt;w:style w:type="paragraph" w:customStyle="1" w:styleId="TitelseiteTitelmag"&gt;&lt;w:name w:val="Titelseite – Titel mag"/&gt;&lt;w:basedOn w:val="TitelseiteVersion"/&gt;&lt;w:uiPriority w:val="1"/&gt;&lt;w:qFormat/&gt;&lt;w:rsid w:val="00C87F88"/&gt;&lt;w:rPr&gt;&lt;w:color w:val="E20074" w:themeColor="text2"/&gt;&lt;w:sz w:val="72"/&gt;&lt;/w:rPr&gt;&lt;/w:style&gt;&lt;w:style w:type="paragraph" w:customStyle="1" w:styleId="FirstPageDate2"&gt;&lt;w:name w:val="First Page – Date 2"/&gt;&lt;w:basedOn w:val="FirstPageDate"/&gt;&lt;w:uiPriority w:val="1"/&gt;&lt;w:qFormat/&gt;&lt;w:rsid w:val="00C87F88"/&gt;&lt;w:rPr&gt;&lt;w:color w:val="E20074" w:themeColor="text2"/&gt;&lt;/w:rPr&gt;&lt;/w:style&gt;&lt;w:style w:type="character" w:styleId="NichtaufgelsteErwhnung"&gt;&lt;w:name w:val="Unresolved Mention"/&gt;&lt;w:basedOn w:val="Absatz-Standardschriftart"/&gt;&lt;w:uiPriority w:val="99"/&gt;&lt;w:semiHidden/&gt;&lt;w:unhideWhenUsed/&gt;&lt;w:rsid w:val="006E35FD"/&gt;&lt;w:rPr&gt;&lt;w:color w:val="605E5C"/&gt;&lt;w:shd w:val="clear" w:color="auto" w:fill="E1DFDD"/&gt;&lt;/w:rPr&gt;&lt;/w:style&gt;&lt;w:style w:type="paragraph" w:customStyle="1" w:styleId="Eyecatcher"&gt;&lt;w:name w:val="Eye catcher"/&gt;&lt;w:basedOn w:val="Standard"/&gt;&lt;w:uiPriority w:val="1"/&gt;&lt;w:qFormat/&gt;&lt;w:rsid w:val="00F6496A"/&gt;&lt;w:pPr&gt;&lt;w:jc w:val="center"/&gt;&lt;/w:pPr&gt;&lt;w:rPr&gt;&lt;w:rFonts w:asciiTheme="majorHAnsi" w:hAnsiTheme="majorHAnsi"/&gt;&lt;w:sz w:val="36"/&gt;&lt;w:szCs w:val="36"/&gt;&lt;/w:rPr&gt;&lt;/w:style&gt;&lt;w:style w:type="paragraph" w:customStyle="1" w:styleId="Contactattheend"&gt;&lt;w:name w:val="Contact at the end"/&gt;&lt;w:basedOn w:val="Standard"/&gt;&lt;w:uiPriority w:val="1"/&gt;&lt;w:qFormat/&gt;&lt;w:rsid w:val="00A917B2"/&gt;&lt;w:pPr&gt;&lt;w:spacing w:line="250" w:lineRule="auto"/&gt;&lt;w:ind w:left="284"/&gt;&lt;/w:pPr&gt;&lt;w:rPr&gt;&lt;w:color w:val="FFFFFF" w:themeColor="background1"/&gt;&lt;w:sz w:val="20"/&gt;&lt;w:szCs w:val="20"/&gt;&lt;/w:rPr&gt;&lt;/w:style&gt;&lt;w:style w:type="character" w:customStyle="1" w:styleId="Background1"&gt;&lt;w:name w:val="Background 1"/&gt;&lt;w:basedOn w:val="Absatz-Standardschriftart"/&gt;&lt;w:rsid w:val="00C01702"/&gt;&lt;w:rPr&gt;&lt;w:color w:val="FFFFFF" w:themeColor="background1"/&gt;&lt;/w:rPr&gt;&lt;/w:style&gt;&lt;/w:styles&gt;&lt;/pkg:xmlData&gt;&lt;/pkg:part&gt;&lt;/pkg:package&gt;
</Version>
  <Status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wp14"&gt;&lt;w:body&gt;&lt;w:p w:rsidR="00000000" w:rsidRDefault="00C01702"&gt;&lt;w:r&gt;&lt;w:t&gt;State&lt;/w:t&gt;&lt;/w:r&gt;&lt;/w:p&gt;&lt;w:sectPr w:rsidR="00000000"&gt;&lt;w:pgSz w:w="12240" w:h="15840"/&gt;&lt;w:pgMar w:top="1417" w:right="1417" w:bottom="1134" w:left="1417"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wp14"&gt;&lt;w:abstractNum w:abstractNumId="0" w15:restartNumberingAfterBreak="0"&gt;&lt;w:nsid w:val="FFFFFF7C"/&gt;&lt;w:multiLevelType w:val="singleLevel"/&gt;&lt;w:tmpl w:val="0DD6218E"/&gt;&lt;w:lvl w:ilvl="0"&gt;&lt;w:start w:val="1"/&gt;&lt;w:numFmt w:val="decimal"/&gt;&lt;w:lvlText w:val="%1."/&gt;&lt;w:lvlJc w:val="left"/&gt;&lt;w:pPr&gt;&lt;w:tabs&gt;&lt;w:tab w:val="num" w:pos="1492"/&gt;&lt;/w:tabs&gt;&lt;w:ind w:left="1492" w:hanging="360"/&gt;&lt;/w:pPr&gt;&lt;/w:lvl&gt;&lt;/w:abstractNum&gt;&lt;w:abstractNum w:abstractNumId="1" w15:restartNumberingAfterBreak="0"&gt;&lt;w:nsid w:val="FFFFFF7D"/&gt;&lt;w:multiLevelType w:val="singleLevel"/&gt;&lt;w:tmpl w:val="B1DE4824"/&gt;&lt;w:lvl w:ilvl="0"&gt;&lt;w:start w:val="1"/&gt;&lt;w:numFmt w:val="decimal"/&gt;&lt;w:lvlText w:val="%1."/&gt;&lt;w:lvlJc w:val="left"/&gt;&lt;w:pPr&gt;&lt;w:tabs&gt;&lt;w:tab w:val="num" w:pos="1209"/&gt;&lt;/w:tabs&gt;&lt;w:ind w:left="1209" w:hanging="360"/&gt;&lt;/w:pPr&gt;&lt;/w:lvl&gt;&lt;/w:abstractNum&gt;&lt;w:abstractNum w:abstractNumId="2" w15:restartNumberingAfterBreak="0"&gt;&lt;w:nsid w:val="FFFFFF7E"/&gt;&lt;w:multiLevelType w:val="singleLevel"/&gt;&lt;w:tmpl w:val="76E25D32"/&gt;&lt;w:lvl w:ilvl="0"&gt;&lt;w:start w:val="1"/&gt;&lt;w:numFmt w:val="decimal"/&gt;&lt;w:lvlText w:val="%1."/&gt;&lt;w:lvlJc w:val="left"/&gt;&lt;w:pPr&gt;&lt;w:tabs&gt;&lt;w:tab w:val="num" w:pos="926"/&gt;&lt;/w:tabs&gt;&lt;w:ind w:left="926" w:hanging="360"/&gt;&lt;/w:pPr&gt;&lt;/w:lvl&gt;&lt;/w:abstractNum&gt;&lt;w:abstractNum w:abstractNumId="3" w15:restartNumberingAfterBreak="0"&gt;&lt;w:nsid w:val="FFFFFF7F"/&gt;&lt;w:multiLevelType w:val="singleLevel"/&gt;&lt;w:tmpl w:val="A1D616F8"/&gt;&lt;w:lvl w:ilvl="0"&gt;&lt;w:start w:val="1"/&gt;&lt;w:numFmt w:val="decimal"/&gt;&lt;w:lvlText w:val="%1."/&gt;&lt;w:lvlJc w:val="left"/&gt;&lt;w:pPr&gt;&lt;w:tabs&gt;&lt;w:tab w:val="num" w:pos="643"/&gt;&lt;/w:tabs&gt;&lt;w:ind w:left="643" w:hanging="360"/&gt;&lt;/w:pPr&gt;&lt;/w:lvl&gt;&lt;/w:abstractNum&gt;&lt;w:abstractNum w:abstractNumId="4" w15:restartNumberingAfterBreak="0"&gt;&lt;w:nsid w:val="FFFFFF80"/&gt;&lt;w:multiLevelType w:val="singleLevel"/&gt;&lt;w:tmpl w:val="79F2D620"/&gt;&lt;w:lvl w:ilvl="0"&gt;&lt;w:start w:val="1"/&gt;&lt;w:numFmt w:val="bullet"/&gt;&lt;w:lvlText w:val=""/&gt;&lt;w:lvlJc w:val="left"/&gt;&lt;w:pPr&gt;&lt;w:tabs&gt;&lt;w:tab w:val="num" w:pos="1492"/&gt;&lt;/w:tabs&gt;&lt;w:ind w:left="1492"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w:val="BF4422C0"/&gt;&lt;w:lvl w:ilvl="0"&gt;&lt;w:start w:val="1"/&gt;&lt;w:numFmt w:val="bullet"/&gt;&lt;w:lvlText w:val=""/&gt;&lt;w:lvlJc w:val="left"/&gt;&lt;w:pPr&gt;&lt;w:tabs&gt;&lt;w:tab w:val="num" w:pos="1209"/&gt;&lt;/w:tabs&gt;&lt;w:ind w:left="1209"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w:val="4F88AA66"/&gt;&lt;w:lvl w:ilvl="0"&gt;&lt;w:start w:val="1"/&gt;&lt;w:numFmt w:val="bullet"/&gt;&lt;w:lvlText w:val=""/&gt;&lt;w:lvlJc w:val="left"/&gt;&lt;w:pPr&gt;&lt;w:tabs&gt;&lt;w:tab w:val="num" w:pos="926"/&gt;&lt;/w:tabs&gt;&lt;w:ind w:left="926"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w:val="4BFEB94C"/&gt;&lt;w:lvl w:ilvl="0"&gt;&lt;w:start w:val="1"/&gt;&lt;w:numFmt w:val="bullet"/&gt;&lt;w:lvlText w:val=""/&gt;&lt;w:lvlJc w:val="left"/&gt;&lt;w:pPr&gt;&lt;w:tabs&gt;&lt;w:tab w:val="num" w:pos="643"/&gt;&lt;/w:tabs&gt;&lt;w:ind w:left="643"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w:val="578CEAA0"/&gt;&lt;w:lvl w:ilvl="0"&gt;&lt;w:start w:val="1"/&gt;&lt;w:numFmt w:val="decimal"/&gt;&lt;w:lvlText w:val="%1."/&gt;&lt;w:lvlJc w:val="left"/&gt;&lt;w:pPr&gt;&lt;w:tabs&gt;&lt;w:tab w:val="num" w:pos="360"/&gt;&lt;/w:tabs&gt;&lt;w:ind w:left="360" w:hanging="360"/&gt;&lt;/w:pPr&gt;&lt;/w:lvl&gt;&lt;/w:abstractNum&gt;&lt;w:abstractNum w:abstractNumId="9" w15:restartNumberingAfterBreak="0"&gt;&lt;w:nsid w:val="FFFFFF89"/&gt;&lt;w:multiLevelType w:val="singleLevel"/&gt;&lt;w:tmpl w:val="DE2CF180"/&gt;&lt;w:lvl w:ilvl="0"&gt;&lt;w:start w:val="1"/&gt;&lt;w:numFmt w:val="bullet"/&gt;&lt;w:lvlText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w:hint="default"/&gt;&lt;/w:rPr&gt;&lt;/w:lvl&gt;&lt;/w:abstractNum&gt;&lt;w:abstractNum w:abstractNumId="10" w15:restartNumberingAfterBreak="0"&gt;&lt;w:nsid w:val="09413EBF"/&gt;&lt;w:multiLevelType w:val="multilevel"/&gt;&lt;w:tmpl w:val="746020EE"/&gt;&lt;w:lvl w:ilvl="0"&gt;&lt;w:start w:val="1"/&gt;&lt;w:numFmt w:val="decimal"/&gt;&lt;w:pStyle w:val="Listesort1"/&gt;&lt;w:lvlText w:val="%1)"/&gt;&lt;w:lvlJc w:val="left"/&gt;&lt;w:pPr&gt;&lt;w:tabs&gt;&lt;w:tab w:val="num" w:pos="340"/&gt;&lt;/w:tabs&gt;&lt;w:ind w:left="340" w:hanging="340"/&gt;&lt;/w:pPr&gt;&lt;w:rPr&gt;&lt;w:rFonts w:cs="Times New Roman"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w:ilvl="1"&gt;&lt;w:start w:val="1"/&gt;&lt;w:numFmt w:val="lowerLetter"/&gt;&lt;w:pStyle w:val="Listesort2"/&gt;&lt;w:lvlText w:val="%2."/&gt;&lt;w:lvlJc w:val="left"/&gt;&lt;w:pPr&gt;&lt;w:tabs&gt;&lt;w:tab w:val="num" w:pos="680"/&gt;&lt;/w:tabs&gt;&lt;w:ind w:left="680" w:hanging="340"/&gt;&lt;/w:pPr&gt;&lt;w:rPr&gt;&lt;w:rFonts w:hint="default"/&gt;&lt;/w:rPr&gt;&lt;/w:lvl&gt;&lt;w:lvl w:ilvl="2"&gt;&lt;w:start w:val="1"/&gt;&lt;w:numFmt w:val="lowerRoman"/&gt;&lt;w:pStyle w:val="Listesort3"/&gt;&lt;w:lvlText w:val="%3)"/&gt;&lt;w:lvlJc w:val="left"/&gt;&lt;w:pPr&gt;&lt;w:tabs&gt;&lt;w:tab w:val="num" w:pos="1021"/&gt;&lt;/w:tabs&gt;&lt;w:ind w:left="1021" w:hanging="341"/&gt;&lt;/w:pPr&gt;&lt;w:rPr&gt;&lt;w:rFonts w:hint="default"/&gt;&lt;/w:rPr&gt;&lt;/w:lvl&gt;&lt;w:lvl w:ilvl="3"&gt;&lt;w:start w:val="1"/&gt;&lt;w:numFmt w:val="decimal"/&gt;&lt;w:pStyle w:val="Listesort4"/&gt;&lt;w:lvlText w:val="(%4)"/&gt;&lt;w:lvlJc w:val="left"/&gt;&lt;w:pPr&gt;&lt;w:tabs&gt;&lt;w:tab w:val="num" w:pos="1474"/&gt;&lt;/w:tabs&gt;&lt;w:ind w:left="1474" w:hanging="453"/&gt;&lt;/w:pPr&gt;&lt;w:rPr&gt;&lt;w:rFonts w:hint="default"/&gt;&lt;/w:rPr&gt;&lt;/w:lvl&gt;&lt;w:lvl w:ilvl="4"&gt;&lt;w:start w:val="1"/&gt;&lt;w:numFmt w:val="lowerLetter"/&gt;&lt;w:pStyle w:val="Listesort5"/&gt;&lt;w:lvlText w:val="(%5)"/&gt;&lt;w:lvlJc w:val="left"/&gt;&lt;w:pPr&gt;&lt;w:tabs&gt;&lt;w:tab w:val="num" w:pos="1871"/&gt;&lt;/w:tabs&gt;&lt;w:ind w:left="1871" w:hanging="397"/&gt;&lt;/w:pPr&gt;&lt;w:rPr&gt;&lt;w:rFonts w:hint="default"/&gt;&lt;/w:rPr&gt;&lt;/w:lvl&gt;&lt;w:lvl w:ilvl="5"&gt;&lt;w:start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w:abstractNumId="11" w15:restartNumberingAfterBreak="0"&gt;&lt;w:nsid w:val="0C6E01E3"/&gt;&lt;w:multiLevelType w:val="multilevel"/&gt;&lt;w:tmpl w:val="0407001D"/&gt;&lt;w:styleLink w:val="1ai"/&gt;&lt;w:lvl w:ilvl="0"&gt;&lt;w:start w:val="1"/&gt;&lt;w:numFmt w:val="decimal"/&gt;&lt;w:lvlText w:val="%1)"/&gt;&lt;w:lvlJc w:val="left"/&gt;&lt;w:pPr&gt;&lt;w:tabs&gt;&lt;w:tab w:val="num" w:pos="360"/&gt;&lt;/w:tabs&gt;&lt;w:ind w:left="360" w:hanging="360"/&gt;&lt;/w:pPr&gt;&lt;/w:lvl&gt;&lt;w:lvl w:ilvl="1"&gt;&lt;w:start w:val="1"/&gt;&lt;w:numFmt w:val="lowerLetter"/&gt;&lt;w:lvlText w:val="%2)"/&gt;&lt;w:lvlJc w:val="left"/&gt;&lt;w:pPr&gt;&lt;w:tabs&gt;&lt;w:tab w:val="num" w:pos="720"/&gt;&lt;/w:tabs&gt;&lt;w:ind w:left="720" w:hanging="360"/&gt;&lt;/w:pPr&gt;&lt;/w:lvl&gt;&lt;w:lvl w:ilvl="2"&gt;&lt;w:start w:val="1"/&gt;&lt;w:numFmt w:val="lowerRoman"/&gt;&lt;w:lvlText w:val="%3)"/&gt;&lt;w:lvlJc w:val="left"/&gt;&lt;w:pPr&gt;&lt;w:tabs&gt;&lt;w:tab w:val="num" w:pos="1080"/&gt;&lt;/w:tabs&gt;&lt;w:ind w:left="1080" w:hanging="360"/&gt;&lt;/w:pPr&gt;&lt;/w:lvl&gt;&lt;w:lvl w:ilvl="3"&gt;&lt;w:start w:val="1"/&gt;&lt;w:numFmt w:val="decimal"/&gt;&lt;w:lvlText w:val="(%4)"/&gt;&lt;w:lvlJc w:val="left"/&gt;&lt;w:pPr&gt;&lt;w:tabs&gt;&lt;w:tab w:val="num" w:pos="1440"/&gt;&lt;/w:tabs&gt;&lt;w:ind w:left="1440" w:hanging="360"/&gt;&lt;/w:pPr&gt;&lt;/w:lvl&gt;&lt;w:lvl w:ilvl="4"&gt;&lt;w:start w:val="1"/&gt;&lt;w:numFmt w:val="lowerLetter"/&gt;&lt;w:lvlText w:val="(%5)"/&gt;&lt;w:lvlJc w:val="left"/&gt;&lt;w:pPr&gt;&lt;w:tabs&gt;&lt;w:tab w:val="num" w:pos="1800"/&gt;&lt;/w:tabs&gt;&lt;w:ind w:left="1800" w:hanging="360"/&gt;&lt;/w:pPr&gt;&lt;/w:lvl&gt;&lt;w:lvl w:ilvl="5"&gt;&lt;w:start w:val="1"/&gt;&lt;w:numFmt w:val="lowerRoman"/&gt;&lt;w:lvlText w:val="(%6)"/&gt;&lt;w:lvlJc w:val="left"/&gt;&lt;w:pPr&gt;&lt;w:tabs&gt;&lt;w:tab w:val="num" w:pos="2160"/&gt;&lt;/w:tabs&gt;&lt;w:ind w:left="2160" w:hanging="360"/&gt;&lt;/w:pPr&gt;&lt;/w:lvl&gt;&lt;w:lvl w:ilvl="6"&gt;&lt;w:start w:val="1"/&gt;&lt;w:numFmt w:val="decimal"/&gt;&lt;w:lvlText w:val="%7."/&gt;&lt;w:lvlJc w:val="left"/&gt;&lt;w:pPr&gt;&lt;w:tabs&gt;&lt;w:tab w:val="num" w:pos="2520"/&gt;&lt;/w:tabs&gt;&lt;w:ind w:left="2520" w:hanging="360"/&gt;&lt;/w:pPr&gt;&lt;/w:lvl&gt;&lt;w:lvl w:ilvl="7"&gt;&lt;w:start w:val="1"/&gt;&lt;w:numFmt w:val="lowerLetter"/&gt;&lt;w:lvlText w:val="%8."/&gt;&lt;w:lvlJc w:val="left"/&gt;&lt;w:pPr&gt;&lt;w:tabs&gt;&lt;w:tab w:val="num" w:pos="2880"/&gt;&lt;/w:tabs&gt;&lt;w:ind w:left="2880" w:hanging="360"/&gt;&lt;/w:pPr&gt;&lt;/w:lvl&gt;&lt;w:lvl w:ilvl="8"&gt;&lt;w:start w:val="1"/&gt;&lt;w:numFmt w:val="lowerRoman"/&gt;&lt;w:lvlText w:val="%9."/&gt;&lt;w:lvlJc w:val="left"/&gt;&lt;w:pPr&gt;&lt;w:tabs&gt;&lt;w:tab w:val="num" w:pos="3240"/&gt;&lt;/w:tabs&gt;&lt;w:ind w:left="3240" w:hanging="360"/&gt;&lt;/w:pPr&gt;&lt;/w:lvl&gt;&lt;/w:abstractNum&gt;&lt;w:abstractNum w:abstractNumId="12" w15:restartNumberingAfterBreak="0"&gt;&lt;w:nsid w:val="0E6D310F"/&gt;&lt;w:multiLevelType w:val="multilevel"/&gt;&lt;w:tmpl w:val="7B9A60B0"/&gt;&lt;w:lvl w:ilvl="0"&gt;&lt;w:start w:val="1"/&gt;&lt;w:numFmt w:val="bullet"/&gt;&lt;w:pStyle w:val="ListemitBullet1"/&gt;&lt;w:lvlText w:val=""/&gt;&lt;w:lvlJc w:val="left"/&gt;&lt;w:pPr&gt;&lt;w:ind w:left="360" w:hanging="360"/&gt;&lt;/w:pPr&gt;&lt;w:rPr&gt;&lt;w:rFonts w:ascii="Wingdings 2" w:hAnsi="Wingdings 2" w:cs="Times New Roman"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w:val="0"/&gt;&lt;w:sz w:val="20"/&gt;&lt;w:u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w:ilvl="1"&gt;&lt;w:start w:val="1"/&gt;&lt;w:numFmt w:val="bullet"/&gt;&lt;w:pStyle w:val="ListemitBullet2"/&gt;&lt;w:lvlText w:val=""/&gt;&lt;w:lvlJc w:val="left"/&gt;&lt;w:pPr&gt;&lt;w:tabs&gt;&lt;w:tab w:val="num" w:pos="680"/&gt;&lt;/w:tabs&gt;&lt;w:ind w:left="680" w:hanging="340"/&gt;&lt;/w:pPr&gt;&lt;w:rPr&gt;&lt;w:rFonts w:ascii="Wingdings 2" w:hAnsi="Wingdings 2" w:hint="default"/&gt;&lt;w:sz w:val="20"/&gt;&lt;/w:rPr&gt;&lt;/w:lvl&gt;&lt;w:lvl w:ilvl="2"&gt;&lt;w:start w:val="1"/&gt;&lt;w:numFmt w:val="bullet"/&gt;&lt;w:pStyle w:val="ListemitBullet3"/&gt;&lt;w:lvlText w:val=""/&gt;&lt;w:lvlJc w:val="left"/&gt;&lt;w:pPr&gt;&lt;w:tabs&gt;&lt;w:tab w:val="num" w:pos="1021"/&gt;&lt;/w:tabs&gt;&lt;w:ind w:left="1021" w:hanging="341"/&gt;&lt;/w:pPr&gt;&lt;w:rPr&gt;&lt;w:rFonts w:ascii="Wingdings 2" w:hAnsi="Wingdings 2" w:hint="default"/&gt;&lt;w:sz w:val="20"/&gt;&lt;/w:rPr&gt;&lt;/w:lvl&gt;&lt;w:lvl w:ilvl="3"&gt;&lt;w:start w:val="1"/&gt;&lt;w:numFmt w:val="bullet"/&gt;&lt;w:pStyle w:val="ListemitBullet4"/&gt;&lt;w:lvlText w:val=""/&gt;&lt;w:lvlJc w:val="left"/&gt;&lt;w:pPr&gt;&lt;w:tabs&gt;&lt;w:tab w:val="num" w:pos="1361"/&gt;&lt;/w:tabs&gt;&lt;w:ind w:left="1361" w:hanging="340"/&gt;&lt;/w:pPr&gt;&lt;w:rPr&gt;&lt;w:rFonts w:ascii="Wingdings 2" w:hAnsi="Wingdings 2" w:hint="default"/&gt;&lt;w:sz w:val="20"/&gt;&lt;/w:rPr&gt;&lt;/w:lvl&gt;&lt;w:lvl w:ilvl="4"&gt;&lt;w:start w:val="1"/&gt;&lt;w:numFmt w:val="bullet"/&gt;&lt;w:pStyle w:val="ListemitBullet5"/&gt;&lt;w:lvlText w:val=""/&gt;&lt;w:lvlJc w:val="left"/&gt;&lt;w:pPr&gt;&lt;w:tabs&gt;&lt;w:tab w:val="num" w:pos="1701"/&gt;&lt;/w:tabs&gt;&lt;w:ind w:left="1701" w:hanging="340"/&gt;&lt;/w:pPr&gt;&lt;w:rPr&gt;&lt;w:rFonts w:ascii="Wingdings 2" w:hAnsi="Wingdings 2" w:hint="default"/&gt;&lt;w:sz w:val="20"/&gt;&lt;/w:rPr&gt;&lt;/w:lvl&gt;&lt;w:lvl w:ilvl="5"&gt;&lt;w:start w:val="1"/&gt;&lt;w:numFmt w:val="bullet"/&gt;&lt;w:lvlText w:val=""/&gt;&lt;w:lvlJc w:val="left"/&gt;&lt;w:pPr&gt;&lt;w:tabs&gt;&lt;w:tab w:val="num" w:pos="2041"/&gt;&lt;/w:tabs&gt;&lt;w:ind w:left="2041" w:hanging="340"/&gt;&lt;/w:pPr&gt;&lt;w:rPr&gt;&lt;w:rFonts w:ascii="Wingdings 2" w:hAnsi="Wingdings 2" w:hint="default"/&gt;&lt;/w:rPr&gt;&lt;/w:lvl&gt;&lt;w:lvl w:ilvl="6"&gt;&lt;w:start w:val="1"/&gt;&lt;w:numFmt w:val="bullet"/&gt;&lt;w:lvlText w:val=""/&gt;&lt;w:lvlJc w:val="left"/&gt;&lt;w:pPr&gt;&lt;w:tabs&gt;&lt;w:tab w:val="num" w:pos="2381"/&gt;&lt;/w:tabs&gt;&lt;w:ind w:left="2381" w:hanging="340"/&gt;&lt;/w:pPr&gt;&lt;w:rPr&gt;&lt;w:rFonts w:ascii="Wingdings 2" w:hAnsi="Wingdings 2" w:hint="default"/&gt;&lt;/w:rPr&gt;&lt;/w:lvl&gt;&lt;w:lvl w:ilvl="7"&gt;&lt;w:start w:val="1"/&gt;&lt;w:numFmt w:val="bullet"/&gt;&lt;w:lvlText w:val=""/&gt;&lt;w:lvlJc w:val="left"/&gt;&lt;w:pPr&gt;&lt;w:tabs&gt;&lt;w:tab w:val="num" w:pos="2722"/&gt;&lt;/w:tabs&gt;&lt;w:ind w:left="2722" w:hanging="341"/&gt;&lt;/w:pPr&gt;&lt;w:rPr&gt;&lt;w:rFonts w:ascii="Wingdings 2" w:hAnsi="Wingdings 2" w:hint="default"/&gt;&lt;/w:rPr&gt;&lt;/w:lvl&gt;&lt;w:lvl w:ilvl="8"&gt;&lt;w:start w:val="1"/&gt;&lt;w:numFmt w:val="bullet"/&gt;&lt;w:lvlText w:val=""/&gt;&lt;w:lvlJc w:val="left"/&gt;&lt;w:pPr&gt;&lt;w:tabs&gt;&lt;w:tab w:val="num" w:pos="3062"/&gt;&lt;/w:tabs&gt;&lt;w:ind w:left="3062" w:hanging="340"/&gt;&lt;/w:pPr&gt;&lt;w:rPr&gt;&lt;w:rFonts w:ascii="Wingdings 2" w:hAnsi="Wingdings 2" w:hint="default"/&gt;&lt;/w:rPr&gt;&lt;/w:lvl&gt;&lt;/w:abstractNum&gt;&lt;w:abstractNum w:abstractNumId="13" w15:restartNumberingAfterBreak="0"&gt;&lt;w:nsid w:val="176A77B7"/&gt;&lt;w:multiLevelType w:val="multilevel"/&gt;&lt;w:tmpl w:val="129685CE"/&gt;&lt;w:lvl w:ilvl="0"&gt;&lt;w:start w:val="1"/&gt;&lt;w:numFmt w:val="decimal"/&gt;&lt;w:lvlText w:val="%1"/&gt;&lt;w:lvlJc w:val="left"/&gt;&lt;w:pPr&gt;&lt;w:ind w:left="360" w:hanging="360"/&gt;&lt;/w:pPr&gt;&lt;w:rPr&gt;&lt;w:rFonts w:hint="default"/&gt;&lt;/w:rPr&gt;&lt;/w:lvl&gt;&lt;w:lvl w:ilvl="1"&gt;&lt;w:start w:val="1"/&gt;&lt;w:numFmt w:val="decimal"/&gt;&lt;w:lvlText w:val="%1.%2"/&gt;&lt;w:lvlJc w:val="left"/&gt;&lt;w:pPr&gt;&lt;w:ind w:left="360" w:hanging="360"/&gt;&lt;/w:pPr&gt;&lt;w:rPr&gt;&lt;w:rFonts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w:left="720" w:hanging="720"/&gt;&lt;/w:pPr&gt;&lt;w:rPr&gt;&lt;w:rFonts w:hint="default"/&gt;&lt;/w:rPr&gt;&lt;/w:lvl&gt;&lt;w:lvl w:ilvl="4"&gt;&lt;w:start w:val="1"/&gt;&lt;w:numFmt w:val="decimal"/&gt;&lt;w:lvlText w:val="%1.%2.%3.%4.%5"/&gt;&lt;w:lvlJc w:val="left"/&gt;&lt;w:pPr&gt;&lt;w:ind w:left="1080" w:hanging="1080"/&gt;&lt;/w:pPr&gt;&lt;w:rPr&gt;&lt;w:rFonts w:hint="default"/&gt;&lt;/w:rPr&gt;&lt;/w:lvl&gt;&lt;w:lvl w:ilvl="5"&gt;&lt;w:start w:val="1"/&gt;&lt;w:numFmt w:val="decimal"/&gt;&lt;w:lvlText w:val="%1.%2.%3.%4.%5.%6"/&gt;&lt;w:lvlJc w:val="left"/&gt;&lt;w:pPr&gt;&lt;w:ind w:left="1440" w:hanging="1440"/&gt;&lt;/w:pPr&gt;&lt;w:rPr&gt;&lt;w:rFonts w:hint="default"/&gt;&lt;/w:rPr&gt;&lt;/w:lvl&gt;&lt;w:lvl w:ilvl="6"&gt;&lt;w:start w:val="1"/&gt;&lt;w:numFmt w:val="decimal"/&gt;&lt;w:lvlText w:val="%1.%2.%3.%4.%5.%6.%7"/&gt;&lt;w:lvlJc w:val="left"/&gt;&lt;w:pPr&gt;&lt;w:ind w:left="1440" w:hanging="1440"/&gt;&lt;/w:pPr&gt;&lt;w:rPr&gt;&lt;w:rFonts w:hint="default"/&gt;&lt;/w:rPr&gt;&lt;/w:lvl&gt;&lt;w:lvl w:ilvl="7"&gt;&lt;w:start w:val="1"/&gt;&lt;w:numFmt w:val="decimal"/&gt;&lt;w:lvlText w:val="%1.%2.%3.%4.%5.%6.%7.%8"/&gt;&lt;w:lvlJc w:val="left"/&gt;&lt;w:pPr&gt;&lt;w:ind w:left="1800" w:hanging="1800"/&gt;&lt;/w:pPr&gt;&lt;w:rPr&gt;&lt;w:rFonts w:hint="default"/&gt;&lt;/w:rPr&gt;&lt;/w:lvl&gt;&lt;w:lvl w:ilvl="8"&gt;&lt;w:start w:val="1"/&gt;&lt;w:numFmt w:val="decimal"/&gt;&lt;w:lvlText w:val="%1.%2.%3.%4.%5.%6.%7.%8.%9"/&gt;&lt;w:lvlJc w:val="left"/&gt;&lt;w:pPr&gt;&lt;w:ind w:left="1800" w:hanging="1800"/&gt;&lt;/w:pPr&gt;&lt;w:rPr&gt;&lt;w:rFonts w:hint="default"/&gt;&lt;/w:rPr&gt;&lt;/w:lvl&gt;&lt;/w:abstractNum&gt;&lt;w:abstractNum w:abstractNumId="14" w15:restartNumberingAfterBreak="0"&gt;&lt;w:nsid w:val="393B56AA"/&gt;&lt;w:multiLevelType w:val="hybridMultilevel"/&gt;&lt;w:tmpl w:val="24BCA11C"/&gt;&lt;w:lvl w:ilvl="0" w:tplc="9F2A89E6"&gt;&lt;w:numFmt w:val="bullet"/&gt;&lt;w:lvlText w:val=""/&gt;&lt;w:lvlJc w:val="left"/&gt;&lt;w:pPr&gt;&lt;w:ind w:left="720" w:hanging="360"/&gt;&lt;/w:pPr&gt;&lt;w:rPr&gt;&lt;w:rFonts w:ascii="Wingdings 2" w:hAnsi="Wingdings 2" w:cstheme="minorBidi" w:hint="default"/&gt;&lt;w:color w:val="E20074" w:themeColor="text2"/&gt;&lt;w:w w:val="70"/&gt;&lt;/w:rPr&gt;&lt;/w:lvl&gt;&lt;w:lvl w:ilvl="1" w:tplc="04070003"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w:tplc="04070005"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w:tplc="04070001"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w:tplc="04070003"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w:tplc="04070005"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w:tplc="04070001"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w:tplc="04070003"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w:tplc="04070005"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w:abstractNumId="15" w15:restartNumberingAfterBreak="0"&gt;&lt;w:nsid w:val="39652188"/&gt;&lt;w:multiLevelType w:val="multilevel"/&gt;&lt;w:tmpl w:val="0407001F"/&gt;&lt;w:lvl w:ilvl="0"&gt;&lt;w:start w:val="1"/&gt;&lt;w:numFmt w:val="decimal"/&gt;&lt;w:lvlText w:val="%1."/&gt;&lt;w:lvlJc w:val="left"/&gt;&lt;w:pPr&gt;&lt;w:ind w:left="360" w:hanging="360"/&gt;&lt;/w:pPr&gt;&lt;/w:lvl&gt;&lt;w:lvl w:ilvl="1"&gt;&lt;w:start w:val="1"/&gt;&lt;w:numFmt w:val="decimal"/&gt;&lt;w:lvlText w:val="%1.%2."/&gt;&lt;w:lvlJc w:val="left"/&gt;&lt;w:pPr&gt;&lt;w:ind w:left="792" w:hanging="432"/&gt;&lt;/w:pPr&gt;&lt;/w:lvl&gt;&lt;w:lvl w:ilvl="2"&gt;&lt;w:start w:val="1"/&gt;&lt;w:numFmt w:val="decimal"/&gt;&lt;w:lvlText w:val="%1.%2.%3."/&gt;&lt;w:lvlJc w:val="left"/&gt;&lt;w:pPr&gt;&lt;w:ind w:left="1224" w:hanging="504"/&gt;&lt;/w:pPr&gt;&lt;/w:lvl&gt;&lt;w:lvl w:ilvl="3"&gt;&lt;w:start w:val="1"/&gt;&lt;w:numFmt w:val="decimal"/&gt;&lt;w:lvlText w:val="%1.%2.%3.%4."/&gt;&lt;w:lvlJc w:val="left"/&gt;&lt;w:pPr&gt;&lt;w:ind w:left="1728" w:hanging="648"/&gt;&lt;/w:pPr&gt;&lt;/w:lvl&gt;&lt;w:lvl w:ilvl="4"&gt;&lt;w:start w:val="1"/&gt;&lt;w:numFmt w:val="decimal"/&gt;&lt;w:lvlText w:val="%1.%2.%3.%4.%5."/&gt;&lt;w:lvlJc w:val="left"/&gt;&lt;w:pPr&gt;&lt;w:ind w:left="2232" w:hanging="792"/&gt;&lt;/w:pPr&gt;&lt;/w:lvl&gt;&lt;w:lvl w:ilvl="5"&gt;&lt;w:start w:val="1"/&gt;&lt;w:numFmt w:val="decimal"/&gt;&lt;w:lvlText w:val="%1.%2.%3.%4.%5.%6."/&gt;&lt;w:lvlJc w:val="left"/&gt;&lt;w:pPr&gt;&lt;w:ind w:left="2736" w:hanging="936"/&gt;&lt;/w:pPr&gt;&lt;/w:lvl&gt;&lt;w:lvl w:ilvl="6"&gt;&lt;w:start w:val="1"/&gt;&lt;w:numFmt w:val="decimal"/&gt;&lt;w:lvlText w:val="%1.%2.%3.%4.%5.%6.%7."/&gt;&lt;w:lvlJc w:val="left"/&gt;&lt;w:pPr&gt;&lt;w:ind w:left="3240" w:hanging="1080"/&gt;&lt;/w:pPr&gt;&lt;/w:lvl&gt;&lt;w:lvl w:ilvl="7"&gt;&lt;w:start w:val="1"/&gt;&lt;w:numFmt w:val="decimal"/&gt;&lt;w:lvlText w:val="%1.%2.%3.%4.%5.%6.%7.%8."/&gt;&lt;w:lvlJc w:val="left"/&gt;&lt;w:pPr&gt;&lt;w:ind w:left="3744" w:hanging="1224"/&gt;&lt;/w:pPr&gt;&lt;/w:lvl&gt;&lt;w:lvl w:ilvl="8"&gt;&lt;w:start w:val="1"/&gt;&lt;w:numFmt w:val="decimal"/&gt;&lt;w:lvlText w:val="%1.%2.%3.%4.%5.%6.%7.%8.%9."/&gt;&lt;w:lvlJc w:val="left"/&gt;&lt;w:pPr&gt;&lt;w:ind w:left="4320" w:hanging="1440"/&gt;&lt;/w:pPr&gt;&lt;/w:lvl&gt;&lt;/w:abstractNum&gt;&lt;w:abstractNum w:abstractNumId="16" w15:restartNumberingAfterBreak="0"&gt;&lt;w:nsid w:val="399263DF"/&gt;&lt;w:multiLevelType w:val="multilevel"/&gt;&lt;w:tmpl w:val="1DA8FFF6"/&gt;&lt;w:lvl w:ilvl="0"&gt;&lt;w:start w:val="1"/&gt;&lt;w:numFmt w:val="decimal"/&gt;&lt;w:pStyle w:val="berschrift1"/&gt;&lt;w:lvlText w:val="%1"/&gt;&lt;w:lvlJc w:val="left"/&gt;&lt;w:pPr&gt;&lt;w:tabs&gt;&lt;w:tab w:val="num" w:pos="851"/&gt;&lt;/w:tabs&gt;&lt;w:ind w:left="851" w:hanging="851"/&gt;&lt;/w:pPr&gt;&lt;w:rPr&gt;&lt;w:rFonts w:hint="default"/&gt;&lt;/w:rPr&gt;&lt;/w:lvl&gt;&lt;w:lvl w:ilvl="1"&gt;&lt;w:start w:val="1"/&gt;&lt;w:numFmt w:val="decimal"/&gt;&lt;w:pStyle w:val="berschrift2"/&gt;&lt;w:lvlText w:val="%1.%2"/&gt;&lt;w:lvlJc w:val="left"/&gt;&lt;w:pPr&gt;&lt;w:tabs&gt;&lt;w:tab w:val="num" w:pos="851"/&gt;&lt;/w:tabs&gt;&lt;w:ind w:left="851" w:hanging="851"/&gt;&lt;/w:pPr&gt;&lt;w:rPr&gt;&lt;w:rFonts w:hint="default"/&gt;&lt;/w:rPr&gt;&lt;/w:lvl&gt;&lt;w:lvl w:ilvl="2"&gt;&lt;w:start w:val="1"/&gt;&lt;w:numFmt w:val="decimal"/&gt;&lt;w:pStyle w:val="berschrift3"/&gt;&lt;w:lvlText w:val="%1.%2.%3"/&gt;&lt;w:lvlJc w:val="left"/&gt;&lt;w:pPr&gt;&lt;w:tabs&gt;&lt;w:tab w:val="num" w:pos="851"/&gt;&lt;/w:tabs&gt;&lt;w:ind w:left="851" w:hanging="851"/&gt;&lt;/w:pPr&gt;&lt;w:rPr&gt;&lt;w:rFonts w:hint="default"/&gt;&lt;/w:rPr&gt;&lt;/w:lvl&gt;&lt;w:lvl w:ilvl="3"&gt;&lt;w:start w:val="1"/&gt;&lt;w:numFmt w:val="decimal"/&gt;&lt;w:pStyle w:val="berschrift4"/&gt;&lt;w:lvlText w:val="%1.%2.%3.%4"/&gt;&lt;w:lvlJc w:val="left"/&gt;&lt;w:pPr&gt;&lt;w:tabs&gt;&lt;w:tab w:val="num" w:pos="1134"/&gt;&lt;/w:tabs&gt;&lt;w:ind w:left="1134" w:hanging="1134"/&gt;&lt;/w:pPr&gt;&lt;w:rPr&gt;&lt;w:rFonts w:hint="default"/&gt;&lt;/w:rPr&gt;&lt;/w:lvl&gt;&lt;w:lvl w:ilvl="4"&gt;&lt;w:start w:val="1"/&gt;&lt;w:numFmt w:val="decimal"/&gt;&lt;w:pStyle w:val="berschrift5"/&gt;&lt;w:lvlText w:val="%1.%2.%3.%4.%5"/&gt;&lt;w:lvlJc w:val="left"/&gt;&lt;w:pPr&gt;&lt;w:tabs&gt;&lt;w:tab w:val="num" w:pos="1474"/&gt;&lt;/w:tabs&gt;&lt;w:ind w:left="1474" w:hanging="1474"/&gt;&lt;/w:pPr&gt;&lt;w:rPr&gt;&lt;w:rFonts w:hint="default"/&gt;&lt;/w:rPr&gt;&lt;/w:lvl&gt;&lt;w:lvl w:ilvl="5"&gt;&lt;w:start w:val="1"/&gt;&lt;w:numFmt w:val="decimal"/&gt;&lt;w:pStyle w:val="berschrift6"/&gt;&lt;w:lvlText w:val="%1.%2.%3.%4.%5.%6"/&gt;&lt;w:lvlJc w:val="left"/&gt;&lt;w:pPr&gt;&lt;w:tabs&gt;&lt;w:tab w:val="num" w:pos="1871"/&gt;&lt;/w:tabs&gt;&lt;w:ind w:left="1871" w:hanging="1871"/&gt;&lt;/w:pPr&gt;&lt;w:rPr&gt;&lt;w:rFonts w:hint="default"/&gt;&lt;/w:rPr&gt;&lt;/w:lvl&gt;&lt;w:lvl w:ilvl="6"&gt;&lt;w:start w:val="1"/&gt;&lt;w:numFmt w:val="decimal"/&gt;&lt;w:pStyle w:val="berschrift7"/&gt;&lt;w:lvlText w:val="%1.%2.%3.%4.%5.%6.%7"/&gt;&lt;w:lvlJc w:val="left"/&gt;&lt;w:pPr&gt;&lt;w:tabs&gt;&lt;w:tab w:val="num" w:pos="2155"/&gt;&lt;/w:tabs&gt;&lt;w:ind w:left="2155" w:hanging="2155"/&gt;&lt;/w:pPr&gt;&lt;w:rPr&gt;&lt;w:rFonts w:hint="default"/&gt;&lt;/w:rPr&gt;&lt;/w:lvl&gt;&lt;w:lvl w:ilvl="7"&gt;&lt;w:start w:val="1"/&gt;&lt;w:numFmt w:val="decimal"/&gt;&lt;w:pStyle w:val="berschrift8"/&gt;&lt;w:lvlText w:val="%1.%2.%3.%4.%5.%6.%7.%8"/&gt;&lt;w:lvlJc w:val="left"/&gt;&lt;w:pPr&gt;&lt;w:tabs&gt;&lt;w:tab w:val="num" w:pos="2438"/&gt;&lt;/w:tabs&gt;&lt;w:ind w:left="2438" w:hanging="2438"/&gt;&lt;/w:pPr&gt;&lt;w:rPr&gt;&lt;w:rFonts w:hint="default"/&gt;&lt;/w:rPr&gt;&lt;/w:lvl&gt;&lt;w:lvl w:ilvl="8"&gt;&lt;w:start w:val="1"/&gt;&lt;w:numFmt w:val="decimal"/&gt;&lt;w:pStyle w:val="berschrift9"/&gt;&lt;w:lvlText w:val="%1.%2.%3.%4.%5.%6.%7.%8.%9"/&gt;&lt;w:lvlJc w:val="left"/&gt;&lt;w:pPr&gt;&lt;w:tabs&gt;&lt;w:tab w:val="num" w:pos="2722"/&gt;&lt;/w:tabs&gt;&lt;w:ind w:left="2722" w:hanging="2722"/&gt;&lt;/w:pPr&gt;&lt;w:rPr&gt;&lt;w:rFonts w:hint="default"/&gt;&lt;/w:rPr&gt;&lt;/w:lvl&gt;&lt;/w:abstractNum&gt;&lt;w:abstractNum w:abstractNumId="17" w15:restartNumberingAfterBreak="0"&gt;&lt;w:nsid w:val="44390430"/&gt;&lt;w:multiLevelType w:val="hybridMultilevel"/&gt;&lt;w:tmpl w:val="BB927BCA"/&gt;&lt;w:lvl w:ilvl="0" w:tplc="5A8ABDFE"&gt;&lt;w:start w:val="1"/&gt;&lt;w:numFmt w:val="bullet"/&gt;&lt;w:lvlText w:val=""/&gt;&lt;w:lvlJc w:val="left"/&gt;&lt;w:pPr&gt;&lt;w:tabs&gt;&lt;w:tab w:val="num" w:pos="720"/&gt;&lt;/w:tabs&gt;&lt;w:ind w:left="720" w:hanging="360"/&gt;&lt;/w:pPr&gt;&lt;w:rPr&gt;&lt;w:rFonts w:ascii="Wingdings" w:hAnsi="Wingdings" w:hint="default"/&gt;&lt;/w:rPr&gt;&lt;/w:lvl&gt;&lt;w:lvl w:ilvl="1" w:tplc="622816CA"&gt;&lt;w:start w:val="1"/&gt;&lt;w:numFmt w:val="bullet"/&gt;&lt;w:lvlText w:val=""/&gt;&lt;w:lvlJc w:val="left"/&gt;&lt;w:pPr&gt;&lt;w:tabs&gt;&lt;w:tab w:val="num" w:pos="1440"/&gt;&lt;/w:tabs&gt;&lt;w:ind w:left="1440" w:hanging="360"/&gt;&lt;/w:pPr&gt;&lt;w:rPr&gt;&lt;w:rFonts w:ascii="Wingdings" w:hAnsi="Wingdings" w:hint="default"/&gt;&lt;/w:rPr&gt;&lt;/w:lvl&gt;&lt;w:lvl w:ilvl="2" w:tplc="B6322EA8"&gt;&lt;w:numFmt w:val="bullet"/&gt;&lt;w:lvlText w:val=""/&gt;&lt;w:lvlJc w:val="left"/&gt;&lt;w:pPr&gt;&lt;w:tabs&gt;&lt;w:tab w:val="num" w:pos="2160"/&gt;&lt;/w:tabs&gt;&lt;w:ind w:left="2160" w:hanging="360"/&gt;&lt;/w:pPr&gt;&lt;w:rPr&gt;&lt;w:rFonts w:ascii="Wingdings" w:hAnsi="Wingdings" w:hint="default"/&gt;&lt;/w:rPr&gt;&lt;/w:lvl&gt;&lt;w:lvl w:ilvl="3" w:tplc="4ED24092"&gt;&lt;w:numFmt w:val="bullet"/&gt;&lt;w:lvlText w:val=""/&gt;&lt;w:lvlJc w:val="left"/&gt;&lt;w:pPr&gt;&lt;w:tabs&gt;&lt;w:tab w:val="num" w:pos="2880"/&gt;&lt;/w:tabs&gt;&lt;w:ind w:left="2880" w:hanging="360"/&gt;&lt;/w:pPr&gt;&lt;w:rPr&gt;&lt;w:rFonts w:ascii="Wingdings" w:hAnsi="Wingdings" w:hint="default"/&gt;&lt;/w:rPr&gt;&lt;/w:lvl&gt;&lt;w:lvl w:ilvl="4" w:tplc="97E600A6" w:tentative="1"&gt;&lt;w:start w:val="1"/&gt;&lt;w:numFmt w:val="bullet"/&gt;&lt;w:lvlText w:val=""/&gt;&lt;w:lvlJc w:val="left"/&gt;&lt;w:pPr&gt;&lt;w:tabs&gt;&lt;w:tab w:val="num" w:pos="3600"/&gt;&lt;/w:tabs&gt;&lt;w:ind w:left="3600" w:hanging="360"/&gt;&lt;/w:pPr&gt;&lt;w:rPr&gt;&lt;w:rFonts w:ascii="Wingdings" w:hAnsi="Wingdings" w:hint="default"/&gt;&lt;/w:rPr&gt;&lt;/w:lvl&gt;&lt;w:lvl w:ilvl="5" w:tplc="3DCAD77C" w:tentative="1"&gt;&lt;w:start w:val="1"/&gt;&lt;w:numFmt w:val="bullet"/&gt;&lt;w:lvlText w:val=""/&gt;&lt;w:lvlJc w:val="left"/&gt;&lt;w:pPr&gt;&lt;w:tabs&gt;&lt;w:tab w:val="num" w:pos="4320"/&gt;&lt;/w:tabs&gt;&lt;w:ind w:left="4320" w:hanging="360"/&gt;&lt;/w:pPr&gt;&lt;w:rPr&gt;&lt;w:rFonts w:ascii="Wingdings" w:hAnsi="Wingdings" w:hint="default"/&gt;&lt;/w:rPr&gt;&lt;/w:lvl&gt;&lt;w:lvl w:ilvl="6" w:tplc="2738D18C" w:tentative="1"&gt;&lt;w:start w:val="1"/&gt;&lt;w:numFmt w:val="bullet"/&gt;&lt;w:lvlText w:val=""/&gt;&lt;w:lvlJc w:val="left"/&gt;&lt;w:pPr&gt;&lt;w:tabs&gt;&lt;w:tab w:val="num" w:pos="5040"/&gt;&lt;/w:tabs&gt;&lt;w:ind w:left="5040" w:hanging="360"/&gt;&lt;/w:pPr&gt;&lt;w:rPr&gt;&lt;w:rFonts w:ascii="Wingdings" w:hAnsi="Wingdings" w:hint="default"/&gt;&lt;/w:rPr&gt;&lt;/w:lvl&gt;&lt;w:lvl w:ilvl="7" w:tplc="8968C122" w:tentative="1"&gt;&lt;w:start w:val="1"/&gt;&lt;w:numFmt w:val="bullet"/&gt;&lt;w:lvlText w:val=""/&gt;&lt;w:lvlJc w:val="left"/&gt;&lt;w:pPr&gt;&lt;w:tabs&gt;&lt;w:tab w:val="num" w:pos="5760"/&gt;&lt;/w:tabs&gt;&lt;w:ind w:left="5760" w:hanging="360"/&gt;&lt;/w:pPr&gt;&lt;w:rPr&gt;&lt;w:rFonts w:ascii="Wingdings" w:hAnsi="Wingdings" w:hint="default"/&gt;&lt;/w:rPr&gt;&lt;/w:lvl&gt;&lt;w:lvl w:ilvl="8" w:tplc="E1806B44" w:tentative="1"&gt;&lt;w:start w:val="1"/&gt;&lt;w:numFmt w:val="bullet"/&gt;&lt;w:lvlText w:val=""/&gt;&lt;w:lvlJc w:val="left"/&gt;&lt;w:pPr&gt;&lt;w:tabs&gt;&lt;w:tab w:val="num" w:pos="6480"/&gt;&lt;/w:tabs&gt;&lt;w:ind w:left="6480" w:hanging="360"/&gt;&lt;/w:pPr&gt;&lt;w:rPr&gt;&lt;w:rFonts w:ascii="Wingdings" w:hAnsi="Wingdings" w:hint="default"/&gt;&lt;/w:rPr&gt;&lt;/w:lvl&gt;&lt;/w:abstractNum&gt;&lt;w:abstractNum w:abstractNumId="18" w15:restartNumberingAfterBreak="0"&gt;&lt;w:nsid w:val="49B01952"/&gt;&lt;w:multiLevelType w:val="multilevel"/&gt;&lt;w:tmpl w:val="618CB69C"/&gt;&lt;w:lvl w:ilvl="0"&gt;&lt;w:start w:val="1"/&gt;&lt;w:numFmt w:val="upperLetter"/&gt;&lt;w:lvlText w:val="%1"/&gt;&lt;w:lvlJc w:val="left"/&gt;&lt;w:pPr&gt;&lt;w:tabs&gt;&lt;w:tab w:val="num" w:pos="851"/&gt;&lt;/w:tabs&gt;&lt;w:ind w:left="851" w:hanging="851"/&gt;&lt;/w:pPr&gt;&lt;w:rPr&gt;&lt;w:rFonts w:hint="default"/&gt;&lt;/w:rPr&gt;&lt;/w:lvl&gt;&lt;w:lvl w:ilvl="1"&gt;&lt;w:start w:val="1"/&gt;&lt;w:numFmt w:val="decimal"/&gt;&lt;w:lvlText w:val="%1.%2"/&gt;&lt;w:lvlJc w:val="left"/&gt;&lt;w:pPr&gt;&lt;w:tabs&gt;&lt;w:tab w:val="num" w:pos="851"/&gt;&lt;/w:tabs&gt;&lt;w:ind w:left="851" w:hanging="851"/&gt;&lt;/w:pPr&gt;&lt;w:rPr&gt;&lt;w:rFonts w:hint="default"/&gt;&lt;/w:rPr&gt;&lt;/w:lvl&gt;&lt;w:lvl w:ilvl="2"&gt;&lt;w:start w:val="1"/&gt;&lt;w:numFmt w:val="decimal"/&gt;&lt;w:lvlText w:val="%1.%2.%3"/&gt;&lt;w:lvlJc w:val="left"/&gt;&lt;w:pPr&gt;&lt;w:tabs&gt;&lt;w:tab w:val="num" w:pos="851"/&gt;&lt;/w:tabs&gt;&lt;w:ind w:left="851" w:hanging="851"/&gt;&lt;/w:pPr&gt;&lt;w:rPr&gt;&lt;w:rFonts w:hint="default"/&gt;&lt;/w:rPr&gt;&lt;/w:lvl&gt;&lt;w:lvl w:ilvl="3"&gt;&lt;w:start w:val="1"/&gt;&lt;w:numFmt w:val="decimal"/&gt;&lt;w:lvlText w:val="%1.%2.%3.%4"/&gt;&lt;w:lvlJc w:val="left"/&gt;&lt;w:pPr&gt;&lt;w:tabs&gt;&lt;w:tab w:val="num" w:pos="1418"/&gt;&lt;/w:tabs&gt;&lt;w:ind w:left="1418" w:hanging="1418"/&gt;&lt;/w:pPr&gt;&lt;w:rPr&gt;&lt;w:rFonts w:hint="default"/&gt;&lt;/w:rPr&gt;&lt;/w:lvl&gt;&lt;w:lvl w:ilvl="4"&gt;&lt;w:start w:val="1"/&gt;&lt;w:numFmt w:val="decimal"/&gt;&lt;w:lvlText w:val="%1.%2.%3.%4.%5"/&gt;&lt;w:lvlJc w:val="left"/&gt;&lt;w:pPr&gt;&lt;w:tabs&gt;&lt;w:tab w:val="num" w:pos="1701"/&gt;&lt;/w:tabs&gt;&lt;w:ind w:left="1701" w:hanging="1701"/&gt;&lt;/w:pPr&gt;&lt;w:rPr&gt;&lt;w:rFonts w:hint="default"/&gt;&lt;/w:rPr&gt;&lt;/w:lvl&gt;&lt;w:lvl w:ilvl="5"&gt;&lt;w:start w:val="1"/&gt;&lt;w:numFmt w:val="decimal"/&gt;&lt;w:lvlText w:val="%1.%2.%3.%4.%5.%6."/&gt;&lt;w:lvlJc w:val="left"/&gt;&lt;w:pPr&gt;&lt;w:tabs&gt;&lt;w:tab w:val="num" w:pos="3960"/&gt;&lt;/w:tabs&gt;&lt;w:ind w:left="2736" w:hanging="936"/&gt;&lt;/w:pPr&gt;&lt;w:rPr&gt;&lt;w:rFonts w:hint="default"/&gt;&lt;/w:rPr&gt;&lt;/w:lvl&gt;&lt;w:lvl w:ilvl="6"&gt;&lt;w:start w:val="1"/&gt;&lt;w:numFmt w:val="decimal"/&gt;&lt;w:lvlText w:val="%1.%2.%3.%4.%5.%6.%7."/&gt;&lt;w:lvlJc w:val="left"/&gt;&lt;w:pPr&gt;&lt;w:tabs&gt;&lt;w:tab w:val="num" w:pos="4680"/&gt;&lt;/w:tabs&gt;&lt;w:ind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w:pos="5400"/&gt;&lt;/w:tabs&gt;&lt;w:ind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w:pos="5760"/&gt;&lt;/w:tabs&gt;&lt;w:ind w:left="4320" w:hanging="1440"/&gt;&lt;/w:pPr&gt;&lt;w:rPr&gt;&lt;w:rFonts w:hint="default"/&gt;&lt;/w:rPr&gt;&lt;/w:lvl&gt;&lt;/w:abstractNum&gt;&lt;w:abstractNum w:abstractNumId="19" w15:restartNumberingAfterBreak="0"&gt;&lt;w:nsid w:val="4E025B41"/&gt;&lt;w:multiLevelType w:val="multilevel"/&gt;&lt;w:tmpl w:val="DDE8B568"/&gt;&lt;w:lvl w:ilvl="0"&gt;&lt;w:start w:val="1"/&gt;&lt;w:numFmt w:val="decimal"/&gt;&lt;w:lvlText w:val="%1"/&gt;&lt;w:lvlJc w:val="left"/&gt;&lt;w:pPr&gt;&lt;w:tabs&gt;&lt;w:tab w:val="num" w:pos="851"/&gt;&lt;/w:tabs&gt;&lt;w:ind w:left="851" w:hanging="851"/&gt;&lt;/w:pPr&gt;&lt;w:rPr&gt;&lt;w:rFonts w:hint="default"/&gt;&lt;/w:rPr&gt;&lt;/w:lvl&gt;&lt;w:lvl w:ilvl="1"&gt;&lt;w:start w:val="1"/&gt;&lt;w:numFmt w:val="decimal"/&gt;&lt;w:lvlText w:val="%1.%2"/&gt;&lt;w:lvlJc w:val="left"/&gt;&lt;w:pPr&gt;&lt;w:tabs&gt;&lt;w:tab w:val="num" w:pos="851"/&gt;&lt;/w:tabs&gt;&lt;w:ind w:left="851" w:hanging="851"/&gt;&lt;/w:pPr&gt;&lt;w:rPr&gt;&lt;w:rFonts w:hint="default"/&gt;&lt;/w:rPr&gt;&lt;/w:lvl&gt;&lt;w:lvl w:ilvl="2"&gt;&lt;w:start w:val="1"/&gt;&lt;w:numFmt w:val="decimal"/&gt;&lt;w:lvlText w:val="%1.%2.%3"/&gt;&lt;w:lvlJc w:val="left"/&gt;&lt;w:pPr&gt;&lt;w:tabs&gt;&lt;w:tab w:val="num" w:pos="851"/&gt;&lt;/w:tabs&gt;&lt;w:ind w:left="851" w:hanging="851"/&gt;&lt;/w:pPr&gt;&lt;w:rPr&gt;&lt;w:rFonts w:hint="default"/&gt;&lt;/w:rPr&gt;&lt;/w:lvl&gt;&lt;w:lvl w:ilvl="3"&gt;&lt;w:start w:val="1"/&gt;&lt;w:numFmt w:val="decimal"/&gt;&lt;w:lvlText w:val="%1.%2.%3.%4"/&gt;&lt;w:lvlJc w:val="left"/&gt;&lt;w:pPr&gt;&lt;w:tabs&gt;&lt;w:tab w:val="num" w:pos="1418"/&gt;&lt;/w:tabs&gt;&lt;w:ind w:left="1418" w:hanging="1418"/&gt;&lt;/w:pPr&gt;&lt;w:rPr&gt;&lt;w:rFonts w:hint="default"/&gt;&lt;/w:rPr&gt;&lt;/w:lvl&gt;&lt;w:lvl w:ilvl="4"&gt;&lt;w:start w:val="1"/&gt;&lt;w:numFmt w:val="decimal"/&gt;&lt;w:lvlText w:val="%1.%2.%3.%4.%5"/&gt;&lt;w:lvlJc w:val="left"/&gt;&lt;w:pPr&gt;&lt;w:tabs&gt;&lt;w:tab w:val="num" w:pos="1701"/&gt;&lt;/w:tabs&gt;&lt;w:ind w:left="1701" w:hanging="1701"/&gt;&lt;/w:pPr&gt;&lt;w:rPr&gt;&lt;w:rFonts w:hint="default"/&gt;&lt;/w:rPr&gt;&lt;/w:lvl&gt;&lt;w:lvl w:ilvl="5"&gt;&lt;w:start w:val="1"/&gt;&lt;w:numFmt w:val="decimal"/&gt;&lt;w:lvlText w:val="%1.%2.%3.%4.%5.%6."/&gt;&lt;w:lvlJc w:val="left"/&gt;&lt;w:pPr&gt;&lt;w:tabs&gt;&lt;w:tab w:val="num" w:pos="3960"/&gt;&lt;/w:tabs&gt;&lt;w:ind w:left="2736" w:hanging="936"/&gt;&lt;/w:pPr&gt;&lt;w:rPr&gt;&lt;w:rFonts w:hint="default"/&gt;&lt;/w:rPr&gt;&lt;/w:lvl&gt;&lt;w:lvl w:ilvl="6"&gt;&lt;w:start w:val="1"/&gt;&lt;w:numFmt w:val="decimal"/&gt;&lt;w:lvlText w:val="%1.%2.%3.%4.%5.%6.%7."/&gt;&lt;w:lvlJc w:val="left"/&gt;&lt;w:pPr&gt;&lt;w:tabs&gt;&lt;w:tab w:val="num" w:pos="4680"/&gt;&lt;/w:tabs&gt;&lt;w:ind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w:pos="5400"/&gt;&lt;/w:tabs&gt;&lt;w:ind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w:pos="5760"/&gt;&lt;/w:tabs&gt;&lt;w:ind w:left="4320" w:hanging="1440"/&gt;&lt;/w:pPr&gt;&lt;w:rPr&gt;&lt;w:rFonts w:hint="default"/&gt;&lt;/w:rPr&gt;&lt;/w:lvl&gt;&lt;/w:abstractNum&gt;&lt;w:abstractNum w:abstractNumId="20" w15:restartNumberingAfterBreak="0"&gt;&lt;w:nsid w:val="57C15736"/&gt;&lt;w:multiLevelType w:val="multilevel"/&gt;&lt;w:tmpl w:val="159C5BE4"/&gt;&lt;w:lvl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w:abstractNumId="21" w15:restartNumberingAfterBreak="0"&gt;&lt;w:nsid w:val="5D1826F3"/&gt;&lt;w:multiLevelType w:val="multilevel"/&gt;&lt;w:tmpl w:val="F98E8852"/&gt;&lt;w:lvl w:ilvl="0"&gt;&lt;w:start w:val="1"/&gt;&lt;w:numFmt w:val="bullet"/&gt;&lt;w:lvlText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w:hint="default"/&gt;&lt;w:sz w:val="20"/&gt;&lt;/w:rPr&gt;&lt;/w:lvl&gt;&lt;w:lvl w:ilvl="1" w:tentative="1"&gt;&lt;w:start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w:ascii="Courier New" w:hAnsi="Courier New" w:hint="default"/&gt;&lt;w:sz w:val="20"/&gt;&lt;/w:rPr&gt;&lt;/w:lvl&gt;&lt;w:lvl w:ilvl="2" w:tentative="1"&gt;&lt;w:start w:val="1"/&gt;&lt;w:numFmt w:val="bullet"/&gt;&lt;w:lvlText w:val=""/&gt;&lt;w:lvlJc w:val="left"/&gt;&lt;w:pPr&gt;&lt;w:tabs&gt;&lt;w:tab w:val="num" w:pos="2160"/&gt;&lt;/w:tabs&gt;&lt;w:ind w:left="2160" w:hanging="360"/&gt;&lt;/w:pPr&gt;&lt;w:rPr&gt;&lt;w:rFonts w:ascii="Wingdings" w:hAnsi="Wingdings" w:hint="default"/&gt;&lt;w:sz w:val="20"/&gt;&lt;/w:rPr&gt;&lt;/w:lvl&gt;&lt;w:lvl w:ilvl="3" w:tentative="1"&gt;&lt;w:start w:val="1"/&gt;&lt;w:numFmt w:val="bullet"/&gt;&lt;w:lvlText w:val=""/&gt;&lt;w:lvlJc w:val="left"/&gt;&lt;w:pPr&gt;&lt;w:tabs&gt;&lt;w:tab w:val="num" w:pos="2880"/&gt;&lt;/w:tabs&gt;&lt;w:ind w:left="2880" w:hanging="360"/&gt;&lt;/w:pPr&gt;&lt;w:rPr&gt;&lt;w:rFonts w:ascii="Wingdings" w:hAnsi="Wingdings" w:hint="default"/&gt;&lt;w:sz w:val="20"/&gt;&lt;/w:rPr&gt;&lt;/w:lvl&gt;&lt;w:lvl w:ilvl="4" w:tentative="1"&gt;&lt;w:start w:val="1"/&gt;&lt;w:numFmt w:val="bullet"/&gt;&lt;w:lvlText w:val=""/&gt;&lt;w:lvlJc w:val="left"/&gt;&lt;w:pPr&gt;&lt;w:tabs&gt;&lt;w:tab w:val="num" w:pos="3600"/&gt;&lt;/w:tabs&gt;&lt;w:ind w:left="3600" w:hanging="360"/&gt;&lt;/w:pPr&gt;&lt;w:rPr&gt;&lt;w:rFonts w:ascii="Wingdings" w:hAnsi="Wingdings" w:hint="default"/&gt;&lt;w:sz w:val="20"/&gt;&lt;/w:rPr&gt;&lt;/w:lvl&gt;&lt;w:lvl w:ilvl="5" w:tentative="1"&gt;&lt;w:start w:val="1"/&gt;&lt;w:numFmt w:val="bullet"/&gt;&lt;w:lvlText w:val=""/&gt;&lt;w:lvlJc w:val="left"/&gt;&lt;w:pPr&gt;&lt;w:tabs&gt;&lt;w:tab w:val="num" w:pos="4320"/&gt;&lt;/w:tabs&gt;&lt;w:ind w:left="4320" w:hanging="360"/&gt;&lt;/w:pPr&gt;&lt;w:rPr&gt;&lt;w:rFonts w:ascii="Wingdings" w:hAnsi="Wingdings" w:hint="default"/&gt;&lt;w:sz w:val="20"/&gt;&lt;/w:rPr&gt;&lt;/w:lvl&gt;&lt;w:lvl w:ilvl="6" w:tentative="1"&gt;&lt;w:start w:val="1"/&gt;&lt;w:numFmt w:val="bullet"/&gt;&lt;w:lvlText w:val=""/&gt;&lt;w:lvlJc w:val="left"/&gt;&lt;w:pPr&gt;&lt;w:tabs&gt;&lt;w:tab w:val="num" w:pos="5040"/&gt;&lt;/w:tabs&gt;&lt;w:ind w:left="5040" w:hanging="360"/&gt;&lt;/w:pPr&gt;&lt;w:rPr&gt;&lt;w:rFonts w:ascii="Wingdings" w:hAnsi="Wingdings" w:hint="default"/&gt;&lt;w:sz w:val="20"/&gt;&lt;/w:rPr&gt;&lt;/w:lvl&gt;&lt;w:lvl w:ilvl="7" w:tentative="1"&gt;&lt;w:start w:val="1"/&gt;&lt;w:numFmt w:val="bullet"/&gt;&lt;w:lvlText w:val=""/&gt;&lt;w:lvlJc w:val="left"/&gt;&lt;w:pPr&gt;&lt;w:tabs&gt;&lt;w:tab w:val="num" w:pos="5760"/&gt;&lt;/w:tabs&gt;&lt;w:ind w:left="5760" w:hanging="360"/&gt;&lt;/w:pPr&gt;&lt;w:rPr&gt;&lt;w:rFonts w:ascii="Wingdings" w:hAnsi="Wingdings" w:hint="default"/&gt;&lt;w:sz w:val="20"/&gt;&lt;/w:rPr&gt;&lt;/w:lvl&gt;&lt;w:lvl w:ilvl="8" w:tentative="1"&gt;&lt;w:start w:val="1"/&gt;&lt;w:numFmt w:val="bullet"/&gt;&lt;w:lvlText w:val=""/&gt;&lt;w:lvlJc w:val="left"/&gt;&lt;w:pPr&gt;&lt;w:tabs&gt;&lt;w:tab w:val="num" w:pos="6480"/&gt;&lt;/w:tabs&gt;&lt;w:ind w:left="6480" w:hanging="360"/&gt;&lt;/w:pPr&gt;&lt;w:rPr&gt;&lt;w:rFonts w:ascii="Wingdings" w:hAnsi="Wingdings" w:hint="default"/&gt;&lt;w:sz w:val="20"/&gt;&lt;/w:rPr&gt;&lt;/w:lvl&gt;&lt;/w:abstractNum&gt;&lt;w:abstractNum w:abstractNumId="22" w15:restartNumberingAfterBreak="0"&gt;&lt;w:nsid w:val="6A923645"/&gt;&lt;w:multiLevelType w:val="multilevel"/&gt;&lt;w:tmpl w:val="8A92A162"/&gt;&lt;w:lvl w:ilvl="0"&gt;&lt;w:start w:val="1"/&gt;&lt;w:numFmt w:val="bullet"/&gt;&lt;w:lvlText w:val=""/&gt;&lt;w:lvlJc w:val="left"/&gt;&lt;w:pPr&gt;&lt;w:tabs&gt;&lt;w:tab w:val="num" w:pos="360"/&gt;&lt;/w:tabs&gt;&lt;w:ind w:left="360" w:hanging="360"/&gt;&lt;/w:pPr&gt;&lt;w:rPr&gt;&lt;w:rFonts w:ascii="Wingdings 2" w:hAnsi="Wingdings 2" w:hint="default"/&gt;&lt;w:sz w:val="18"/&gt;&lt;/w:rPr&gt;&lt;/w:lvl&gt;&lt;w:lvl w:ilvl="1"&gt;&lt;w:start w:val="1"/&gt;&lt;w:numFmt w:val="bullet"/&gt;&lt;w:lvlText w:val=""/&gt;&lt;w:lvlJc w:val="left"/&gt;&lt;w:pPr&gt;&lt;w:tabs&gt;&lt;w:tab w:val="num" w:pos="720"/&gt;&lt;/w:tabs&gt;&lt;w:ind w:left="720" w:hanging="360"/&gt;&lt;/w:pPr&gt;&lt;w:rPr&gt;&lt;w:rFonts w:ascii="Wingdings 2" w:hAnsi="Wingdings 2" w:hint="default"/&gt;&lt;w:sz w:val="18"/&gt;&lt;/w:rPr&gt;&lt;/w:lvl&gt;&lt;w:lvl w:ilvl="2"&gt;&lt;w:start w:val="1"/&gt;&lt;w:numFmt w:val="bullet"/&gt;&lt;w:lvlText w:val=""/&gt;&lt;w:lvlJc w:val="left"/&gt;&lt;w:pPr&gt;&lt;w:tabs&gt;&lt;w:tab w:val="num" w:pos="1080"/&gt;&lt;/w:tabs&gt;&lt;w:ind w:left="1080" w:hanging="360"/&gt;&lt;/w:pPr&gt;&lt;w:rPr&gt;&lt;w:rFonts w:ascii="Wingdings 2" w:hAnsi="Wingdings 2" w:hint="default"/&gt;&lt;w:sz w:val="18"/&gt;&lt;/w:rPr&gt;&lt;/w:lvl&gt;&lt;w:lvl w:ilvl="3"&gt;&lt;w:start w:val="1"/&gt;&lt;w:numFmt w:val="bullet"/&gt;&lt;w:lvlText w:val=""/&gt;&lt;w:lvlJc w:val="left"/&gt;&lt;w:pPr&gt;&lt;w:tabs&gt;&lt;w:tab w:val="num" w:pos="1440"/&gt;&lt;/w:tabs&gt;&lt;w:ind w:left="1440" w:hanging="360"/&gt;&lt;/w:pPr&gt;&lt;w:rPr&gt;&lt;w:rFonts w:ascii="Wingdings 2" w:hAnsi="Wingdings 2" w:hint="default"/&gt;&lt;w:sz w:val="18"/&gt;&lt;/w:rPr&gt;&lt;/w:lvl&gt;&lt;w:lvl w:ilvl="4"&gt;&lt;w:start w:val="1"/&gt;&lt;w:numFmt w:val="bullet"/&gt;&lt;w:lvlText w:val=""/&gt;&lt;w:lvlJc w:val="left"/&gt;&lt;w:pPr&gt;&lt;w:tabs&gt;&lt;w:tab w:val="num" w:pos="1800"/&gt;&lt;/w:tabs&gt;&lt;w:ind w:left="1800" w:hanging="360"/&gt;&lt;/w:pPr&gt;&lt;w:rPr&gt;&lt;w:rFonts w:ascii="Wingdings 2" w:hAnsi="Wingdings 2" w:hint="default"/&gt;&lt;w:sz w:val="18"/&gt;&lt;/w:rPr&gt;&lt;/w:lvl&gt;&lt;w:lvl w:ilvl="5"&gt;&lt;w:start w:val="1"/&gt;&lt;w:numFmt w:val="bullet"/&gt;&lt;w:lvlText w:val=""/&gt;&lt;w:lvlJc w:val="left"/&gt;&lt;w:pPr&gt;&lt;w:tabs&gt;&lt;w:tab w:val="num" w:pos="2160"/&gt;&lt;/w:tabs&gt;&lt;w:ind w:left="2160" w:hanging="360"/&gt;&lt;/w:pPr&gt;&lt;w:rPr&gt;&lt;w:rFonts w:ascii="Wingdings 2" w:hAnsi="Wingdings 2" w:hint="default"/&gt;&lt;w:sz w:val="18"/&gt;&lt;/w:rPr&gt;&lt;/w:lvl&gt;&lt;w:lvl w:ilvl="6"&gt;&lt;w:start w:val="1"/&gt;&lt;w:numFmt w:val="bullet"/&gt;&lt;w:lvlText w:val=""/&gt;&lt;w:lvlJc w:val="left"/&gt;&lt;w:pPr&gt;&lt;w:tabs&gt;&lt;w:tab w:val="num" w:pos="2520"/&gt;&lt;/w:tabs&gt;&lt;w:ind w:left="2520" w:hanging="360"/&gt;&lt;/w:pPr&gt;&lt;w:rPr&gt;&lt;w:rFonts w:ascii="Wingdings 2" w:hAnsi="Wingdings 2" w:hint="default"/&gt;&lt;w:sz w:val="18"/&gt;&lt;/w:rPr&gt;&lt;/w:lvl&gt;&lt;w:lvl w:ilvl="7"&gt;&lt;w:start w:val="1"/&gt;&lt;w:numFmt w:val="bullet"/&gt;&lt;w:lvlText w:val=""/&gt;&lt;w:lvlJc w:val="left"/&gt;&lt;w:pPr&gt;&lt;w:tabs&gt;&lt;w:tab w:val="num" w:pos="2880"/&gt;&lt;/w:tabs&gt;&lt;w:ind w:left="2880" w:hanging="360"/&gt;&lt;/w:pPr&gt;&lt;w:rPr&gt;&lt;w:rFonts w:ascii="Wingdings 2" w:hAnsi="Wingdings 2" w:hint="default"/&gt;&lt;w:sz w:val="18"/&gt;&lt;/w:rPr&gt;&lt;/w:lvl&gt;&lt;w:lvl w:ilvl="8"&gt;&lt;w:start w:val="1"/&gt;&lt;w:numFmt w:val="bullet"/&gt;&lt;w:lvlText w:val=""/&gt;&lt;w:lvlJc w:val="left"/&gt;&lt;w:pPr&gt;&lt;w:tabs&gt;&lt;w:tab w:val="num" w:pos="3240"/&gt;&lt;/w:tabs&gt;&lt;w:ind w:left="3240" w:hanging="360"/&gt;&lt;/w:pPr&gt;&lt;w:rPr&gt;&lt;w:rFonts w:ascii="Wingdings 2" w:hAnsi="Wingdings 2" w:hint="default"/&gt;&lt;w:sz w:val="18"/&gt;&lt;/w:rPr&gt;&lt;/w:lvl&gt;&lt;/w:abstractNum&gt;&lt;w:abstractNum w:abstractNumId="23" w15:restartNumberingAfterBreak="0"&gt;&lt;w:nsid w:val="77C22051"/&gt;&lt;w:multiLevelType w:val="multilevel"/&gt;&lt;w:tmpl w:val="0407001D"/&gt;&lt;w:numStyleLink w:val="1ai"/&gt;&lt;/w:abstractNum&gt;&lt;w:num w:numId="1"&gt;&lt;w:abstractNumId w:val="18"/&gt;&lt;/w:num&gt;&lt;w:num w:numId="2"&gt;&lt;w:abstractNumId w:val="22"/&gt;&lt;/w:num&gt;&lt;w:num w:numId="3"&gt;&lt;w:abstractNumId w:val="11"/&gt;&lt;/w:num&gt;&lt;w:num w:numId="4"&gt;&lt;w:abstractNumId w:val="23"/&gt;&lt;/w:num&gt;&lt;w:num w:numId="5"&gt;&lt;w:abstractNumId w:val="19"/&gt;&lt;/w:num&gt;&lt;w:num w:numId="6"&gt;&lt;w:abstractNumId w:val="16"/&gt;&lt;/w:num&gt;&lt;w:num w:numId="7"&gt;&lt;w:abstractNumId w:val="16"/&gt;&lt;/w:num&gt;&lt;w:num w:numId="8"&gt;&lt;w:abstractNumId w:val="10"/&gt;&lt;/w:num&gt;&lt;w:num w:numId="9"&gt;&lt;w:abstractNumId w:val="10"/&gt;&lt;w:lvlOverride w:ilvl="0"&gt;&lt;w:startOverride w:val="1"/&gt;&lt;/w:lvlOverride&gt;&lt;/w:num&gt;&lt;w:num w:numId="10"&gt;&lt;w:abstractNumId w:val="10"/&gt;&lt;w:lvlOverride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w:numId="11"&gt;&lt;w:abstractNumId w:val="12"/&gt;&lt;/w:num&gt;&lt;w:num w:numId="12"&gt;&lt;w:abstractNumId w:val="12"/&gt;&lt;w:lvlOverride w:ilvl="0"&gt;&lt;w:startOverride w:val="1"/&gt;&lt;/w:lvlOverride&gt;&lt;/w:num&gt;&lt;w:num w:numId="13"&gt;&lt;w:abstractNumId w:val="12"/&gt;&lt;w:lvlOverride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w:numId="14"&gt;&lt;w:abstractNumId w:val="10"/&gt;&lt;w:lvlOverride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w:numId="15"&gt;&lt;w:abstractNumId w:val="9"/&gt;&lt;/w:num&gt;&lt;w:num w:numId="16"&gt;&lt;w:abstractNumId w:val="7"/&gt;&lt;/w:num&gt;&lt;w:num w:numId="17"&gt;&lt;w:abstractNumId w:val="6"/&gt;&lt;/w:num&gt;&lt;w:num w:numId="18"&gt;&lt;w:abstractNumId w:val="5"/&gt;&lt;/w:num&gt;&lt;w:num w:numId="19"&gt;&lt;w:abstractNumId w:val="4"/&gt;&lt;/w:num&gt;&lt;w:num w:numId="20"&gt;&lt;w:abstractNumId w:val="8"/&gt;&lt;/w:num&gt;&lt;w:num w:numId="21"&gt;&lt;w:abstractNumId w:val="3"/&gt;&lt;/w:num&gt;&lt;w:num w:numId="22"&gt;&lt;w:abstractNumId w:val="2"/&gt;&lt;/w:num&gt;&lt;w:num w:numId="23"&gt;&lt;w:abstractNumId w:val="1"/&gt;&lt;/w:num&gt;&lt;w:num w:numId="24"&gt;&lt;w:abstractNumId w:val="0"/&gt;&lt;/w:num&gt;&lt;w:num w:numId="25"&gt;&lt;w:abstractNumId w:val="20"/&gt;&lt;/w:num&gt;&lt;w:num w:numId="26"&gt;&lt;w:abstractNumId w:val="21"/&gt;&lt;/w:num&gt;&lt;w:num w:numId="27"&gt;&lt;w:abstractNumId w:val="15"/&gt;&lt;/w:num&gt;&lt;w:num w:numId="28"&gt;&lt;w:abstractNumId w:val="16"/&gt;&lt;w:lvlOverride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w:numId="29"&gt;&lt;w:abstractNumId w:val="13"/&gt;&lt;/w:num&gt;&lt;w:num w:numId="30"&gt;&lt;w:abstractNumId w:val="10"/&gt;&lt;w:lvlOverride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w:numId="31"&gt;&lt;w:abstractNumId w:val="16"/&gt;&lt;w:lvlOverride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w:numId="32"&gt;&lt;w:abstractNumId w:val="16"/&gt;&lt;w:lvlOverride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w:numId="33"&gt;&lt;w:abstractNumId w:val="14"/&gt;&lt;/w:num&gt;&lt;w:num w:numId="34"&gt;&lt;w:abstractNumId w:val="17"/&gt;&lt;/w:num&gt;&lt;w:numIdMacAtCleanup w:val="7"/&gt;&lt;/w:numbering&gt;&lt;/pkg:xmlData&gt;&lt;/pkg:part&gt;&lt;pkg:part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w16cex"&gt;&lt;w:docDefaults&gt;&lt;w:rPrDefault&gt;&lt;w:rPr&gt;&lt;w:rFonts w:ascii="Tele-GroteskNor" w:eastAsia="Times New Roman" w:hAnsi="Tele-GroteskNor" w:cs="Times New Roman"/&gt;&lt;w:color w:val="000000" w:themeColor="text1"/&gt;&lt;w:sz w:val="24"/&gt;&lt;w:szCs w:val="24"/&gt;&lt;w:lang w:val="de-DE" w:eastAsia="de-DE" w:bidi="ar-SA"/&gt;&lt;/w:rPr&gt;&lt;/w:rPrDefault&gt;&lt;w:pPrDefault&gt;&lt;w:pPr&gt;&lt;w:spacing w:line="250" w:lineRule="auto"/&gt;&lt;/w:pPr&gt;&lt;/w:pPrDefault&gt;&lt;/w:docDefaults&gt;&lt;w:style w:type="paragraph" w:default="1" w:styleId="Standard"&gt;&lt;w:name w:val="Normal"/&gt;&lt;w:uiPriority w:val="1"/&gt;&lt;w:qFormat/&gt;&lt;w:rsid w:val="002A16B2"/&gt;&lt;w:pPr&gt;&lt;w:spacing w:line="240" w:lineRule="auto"/&gt;&lt;/w:pPr&gt;&lt;w:rPr&gt;&lt;w:rFonts w:asciiTheme="minorHAnsi" w:hAnsiTheme="minorHAnsi"/&gt;&lt;w:kern w:val="2"/&gt;&lt;w:lang w:val="en-US"/&gt;&lt;/w:rPr&gt;&lt;/w:style&gt;&lt;w:style w:type="paragraph" w:styleId="berschrift1"&gt;&lt;w:name w:val="heading 1"/&gt;&lt;w:aliases w:val="Kapitel"/&gt;&lt;w:next w:val="Standard"/&gt;&lt;w:qFormat/&gt;&lt;w:rsid w:val="00596111"/&gt;&lt;w:pPr&gt;&lt;w:keepNext/&gt;&lt;w:pageBreakBefore/&gt;&lt;w:numPr&gt;&lt;w:numId w:val="7"/&gt;&lt;/w:numPr&gt;&lt;w:spacing w:before="120" w:after="600" w:line="240" w:lineRule="auto"/&gt;&lt;w:outlineLvl w:val="0"/&gt;&lt;/w:pPr&gt;&lt;w:rPr&gt;&lt;w:rFonts w:asciiTheme="majorHAnsi" w:hAnsiTheme="majorHAnsi"/&gt;&lt;w:color w:val="E20074" w:themeColor="text2"/&gt;&lt;w:kern w:val="2"/&gt;&lt;w:sz w:val="40"/&gt;&lt;w:szCs w:val="32"/&gt;&lt;/w:rPr&gt;&lt;/w:style&gt;&lt;w:style w:type="paragraph" w:styleId="berschrift2"&gt;&lt;w:name w:val="heading 2"/&gt;&lt;w:basedOn w:val="Standard"/&gt;&lt;w:next w:val="Standard"/&gt;&lt;w:qFormat/&gt;&lt;w:rsid w:val="005F6EDD"/&gt;&lt;w:pPr&gt;&lt;w:numPr&gt;&lt;w:ilvl w:val="1"/&gt;&lt;w:numId w:val="7"/&gt;&lt;/w:numPr&gt;&lt;w:spacing w:before="600" w:after="300"/&gt;&lt;w:outlineLvl w:val="1"/&gt;&lt;/w:pPr&gt;&lt;w:rPr&gt;&lt;w:sz w:val="28"/&gt;&lt;w:szCs w:val="28"/&gt;&lt;/w:rPr&gt;&lt;/w:style&gt;&lt;w:style w:type="paragraph" w:styleId="berschrift3"&gt;&lt;w:name w:val="heading 3"/&gt;&lt;w:basedOn w:val="berschrift2"/&gt;&lt;w:next w:val="Standard"/&gt;&lt;w:qFormat/&gt;&lt;w:rsid w:val="005F6EDD"/&gt;&lt;w:pPr&gt;&lt;w:numPr&gt;&lt;w:ilvl w:val="2"/&gt;&lt;/w:numPr&gt;&lt;w:outlineLvl w:val="2"/&gt;&lt;/w:pPr&gt;&lt;w:rPr&gt;&lt;w:szCs w:val="26"/&gt;&lt;/w:rPr&gt;&lt;/w:style&gt;&lt;w:style w:type="paragraph" w:styleId="berschrift4"&gt;&lt;w:name w:val="heading 4"/&gt;&lt;w:basedOn w:val="berschrift2"/&gt;&lt;w:next w:val="Standard"/&gt;&lt;w:qFormat/&gt;&lt;w:rsid w:val="008B5B2A"/&gt;&lt;w:pPr&gt;&lt;w:numPr&gt;&lt;w:ilvl w:val="3"/&gt;&lt;/w:numPr&gt;&lt;w:outlineLvl w:val="3"/&gt;&lt;/w:pPr&gt;&lt;/w:style&gt;&lt;w:style w:type="paragraph" w:styleId="berschrift5"&gt;&lt;w:name w:val="heading 5"/&gt;&lt;w:basedOn w:val="Standard"/&gt;&lt;w:next w:val="Standard"/&gt;&lt;w:link w:val="berschrift5Zchn"/&gt;&lt;w:semiHidden/&gt;&lt;w:qFormat/&gt;&lt;w:rsid w:val="00F10970"/&gt;&lt;w:pPr&gt;&lt;w:keepNext/&gt;&lt;w:keepLines/&gt;&lt;w:numPr&gt;&lt;w:ilvl w:val="4"/&gt;&lt;w:numId w:val="7"/&gt;&lt;/w:numPr&gt;&lt;w:spacing w:before="40"/&gt;&lt;w:outlineLvl w:val="4"/&gt;&lt;/w:pPr&gt;&lt;w:rPr&gt;&lt;w:rFonts w:asciiTheme="majorHAnsi" w:eastAsiaTheme="majorEastAsia" w:hAnsiTheme="majorHAnsi" w:cstheme="majorBidi"/&gt;&lt;w:color w:val="258A82" w:themeColor="accent1" w:themeShade="BF"/&gt;&lt;/w:rPr&gt;&lt;/w:style&gt;&lt;w:style w:type="paragraph" w:styleId="berschrift6"&gt;&lt;w:name w:val="heading 6"/&gt;&lt;w:basedOn w:val="Standard"/&gt;&lt;w:next w:val="Standard"/&gt;&lt;w:link w:val="berschrift6Zchn"/&gt;&lt;w:semiHidden/&gt;&lt;w:qFormat/&gt;&lt;w:rsid w:val="00F10970"/&gt;&lt;w:pPr&gt;&lt;w:keepNext/&gt;&lt;w:keepLines/&gt;&lt;w:numPr&gt;&lt;w:ilvl w:val="5"/&gt;&lt;w:numId w:val="7"/&gt;&lt;/w:numPr&gt;&lt;w:spacing w:before="40"/&gt;&lt;w:outlineLvl w:val="5"/&gt;&lt;/w:pPr&gt;&lt;w:rPr&gt;&lt;w:rFonts w:asciiTheme="majorHAnsi" w:eastAsiaTheme="majorEastAsia" w:hAnsiTheme="majorHAnsi" w:cstheme="majorBidi"/&gt;&lt;w:color w:val="195C57" w:themeColor="accent1" w:themeShade="7F"/&gt;&lt;/w:rPr&gt;&lt;/w:style&gt;&lt;w:style w:type="paragraph" w:styleId="berschrift7"&gt;&lt;w:name w:val="heading 7"/&gt;&lt;w:basedOn w:val="Standard"/&gt;&lt;w:next w:val="Standard"/&gt;&lt;w:link w:val="berschrift7Zchn"/&gt;&lt;w:semiHidden/&gt;&lt;w:qFormat/&gt;&lt;w:rsid w:val="00F10970"/&gt;&lt;w:pPr&gt;&lt;w:keepNext/&gt;&lt;w:keepLines/&gt;&lt;w:numPr&gt;&lt;w:ilvl w:val="6"/&gt;&lt;w:numId w:val="7"/&gt;&lt;/w:numPr&gt;&lt;w:spacing w:before="40"/&gt;&lt;w:outlineLvl w:val="6"/&gt;&lt;/w:pPr&gt;&lt;w:rPr&gt;&lt;w:rFonts w:asciiTheme="majorHAnsi" w:eastAsiaTheme="majorEastAsia" w:hAnsiTheme="majorHAnsi" w:cstheme="majorBidi"/&gt;&lt;w:i/&gt;&lt;w:iCs/&gt;&lt;w:color w:val="195C57" w:themeColor="accent1" w:themeShade="7F"/&gt;&lt;/w:rPr&gt;&lt;/w:style&gt;&lt;w:style w:type="paragraph" w:styleId="berschrift8"&gt;&lt;w:name w:val="heading 8"/&gt;&lt;w:basedOn w:val="Standard"/&gt;&lt;w:next w:val="Standard"/&gt;&lt;w:link w:val="berschrift8Zchn"/&gt;&lt;w:semiHidden/&gt;&lt;w:qFormat/&gt;&lt;w:rsid w:val="00F10970"/&gt;&lt;w:pPr&gt;&lt;w:keepNext/&gt;&lt;w:keepLines/&gt;&lt;w:numPr&gt;&lt;w:ilvl w:val="7"/&gt;&lt;w:numId w:val="7"/&gt;&lt;/w:numPr&gt;&lt;w:spacing w:before="40"/&gt;&lt;w:outlineLvl w:val="7"/&gt;&lt;/w:pPr&gt;&lt;w:rPr&gt;&lt;w:rFonts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w:type="paragraph" w:styleId="berschrift9"&gt;&lt;w:name w:val="heading 9"/&gt;&lt;w:basedOn w:val="Standard"/&gt;&lt;w:next w:val="Standard"/&gt;&lt;w:link w:val="berschrift9Zchn"/&gt;&lt;w:semiHidden/&gt;&lt;w:qFormat/&gt;&lt;w:rsid w:val="00F10970"/&gt;&lt;w:pPr&gt;&lt;w:keepNext/&gt;&lt;w:keepLines/&gt;&lt;w:numPr&gt;&lt;w:ilvl w:val="8"/&gt;&lt;w:numId w:val="7"/&gt;&lt;/w:numPr&gt;&lt;w:spacing w:before="40"/&gt;&lt;w:outlineLvl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w:type="character" w:default="1" w:styleId="Absatz-Standardschriftart"&gt;&lt;w:name w:val="Default Paragraph Font"/&gt;&lt;w:uiPriority w:val="1"/&gt;&lt;w:semiHidden/&gt;&lt;w:unhideWhenUsed/&gt;&lt;/w:style&gt;&lt;w:style w:type="table" w:default="1" w:styleId="NormaleTabelle"&gt;&lt;w:name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w:styleId="KeineListe"&gt;&lt;w:name w:val="No List"/&gt;&lt;w:uiPriority w:val="99"/&gt;&lt;w:semiHidden/&gt;&lt;w:unhideWhenUsed/&gt;&lt;/w:style&gt;&lt;w:style w:type="table" w:styleId="Tabellenraster"&gt;&lt;w:name w:val="Table Grid"/&gt;&lt;w:aliases w:val="Tabelle Telekom Zahl"/&gt;&lt;w:basedOn w:val="NormaleTabelle"/&gt;&lt;w:rsid w:val="005C32EE"/&gt;&lt;w:pPr&gt;&lt;w:spacing w:line="227" w:lineRule="exact"/&gt;&lt;w:jc w:val="right"/&gt;&lt;/w:pPr&gt;&lt;w:rPr&gt;&lt;w:sz w:val="16"/&gt;&lt;/w:rPr&gt;&lt;w:tblPr&gt;&lt;w:tblBorders&gt;&lt;w:top w:val="single" w:sz="4" w:space="0" w:color="auto"/&gt;&lt;w:bottom w:val="single" w:sz="2" w:space="0" w:color="666666"/&gt;&lt;w:insideH w:val="single" w:sz="2" w:space="0" w:color="666666"/&gt;&lt;/w:tblBorders&gt;&lt;w:tblCellMar&gt;&lt;w:top w:w="28" w:type="dxa"/&gt;&lt;w:left w:w="0" w:type="dxa"/&gt;&lt;w:bottom w:w="28" w:type="dxa"/&gt;&lt;w:right w:w="0" w:type="dxa"/&gt;&lt;/w:tblCellMar&gt;&lt;/w:tblPr&gt;&lt;w:tblStylePr w:type="firstRow"&gt;&lt;w:rPr&gt;&lt;w:rFonts w:asciiTheme="majorHAnsi" w:hAnsiTheme="majorHAnsi"/&gt;&lt;w:b w:val="0"/&gt;&lt;w:color w:val="E20074" w:themeColor="text2"/&gt;&lt;w:sz w:val="16"/&gt;&lt;/w:rPr&gt;&lt;w:tblPr/&gt;&lt;w:tcPr&gt;&lt;w:tcBorders&gt;&lt;w:top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w:val="nil"/&gt;&lt;/w:tcBorders&gt;&lt;/w:tcPr&gt;&lt;/w:tblStylePr&gt;&lt;w:tblStylePr w:type="firstCol"&gt;&lt;w:pPr&gt;&lt;w:jc w:val="left"/&gt;&lt;/w:pPr&gt;&lt;/w:tblStylePr&gt;&lt;/w:style&gt;&lt;w:style w:type="paragraph" w:styleId="Funotentext"&gt;&lt;w:name w:val="footnote text"/&gt;&lt;w:basedOn w:val="Standard"/&gt;&lt;w:link w:val="FunotentextZchn"/&gt;&lt;w:uiPriority w:val="6"/&gt;&lt;w:rsid w:val="00551C0C"/&gt;&lt;w:rPr&gt;&lt;w:sz w:val="20"/&gt;&lt;w:szCs w:val="20"/&gt;&lt;/w:rPr&gt;&lt;/w:style&gt;&lt;w:style w:type="paragraph" w:customStyle="1" w:styleId="Zitate"&gt;&lt;w:name w:val="Zitate"/&gt;&lt;w:basedOn w:val="Standard"/&gt;&lt;w:uiPriority w:val="3"/&gt;&lt;w:qFormat/&gt;&lt;w:rsid w:val="00DC44BB"/&gt;&lt;w:rPr&gt;&lt;w:color w:val="E20074" w:themeColor="text2"/&gt;&lt;/w:rPr&gt;&lt;/w:style&gt;&lt;w:style w:type="paragraph" w:customStyle="1" w:styleId="FlietextAbstanddavor"&gt;&lt;w:name w:val="Flie�text Abstand davor"/&gt;&lt;w:basedOn w:val="Standard"/&gt;&lt;w:semiHidden/&gt;&lt;w:qFormat/&gt;&lt;w:rsid w:val="002D391C"/&gt;&lt;w:pPr&gt;&lt;w:spacing w:before="300"/&gt;&lt;/w:pPr&gt;&lt;/w:style&gt;&lt;w:style w:type="paragraph" w:customStyle="1" w:styleId="ListemitBullet1"&gt;&lt;w:name w:val="Liste mit Bullet 1"/&gt;&lt;w:basedOn w:val="Standard"/&gt;&lt;w:next w:val="ListemitBullet1Fortsetzung"/&gt;&lt;w:uiPriority w:val="2"/&gt;&lt;w:qFormat/&gt;&lt;w:rsid w:val="006261B1"/&gt;&lt;w:pPr&gt;&lt;w:numPr&gt;&lt;w:numId w:val="11"/&gt;&lt;/w:numPr&gt;&lt;w:tabs&gt;&lt;w:tab w:val="left" w:pos="340"/&gt;&lt;/w:tabs&gt;&lt;w:spacing w:before="120"/&gt;&lt;/w:pPr&gt;&lt;/w:style&gt;&lt;w:style w:type="paragraph" w:customStyle="1" w:styleId="Listesort1"&gt;&lt;w:name w:val="Liste sort 1"/&gt;&lt;w:basedOn w:val="ListemitBullet1"/&gt;&lt;w:uiPriority w:val="2"/&gt;&lt;w:qFormat/&gt;&lt;w:rsid w:val="006261B1"/&gt;&lt;w:pPr&gt;&lt;w:numPr&gt;&lt;w:numId w:val="8"/&gt;&lt;/w:numPr&gt;&lt;/w:pPr&gt;&lt;/w:style&gt;&lt;w:style w:type="paragraph" w:customStyle="1" w:styleId="Listesort2"&gt;&lt;w:name w:val="Liste sort 2"/&gt;&lt;w:basedOn w:val="Listesort1"/&gt;&lt;w:uiPriority w:val="2"/&gt;&lt;w:rsid w:val="006261B1"/&gt;&lt;w:pPr&gt;&lt;w:numPr&gt;&lt;w:ilvl w:val="1"/&gt;&lt;/w:numPr&gt;&lt;/w:pPr&gt;&lt;/w:style&gt;&lt;w:style w:type="character" w:customStyle="1" w:styleId="fett"&gt;&lt;w:name w:val="fett"/&gt;&lt;w:uiPriority w:val="2"/&gt;&lt;w:qFormat/&gt;&lt;w:rsid w:val="0099427C"/&gt;&lt;w:rPr&gt;&lt;w:rFonts w:asciiTheme="majorHAnsi" w:hAnsiTheme="majorHAnsi"/&gt;&lt;w:b/&gt;&lt;/w:rPr&gt;&lt;/w:style&gt;&lt;w:style w:type="table" w:customStyle="1" w:styleId="TelekomTabelleTest"&gt;&lt;w:name w:val="Telekom Tabelle Test"/&gt;&lt;w:basedOn w:val="NormaleTabelle"/&gt;&lt;w:uiPriority w:val="99"/&gt;&lt;w:rsid w:val="005C32EE"/&gt;&lt;w:pPr&gt;&lt;w:spacing w:line="227" w:lineRule="exact"/&gt;&lt;/w:pPr&gt;&lt;w:rPr&gt;&lt;w:sz w:val="16"/&gt;&lt;/w:rPr&gt;&lt;w:tblPr&gt;&lt;w:tblBorders&gt;&lt;w:bottom w:val="single" w:sz="2" w:space="0" w:color="515151" w:themeColor="background2" w:themeShade="80"/&gt;&lt;w:insideH w:val="single" w:sz="2" w:space="0" w:color="515151" w:themeColor="background2" w:themeShade="80"/&gt;&lt;/w:tblBorders&gt;&lt;/w:tblPr&gt;&lt;w:tcPr&gt;&lt;w:tcMar&gt;&lt;w:top w:w="28" w:type="dxa"/&gt;&lt;w:left w:w="0" w:type="dxa"/&gt;&lt;w:bottom w:w="28" w:type="dxa"/&gt;&lt;w:right w:w="0" w:type="dxa"/&gt;&lt;/w:tcMar&gt;&lt;/w:tcPr&gt;&lt;w:tblStylePr w:type="firstRow"&gt;&lt;w:rPr&gt;&lt;w:rFonts w:asciiTheme="majorHAnsi" w:hAnsiTheme="majorHAnsi"/&gt;&lt;w:color w:val="E20074" w:themeColor="text2"/&gt;&lt;w:sz w:val="16"/&gt;&lt;/w:rPr&gt;&lt;w:tblPr/&gt;&lt;w:tcPr&gt;&lt;w:tcBorders&gt;&lt;w:top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w:styleId="Kapitel-Thema"&gt;&lt;w:name w:val="Kapitel-Thema"/&gt;&lt;w:semiHidden/&gt;&lt;w:rsid w:val="00F0540C"/&gt;&lt;w:rPr&gt;&lt;w:sz w:val="19"/&gt;&lt;/w:rPr&gt;&lt;/w:style&gt;&lt;w:style w:type="paragraph" w:styleId="Kopfzeile"&gt;&lt;w:name w:val="header"/&gt;&lt;w:basedOn w:val="Standard"/&gt;&lt;w:uiPriority w:val="11"/&gt;&lt;w:unhideWhenUsed/&gt;&lt;w:rsid w:val="00826FA0"/&gt;&lt;w:pPr&gt;&lt;w:tabs&gt;&lt;w:tab w:val="center" w:pos="4536"/&gt;&lt;w:tab w:val="right" w:pos="9072"/&gt;&lt;/w:tabs&gt;&lt;/w:pPr&gt;&lt;w:rPr&gt;&lt;w:sz w:val="20"/&gt;&lt;/w:rPr&gt;&lt;/w:style&gt;&lt;w:style w:type="paragraph" w:styleId="Fuzeile"&gt;&lt;w:name w:val="footer"/&gt;&lt;w:basedOn w:val="Standard"/&gt;&lt;w:uiPriority w:val="12"/&gt;&lt;w:unhideWhenUsed/&gt;&lt;w:rsid w:val="005D207D"/&gt;&lt;w:pPr&gt;&lt;w:tabs&gt;&lt;w:tab w:val="center" w:pos="5670"/&gt;&lt;w:tab w:val="right" w:pos="9497"/&gt;&lt;/w:tabs&gt;&lt;/w:pPr&gt;&lt;w:rPr&gt;&lt;w:sz w:val="20"/&gt;&lt;/w:rPr&gt;&lt;/w:style&gt;&lt;w:style w:type="paragraph" w:customStyle="1" w:styleId="ObjektAbbildungen"&gt;&lt;w:name w:val="Objekt Abbildungen"/&gt;&lt;w:basedOn w:val="Standard"/&gt;&lt;w:next w:val="Standard"/&gt;&lt;w:uiPriority w:val="5"/&gt;&lt;w:rsid w:val="00C36CED"/&gt;&lt;w:pPr&gt;&lt;w:keepNext/&gt;&lt;w:spacing w:before="300"/&gt;&lt;/w:pPr&gt;&lt;/w:style&gt;&lt;w:style w:type="paragraph" w:styleId="Abbildungsverzeichnis"&gt;&lt;w:name w:val="table of figures"/&gt;&lt;w:basedOn w:val="FlietextAbstanddavor"/&gt;&lt;w:next w:val="Standard"/&gt;&lt;w:uiPriority w:val="99"/&gt;&lt;w:unhideWhenUsed/&gt;&lt;w:rsid w:val="00725D08"/&gt;&lt;w:pPr&gt;&lt;w:tabs&gt;&lt;w:tab w:val="left" w:pos="1474"/&gt;&lt;w:tab w:val="right" w:leader="dot" w:pos="9497"/&gt;&lt;/w:tabs&gt;&lt;w:ind w:left="1474" w:hanging="1474"/&gt;&lt;/w:pPr&gt;&lt;/w:style&gt;&lt;w:style w:type="paragraph" w:styleId="Verzeichnis1"&gt;&lt;w:name w:val="toc 1"/&gt;&lt;w:basedOn w:val="Standard"/&gt;&lt;w:next w:val="Fuzeile"/&gt;&lt;w:autoRedefine/&gt;&lt;w:uiPriority w:val="39"/&gt;&lt;w:unhideWhenUsed/&gt;&lt;w:rsid w:val="003B0EA3"/&gt;&lt;w:pPr&gt;&lt;w:tabs&gt;&lt;w:tab w:val="left" w:pos="340"/&gt;&lt;w:tab w:val="right" w:leader="dot" w:pos="9497"/&gt;&lt;/w:tabs&gt;&lt;w:spacing w:before="300"/&gt;&lt;w:ind w:left="340" w:hanging="340"/&gt;&lt;/w:pPr&gt;&lt;w:rPr&gt;&lt;w:noProof/&gt;&lt;/w:rPr&gt;&lt;/w:style&gt;&lt;w:style w:type="paragraph" w:styleId="Verzeichnis2"&gt;&lt;w:name w:val="toc 2"/&gt;&lt;w:basedOn w:val="Verzeichnis1"/&gt;&lt;w:next w:val="Standard"/&gt;&lt;w:autoRedefine/&gt;&lt;w:uiPriority w:val="39"/&gt;&lt;w:unhideWhenUsed/&gt;&lt;w:rsid w:val="003B0EA3"/&gt;&lt;w:pPr&gt;&lt;w:tabs&gt;&lt;w:tab w:val="clear" w:pos="340"/&gt;&lt;w:tab w:val="left" w:pos="851"/&gt;&lt;/w:tabs&gt;&lt;w:spacing w:before="120"/&gt;&lt;w:ind w:left="907" w:hanging="567"/&gt;&lt;/w:pPr&gt;&lt;w:rPr&gt;&lt;w:rFonts w:eastAsiaTheme="minorEastAsia" w:cstheme="minorBidi"/&gt;&lt;w:szCs w:val="22"/&gt;&lt;/w:rPr&gt;&lt;/w:style&gt;&lt;w:style w:type="paragraph" w:styleId="Verzeichnis3"&gt;&lt;w:name w:val="toc 3"/&gt;&lt;w:basedOn w:val="Verzeichnis1"/&gt;&lt;w:next w:val="Standard"/&gt;&lt;w:autoRedefine/&gt;&lt;w:uiPriority w:val="39"/&gt;&lt;w:unhideWhenUsed/&gt;&lt;w:rsid w:val="003B0EA3"/&gt;&lt;w:pPr&gt;&lt;w:tabs&gt;&lt;w:tab w:val="clear" w:pos="340"/&gt;&lt;w:tab w:val="left" w:pos="1474"/&gt;&lt;/w:tabs&gt;&lt;w:spacing w:before="120"/&gt;&lt;w:ind w:left="1475" w:hanging="624"/&gt;&lt;/w:pPr&gt;&lt;/w:style&gt;&lt;w:style w:type="numbering" w:styleId="1ai"&gt;&lt;w:name w:val="Outline List 1"/&gt;&lt;w:basedOn w:val="KeineListe"/&gt;&lt;w:rsid w:val="001D6029"/&gt;&lt;w:pPr&gt;&lt;w:numPr&gt;&lt;w:numId w:val="3"/&gt;&lt;/w:numPr&gt;&lt;/w:pPr&gt;&lt;/w:style&gt;&lt;w:style w:type="character" w:styleId="Seitenzahl"&gt;&lt;w:name w:val="page number"/&gt;&lt;w:basedOn w:val="Absatz-Standardschriftart"/&gt;&lt;w:semiHidden/&gt;&lt;w:rsid w:val="0062350E"/&gt;&lt;w:rPr&gt;&lt;w:rFonts w:ascii="Tele-GroteskNor" w:hAnsi="Tele-GroteskNor"/&gt;&lt;w:color w:val="000000" w:themeColor="text1"/&gt;&lt;w:sz w:val="24"/&gt;&lt;/w:rPr&gt;&lt;/w:style&gt;&lt;w:style w:type="character" w:styleId="Hyperlink"&gt;&lt;w:name w:val="Hyperlink"/&gt;&lt;w:basedOn w:val="Absatz-Standardschriftart"/&gt;&lt;w:uiPriority w:val="99"/&gt;&lt;w:unhideWhenUsed/&gt;&lt;w:rsid w:val="00D66261"/&gt;&lt;w:rPr&gt;&lt;w:rFonts w:asciiTheme="minorHAnsi" w:hAnsiTheme="minorHAnsi"/&gt;&lt;w:color w:val="E20074" w:themeColor="text2"/&gt;&lt;w:u w:val="single"/&gt;&lt;/w:rPr&gt;&lt;/w:style&gt;&lt;w:style w:type="character" w:customStyle="1" w:styleId="berschrift5Zchn"&gt;&lt;w:name w:val="�berschrift 5 Zchn"/&gt;&lt;w:basedOn w:val="Absatz-Standardschriftart"/&gt;&lt;w:link w:val="berschrift5"/&gt;&lt;w:semiHidden/&gt;&lt;w:rsid w:val="00CA462C"/&gt;&lt;w:rPr&gt;&lt;w:rFonts w:asciiTheme="majorHAnsi" w:eastAsiaTheme="majorEastAsia" w:hAnsiTheme="majorHAnsi" w:cstheme="majorBidi"/&gt;&lt;w:color w:val="258A82" w:themeColor="accent1" w:themeShade="BF"/&gt;&lt;w:sz w:val="24"/&gt;&lt;w:szCs w:val="24"/&gt;&lt;/w:rPr&gt;&lt;/w:style&gt;&lt;w:style w:type="character" w:customStyle="1" w:styleId="berschrift6Zchn"&gt;&lt;w:name w:val="�berschrift 6 Zchn"/&gt;&lt;w:basedOn w:val="Absatz-Standardschriftart"/&gt;&lt;w:link w:val="berschrift6"/&gt;&lt;w:semiHidden/&gt;&lt;w:rsid w:val="00CA462C"/&gt;&lt;w:rPr&gt;&lt;w:rFonts w:asciiTheme="majorHAnsi" w:eastAsiaTheme="majorEastAsia" w:hAnsiTheme="majorHAnsi" w:cstheme="majorBidi"/&gt;&lt;w:color w:val="195C57" w:themeColor="accent1" w:themeShade="7F"/&gt;&lt;w:sz w:val="24"/&gt;&lt;w:szCs w:val="24"/&gt;&lt;/w:rPr&gt;&lt;/w:style&gt;&lt;w:style w:type="character" w:customStyle="1" w:styleId="berschrift7Zchn"&gt;&lt;w:name w:val="�berschrift 7 Zchn"/&gt;&lt;w:basedOn w:val="Absatz-Standardschriftart"/&gt;&lt;w:link w:val="berschrift7"/&gt;&lt;w:semiHidden/&gt;&lt;w:rsid w:val="00CA462C"/&gt;&lt;w:rPr&gt;&lt;w:rFonts w:asciiTheme="majorHAnsi" w:eastAsiaTheme="majorEastAsia" w:hAnsiTheme="majorHAnsi" w:cstheme="majorBidi"/&gt;&lt;w:i/&gt;&lt;w:iCs/&gt;&lt;w:color w:val="195C57" w:themeColor="accent1" w:themeShade="7F"/&gt;&lt;w:sz w:val="24"/&gt;&lt;w:szCs w:val="24"/&gt;&lt;/w:rPr&gt;&lt;/w:style&gt;&lt;w:style w:type="character" w:customStyle="1" w:styleId="berschrift8Zchn"&gt;&lt;w:name w:val="�berschrift 8 Zchn"/&gt;&lt;w:basedOn w:val="Absatz-Standardschriftart"/&gt;&lt;w:link w:val="berschrift8"/&gt;&lt;w:semiHidden/&gt;&lt;w:rsid w:val="00CA462C"/&gt;&lt;w:rPr&gt;&lt;w:rFonts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w:type="character" w:customStyle="1" w:styleId="berschrift9Zchn"&gt;&lt;w:name w:val="�berschrift 9 Zchn"/&gt;&lt;w:basedOn w:val="Absatz-Standardschriftart"/&gt;&lt;w:link w:val="berschrift9"/&gt;&lt;w:semiHidden/&gt;&lt;w:rsid w:val="00CA462C"/&gt;&lt;w:rPr&gt;&lt;w:rFonts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w:type="paragraph" w:customStyle="1" w:styleId="Listesort3"&gt;&lt;w:name w:val="Liste sort 3"/&gt;&lt;w:basedOn w:val="Listesort1"/&gt;&lt;w:uiPriority w:val="2"/&gt;&lt;w:rsid w:val="006261B1"/&gt;&lt;w:pPr&gt;&lt;w:numPr&gt;&lt;w:ilvl w:val="2"/&gt;&lt;/w:numPr&gt;&lt;w:ind w:left="1020" w:hanging="340"/&gt;&lt;/w:pPr&gt;&lt;/w:style&gt;&lt;w:style w:type="paragraph" w:customStyle="1" w:styleId="Listesort4"&gt;&lt;w:name w:val="Liste sort 4"/&gt;&lt;w:basedOn w:val="Listesort1"/&gt;&lt;w:uiPriority w:val="2"/&gt;&lt;w:rsid w:val="006261B1"/&gt;&lt;w:pPr&gt;&lt;w:numPr&gt;&lt;w:ilvl w:val="3"/&gt;&lt;/w:numPr&gt;&lt;w:ind w:left="1475" w:hanging="454"/&gt;&lt;/w:pPr&gt;&lt;/w:style&gt;&lt;w:style w:type="paragraph" w:customStyle="1" w:styleId="Listesort5"&gt;&lt;w:name w:val="Liste sort 5"/&gt;&lt;w:basedOn w:val="Listesort1"/&gt;&lt;w:uiPriority w:val="2"/&gt;&lt;w:rsid w:val="006261B1"/&gt;&lt;w:pPr&gt;&lt;w:numPr&gt;&lt;w:ilvl w:val="4"/&gt;&lt;/w:numPr&gt;&lt;/w:pPr&gt;&lt;/w:style&gt;&lt;w:style w:type="paragraph" w:customStyle="1" w:styleId="Listesort1Fortsetzung"&gt;&lt;w:name w:val="Liste sort 1 Fortsetzung"/&gt;&lt;w:basedOn w:val="Standard"/&gt;&lt;w:uiPriority w:val="2"/&gt;&lt;w:rsid w:val="0074276C"/&gt;&lt;w:pPr&gt;&lt;w:spacing w:before="120"/&gt;&lt;w:ind w:left="340"/&gt;&lt;/w:pPr&gt;&lt;/w:style&gt;&lt;w:style w:type="paragraph" w:customStyle="1" w:styleId="Listesort2Fortsetzung"&gt;&lt;w:name w:val="Liste sort 2 Fortsetzung"/&gt;&lt;w:basedOn w:val="Listesort1Fortsetzung"/&gt;&lt;w:uiPriority w:val="2"/&gt;&lt;w:rsid w:val="00E75624"/&gt;&lt;w:pPr&gt;&lt;w:ind w:left="680"/&gt;&lt;/w:pPr&gt;&lt;/w:style&gt;&lt;w:style w:type="paragraph" w:customStyle="1" w:styleId="Listesort3Fortsetzung"&gt;&lt;w:name w:val="Liste sort 3 Fortsetzung"/&gt;&lt;w:basedOn w:val="Listesort1Fortsetzung"/&gt;&lt;w:uiPriority w:val="2"/&gt;&lt;w:rsid w:val="00C26586"/&gt;&lt;w:pPr&gt;&lt;w:ind w:left="1021"/&gt;&lt;/w:pPr&gt;&lt;/w:style&gt;&lt;w:style w:type="paragraph" w:customStyle="1" w:styleId="Listesort4Fortsetzung"&gt;&lt;w:name w:val="Liste sort 4 Fortsetzung"/&gt;&lt;w:basedOn w:val="Listesort1Fortsetzung"/&gt;&lt;w:uiPriority w:val="2"/&gt;&lt;w:rsid w:val="00374B4D"/&gt;&lt;w:pPr&gt;&lt;w:ind w:left="1474"/&gt;&lt;/w:pPr&gt;&lt;/w:style&gt;&lt;w:style w:type="paragraph" w:customStyle="1" w:styleId="Listesort5Fortsetzung"&gt;&lt;w:name w:val="Liste sort 5 Fortsetzung"/&gt;&lt;w:basedOn w:val="Listesort1Fortsetzung"/&gt;&lt;w:uiPriority w:val="2"/&gt;&lt;w:rsid w:val="00374B4D"/&gt;&lt;w:pPr&gt;&lt;w:ind w:left="1871"/&gt;&lt;/w:pPr&gt;&lt;/w:style&gt;&lt;w:style w:type="paragraph" w:customStyle="1" w:styleId="ListemitBullet1Fortsetzung"&gt;&lt;w:name w:val="Liste mit Bullet 1 Fortsetzung"/&gt;&lt;w:basedOn w:val="ListemitBullet1"/&gt;&lt;w:uiPriority w:val="2"/&gt;&lt;w:rsid w:val="0074276C"/&gt;&lt;w:pPr&gt;&lt;w:numPr&gt;&lt;w:numId w:val="0"/&gt;&lt;/w:numPr&gt;&lt;w:ind w:left="340"/&gt;&lt;/w:pPr&gt;&lt;/w:style&gt;&lt;w:style w:type="paragraph" w:customStyle="1" w:styleId="ListemitBullet2Fortsetzung"&gt;&lt;w:name w:val="Liste mit Bullet 2 Fortsetzung"/&gt;&lt;w:basedOn w:val="ListemitBullet1Fortsetzung"/&gt;&lt;w:uiPriority w:val="2"/&gt;&lt;w:rsid w:val="00293D32"/&gt;&lt;w:pPr&gt;&lt;w:ind w:left="680"/&gt;&lt;/w:pPr&gt;&lt;/w:style&gt;&lt;w:style w:type="paragraph" w:customStyle="1" w:styleId="ListemitBullet3Fortsetzung"&gt;&lt;w:name w:val="Liste mit Bullet 3 Fortsetzung"/&gt;&lt;w:basedOn w:val="ListemitBullet1Fortsetzung"/&gt;&lt;w:uiPriority w:val="2"/&gt;&lt;w:rsid w:val="00293D32"/&gt;&lt;w:pPr&gt;&lt;w:ind w:left="1021"/&gt;&lt;/w:pPr&gt;&lt;/w:style&gt;&lt;w:style w:type="paragraph" w:customStyle="1" w:styleId="ListemitBullet4Fortsetzung"&gt;&lt;w:name w:val="Liste mit Bullet 4 Fortsetzung"/&gt;&lt;w:basedOn w:val="ListemitBullet1Fortsetzung"/&gt;&lt;w:uiPriority w:val="2"/&gt;&lt;w:rsid w:val="00293D32"/&gt;&lt;w:pPr&gt;&lt;w:ind w:left="1361"/&gt;&lt;/w:pPr&gt;&lt;/w:style&gt;&lt;w:style w:type="paragraph" w:customStyle="1" w:styleId="ListemitBullet5Fortsetzung"&gt;&lt;w:name w:val="Liste mit Bullet 5 Fortsetzung"/&gt;&lt;w:basedOn w:val="ListemitBullet1Fortsetzung"/&gt;&lt;w:uiPriority w:val="2"/&gt;&lt;w:rsid w:val="0074276C"/&gt;&lt;w:pPr&gt;&lt;w:ind w:left="1701"/&gt;&lt;/w:pPr&gt;&lt;/w:style&gt;&lt;w:style w:type="paragraph" w:styleId="Beschriftung"&gt;&lt;w:name w:val="caption"/&gt;&lt;w:basedOn w:val="Standard"/&gt;&lt;w:next w:val="Standard"/&gt;&lt;w:uiPriority w:val="5"/&gt;&lt;w:qFormat/&gt;&lt;w:rsid w:val="00C36CED"/&gt;&lt;w:pPr&gt;&lt;w:tabs&gt;&lt;w:tab w:val="left" w:pos="851"/&gt;&lt;/w:tabs&gt;&lt;w:spacing w:before="160" w:after="400"/&gt;&lt;/w:pPr&gt;&lt;w:rPr&gt;&lt;w:iCs/&gt;&lt;w:sz w:val="16"/&gt;&lt;w:szCs w:val="20"/&gt;&lt;/w:rPr&gt;&lt;/w:style&gt;&lt;w:style w:type="table" w:styleId="Gitternetztabelle1hellAkzent1"&gt;&lt;w:name w:val="Grid Table 1 Light Accent 1"/&gt;&lt;w:basedOn w:val="NormaleTabelle"/&gt;&lt;w:uiPriority w:val="46"/&gt;&lt;w:rsid w:val="00D3735F"/&gt;&lt;w:tblPr&gt;&lt;w:tblStyleRowBandSize w:val="1"/&gt;&lt;w:tblStyleColBandSize w:val="1"/&gt;&lt;w:tblBorders&gt;&lt;w:top w:val="single" w:sz="4" w:space="0" w:color="A8E7E2" w:themeColor="accent1" w:themeTint="66"/&gt;&lt;w:left w:val="single" w:sz="4" w:space="0" w:color="A8E7E2" w:themeColor="accent1" w:themeTint="66"/&gt;&lt;w:bottom w:val="single" w:sz="4" w:space="0" w:color="A8E7E2" w:themeColor="accent1" w:themeTint="66"/&gt;&lt;w:right w:val="single" w:sz="4" w:space="0" w:color="A8E7E2" w:themeColor="accent1" w:themeTint="66"/&gt;&lt;w:insideH w:val="single" w:sz="4" w:space="0" w:color="A8E7E2" w:themeColor="accent1" w:themeTint="66"/&gt;&lt;w:insideV w:val="single" w:sz="4" w:space="0" w:color="A8E7E2" w:themeColor="accent1" w:themeTint="66"/&gt;&lt;/w:tblBorders&gt;&lt;/w:tblPr&gt;&lt;w:tblStylePr w:type="firstRow"&gt;&lt;w:rPr&gt;&lt;w:b/&gt;&lt;w:bCs/&gt;&lt;/w:rPr&gt;&lt;w:tblPr/&gt;&lt;w:tcPr&gt;&lt;w:tcBorders&gt;&lt;w:bottom w:val="single" w:sz="12" w:space="0" w:color="7DDCD4" w:themeColor="accent1" w:themeTint="99"/&gt;&lt;/w:tcBorders&gt;&lt;/w:tcPr&gt;&lt;/w:tblStylePr&gt;&lt;w:tblStylePr w:type="lastRow"&gt;&lt;w:rPr&gt;&lt;w:b/&gt;&lt;w:bCs/&gt;&lt;/w:rPr&gt;&lt;w:tblPr/&gt;&lt;w:tcPr&gt;&lt;w:tcBorders&gt;&lt;w:top w:val="double" w:sz="2" w:space="0" w:color="7DDCD4"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w:styleId="Gitternetztabelle1hell"&gt;&lt;w:name w:val="Grid Table 1 Light"/&gt;&lt;w:basedOn w:val="NormaleTabelle"/&gt;&lt;w:uiPriority w:val="46"/&gt;&lt;w:rsid w:val="0030366D"/&gt;&lt;w:tblPr&gt;&lt;w:tblStyleRowBandSize w:val="1"/&gt;&lt;w:tblStyleColBandSize w:val="1"/&gt;&lt;w:tblBorders&gt;&lt;w:top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w:styleId="Gitternetztabelle1hellAkzent3"&gt;&lt;w:name w:val="Grid Table 1 Light Accent 3"/&gt;&lt;w:basedOn w:val="NormaleTabelle"/&gt;&lt;w:uiPriority w:val="46"/&gt;&lt;w:rsid w:val="0030366D"/&gt;&lt;w:tblPr&gt;&lt;w:tblStyleRowBandSize w:val="1"/&gt;&lt;w:tblStyleColBandSize w:val="1"/&gt;&lt;w:tblBorders&gt;&lt;w:top w:val="single" w:sz="4" w:space="0" w:color="F7EAE5" w:themeColor="accent3" w:themeTint="66"/&gt;&lt;w:left w:val="single" w:sz="4" w:space="0" w:color="F7EAE5" w:themeColor="accent3" w:themeTint="66"/&gt;&lt;w:bottom w:val="single" w:sz="4" w:space="0" w:color="F7EAE5" w:themeColor="accent3" w:themeTint="66"/&gt;&lt;w:right w:val="single" w:sz="4" w:space="0" w:color="F7EAE5" w:themeColor="accent3" w:themeTint="66"/&gt;&lt;w:insideH w:val="single" w:sz="4" w:space="0" w:color="F7EAE5" w:themeColor="accent3" w:themeTint="66"/&gt;&lt;w:insideV w:val="single" w:sz="4" w:space="0" w:color="F7EAE5" w:themeColor="accent3" w:themeTint="66"/&gt;&lt;/w:tblBorders&gt;&lt;/w:tblPr&gt;&lt;w:tblStylePr w:type="firstRow"&gt;&lt;w:rPr&gt;&lt;w:b/&gt;&lt;w:bCs/&gt;&lt;/w:rPr&gt;&lt;w:tblPr/&gt;&lt;w:tcPr&gt;&lt;w:tcBorders&gt;&lt;w:bottom w:val="single" w:sz="12" w:space="0" w:color="F3E0D8" w:themeColor="accent3" w:themeTint="99"/&gt;&lt;/w:tcBorders&gt;&lt;/w:tcPr&gt;&lt;/w:tblStylePr&gt;&lt;w:tblStylePr w:type="lastRow"&gt;&lt;w:rPr&gt;&lt;w:b/&gt;&lt;w:bCs/&gt;&lt;/w:rPr&gt;&lt;w:tblPr/&gt;&lt;w:tcPr&gt;&lt;w:tcBorders&gt;&lt;w:top w:val="double" w:sz="2" w:space="0" w:color="F3E0D8"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w:styleId="EinfacheTabelle5"&gt;&lt;w:name w:val="Plain Table 5"/&gt;&lt;w:basedOn w:val="NormaleTabelle"/&gt;&lt;w:uiPriority w:val="45"/&gt;&lt;w:rsid w:val="0030366D"/&gt;&lt;w:tblPr&gt;&lt;w:tblStyleRowBandSize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w:styleId="EinfacheTabelle4"&gt;&lt;w:name w:val="Plain Table 4"/&gt;&lt;w:basedOn w:val="NormaleTabelle"/&gt;&lt;w:uiPriority w:val="44"/&gt;&lt;w:rsid w:val="0030366D"/&gt;&lt;w:tblPr&gt;&lt;w:tblStyleRowBandSize w:val="1"/&gt;&lt;w:tblStyleColBandSize w:val="1"/&gt;&lt;/w:tblPr&gt;&lt;w:tblStylePr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w:type="paragraph" w:styleId="Titel"&gt;&lt;w:name w:val="Title"/&gt;&lt;w:basedOn w:val="Standard"/&gt;&lt;w:next w:val="Standard"/&gt;&lt;w:link w:val="TitelZchn"/&gt;&lt;w:semiHidden/&gt;&lt;w:unhideWhenUsed/&gt;&lt;w:qFormat/&gt;&lt;w:rsid w:val="005C32EE"/&gt;&lt;w:pPr&gt;&lt;w:spacing w:line="216" w:lineRule="auto"/&gt;&lt;w:contextualSpacing/&gt;&lt;/w:pPr&gt;&lt;w:rPr&gt;&lt;w:rFonts w:asciiTheme="majorHAnsi" w:eastAsiaTheme="majorEastAsia" w:hAnsiTheme="majorHAnsi" w:cstheme="majorBidi"/&gt;&lt;w:caps/&gt;&lt;w:color w:val="FFFFFF" w:themeColor="background1"/&gt;&lt;w:kern w:val="28"/&gt;&lt;w:sz w:val="60"/&gt;&lt;w:szCs w:val="56"/&gt;&lt;/w:rPr&gt;&lt;/w:style&gt;&lt;w:style w:type="character" w:customStyle="1" w:styleId="TitelZchn"&gt;&lt;w:name w:val="Titel Zchn"/&gt;&lt;w:basedOn w:val="Absatz-Standardschriftart"/&gt;&lt;w:link w:val="Titel"/&gt;&lt;w:semiHidden/&gt;&lt;w:rsid w:val="005C32EE"/&gt;&lt;w:rPr&gt;&lt;w:rFonts w:asciiTheme="majorHAnsi" w:eastAsiaTheme="majorEastAsia" w:hAnsiTheme="majorHAnsi" w:cstheme="majorBidi"/&gt;&lt;w:caps/&gt;&lt;w:color w:val="FFFFFF" w:themeColor="background1"/&gt;&lt;w:kern w:val="28"/&gt;&lt;w:sz w:val="60"/&gt;&lt;w:szCs w:val="56"/&gt;&lt;/w:rPr&gt;&lt;/w:style&gt;&lt;w:style w:type="paragraph" w:styleId="Untertitel"&gt;&lt;w:name w:val="Subtitle"/&gt;&lt;w:basedOn w:val="Titel"/&gt;&lt;w:next w:val="Standard"/&gt;&lt;w:link w:val="UntertitelZchn"/&gt;&lt;w:semiHidden/&gt;&lt;w:unhideWhenUsed/&gt;&lt;w:qFormat/&gt;&lt;w:rsid w:val="005C32EE"/&gt;&lt;w:pPr&gt;&lt;w:numPr&gt;&lt;w:ilvl w:val="1"/&gt;&lt;/w:numPr&gt;&lt;w:spacing w:after="160"/&gt;&lt;/w:pPr&gt;&lt;w:rPr&gt;&lt;w:rFonts w:asciiTheme="minorHAnsi" w:eastAsiaTheme="minorEastAsia" w:hAnsiTheme="minorHAnsi" w:cstheme="minorBidi"/&gt;&lt;w:szCs w:val="22"/&gt;&lt;/w:rPr&gt;&lt;/w:style&gt;&lt;w:style w:type="character" w:customStyle="1" w:styleId="UntertitelZchn"&gt;&lt;w:name w:val="Untertitel Zchn"/&gt;&lt;w:basedOn w:val="Absatz-Standardschriftart"/&gt;&lt;w:link w:val="Untertitel"/&gt;&lt;w:semiHidden/&gt;&lt;w:rsid w:val="005C32EE"/&gt;&lt;w:rPr&gt;&lt;w:rFonts w:asciiTheme="minorHAnsi" w:eastAsiaTheme="minorEastAsia" w:hAnsiTheme="minorHAnsi" w:cstheme="minorBidi"/&gt;&lt;w:caps/&gt;&lt;w:color w:val="FFFFFF" w:themeColor="background1"/&gt;&lt;w:kern w:val="28"/&gt;&lt;w:sz w:val="60"/&gt;&lt;w:szCs w:val="22"/&gt;&lt;/w:rPr&gt;&lt;/w:style&gt;&lt;w:style w:type="character" w:styleId="BesuchterLink"&gt;&lt;w:name w:val="FollowedHyperlink"/&gt;&lt;w:basedOn w:val="Hyperlink"/&gt;&lt;w:uiPriority w:val="16"/&gt;&lt;w:rsid w:val="005F6EDD"/&gt;&lt;w:rPr&gt;&lt;w:rFonts w:asciiTheme="minorHAnsi" w:hAnsiTheme="minorHAnsi"/&gt;&lt;w:color w:val="00739F" w:themeColor="followedHyperlink"/&gt;&lt;w:u w:val="single"/&gt;&lt;/w:rPr&gt;&lt;/w:style&gt;&lt;w:style w:type="paragraph" w:customStyle="1" w:styleId="TitelVersionStandStatus"&gt;&lt;w:name w:val="Titel Version Stand Status"/&gt;&lt;w:basedOn w:val="Standard"/&gt;&lt;w:link w:val="TitelVersionStandStatusZchn"/&gt;&lt;w:semiHidden/&gt;&lt;w:qFormat/&gt;&lt;w:rsid w:val="009B01A9"/&gt;&lt;w:pPr&gt;&lt;w:tabs&gt;&lt;w:tab w:val="left" w:pos="851"/&gt;&lt;/w:tabs&gt;&lt;/w:pPr&gt;&lt;w:rPr&gt;&lt;w:color w:val="FFFFFF" w:themeColor="background1"/&gt;&lt;w:sz w:val="28"/&gt;&lt;/w:rPr&gt;&lt;/w:style&gt;&lt;w:style w:type="character" w:customStyle="1" w:styleId="TitelVersionStandStatusZchn"&gt;&lt;w:name w:val="Titel Version Stand Status Zchn"/&gt;&lt;w:basedOn w:val="Absatz-Standardschriftart"/&gt;&lt;w:link w:val="TitelVersionStandStatus"/&gt;&lt;w:semiHidden/&gt;&lt;w:rsid w:val="00CA462C"/&gt;&lt;w:rPr&gt;&lt;w:rFonts w:ascii="Tele-GroteskNor" w:hAnsi="Tele-GroteskNor"/&gt;&lt;w:color w:val="FFFFFF" w:themeColor="background1"/&gt;&lt;w:sz w:val="28"/&gt;&lt;w:szCs w:val="24"/&gt;&lt;/w:rPr&gt;&lt;/w:style&gt;&lt;w:style w:type="character" w:styleId="Platzhaltertext"&gt;&lt;w:name w:val="Placeholder Text"/&gt;&lt;w:basedOn w:val="Absatz-Standardschriftart"/&gt;&lt;w:uiPriority w:val="99"/&gt;&lt;w:semiHidden/&gt;&lt;w:rsid w:val="006414D0"/&gt;&lt;w:rPr&gt;&lt;w:color w:val="808080"/&gt;&lt;/w:rPr&gt;&lt;/w:style&gt;&lt;w:style w:type="paragraph" w:customStyle="1" w:styleId="VerzeichnisimIHV"&gt;&lt;w:name w:val="Verzeichnis im IHV"/&gt;&lt;w:uiPriority w:val="7"/&gt;&lt;w:qFormat/&gt;&lt;w:rsid w:val="00596111"/&gt;&lt;w:pPr&gt;&lt;w:spacing w:before="120" w:after="600" w:line="199" w:lineRule="auto"/&gt;&lt;w:outlineLvl w:val="0"/&gt;&lt;/w:pPr&gt;&lt;w:rPr&gt;&lt;w:rFonts w:asciiTheme="majorHAnsi" w:hAnsiTheme="majorHAnsi"/&gt;&lt;w:color w:val="E20074" w:themeColor="text2"/&gt;&lt;w:kern w:val="2"/&gt;&lt;w:sz w:val="40"/&gt;&lt;w:szCs w:val="32"/&gt;&lt;/w:rPr&gt;&lt;/w:style&gt;&lt;w:style w:type="paragraph" w:customStyle="1" w:styleId="VerzeichnisnichtimIHV"&gt;&lt;w:name w:val="Verzeichnis nicht im IHV"/&gt;&lt;w:basedOn w:val="VerzeichnisimIHV"/&gt;&lt;w:uiPriority w:val="7"/&gt;&lt;w:qFormat/&gt;&lt;w:rsid w:val="00596111"/&gt;&lt;w:pPr&gt;&lt;w:outlineLvl w:val="9"/&gt;&lt;/w:pPr&gt;&lt;/w:style&gt;&lt;w:style w:type="character" w:styleId="Funotenzeichen"&gt;&lt;w:name w:val="footnote reference"/&gt;&lt;w:basedOn w:val="Absatz-Standardschriftart"/&gt;&lt;w:uiPriority w:val="6"/&gt;&lt;w:unhideWhenUsed/&gt;&lt;w:rsid w:val="00B619E8"/&gt;&lt;w:rPr&gt;&lt;w:vertAlign w:val="superscript"/&gt;&lt;/w:rPr&gt;&lt;/w:style&gt;&lt;w:style w:type="paragraph" w:customStyle="1" w:styleId="TabelleText"&gt;&lt;w:name w:val="Tabelle Text"/&gt;&lt;w:basedOn w:val="Standard"/&gt;&lt;w:uiPriority w:val="4"/&gt;&lt;w:qFormat/&gt;&lt;w:rsid w:val="00AA5358"/&gt;&lt;w:rPr&gt;&lt;w:sz w:val="16"/&gt;&lt;w:szCs w:val="20"/&gt;&lt;/w:rPr&gt;&lt;/w:style&gt;&lt;w:style w:type="paragraph" w:customStyle="1" w:styleId="TabellenkopfText"&gt;&lt;w:name w:val="Tabellenkopf Text"/&gt;&lt;w:basedOn w:val="TabelleText"/&gt;&lt;w:next w:val="TabelleText"/&gt;&lt;w:uiPriority w:val="4"/&gt;&lt;w:qFormat/&gt;&lt;w:rsid w:val="00DC44BB"/&gt;&lt;w:pPr&gt;&lt;w:spacing w:line="227" w:lineRule="exact"/&gt;&lt;/w:pPr&gt;&lt;w:rPr&gt;&lt;w:rFonts w:asciiTheme="majorHAnsi" w:hAnsiTheme="majorHAnsi"/&gt;&lt;w:color w:val="E20074" w:themeColor="text2"/&gt;&lt;w:spacing w:val="-10"/&gt;&lt;w:u w:color="E20074" w:themeColor="text2"/&gt;&lt;/w:rPr&gt;&lt;/w:style&gt;&lt;w:style w:type="character" w:styleId="Kommentarzeichen"&gt;&lt;w:name w:val="annotation reference"/&gt;&lt;w:basedOn w:val="Absatz-Standardschriftart"/&gt;&lt;w:semiHidden/&gt;&lt;w:unhideWhenUsed/&gt;&lt;w:rsid w:val="00B1767B"/&gt;&lt;w:rPr&gt;&lt;w:sz w:val="16"/&gt;&lt;w:szCs w:val="16"/&gt;&lt;/w:rPr&gt;&lt;/w:style&gt;&lt;w:style w:type="paragraph" w:styleId="Kommentartext"&gt;&lt;w:name w:val="annotation text"/&gt;&lt;w:link w:val="KommentartextZchn"/&gt;&lt;w:semiHidden/&gt;&lt;w:rsid w:val="00C02084"/&gt;&lt;/w:style&gt;&lt;w:style w:type="character" w:customStyle="1" w:styleId="KommentartextZchn"&gt;&lt;w:name w:val="Kommentartext Zchn"/&gt;&lt;w:basedOn w:val="Absatz-Standardschriftart"/&gt;&lt;w:link w:val="Kommentartext"/&gt;&lt;w:semiHidden/&gt;&lt;w:rsid w:val="00B2423A"/&gt;&lt;w:rPr&gt;&lt;w:rFonts w:ascii="Tele-GroteskNor" w:hAnsi="Tele-GroteskNor"/&gt;&lt;w:color w:val="000000" w:themeColor="text1"/&gt;&lt;/w:rPr&gt;&lt;/w:style&gt;&lt;w:style w:type="paragraph" w:styleId="Kommentarthema"&gt;&lt;w:name w:val="annotation subject"/&gt;&lt;w:basedOn w:val="Kommentartext"/&gt;&lt;w:next w:val="Kommentartext"/&gt;&lt;w:link w:val="KommentarthemaZchn"/&gt;&lt;w:semiHidden/&gt;&lt;w:unhideWhenUsed/&gt;&lt;w:rsid w:val="00C02084"/&gt;&lt;w:pPr&gt;&lt;w:spacing w:before="120" w:after="60"/&gt;&lt;/w:pPr&gt;&lt;w:rPr&gt;&lt;w:b/&gt;&lt;w:bCs/&gt;&lt;/w:rPr&gt;&lt;/w:style&gt;&lt;w:style w:type="character" w:customStyle="1" w:styleId="KommentarthemaZchn"&gt;&lt;w:name w:val="Kommentarthema Zchn"/&gt;&lt;w:basedOn w:val="KommentartextZchn"/&gt;&lt;w:link w:val="Kommentarthema"/&gt;&lt;w:semiHidden/&gt;&lt;w:rsid w:val="00CA5380"/&gt;&lt;w:rPr&gt;&lt;w:rFonts w:ascii="Tele-GroteskNor" w:hAnsi="Tele-GroteskNor"/&gt;&lt;w:b/&gt;&lt;w:bCs/&gt;&lt;w:color w:val="000000" w:themeColor="text1"/&gt;&lt;/w:rPr&gt;&lt;/w:style&gt;&lt;w:style w:type="paragraph" w:styleId="Sprechblasentext"&gt;&lt;w:name w:val="Balloon Text"/&gt;&lt;w:basedOn w:val="Standard"/&gt;&lt;w:link w:val="SprechblasentextZchn"/&gt;&lt;w:semiHidden/&gt;&lt;w:rsid w:val="00B1767B"/&gt;&lt;w:rPr&gt;&lt;w:rFonts w:ascii="Segoe UI" w:hAnsi="Segoe UI" w:cs="Segoe UI"/&gt;&lt;w:sz w:val="18"/&gt;&lt;w:szCs w:val="18"/&gt;&lt;/w:rPr&gt;&lt;/w:style&gt;&lt;w:style w:type="character" w:customStyle="1" w:styleId="SprechblasentextZchn"&gt;&lt;w:name w:val="Sprechblasentext Zchn"/&gt;&lt;w:basedOn w:val="Absatz-Standardschriftart"/&gt;&lt;w:link w:val="Sprechblasentext"/&gt;&lt;w:semiHidden/&gt;&lt;w:rsid w:val="00B2423A"/&gt;&lt;w:rPr&gt;&lt;w:rFonts w:ascii="Segoe UI" w:hAnsi="Segoe UI" w:cs="Segoe UI"/&gt;&lt;w:color w:val="000000" w:themeColor="text1"/&gt;&lt;w:sz w:val="18"/&gt;&lt;w:szCs w:val="18"/&gt;&lt;/w:rPr&gt;&lt;/w:style&gt;&lt;w:style w:type="paragraph" w:styleId="StandardWeb"&gt;&lt;w:name w:val="Normal (Web)"/&gt;&lt;w:basedOn w:val="Standard"/&gt;&lt;w:uiPriority w:val="99"/&gt;&lt;w:semiHidden/&gt;&lt;w:rsid w:val="00B1767B"/&gt;&lt;w:pPr&gt;&lt;w:spacing w:before="100" w:beforeAutospacing="1" w:after="100" w:afterAutospacing="1"/&gt;&lt;/w:pPr&gt;&lt;w:rPr&gt;&lt;w:rFonts w:ascii="Times New Roman" w:hAnsi="Times New Roman"/&gt;&lt;w:color w:val="auto"/&gt;&lt;/w:rPr&gt;&lt;/w:style&gt;&lt;w:style w:type="paragraph" w:customStyle="1" w:styleId="TabelleZahl"&gt;&lt;w:name w:val="Tabelle Zahl"/&gt;&lt;w:basedOn w:val="TabelleText"/&gt;&lt;w:uiPriority w:val="4"/&gt;&lt;w:qFormat/&gt;&lt;w:rsid w:val="00AA5358"/&gt;&lt;w:pPr&gt;&lt;w:jc w:val="right"/&gt;&lt;/w:pPr&gt;&lt;/w:style&gt;&lt;w:style w:type="paragraph" w:customStyle="1" w:styleId="TabellenkopfZahl"&gt;&lt;w:name w:val="Tabellenkopf Zahl"/&gt;&lt;w:basedOn w:val="TabellenkopfText"/&gt;&lt;w:uiPriority w:val="4"/&gt;&lt;w:qFormat/&gt;&lt;w:rsid w:val="004A0AAC"/&gt;&lt;w:pPr&gt;&lt;w:jc w:val="right"/&gt;&lt;/w:pPr&gt;&lt;/w:style&gt;&lt;w:style w:type="paragraph" w:customStyle="1" w:styleId="Absatzberschrift"&gt;&lt;w:name w:val="Absatz�berschrift"/&gt;&lt;w:basedOn w:val="Standard"/&gt;&lt;w:uiPriority w:val="1"/&gt;&lt;w:qFormat/&gt;&lt;w:rsid w:val="000033B1"/&gt;&lt;w:pPr&gt;&lt;w:spacing w:line="199" w:lineRule="auto"/&gt;&lt;/w:pPr&gt;&lt;w:rPr&gt;&lt;w:b/&gt;&lt;w:color w:val="E20074" w:themeColor="text2"/&gt;&lt;/w:rPr&gt;&lt;/w:style&gt;&lt;w:style w:type="paragraph" w:styleId="berarbeitung"&gt;&lt;w:name w:val="Revision"/&gt;&lt;w:hidden/&gt;&lt;w:uiPriority w:val="99"/&gt;&lt;w:semiHidden/&gt;&lt;w:rsid w:val="00A6476F"/&gt;&lt;/w:style&gt;&lt;w:style w:type="paragraph" w:customStyle="1" w:styleId="Continuoustext"&gt;&lt;w:name w:val="Continuous text"/&gt;&lt;w:basedOn w:val="Standard"/&gt;&lt;w:uiPriority w:val="1"/&gt;&lt;w:qFormat/&gt;&lt;w:rsid w:val="000033B1"/&gt;&lt;/w:style&gt;&lt;w:style w:type="character" w:customStyle="1" w:styleId="FunotentextZchn"&gt;&lt;w:name w:val="Fu�notentext Zchn"/&gt;&lt;w:basedOn w:val="Absatz-Standardschriftart"/&gt;&lt;w:link w:val="Funotentext"/&gt;&lt;w:uiPriority w:val="6"/&gt;&lt;w:rsid w:val="0006492E"/&gt;&lt;w:rPr&gt;&lt;w:sz w:val="20"/&gt;&lt;w:szCs w:val="20"/&gt;&lt;/w:rPr&gt;&lt;/w:style&gt;&lt;w:style w:type="paragraph" w:customStyle="1" w:styleId="ListemitBullet2"&gt;&lt;w:name w:val="Liste mit Bullet 2"/&gt;&lt;w:basedOn w:val="ListemitBullet1"/&gt;&lt;w:uiPriority w:val="2"/&gt;&lt;w:rsid w:val="00490A2A"/&gt;&lt;w:pPr&gt;&lt;w:numPr&gt;&lt;w:ilvl w:val="1"/&gt;&lt;/w:numPr&gt;&lt;/w:pPr&gt;&lt;/w:style&gt;&lt;w:style w:type="paragraph" w:customStyle="1" w:styleId="ListemitBullet3"&gt;&lt;w:name w:val="Liste mit Bullet 3"/&gt;&lt;w:basedOn w:val="ListemitBullet1"/&gt;&lt;w:uiPriority w:val="2"/&gt;&lt;w:rsid w:val="00293D32"/&gt;&lt;w:pPr&gt;&lt;w:numPr&gt;&lt;w:ilvl w:val="2"/&gt;&lt;/w:numPr&gt;&lt;/w:pPr&gt;&lt;/w:style&gt;&lt;w:style w:type="paragraph" w:customStyle="1" w:styleId="ListemitBullet4"&gt;&lt;w:name w:val="Liste mit Bullet 4"/&gt;&lt;w:basedOn w:val="ListemitBullet1"/&gt;&lt;w:uiPriority w:val="2"/&gt;&lt;w:rsid w:val="00293D32"/&gt;&lt;w:pPr&gt;&lt;w:numPr&gt;&lt;w:ilvl w:val="3"/&gt;&lt;/w:numPr&gt;&lt;/w:pPr&gt;&lt;/w:style&gt;&lt;w:style w:type="paragraph" w:customStyle="1" w:styleId="ListemitBullet5"&gt;&lt;w:name w:val="Liste mit Bullet 5"/&gt;&lt;w:basedOn w:val="ListemitBullet1"/&gt;&lt;w:uiPriority w:val="2"/&gt;&lt;w:rsid w:val="0074276C"/&gt;&lt;w:pPr&gt;&lt;w:numPr&gt;&lt;w:ilvl w:val="4"/&gt;&lt;/w:numPr&gt;&lt;/w:pPr&gt;&lt;/w:style&gt;&lt;w:style w:type="paragraph" w:customStyle="1" w:styleId="FirstPageConfidentialitynotice"&gt;&lt;w:name w:val="First Page – Confidentiality notice"/&gt;&lt;w:basedOn w:val="Standard"/&gt;&lt;w:uiPriority w:val="1"/&gt;&lt;w:qFormat/&gt;&lt;w:rsid w:val="007A07FC"/&gt;&lt;w:rPr&gt;&lt;w:rFonts w:asciiTheme="majorHAnsi" w:hAnsiTheme="majorHAnsi"/&gt;&lt;w:i/&gt;&lt;w:color w:val="FFFFFF" w:themeColor="background1"/&gt;&lt;w:sz w:val="36"/&gt;&lt;w:szCs w:val="36"/&gt;&lt;/w:rPr&gt;&lt;/w:style&gt;&lt;w:style w:type="paragraph" w:customStyle="1" w:styleId="Formatvorlage"&gt;&lt;w:name w:val="Formatvorlage"/&gt;&lt;w:basedOn w:val="VerzeichnisnichtimIHV"/&gt;&lt;w:semiHidden/&gt;&lt;w:rsid w:val="00D66261"/&gt;&lt;w:rPr&gt;&lt;w:rFonts w:asciiTheme="minorHAnsi" w:hAnsiTheme="minorHAnsi"/&gt;&lt;/w:rPr&gt;&lt;/w:style&gt;&lt;w:style w:type="paragraph" w:customStyle="1" w:styleId="TitelseiteTitel"&gt;&lt;w:name w:val="Titelseite – Titel"/&gt;&lt;w:basedOn w:val="Standard"/&gt;&lt;w:uiPriority w:val="1"/&gt;&lt;w:qFormat/&gt;&lt;w:rsid w:val="0000065A"/&gt;&lt;w:pPr&gt;&lt;w:spacing w:after="120"/&gt;&lt;/w:pPr&gt;&lt;w:rPr&gt;&lt;w:rFonts w:asciiTheme="majorHAnsi" w:hAnsiTheme="majorHAnsi"/&gt;&lt;w:color w:val="FFFFFF" w:themeColor="background1"/&gt;&lt;w:sz w:val="72"/&gt;&lt;w:szCs w:val="72"/&gt;&lt;/w:rPr&gt;&lt;/w:style&gt;&lt;w:style w:type="paragraph" w:customStyle="1" w:styleId="TitelseiteUntertitel"&gt;&lt;w:name w:val="Titelseite – Untertitel"/&gt;&lt;w:basedOn w:val="Standard"/&gt;&lt;w:uiPriority w:val="1"/&gt;&lt;w:qFormat/&gt;&lt;w:rsid w:val="0000065A"/&gt;&lt;w:pPr&gt;&lt;w:spacing w:after="600"/&gt;&lt;/w:pPr&gt;&lt;w:rPr&gt;&lt;w:color w:val="FFFFFF" w:themeColor="background1"/&gt;&lt;w:sz w:val="52"/&gt;&lt;w:szCs w:val="52"/&gt;&lt;/w:rPr&gt;&lt;/w:style&gt;&lt;w:style w:type="paragraph" w:customStyle="1" w:styleId="TitelseiteVersion"&gt;&lt;w:name w:val="Titelseite – Version"/&gt;&lt;w:basedOn w:val="Standard"/&gt;&lt;w:uiPriority w:val="1"/&gt;&lt;w:qFormat/&gt;&lt;w:rsid w:val="00C87F88"/&gt;&lt;w:rPr&gt;&lt;w:rFonts w:asciiTheme="majorHAnsi" w:hAnsiTheme="majorHAnsi"/&gt;&lt;w:bCs/&gt;&lt;w:color w:val="FFFFFF" w:themeColor="background1"/&gt;&lt;w:sz w:val="36"/&gt;&lt;w:szCs w:val="36"/&gt;&lt;/w:rPr&gt;&lt;/w:style&gt;&lt;w:style w:type="character" w:customStyle="1" w:styleId="TitelseiteStatus"&gt;&lt;w:name w:val="Titelseite – Status"/&gt;&lt;w:basedOn w:val="Absatz-Standardschriftart"/&gt;&lt;w:uiPriority w:val="1"/&gt;&lt;w:qFormat/&gt;&lt;w:rsid w:val="0000065A"/&gt;&lt;w:rPr&gt;&lt;w:rFonts w:asciiTheme="minorHAnsi" w:hAnsiTheme="minorHAnsi"/&gt;&lt;w:sz w:val="36"/&gt;&lt;/w:rPr&gt;&lt;/w:style&gt;&lt;w:style w:type="paragraph" w:customStyle="1" w:styleId="FirstPageDate"&gt;&lt;w:name w:val="First Page – Date"/&gt;&lt;w:basedOn w:val="Standard"/&gt;&lt;w:uiPriority w:val="1"/&gt;&lt;w:qFormat/&gt;&lt;w:rsid w:val="0000065A"/&gt;&lt;w:pPr&gt;&lt;w:spacing w:after="480"/&gt;&lt;/w:pPr&gt;&lt;w:rPr&gt;&lt;w:color w:val="FFFFFF" w:themeColor="background1"/&gt;&lt;w:sz w:val="36"/&gt;&lt;w:szCs w:val="36"/&gt;&lt;/w:rPr&gt;&lt;/w:style&gt;&lt;w:style w:type="paragraph" w:customStyle="1" w:styleId="TitelseiteUntertitel2"&gt;&lt;w:name w:val="Titelseite – Untertitel 2"/&gt;&lt;w:basedOn w:val="TitelseiteUntertitel"/&gt;&lt;w:uiPriority w:val="1"/&gt;&lt;w:qFormat/&gt;&lt;w:rsid w:val="00C87F88"/&gt;&lt;w:rPr&gt;&lt;w:color w:val="000000" w:themeColor="text1"/&gt;&lt;/w:rPr&gt;&lt;/w:style&gt;&lt;w:style w:type="paragraph" w:customStyle="1" w:styleId="TitelseiteVersion2"&gt;&lt;w:name w:val="Titelseite – Version 2"/&gt;&lt;w:basedOn w:val="TitelseiteVersion"/&gt;&lt;w:uiPriority w:val="1"/&gt;&lt;w:qFormat/&gt;&lt;w:rsid w:val="00C87F88"/&gt;&lt;w:rPr&gt;&lt;w:color w:val="000000" w:themeColor="text1"/&gt;&lt;/w:rPr&gt;&lt;/w:style&gt;&lt;w:style w:type="paragraph" w:customStyle="1" w:styleId="FirstPageConfidentialitynotice2"&gt;&lt;w:name w:val="First Page – Confidentiality notice 2"/&gt;&lt;w:basedOn w:val="FirstPageConfidentialitynotice"/&gt;&lt;w:uiPriority w:val="1"/&gt;&lt;w:qFormat/&gt;&lt;w:rsid w:val="00C87F88"/&gt;&lt;w:rPr&gt;&lt;w:color w:val="000000" w:themeColor="text1"/&gt;&lt;/w:rPr&gt;&lt;/w:style&gt;&lt;w:style w:type="character" w:customStyle="1" w:styleId="TitelseiteStatusmagenta"&gt;&lt;w:name w:val="Titelseite – Status magenta"/&gt;&lt;w:basedOn w:val="TitelseiteStatus"/&gt;&lt;w:uiPriority w:val="1"/&gt;&lt;w:qFormat/&gt;&lt;w:rsid w:val="00F356FB"/&gt;&lt;w:rPr&gt;&lt;w:rFonts w:asciiTheme="minorHAnsi" w:hAnsiTheme="minorHAnsi"/&gt;&lt;w:color w:val="E20074" w:themeColor="text2"/&gt;&lt;w:sz w:val="36"/&gt;&lt;/w:rPr&gt;&lt;/w:style&gt;&lt;w:style w:type="paragraph" w:customStyle="1" w:styleId="TitelseiteTitelmag"&gt;&lt;w:name w:val="Titelseite – Titel mag"/&gt;&lt;w:basedOn w:val="TitelseiteVersion"/&gt;&lt;w:uiPriority w:val="1"/&gt;&lt;w:qFormat/&gt;&lt;w:rsid w:val="00C87F88"/&gt;&lt;w:rPr&gt;&lt;w:color w:val="E20074" w:themeColor="text2"/&gt;&lt;w:sz w:val="72"/&gt;&lt;/w:rPr&gt;&lt;/w:style&gt;&lt;w:style w:type="paragraph" w:customStyle="1" w:styleId="FirstPageDate2"&gt;&lt;w:name w:val="First Page – Date 2"/&gt;&lt;w:basedOn w:val="FirstPageDate"/&gt;&lt;w:uiPriority w:val="1"/&gt;&lt;w:qFormat/&gt;&lt;w:rsid w:val="00C87F88"/&gt;&lt;w:rPr&gt;&lt;w:color w:val="E20074" w:themeColor="text2"/&gt;&lt;/w:rPr&gt;&lt;/w:style&gt;&lt;w:style w:type="character" w:styleId="NichtaufgelsteErwhnung"&gt;&lt;w:name w:val="Unresolved Mention"/&gt;&lt;w:basedOn w:val="Absatz-Standardschriftart"/&gt;&lt;w:uiPriority w:val="99"/&gt;&lt;w:semiHidden/&gt;&lt;w:unhideWhenUsed/&gt;&lt;w:rsid w:val="006E35FD"/&gt;&lt;w:rPr&gt;&lt;w:color w:val="605E5C"/&gt;&lt;w:shd w:val="clear" w:color="auto" w:fill="E1DFDD"/&gt;&lt;/w:rPr&gt;&lt;/w:style&gt;&lt;w:style w:type="paragraph" w:customStyle="1" w:styleId="Eyecatcher"&gt;&lt;w:name w:val="Eye catcher"/&gt;&lt;w:basedOn w:val="Standard"/&gt;&lt;w:uiPriority w:val="1"/&gt;&lt;w:qFormat/&gt;&lt;w:rsid w:val="00F6496A"/&gt;&lt;w:pPr&gt;&lt;w:jc w:val="center"/&gt;&lt;/w:pPr&gt;&lt;w:rPr&gt;&lt;w:rFonts w:asciiTheme="majorHAnsi" w:hAnsiTheme="majorHAnsi"/&gt;&lt;w:sz w:val="36"/&gt;&lt;w:szCs w:val="36"/&gt;&lt;/w:rPr&gt;&lt;/w:style&gt;&lt;w:style w:type="paragraph" w:customStyle="1" w:styleId="Contactattheend"&gt;&lt;w:name w:val="Contact at the end"/&gt;&lt;w:basedOn w:val="Standard"/&gt;&lt;w:uiPriority w:val="1"/&gt;&lt;w:qFormat/&gt;&lt;w:rsid w:val="00A917B2"/&gt;&lt;w:pPr&gt;&lt;w:spacing w:line="250" w:lineRule="auto"/&gt;&lt;w:ind w:left="284"/&gt;&lt;/w:pPr&gt;&lt;w:rPr&gt;&lt;w:color w:val="FFFFFF" w:themeColor="background1"/&gt;&lt;w:sz w:val="20"/&gt;&lt;w:szCs w:val="20"/&gt;&lt;/w:rPr&gt;&lt;/w:style&gt;&lt;w:style w:type="character" w:customStyle="1" w:styleId="Background1"&gt;&lt;w:name w:val="Background 1"/&gt;&lt;w:basedOn w:val="Absatz-Standardschriftart"/&gt;&lt;w:rsid w:val="00C01702"/&gt;&lt;w:rPr&gt;&lt;w:color w:val="FFFFFF" w:themeColor="background1"/&gt;&lt;/w:rPr&gt;&lt;/w:style&gt;&lt;/w:styles&gt;&lt;/pkg:xmlData&gt;&lt;/pkg:part&gt;&lt;/pkg:package&gt;
</Status>
  <Datum>Date</Datum>
  <Geheimhaltung>Choose confidentiality notice</Geheimhaltung>
</telekom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8AA9FE22821C444B5C12422817F5432" ma:contentTypeVersion="8" ma:contentTypeDescription="Ein neues Dokument erstellen." ma:contentTypeScope="" ma:versionID="68f9424decef2a127824e9b1e026ff7c">
  <xsd:schema xmlns:xsd="http://www.w3.org/2001/XMLSchema" xmlns:xs="http://www.w3.org/2001/XMLSchema" xmlns:p="http://schemas.microsoft.com/office/2006/metadata/properties" xmlns:ns2="200feb0e-c3d9-494e-b57f-99a8f3f1c6ea" targetNamespace="http://schemas.microsoft.com/office/2006/metadata/properties" ma:root="true" ma:fieldsID="20c86916581cf1d3227fd77759085141" ns2:_="">
    <xsd:import namespace="200feb0e-c3d9-494e-b57f-99a8f3f1c6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feb0e-c3d9-494e-b57f-99a8f3f1c6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D67573-F507-4C7D-8FB8-3737D792FC46}">
  <ds:schemaRefs>
    <ds:schemaRef ds:uri="https://www.telekom.com"/>
  </ds:schemaRefs>
</ds:datastoreItem>
</file>

<file path=customXml/itemProps3.xml><?xml version="1.0" encoding="utf-8"?>
<ds:datastoreItem xmlns:ds="http://schemas.openxmlformats.org/officeDocument/2006/customXml" ds:itemID="{AE453056-DDFE-42D1-808D-67EE76555A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2C561B-9ACD-4389-B625-AA0E37E92E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E8C52F7-3876-4BCA-AE32-C549E71B0D4D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267383F8-EFAF-4FAF-8968-02A305002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0feb0e-c3d9-494e-b57f-99a8f3f1c6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3e41b38-373c-4b3a-9137-5c0b023d0bef}" enabled="1" method="Standard" siteId="{b213b057-1008-4204-8c53-8147bc602a2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1357</Words>
  <Characters>7739</Characters>
  <Application>Microsoft Office Word</Application>
  <DocSecurity>0</DocSecurity>
  <Lines>64</Lines>
  <Paragraphs>18</Paragraphs>
  <ScaleCrop>false</ScaleCrop>
  <Company>T-Mobile Czech / Slovak Telekom</Company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 Martin</dc:creator>
  <cp:keywords/>
  <dc:description/>
  <cp:lastModifiedBy>Sabo Martin</cp:lastModifiedBy>
  <cp:revision>3</cp:revision>
  <cp:lastPrinted>2007-11-19T09:50:00Z</cp:lastPrinted>
  <dcterms:created xsi:type="dcterms:W3CDTF">2023-05-31T12:57:00Z</dcterms:created>
  <dcterms:modified xsi:type="dcterms:W3CDTF">2023-05-31T12:58:00Z</dcterms:modified>
</cp:coreProperties>
</file>