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/>
        <w:jc w:val="center"/>
      </w:pPr>
      <w:r>
        <w:rPr>
          <w:rFonts w:ascii="Malgun Gothic" w:cs="Malgun Gothic" w:eastAsia="Malgun Gothic" w:hAnsi="Malgun Gothic" w:hint="eastAsia"/>
          <w:b/>
          <w:bCs/>
          <w:color w:val="1F2937"/>
          <w:sz w:val="44"/>
          <w:szCs w:val="44"/>
        </w:rPr>
        <w:t xml:space="preserve">표준 근로계약서 (정규직)</w:t>
      </w:r>
    </w:p>
    <w:p>
      <w:pPr>
        <w:spacing w:after="240"/>
        <w:jc w:val="center"/>
      </w:pPr>
      <w:r>
        <w:rPr>
          <w:rFonts w:ascii="Malgun Gothic" w:cs="Malgun Gothic" w:eastAsia="Malgun Gothic" w:hAnsi="Malgun Gothic" w:hint="eastAsia"/>
          <w:i/>
          <w:iCs/>
          <w:color w:val="6B7280"/>
          <w:sz w:val="18"/>
          <w:szCs w:val="18"/>
        </w:rPr>
        <w:t xml:space="preserve">Standard Labor Contract · 근로기준법 제17조에 의거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사업주(이하 "甲")</w:t>
            </w:r>
          </w:p>
        </w:tc>
        <w:tc>
          <w:tcPr>
            <w:tcW w:type="dxa" w:w="2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left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HOOKED · 대표자: ____________ (인)</w:t>
            </w:r>
          </w:p>
        </w:tc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근로자(이하 "乙")</w:t>
            </w:r>
          </w:p>
        </w:tc>
        <w:tc>
          <w:tcPr>
            <w:tcW w:type="dxa" w:w="2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left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성명: _____________  (인)</w:t>
            </w:r>
          </w:p>
        </w:tc>
      </w:tr>
      <w:tr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사업장 주소</w:t>
            </w:r>
          </w:p>
        </w:tc>
        <w:tc>
          <w:tcPr>
            <w:tcW w:type="dxa" w:w="2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left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서울특별시 ___________________________________</w:t>
            </w:r>
          </w:p>
        </w:tc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주민등록번호</w:t>
            </w:r>
          </w:p>
        </w:tc>
        <w:tc>
          <w:tcPr>
            <w:tcW w:type="dxa" w:w="2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left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______-_______</w:t>
            </w:r>
          </w:p>
        </w:tc>
      </w:tr>
      <w:tr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연락처</w:t>
            </w:r>
          </w:p>
        </w:tc>
        <w:tc>
          <w:tcPr>
            <w:tcW w:type="dxa" w:w="2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left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010-____-____</w:t>
            </w:r>
          </w:p>
        </w:tc>
        <w:tc>
          <w:tcPr>
            <w:tcW w:type="dxa" w:w="20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주소</w:t>
            </w:r>
          </w:p>
        </w:tc>
        <w:tc>
          <w:tcPr>
            <w:tcW w:type="dxa" w:w="2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left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___________________________________</w:t>
            </w:r>
          </w:p>
        </w:tc>
      </w:tr>
    </w:tbl>
    <w:p>
      <w:pPr>
        <w:spacing w:after="20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제1조 (근로계약기간)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근로계약기간 : 20___년 ___월 ___일부터 (☐ 기간의 정함이 없음 / ☐ 20___년 ___월 ___일까지)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수습기간 : 입사일로부터 3개월 (수습기간 중 임금은 정상임금의 90%로 지급한다. 단, 최저임금에 미달하지 않는다.)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제2조 (근무장소 및 업무내용)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근무장소 : HOOKED (서울특별시 _________________)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업무내용 : 매장 운영 전반 (홀 서비스, 음료 제조, 매출 정산, 식자재 발주 등 매니저 업무)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③ 사용자는 업무상 필요한 경우 乙의 동의를 얻어 위 업무 외 합리적 범위 내에서 다른 업무를 부여할 수 있다.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제2조의 2 (소정근로시간 · 휴게 · 휴일)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소정근로시간</w:t>
            </w:r>
          </w:p>
        </w:tc>
        <w:tc>
          <w:tcPr>
            <w:tcW w:type="dxa" w:w="69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left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1일 5시간 30분 (09:00~14:30) / 1주 27시간 30분 (월~금)</w:t>
            </w:r>
          </w:p>
        </w:tc>
      </w:tr>
      <w:tr>
        <w:tc>
          <w:tcPr>
            <w:tcW w:type="dxa" w:w="24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휴게시간</w:t>
            </w:r>
          </w:p>
        </w:tc>
        <w:tc>
          <w:tcPr>
            <w:tcW w:type="dxa" w:w="69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left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근로시간 4시간마다 30분 이상 (별도 시간 협의)</w:t>
            </w:r>
          </w:p>
        </w:tc>
      </w:tr>
      <w:tr>
        <w:tc>
          <w:tcPr>
            <w:tcW w:type="dxa" w:w="24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근무일 / 휴무일</w:t>
            </w:r>
          </w:p>
        </w:tc>
        <w:tc>
          <w:tcPr>
            <w:tcW w:type="dxa" w:w="69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left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근무 : 월~금 / 휴무 : 토·일 (브레이크 14:30~17:00은 매장 영업 중단 시간)</w:t>
            </w:r>
          </w:p>
        </w:tc>
      </w:tr>
      <w:tr>
        <w:tc>
          <w:tcPr>
            <w:tcW w:type="dxa" w:w="240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주휴일</w:t>
            </w:r>
          </w:p>
        </w:tc>
        <w:tc>
          <w:tcPr>
            <w:tcW w:type="dxa" w:w="696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left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일요일 (유급)</w:t>
            </w:r>
          </w:p>
        </w:tc>
      </w:tr>
    </w:tbl>
    <w:p>
      <w:pPr>
        <w:spacing w:after="20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제3조 (임금)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월 통상임금(세전) : ₩ 2,750,000 원 (수습기간 중 90% = ₩ 2,475,000)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임금 구성 : 기본급 (주휴수당 포함) · 시간외근로 발생 시 별도 가산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③ 임금계산 기간 : 매월 1일부터 말일까지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④ 임금 지급일 : 다음 달 10일 (지급일이 휴일인 경우 직전 영업일에 지급)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⑤ 지급방법 : 乙 명의의 예금계좌로 이체 (계좌번호 별첨)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⑥ 임금명세서는 매 임금지급 시 서면 또는 전자적 방식으로 교부한다. (근로기준법 제48조 제2항)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제4조 (시간외·야간·휴일근로 가산)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사용자가 乙에게 연장·야간(22:00~06:00)·휴일근로를 시킬 경우 통상임금의 50%를 가산하여 지급한다.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단, 1주 12시간을 초과하여 연장근로 할 수 없다 (근로기준법 제53조).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제5조 (연차유급휴가)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1년간 80% 이상 출근한 자에게 15일의 유급휴가를 부여한다.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1년 미만자 또는 1년 80% 미만 출근자는 1개월 개근 시 1일의 유급휴가를 부여한다.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③ 연차사용은 사전 협의를 원칙으로 하되, 사용자는 사업운영에 막대한 지장이 있는 경우에 한해 시기변경권을 행사할 수 있다.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제6조 (사회보험 적용)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아래 사회보험에 모두 가입한다. (☑ 표시 = 가입)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☑ 국민연금</w:t>
            </w:r>
          </w:p>
        </w:tc>
        <w:tc>
          <w:tcPr>
            <w:tcW w:type="dxa" w:w="234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☑ 건강보험</w:t>
            </w:r>
          </w:p>
        </w:tc>
        <w:tc>
          <w:tcPr>
            <w:tcW w:type="dxa" w:w="234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☑ 고용보험</w:t>
            </w:r>
          </w:p>
        </w:tc>
        <w:tc>
          <w:tcPr>
            <w:tcW w:type="dxa" w:w="234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F1EC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☑ 산재보험</w:t>
            </w:r>
          </w:p>
        </w:tc>
      </w:tr>
    </w:tbl>
    <w:p>
      <w:pPr>
        <w:spacing w:after="20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제7조 (근로계약서의 교부)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사용자는 본 계약서를 체결과 동시에 사본 1부를 乙에게 교부한다 (근로기준법 제17조 제2항).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제8조 (근로계약·취업규칙의 성실 이행)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甲과 乙은 각자 본 계약, 취업규칙, 단체협약을 지키고 성실하게 이행할 의무를 진다.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제9조 (퇴직금)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계속근로기간 1년 이상인 경우, 30일분 이상의 평균임금을 퇴직금으로 지급한다 (근로자퇴직급여보장법 제4조). 가입형태 : ☐ 퇴직금제도 / ☐ DC형 퇴직연금 / ☐ DB형 퇴직연금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제10조 (계약의 해지)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다음 각 호의 사유 발생 시 본 계약을 해지할 수 있다.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 - 乙이 정당한 사유 없이 7일 이상 무단결근한 경우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 - 乙의 고의·중과실로 사업장에 중대한 손해를 끼친 경우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 - 신체 또는 정신상의 사유로 직무수행이 곤란한 경우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사용자는 해고 시 30일 전 예고하거나 30일분 이상의 통상임금을 해고예고수당으로 지급한다 (근기법 제26조).</w:t>
      </w:r>
    </w:p>
    <w:p>
      <w:pPr>
        <w:pStyle w:val="Heading1"/>
        <w:spacing w:after="120" w:before="240" w:line="320"/>
        <w:jc w:val="lef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8B1E2D"/>
          <w:sz w:val="32"/>
          <w:szCs w:val="32"/>
        </w:rPr>
        <w:t xml:space="preserve">제11조 (기타)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① 본 계약에 정하지 아니한 사항은 근로기준법 등 관계 법령 및 회사의 취업규칙에 따른다.</w:t>
      </w:r>
    </w:p>
    <w:p>
      <w:pPr>
        <w:spacing w:after="8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② 본 계약은 2부를 작성하여 甲·乙이 각 1부씩 보관한다.</w:t>
      </w:r>
    </w:p>
    <w:p>
      <w:pPr>
        <w:spacing w:after="24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</w:t>
      </w:r>
    </w:p>
    <w:p>
      <w:pPr>
        <w:spacing w:after="320" w:before="240" w:line="320"/>
        <w:jc w:val="right"/>
      </w:pPr>
      <w:r>
        <w:rPr>
          <w:rFonts w:ascii="Malgun Gothic" w:cs="Malgun Gothic" w:eastAsia="Malgun Gothic" w:hAnsi="Malgun Gothic" w:hint="eastAsia"/>
          <w:b/>
          <w:bCs/>
          <w:i w:val="false"/>
          <w:iCs w:val="false"/>
          <w:color w:val="1F2937"/>
          <w:sz w:val="22"/>
          <w:szCs w:val="22"/>
        </w:rPr>
        <w:t xml:space="preserve">체결일 : 20___ 년 ___ 월 ___ 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4"/>
                <w:szCs w:val="24"/>
              </w:rPr>
              <w:t xml:space="preserve">사업주 (甲)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상  호 : HOOKED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대표자 : ___________________ (인)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주  소 : ____________________________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연락처 : ____________________________</w:t>
            </w:r>
          </w:p>
        </w:tc>
        <w:tc>
          <w:tcPr>
            <w:tcW w:type="dxa" w:w="4680"/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0" w:before="80" w:line="320"/>
              <w:jc w:val="center"/>
            </w:pPr>
            <w:r>
              <w:rPr>
                <w:rFonts w:ascii="Malgun Gothic" w:cs="Malgun Gothic" w:eastAsia="Malgun Gothic" w:hAnsi="Malgun Gothic" w:hint="eastAsia"/>
                <w:b/>
                <w:bCs/>
                <w:i w:val="false"/>
                <w:iCs w:val="false"/>
                <w:color w:val="1F2937"/>
                <w:sz w:val="24"/>
                <w:szCs w:val="24"/>
              </w:rPr>
              <w:t xml:space="preserve">근로자 (乙)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성  명 : ___________________ (인)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주민번호 : ______-_______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주  소 : ____________________________</w:t>
            </w:r>
          </w:p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 w:hint="eastAsia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연락처 : ____________________________</w:t>
            </w:r>
          </w:p>
        </w:tc>
      </w:tr>
    </w:tbl>
    <w:p>
      <w:pPr>
        <w:spacing w:after="320" w:before="80" w:line="320"/>
      </w:pPr>
      <w:r>
        <w:rPr>
          <w:rFonts w:ascii="Malgun Gothic" w:cs="Malgun Gothic" w:eastAsia="Malgun Gothic" w:hAnsi="Malgun Gothic" w:hint="eastAsia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 </w:t>
      </w:r>
    </w:p>
    <w:p>
      <w:pPr>
        <w:spacing w:after="80" w:before="80" w:line="320"/>
        <w:jc w:val="center"/>
      </w:pPr>
      <w:r>
        <w:rPr>
          <w:rFonts w:ascii="Malgun Gothic" w:cs="Malgun Gothic" w:eastAsia="Malgun Gothic" w:hAnsi="Malgun Gothic" w:hint="eastAsia"/>
          <w:b w:val="false"/>
          <w:bCs w:val="false"/>
          <w:i/>
          <w:iCs/>
          <w:color w:val="6B7280"/>
          <w:sz w:val="18"/>
          <w:szCs w:val="18"/>
        </w:rPr>
        <w:t xml:space="preserve">※ 본 계약서는 근로기준법 제17조 및 제19조에 의거하여 작성되었으며, 사업주는 3년간 보관 의무가 있습니다.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 w:hint="eastAsia"/>
        <w:color w:val="6B7280"/>
        <w:sz w:val="16"/>
        <w:szCs w:val="16"/>
      </w:rPr>
      <w:t xml:space="preserve">HOOKED · 근로계약서  |  Page </w:t>
    </w:r>
    <w:r>
      <w:rPr>
        <w:rFonts w:ascii="Malgun Gothic" w:cs="Malgun Gothic" w:eastAsia="Malgun Gothic" w:hAnsi="Malgun Gothic" w:hint="eastAsia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 w:hint="eastAsia"/>
        <w:color w:val="6B7280"/>
        <w:sz w:val="18"/>
        <w:szCs w:val="18"/>
      </w:rPr>
      <w:t xml:space="preserve">HOOKED 정규직 근로계약서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 w:hint="eastAs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Malgun Gothic" w:cs="Malgun Gothic" w:eastAsia="Malgun Gothic" w:hAnsi="Malgun Gothic" w:hint="eastAsia"/>
      <w:b/>
      <w:bCs/>
      <w:color w:val="8B1E2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Malgun Gothic" w:cs="Malgun Gothic" w:eastAsia="Malgun Gothic" w:hAnsi="Malgun Gothic" w:hint="eastAsia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2026-04-28T06:33:14.569Z</dcterms:created>
  <dcterms:modified xsi:type="dcterms:W3CDTF">2026-04-28T06:33:14.569Z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