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XSpec="center" w:tblpY="-204"/>
        <w:tblW w:w="1089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583"/>
        <w:gridCol w:w="1496"/>
        <w:gridCol w:w="1170"/>
        <w:gridCol w:w="1497"/>
        <w:gridCol w:w="1349"/>
        <w:gridCol w:w="1732"/>
        <w:gridCol w:w="1440"/>
      </w:tblGrid>
      <w:tr w:rsidR="0004060D" w:rsidRPr="0004060D" w14:paraId="659FED5E" w14:textId="77777777" w:rsidTr="00F811C3">
        <w:trPr>
          <w:trHeight w:val="264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2D341E" w14:textId="77777777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No.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356486" w14:textId="77777777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Source of Uncertainty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15E4BD0" w14:textId="77777777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Input Magnitude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8F2A06" w14:textId="77777777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Original Uncertainty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4C229D" w14:textId="77777777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Type, Distribution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D8B33B" w14:textId="77777777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Standard Uncertainty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60C23C" w14:textId="43431AA0" w:rsidR="0004060D" w:rsidRP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Sensibility Coefficient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B691F71" w14:textId="77777777" w:rsidR="0004060D" w:rsidRDefault="0004060D" w:rsidP="003049F3">
            <w:pPr>
              <w:rPr>
                <w:b/>
                <w:bCs/>
              </w:rPr>
            </w:pPr>
            <w:r w:rsidRPr="0004060D">
              <w:rPr>
                <w:b/>
                <w:bCs/>
              </w:rPr>
              <w:t>Contribution</w:t>
            </w:r>
          </w:p>
          <w:p w14:paraId="3E0875E7" w14:textId="16D22A11" w:rsidR="00F5119A" w:rsidRPr="00F5119A" w:rsidRDefault="00F5119A" w:rsidP="003049F3">
            <w:r w:rsidRPr="00F5119A"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F5119A">
              <w:t>)</w:t>
            </w:r>
          </w:p>
        </w:tc>
      </w:tr>
      <w:tr w:rsidR="0004060D" w:rsidRPr="0004060D" w14:paraId="78E36A81" w14:textId="77777777" w:rsidTr="00F811C3">
        <w:trPr>
          <w:trHeight w:val="264"/>
        </w:trPr>
        <w:tc>
          <w:tcPr>
            <w:tcW w:w="628" w:type="dxa"/>
            <w:tcBorders>
              <w:top w:val="single" w:sz="4" w:space="0" w:color="auto"/>
            </w:tcBorders>
            <w:noWrap/>
            <w:hideMark/>
          </w:tcPr>
          <w:p w14:paraId="43620FCE" w14:textId="77777777" w:rsidR="0004060D" w:rsidRPr="0004060D" w:rsidRDefault="0004060D" w:rsidP="003049F3">
            <w:r w:rsidRPr="0004060D">
              <w:t>1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noWrap/>
            <w:hideMark/>
          </w:tcPr>
          <w:p w14:paraId="240537D1" w14:textId="77777777" w:rsidR="0004060D" w:rsidRPr="0004060D" w:rsidRDefault="0004060D" w:rsidP="003049F3">
            <w:r w:rsidRPr="0004060D">
              <w:t>Number of Transitions N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noWrap/>
            <w:hideMark/>
          </w:tcPr>
          <w:p w14:paraId="773B0891" w14:textId="77777777" w:rsidR="0004060D" w:rsidRPr="0004060D" w:rsidRDefault="0004060D" w:rsidP="003049F3">
            <w:r w:rsidRPr="0004060D">
              <w:t>125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noWrap/>
            <w:hideMark/>
          </w:tcPr>
          <w:p w14:paraId="2EC492FF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noWrap/>
            <w:hideMark/>
          </w:tcPr>
          <w:p w14:paraId="4647FEE7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349" w:type="dxa"/>
            <w:tcBorders>
              <w:top w:val="single" w:sz="4" w:space="0" w:color="auto"/>
            </w:tcBorders>
            <w:noWrap/>
            <w:hideMark/>
          </w:tcPr>
          <w:p w14:paraId="530ABB95" w14:textId="51F06266" w:rsidR="0004060D" w:rsidRPr="0004060D" w:rsidRDefault="004E166B" w:rsidP="003049F3">
            <m:oMathPara>
              <m:oMath>
                <m:r>
                  <w:rPr>
                    <w:rFonts w:ascii="Cambria Math" w:hAnsi="Cambria Math"/>
                  </w:rPr>
                  <m:t>0,577</m:t>
                </m:r>
              </m:oMath>
            </m:oMathPara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5DCB30E6" w14:textId="0C0AB141" w:rsidR="0004060D" w:rsidRPr="0004060D" w:rsidRDefault="004E166B" w:rsidP="003049F3">
            <m:oMathPara>
              <m:oMath>
                <m:r>
                  <w:rPr>
                    <w:rFonts w:ascii="Cambria Math" w:hAnsi="Cambria Math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71FC55D" w14:textId="0DF71EDA" w:rsidR="0004060D" w:rsidRPr="00F5119A" w:rsidRDefault="004E166B" w:rsidP="003049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48,0×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663BAD53" w14:textId="77777777" w:rsidTr="00F811C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4779E261" w14:textId="77777777" w:rsidR="0004060D" w:rsidRPr="0004060D" w:rsidRDefault="0004060D" w:rsidP="003049F3">
            <w:r w:rsidRPr="0004060D">
              <w:t>1a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29EE8579" w14:textId="77777777" w:rsidR="0004060D" w:rsidRPr="0004060D" w:rsidRDefault="0004060D" w:rsidP="003049F3">
            <w:r w:rsidRPr="0004060D">
              <w:t>Maximum N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3E832B74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4926D955" w14:textId="662F8F7F" w:rsidR="0004060D" w:rsidRPr="0004060D" w:rsidRDefault="003049F3" w:rsidP="003049F3">
            <m:oMathPara>
              <m:oMath>
                <m:r>
                  <w:rPr>
                    <w:rFonts w:ascii="Cambria Math" w:hAnsi="Cambria Math"/>
                  </w:rPr>
                  <m:t>± 1</m:t>
                </m:r>
              </m:oMath>
            </m:oMathPara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726C63B3" w14:textId="77777777" w:rsidR="0004060D" w:rsidRPr="0004060D" w:rsidRDefault="0004060D" w:rsidP="003049F3">
            <w:r w:rsidRPr="0004060D"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4339B15B" w14:textId="388CF336" w:rsidR="0004060D" w:rsidRPr="0004060D" w:rsidRDefault="004E166B" w:rsidP="003049F3">
            <m:oMathPara>
              <m:oMath>
                <m:r>
                  <w:rPr>
                    <w:rFonts w:ascii="Cambria Math" w:hAnsi="Cambria Math"/>
                  </w:rPr>
                  <m:t>0,577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1755B61F" w14:textId="66428AB4" w:rsidR="0004060D" w:rsidRPr="0004060D" w:rsidRDefault="004E166B" w:rsidP="003049F3">
            <m:oMathPara>
              <m:oMath>
                <m:r>
                  <w:rPr>
                    <w:rFonts w:ascii="Cambria Math" w:hAnsi="Cambria Math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E38705E" w14:textId="3358B656" w:rsidR="0004060D" w:rsidRPr="0004060D" w:rsidRDefault="00F5119A" w:rsidP="003049F3">
            <m:oMathPara>
              <m:oMath>
                <m:r>
                  <w:rPr>
                    <w:rFonts w:ascii="Cambria Math" w:hAnsi="Cambria Math"/>
                  </w:rPr>
                  <m:t>48,0×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284DAF34" w14:textId="77777777" w:rsidTr="00F811C3">
        <w:trPr>
          <w:trHeight w:val="264"/>
        </w:trPr>
        <w:tc>
          <w:tcPr>
            <w:tcW w:w="628" w:type="dxa"/>
            <w:noWrap/>
            <w:hideMark/>
          </w:tcPr>
          <w:p w14:paraId="1A752791" w14:textId="77777777" w:rsidR="0004060D" w:rsidRPr="0004060D" w:rsidRDefault="0004060D" w:rsidP="003049F3">
            <w:r w:rsidRPr="0004060D">
              <w:t>2</w:t>
            </w:r>
          </w:p>
        </w:tc>
        <w:tc>
          <w:tcPr>
            <w:tcW w:w="1583" w:type="dxa"/>
            <w:noWrap/>
            <w:hideMark/>
          </w:tcPr>
          <w:p w14:paraId="1B7B940F" w14:textId="77777777" w:rsidR="0004060D" w:rsidRPr="0004060D" w:rsidRDefault="0004060D" w:rsidP="003049F3">
            <w:r w:rsidRPr="0004060D">
              <w:t>Wavelength λ</w:t>
            </w:r>
          </w:p>
        </w:tc>
        <w:tc>
          <w:tcPr>
            <w:tcW w:w="1496" w:type="dxa"/>
            <w:noWrap/>
            <w:hideMark/>
          </w:tcPr>
          <w:p w14:paraId="6EEBC7A2" w14:textId="77777777" w:rsidR="0004060D" w:rsidRPr="0004060D" w:rsidRDefault="0004060D" w:rsidP="003049F3">
            <w:r w:rsidRPr="0004060D">
              <w:t>532 nm</w:t>
            </w:r>
          </w:p>
        </w:tc>
        <w:tc>
          <w:tcPr>
            <w:tcW w:w="1170" w:type="dxa"/>
            <w:noWrap/>
            <w:hideMark/>
          </w:tcPr>
          <w:p w14:paraId="665676EE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497" w:type="dxa"/>
            <w:noWrap/>
            <w:hideMark/>
          </w:tcPr>
          <w:p w14:paraId="1E1D63A7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349" w:type="dxa"/>
            <w:noWrap/>
            <w:hideMark/>
          </w:tcPr>
          <w:p w14:paraId="6884B351" w14:textId="07E03BDB" w:rsidR="0004060D" w:rsidRPr="0004060D" w:rsidRDefault="0049040E" w:rsidP="003049F3">
            <m:oMathPara>
              <m:oMath>
                <m:r>
                  <w:rPr>
                    <w:rFonts w:ascii="Cambria Math" w:hAnsi="Cambria Math"/>
                  </w:rPr>
                  <m:t>1,44×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45E0065D" w14:textId="07646A91" w:rsidR="0004060D" w:rsidRPr="0004060D" w:rsidRDefault="0049040E" w:rsidP="003049F3">
            <m:oMathPara>
              <m:oMath>
                <m:r>
                  <w:rPr>
                    <w:rFonts w:ascii="Cambria Math" w:hAnsi="Cambria Math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  <w:hideMark/>
          </w:tcPr>
          <w:p w14:paraId="3E60F2C1" w14:textId="10760E6C" w:rsidR="00F5119A" w:rsidRPr="0004060D" w:rsidRDefault="00F5119A" w:rsidP="003049F3">
            <m:oMathPara>
              <m:oMath>
                <m:r>
                  <w:rPr>
                    <w:rFonts w:ascii="Cambria Math" w:hAnsi="Cambria Math"/>
                  </w:rPr>
                  <m:t>282×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5EB28BF4" w14:textId="77777777" w:rsidTr="00F811C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4747369B" w14:textId="77777777" w:rsidR="0004060D" w:rsidRPr="003049F3" w:rsidRDefault="0004060D" w:rsidP="003049F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2a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1206B48C" w14:textId="77777777" w:rsidR="0004060D" w:rsidRPr="003049F3" w:rsidRDefault="0004060D" w:rsidP="003049F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Maximum λ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26492957" w14:textId="77777777" w:rsidR="0004060D" w:rsidRPr="003049F3" w:rsidRDefault="0004060D" w:rsidP="003049F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5FC3B736" w14:textId="5A041BCA" w:rsidR="0004060D" w:rsidRPr="003049F3" w:rsidRDefault="003049F3" w:rsidP="003049F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 xml:space="preserve">± 25 </w:t>
            </w:r>
            <w:r w:rsidRPr="003049F3">
              <w:rPr>
                <w:rFonts w:eastAsiaTheme="minorEastAsia"/>
                <w:iCs/>
              </w:rPr>
              <w:t>nm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72586CD4" w14:textId="77777777" w:rsidR="0004060D" w:rsidRPr="003049F3" w:rsidRDefault="0004060D" w:rsidP="003049F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4553F587" w14:textId="6721328A" w:rsidR="0004060D" w:rsidRPr="003049F3" w:rsidRDefault="00F811C3" w:rsidP="003049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1,44×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40FF2744" w14:textId="1188A280" w:rsidR="0004060D" w:rsidRPr="003049F3" w:rsidRDefault="00F811C3" w:rsidP="003049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179232C6" w14:textId="29F74392" w:rsidR="0004060D" w:rsidRPr="003049F3" w:rsidRDefault="00F811C3" w:rsidP="003049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282×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202C90E7" w14:textId="77777777" w:rsidTr="00F811C3">
        <w:trPr>
          <w:trHeight w:val="264"/>
        </w:trPr>
        <w:tc>
          <w:tcPr>
            <w:tcW w:w="628" w:type="dxa"/>
            <w:noWrap/>
            <w:hideMark/>
          </w:tcPr>
          <w:p w14:paraId="02AFE80F" w14:textId="77777777" w:rsidR="0004060D" w:rsidRPr="0004060D" w:rsidRDefault="0004060D" w:rsidP="003049F3">
            <w:r w:rsidRPr="0004060D">
              <w:t>3</w:t>
            </w:r>
          </w:p>
        </w:tc>
        <w:tc>
          <w:tcPr>
            <w:tcW w:w="1583" w:type="dxa"/>
            <w:noWrap/>
            <w:hideMark/>
          </w:tcPr>
          <w:p w14:paraId="316647D0" w14:textId="77777777" w:rsidR="0004060D" w:rsidRPr="0004060D" w:rsidRDefault="0004060D" w:rsidP="003049F3">
            <w:r w:rsidRPr="0004060D">
              <w:t>Initial Length L0</w:t>
            </w:r>
          </w:p>
        </w:tc>
        <w:tc>
          <w:tcPr>
            <w:tcW w:w="1496" w:type="dxa"/>
            <w:noWrap/>
            <w:hideMark/>
          </w:tcPr>
          <w:p w14:paraId="3BDDD187" w14:textId="77777777" w:rsidR="0004060D" w:rsidRPr="0004060D" w:rsidRDefault="0004060D" w:rsidP="003049F3">
            <w:r w:rsidRPr="0004060D">
              <w:t>80 mm</w:t>
            </w:r>
          </w:p>
        </w:tc>
        <w:tc>
          <w:tcPr>
            <w:tcW w:w="1170" w:type="dxa"/>
            <w:noWrap/>
            <w:hideMark/>
          </w:tcPr>
          <w:p w14:paraId="47BC0627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497" w:type="dxa"/>
            <w:noWrap/>
            <w:hideMark/>
          </w:tcPr>
          <w:p w14:paraId="1344E568" w14:textId="77777777" w:rsidR="0004060D" w:rsidRPr="0004060D" w:rsidRDefault="0004060D" w:rsidP="003049F3">
            <w:r w:rsidRPr="0004060D">
              <w:t>-</w:t>
            </w:r>
          </w:p>
        </w:tc>
        <w:tc>
          <w:tcPr>
            <w:tcW w:w="1349" w:type="dxa"/>
            <w:noWrap/>
            <w:hideMark/>
          </w:tcPr>
          <w:p w14:paraId="55217516" w14:textId="0C0537C3" w:rsidR="0004060D" w:rsidRPr="0004060D" w:rsidRDefault="0049040E" w:rsidP="003049F3">
            <m:oMathPara>
              <m:oMath>
                <m:r>
                  <w:rPr>
                    <w:rFonts w:ascii="Cambria Math" w:hAnsi="Cambria Math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1C944873" w14:textId="27662D10" w:rsidR="0049040E" w:rsidRPr="008E0199" w:rsidRDefault="0049040E" w:rsidP="003049F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4427F21" w14:textId="7FAC378B" w:rsidR="0004060D" w:rsidRPr="008E0199" w:rsidRDefault="0004060D" w:rsidP="003049F3">
            <w:pPr>
              <w:rPr>
                <w:rFonts w:eastAsiaTheme="minorEastAsia"/>
              </w:rPr>
            </w:pPr>
          </w:p>
          <w:p w14:paraId="7F95B091" w14:textId="1F8D8C0D" w:rsidR="008E0199" w:rsidRPr="008E0199" w:rsidRDefault="008E0199" w:rsidP="003049F3">
            <w:pPr>
              <w:rPr>
                <w:rFonts w:eastAsiaTheme="minorEastAsia"/>
              </w:rPr>
            </w:pPr>
          </w:p>
        </w:tc>
        <w:tc>
          <w:tcPr>
            <w:tcW w:w="1440" w:type="dxa"/>
            <w:noWrap/>
            <w:hideMark/>
          </w:tcPr>
          <w:p w14:paraId="2CA3BA3D" w14:textId="174E0AE1" w:rsidR="00F5119A" w:rsidRPr="0004060D" w:rsidRDefault="00F5119A" w:rsidP="003049F3">
            <m:oMathPara>
              <m:oMath>
                <m:r>
                  <w:rPr>
                    <w:rFonts w:ascii="Cambria Math" w:hAnsi="Cambria Math"/>
                  </w:rPr>
                  <m:t>3,75×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37AE3A62" w14:textId="77777777" w:rsidTr="00F811C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68BFA01E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3a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1A6E9390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Maximum L0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1F1FCE09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222FF721" w14:textId="261199D3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 xml:space="preserve">± 0,05 </w:t>
            </w:r>
            <w:r w:rsidRPr="003049F3">
              <w:rPr>
                <w:rFonts w:eastAsiaTheme="minorEastAsia"/>
                <w:iCs/>
              </w:rPr>
              <w:t>mm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252867E2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1A261A1A" w14:textId="044C29BA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32D0EC07" w14:textId="77777777" w:rsidR="00F811C3" w:rsidRPr="008E0199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3FB9C77" w14:textId="77777777" w:rsidR="00F811C3" w:rsidRPr="008E0199" w:rsidRDefault="00F811C3" w:rsidP="00F811C3">
            <w:pPr>
              <w:rPr>
                <w:rFonts w:eastAsiaTheme="minorEastAsia"/>
              </w:rPr>
            </w:pPr>
          </w:p>
          <w:p w14:paraId="42C4187C" w14:textId="7912C188" w:rsidR="00F811C3" w:rsidRPr="003049F3" w:rsidRDefault="00F811C3" w:rsidP="00F811C3">
            <w:pPr>
              <w:rPr>
                <w:rFonts w:eastAsiaTheme="minorEastAsia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7EC19FF" w14:textId="1154770D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3,75×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6B6D955A" w14:textId="77777777" w:rsidTr="00F811C3">
        <w:trPr>
          <w:trHeight w:val="264"/>
        </w:trPr>
        <w:tc>
          <w:tcPr>
            <w:tcW w:w="628" w:type="dxa"/>
            <w:noWrap/>
            <w:hideMark/>
          </w:tcPr>
          <w:p w14:paraId="32028710" w14:textId="77777777" w:rsidR="00F811C3" w:rsidRPr="0004060D" w:rsidRDefault="00F811C3" w:rsidP="00F811C3">
            <w:r w:rsidRPr="0004060D">
              <w:t>4</w:t>
            </w:r>
          </w:p>
        </w:tc>
        <w:tc>
          <w:tcPr>
            <w:tcW w:w="1583" w:type="dxa"/>
            <w:noWrap/>
            <w:hideMark/>
          </w:tcPr>
          <w:p w14:paraId="260432E7" w14:textId="77777777" w:rsidR="00F811C3" w:rsidRPr="0004060D" w:rsidRDefault="00F811C3" w:rsidP="00F811C3">
            <w:r w:rsidRPr="0004060D">
              <w:t>Object Temperature T</w:t>
            </w:r>
          </w:p>
        </w:tc>
        <w:tc>
          <w:tcPr>
            <w:tcW w:w="1496" w:type="dxa"/>
            <w:noWrap/>
            <w:hideMark/>
          </w:tcPr>
          <w:p w14:paraId="0A218357" w14:textId="77777777" w:rsidR="00F811C3" w:rsidRPr="0004060D" w:rsidRDefault="00F811C3" w:rsidP="00F811C3">
            <w:r w:rsidRPr="0004060D">
              <w:t>60 °C</w:t>
            </w:r>
          </w:p>
        </w:tc>
        <w:tc>
          <w:tcPr>
            <w:tcW w:w="1170" w:type="dxa"/>
            <w:noWrap/>
            <w:hideMark/>
          </w:tcPr>
          <w:p w14:paraId="42B855A8" w14:textId="77777777" w:rsidR="00F811C3" w:rsidRPr="0004060D" w:rsidRDefault="00F811C3" w:rsidP="00F811C3">
            <w:r w:rsidRPr="0004060D">
              <w:t>-</w:t>
            </w:r>
          </w:p>
        </w:tc>
        <w:tc>
          <w:tcPr>
            <w:tcW w:w="1497" w:type="dxa"/>
            <w:noWrap/>
            <w:hideMark/>
          </w:tcPr>
          <w:p w14:paraId="34BAD896" w14:textId="77777777" w:rsidR="00F811C3" w:rsidRPr="0004060D" w:rsidRDefault="00F811C3" w:rsidP="00F811C3">
            <w:r w:rsidRPr="0004060D">
              <w:t>-</w:t>
            </w:r>
          </w:p>
        </w:tc>
        <w:tc>
          <w:tcPr>
            <w:tcW w:w="1349" w:type="dxa"/>
            <w:noWrap/>
            <w:hideMark/>
          </w:tcPr>
          <w:p w14:paraId="7F13C210" w14:textId="086A9BE5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3408DC45" w14:textId="41AAD383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  <w:hideMark/>
          </w:tcPr>
          <w:p w14:paraId="52F711AA" w14:textId="3F9E1767" w:rsidR="00F811C3" w:rsidRPr="004E166B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4927E3FF" w14:textId="77777777" w:rsidTr="00F811C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66077B6E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4a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48170DCB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Maximum T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3778EEA0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35674DB6" w14:textId="155B4D9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 xml:space="preserve">± 0,5 </w:t>
            </w:r>
            <w:r w:rsidRPr="003049F3">
              <w:rPr>
                <w:rFonts w:eastAsiaTheme="minorEastAsia"/>
                <w:iCs/>
              </w:rPr>
              <w:t>°C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571D13EF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1192A958" w14:textId="4892FEF9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42774F90" w14:textId="0A7A3A19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63422CC" w14:textId="106F76AF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1E9B62C0" w14:textId="77777777" w:rsidTr="00F811C3">
        <w:trPr>
          <w:trHeight w:val="264"/>
        </w:trPr>
        <w:tc>
          <w:tcPr>
            <w:tcW w:w="628" w:type="dxa"/>
            <w:noWrap/>
            <w:hideMark/>
          </w:tcPr>
          <w:p w14:paraId="1A627918" w14:textId="77777777" w:rsidR="00F811C3" w:rsidRPr="0004060D" w:rsidRDefault="00F811C3" w:rsidP="00F811C3">
            <w:r w:rsidRPr="0004060D">
              <w:t>5</w:t>
            </w:r>
          </w:p>
        </w:tc>
        <w:tc>
          <w:tcPr>
            <w:tcW w:w="1583" w:type="dxa"/>
            <w:noWrap/>
            <w:hideMark/>
          </w:tcPr>
          <w:p w14:paraId="4ECC3DD2" w14:textId="77777777" w:rsidR="00F811C3" w:rsidRPr="0004060D" w:rsidRDefault="00F811C3" w:rsidP="00F811C3">
            <w:r w:rsidRPr="0004060D">
              <w:t>Temperature of Reference T0</w:t>
            </w:r>
          </w:p>
        </w:tc>
        <w:tc>
          <w:tcPr>
            <w:tcW w:w="1496" w:type="dxa"/>
            <w:noWrap/>
            <w:hideMark/>
          </w:tcPr>
          <w:p w14:paraId="0C6C92A9" w14:textId="77777777" w:rsidR="00F811C3" w:rsidRPr="0004060D" w:rsidRDefault="00F811C3" w:rsidP="00F811C3">
            <w:r w:rsidRPr="0004060D">
              <w:t>20 °C</w:t>
            </w:r>
          </w:p>
        </w:tc>
        <w:tc>
          <w:tcPr>
            <w:tcW w:w="1170" w:type="dxa"/>
            <w:noWrap/>
            <w:hideMark/>
          </w:tcPr>
          <w:p w14:paraId="3C430A0D" w14:textId="77777777" w:rsidR="00F811C3" w:rsidRPr="0004060D" w:rsidRDefault="00F811C3" w:rsidP="00F811C3">
            <w:r w:rsidRPr="0004060D">
              <w:t>-</w:t>
            </w:r>
          </w:p>
        </w:tc>
        <w:tc>
          <w:tcPr>
            <w:tcW w:w="1497" w:type="dxa"/>
            <w:noWrap/>
            <w:hideMark/>
          </w:tcPr>
          <w:p w14:paraId="72E57873" w14:textId="77777777" w:rsidR="00F811C3" w:rsidRPr="0004060D" w:rsidRDefault="00F811C3" w:rsidP="00F811C3">
            <w:r w:rsidRPr="0004060D">
              <w:t>-</w:t>
            </w:r>
          </w:p>
        </w:tc>
        <w:tc>
          <w:tcPr>
            <w:tcW w:w="1349" w:type="dxa"/>
            <w:noWrap/>
            <w:hideMark/>
          </w:tcPr>
          <w:p w14:paraId="684ACAE9" w14:textId="32AC1817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185745A8" w14:textId="21A31DAB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  <w:hideMark/>
          </w:tcPr>
          <w:p w14:paraId="6717FEEB" w14:textId="4A6F0D1C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0EAD418B" w14:textId="77777777" w:rsidTr="00F811C3">
        <w:trPr>
          <w:trHeight w:val="264"/>
        </w:trPr>
        <w:tc>
          <w:tcPr>
            <w:tcW w:w="628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A28305F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5a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2D49770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Maximum T0 Error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0C25EE2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-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BBECA9D" w14:textId="553B4B6E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 xml:space="preserve">± 0,5 </w:t>
            </w:r>
            <w:r w:rsidRPr="003049F3">
              <w:rPr>
                <w:rFonts w:eastAsiaTheme="minorEastAsia"/>
                <w:iCs/>
              </w:rPr>
              <w:t>°C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16FB097" w14:textId="77777777" w:rsidR="00F811C3" w:rsidRPr="003049F3" w:rsidRDefault="00F811C3" w:rsidP="00F811C3">
            <w:pPr>
              <w:rPr>
                <w:rFonts w:eastAsiaTheme="minorEastAsia"/>
              </w:rPr>
            </w:pPr>
            <w:r w:rsidRPr="003049F3">
              <w:rPr>
                <w:rFonts w:eastAsiaTheme="minorEastAsia"/>
              </w:rPr>
              <w:t>B, Rectangular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4D67C9A" w14:textId="6E20A82D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377016D" w14:textId="61DB565A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77E9880" w14:textId="79D790D7" w:rsidR="00F811C3" w:rsidRPr="003049F3" w:rsidRDefault="00F811C3" w:rsidP="00F811C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58A42EC3" w14:textId="77777777" w:rsidTr="00F811C3">
        <w:trPr>
          <w:trHeight w:val="264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27B81936" w14:textId="38DCBAB0" w:rsidR="00F811C3" w:rsidRPr="0004060D" w:rsidRDefault="00F811C3" w:rsidP="00F811C3">
            <w:r w:rsidRPr="0004060D">
              <w:t>-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CABEA6E" w14:textId="2A107385" w:rsidR="00F811C3" w:rsidRPr="0004060D" w:rsidRDefault="00F811C3" w:rsidP="00F811C3">
            <w:r w:rsidRPr="0004060D">
              <w:t>Coefficient of thermal expansion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A4D788B" w14:textId="5D1B47E0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1,04×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9164CA2" w14:textId="6EE94C35" w:rsidR="00F811C3" w:rsidRPr="0004060D" w:rsidRDefault="00F811C3" w:rsidP="00F811C3">
            <w:r w:rsidRPr="0004060D">
              <w:t>-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0786980E" w14:textId="1366D7A7" w:rsidR="00F811C3" w:rsidRPr="0004060D" w:rsidRDefault="00F811C3" w:rsidP="00F811C3">
            <w:r w:rsidRPr="0004060D">
              <w:t>Normal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1840336" w14:textId="21D729E2" w:rsidR="00F811C3" w:rsidRPr="0004060D" w:rsidRDefault="00F811C3" w:rsidP="00F811C3">
            <w:r w:rsidRPr="0004060D">
              <w:t>-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07C1C50" w14:textId="6B2EAABD" w:rsidR="00F811C3" w:rsidRPr="0004060D" w:rsidRDefault="00F811C3" w:rsidP="00F811C3">
            <w:r w:rsidRPr="0004060D">
              <w:t>u(α) =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456FFE8" w14:textId="6841918C" w:rsidR="00F811C3" w:rsidRPr="0004060D" w:rsidRDefault="00F811C3" w:rsidP="00F811C3">
            <m:oMathPara>
              <m:oMath>
                <m:r>
                  <w:rPr>
                    <w:rFonts w:ascii="Cambria Math" w:hAnsi="Cambria Math"/>
                  </w:rPr>
                  <m:t>305×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</w:tbl>
    <w:p w14:paraId="484B2992" w14:textId="4569F1FC" w:rsidR="00FD643A" w:rsidRDefault="00FD643A"/>
    <w:p w14:paraId="0C751A21" w14:textId="77777777" w:rsidR="00F811C3" w:rsidRDefault="00F811C3"/>
    <w:sectPr w:rsidR="00F8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D"/>
    <w:rsid w:val="0004060D"/>
    <w:rsid w:val="001E5A1E"/>
    <w:rsid w:val="003049F3"/>
    <w:rsid w:val="0049040E"/>
    <w:rsid w:val="004E166B"/>
    <w:rsid w:val="008E0199"/>
    <w:rsid w:val="00F5119A"/>
    <w:rsid w:val="00F811C3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D68"/>
  <w15:docId w15:val="{EFEDD566-E513-44C4-A9FE-F6BA55F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E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SEQUEIRA AGUILAR WILLIAM KALED</dc:creator>
  <cp:keywords/>
  <dc:description/>
  <cp:lastModifiedBy>SEQUEIRA AGUILAR WILLIAM KALED</cp:lastModifiedBy>
  <cp:revision>1</cp:revision>
  <dcterms:created xsi:type="dcterms:W3CDTF">2023-03-24T17:12:00Z</dcterms:created>
  <dcterms:modified xsi:type="dcterms:W3CDTF">2023-03-24T19:09:00Z</dcterms:modified>
</cp:coreProperties>
</file>