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https://www.douyin.com/video/7094908662501608735</w:t>
      </w:r>
    </w:p>
    <w:p/>
    <w:p>
      <w:r>
        <w:t># 标题:月壤是个宝，水+二氧化碳+阳光+月壤 = 月球基地？</w:t>
        <w:br/>
        <w:t xml:space="preserve">## 关键字: 奇妙的知识在抖音  #重新认识地球 </w:t>
        <w:br/>
        <w:t>## 作者: 严伯钧</w:t>
        <w:br/>
        <w:t>## 视频ASR文本:</w:t>
        <w:br/>
        <w:t xml:space="preserve"> 未找到视频ASR文本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