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https://www.douyin.com/video/7069974215553813774</w:t>
      </w:r>
    </w:p>
    <w:p/>
    <w:p>
      <w:r>
        <w:t># 标题:你还知道哪些人由其他动物变的说法？</w:t>
        <w:br/>
        <w:t xml:space="preserve">## 关键字: 中国制造真香定律 </w:t>
        <w:br/>
        <w:t>## 作者: 严伯钧</w:t>
        <w:br/>
        <w:t>## 视频ASR文本:</w:t>
        <w:br/>
        <w:t xml:space="preserve"> 你一定听说过啊人类的祖先是鱼这个说法啊说是地球上的生命起源于海洋关于这个点啊传统的证据大多是通过化石以及脊椎动物的共性去分析但是最近啊有两个很神奇的证据啊似乎可以加强这一点这俩证据啊都涉及到人身上两个没有用的东西 第一个呢是人中啊你脸上的所有部位啊眼睛鼻子嘴都有明确功能但人中啊貌似是一个没有实际功能的存在这是因为啊包括人类在内的几乎所有脊椎动物在胚胎时期都是扁平形状眼睛是长在头的两侧的这个结构呢就跟鱼很像 然后呢在这个胚胎发育过程中啊眼睛才会慢慢的靠拢长到一个平面上而人中其实就是两侧脸的交界连接处第二个证据呢是很多动物包括人类都会打嗝哎打嗝的本质上是横隔膜痉挛他被认为是一种残存的脑干反馈机制被认为啊对于大部分哺乳动物是没有什么用处的但是打嗝 这个反馈机制啊被证明啊似乎在远古的两栖动物啊例如这个远古的蝌蚪身上有用处它的作用呢是让两栖动物在空气里面能够用肺呼吸在水里面把肺关闭 所以人是从两栖动物来的两栖动物是从水里来的这条链就被串起来了其实知道了鱼和人这些共性哎鱼也可以用来做对人类健康有作用的研究啊例如呢我最近看到 discovery 拍的一个关于中国乳液的纪录片里面就说到在这个中国如其君乐宝的实验室里面居然养了一种叫做斑马鱼的热带鱼哎 一个奶粉企业除了养牛为啥还要养鱼啊我看很多网友啊对此也挺困惑的啊其实呢是因为斑马鱼的致病基因跟人类相似 阿迪相似度超过百分之八十所以可以用来判断奶粉的安全级别斑马鱼吃了没问题啊人类吃了也大概率没有问题啊阿迪 discovery 的这个纪录片里面我们还可以看到像君乐宝这样的国产奶粉企业为了生产出好奶粉运用的高科技啊可以说 比较颠覆性的他们采用全产业内种养加零距离一体化的这个生产模式那什么意思呢就是在一个地方完成了种草养牛产奶成粉一条龙的工序牛奶挤出后通过一百七十米长的低温 接近管道直接进入工厂加工哎我的想法跟网友评论一样啊牛奶被收集后就没离开过管道真好啊看着就好干净在 整个加工环节你看不到一滴奶甚至一个人啊整个生产线上密布一千五百多个数字传感器整个生产流程完全智能化不得不叹服科技的力量啊生产一罐奶粉如同一场需要耐心毅力和智慧的马拉松这是纪录片里面君乐宝创始人的原话这些在纪录片也都一一得到了验证啊君乐宝对于科技的 投入在世界范围内都是有目共睹的看完纪录片呢让我对咱们这个中国乳业充满了信心同时呢也让我对中国乳业的这些创始人们充满了敬畏啊为了让中国宝宝们都能喝上高科技的放心奶粉不断在创新和进步啊希望我们中国的乳液都能够在这场马拉松里面越跑越远越跑越好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