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https://www.douyin.com/video/7206654764195515683</w:t>
      </w:r>
    </w:p>
    <w:p>
      <w:r>
        <w:t>标题: 落后的员工将成为伟大事业的拖累，必须除之后快，否则会浪费大家的时间和精力。</w:t>
        <w:br/>
        <w:t>关键字: 马斯克#特斯拉#管理#成长#萧大业</w:t>
        <w:br/>
        <w:t>作者: 萧大业</w:t>
        <w:br/>
        <w:t>## 视频ASR文本：马斯克的九个公司都在高速发展，特斯拉只是其中之一。很多人说做成其中一个公司就很不容易了，他为什么效率这么高呢？因为任何人在马斯克面前都没办法偷懒混饭吃，管你是谁，这哥们火眼金睛，不如沙子懒汉，真是无处可藏。讲一件事你就明白了，二零一四年为马斯克工作了十二年的秘书玛利布朗向他申请加到顶薪。作为这个工作狂人的秘书，他经常要工作到深夜，十分辛苦。布朗觉得应该没什么问题，但没想到马斯克听他讲完话后说：“你先休息两个礼拜，我来看看你不在的时候我们的工作有多大的影响，从而评估你到底有多重要。”布朗休息两周回来以后，马斯克直接告诉他：“你可以走了，我已经不需要你了，因为我发现这两周我自己一个人工作的时候没有受到任何影响。”马斯克的 所有决策都是依据于低性原理，所以当他去年十月收购了推特之后，开始了一轮又一轮的裁员，从当时接手时候的七千五百人裁到现在的两千人，都顶着社会各界的压力裁的是真够狠的。我甚至都纳闷原来的五千五百人都在干什么，这么多人在混日子，怪不得推特都被吃到了破产的边缘。马斯克说：“落后的员工将成为伟大事业的拖累，必须除之而后快，否则会浪费大家的时间和精力。”老马真是杀伐果断，非常人可及。做大事之人果然不一样。好了，我是肖大爷，一位意志研究和实践管理的自媒体博主。上周新版视频号教育博主排行第一，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