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https://www.douyin.com/video/7187360537557208320</w:t>
      </w:r>
    </w:p>
    <w:p>
      <w:r>
        <w:t>标题: 一个人自我觉察整合自己的过程就是改变命运的过程。</w:t>
        <w:br/>
        <w:t>关键字: 梅西#足球#世界杯#巴萨#萧大业</w:t>
        <w:br/>
        <w:t>作者: 萧大业</w:t>
        <w:br/>
        <w:t>## 视频ASR文本：梅西出自于举世闻名的巴塞罗那拉玛西亚青训营，这个青训营是当时巴萨主教练克鲁伊夫亲自创办的，打上了深深的克鲁伊夫“美丽足球”的烙印。这里培养出来的学生像瓜迪奥拉、梅西、哈维、小白都是这种整体传控“美丽足球”的忠实拥趸。这一群人在同一种理念下接受了同样的训练，当他们组合在一起的时候就创造了梦三队的辉煌。但当他们分开之后，各自就再也没有办法回到原来的辉煌。瓜迪奥拉依然坚持整体传控的“美丽足球”，超高的控球率但总是被对手用同样的方法杀死，可能是一个身后，可能是一个头球。其实足球是变与不变的游戏，瓜迪奥拉始终找不到第二个梅西，缺乏变的内向，梅西身上的那种灵动。瓜迪奥拉找遍了全世界也没找到，所以他离开巴萨后十年都没有再燃起欧冠。而梅西离开了拉玛西亚，一起长大的队友和教练后，这十年也只拿下了一座欧冠，而代表阿根廷根本就拿不下一座奖杯。他一边拿下一座座金球，享受世人的赞誉，一边因为总是被淘汰而痛苦万分。梅西就是梅西啊，在全世界的赞誉声中开始革自己的命。他从2014年开始放下了放纵身体的执念，去意大利专门请了营养师；从2016年开始，他放下了只身扛起阿根廷的执念；从2018年开始，他放下了和阿根廷人格格不入的执念；从2019年开始，他放下了欧冠的执念；从2020年开始，他放下了巴萨的执念；从2021年开始，他终于放下了“美丽足球”的执念。一个真正的成功者在坚持梦想的同时，都经历过蜕变。这种蜕变有时候只是输了一场球以后的顿悟，但有时候却是刮骨疗伤后的重生。梅西就是这样，终于找到了自己，摧毁了自己最不愿意改变的东西，悄无声息地完成了重生。他只在乎阿根廷国家队，他知道需要帮助，他托举起所有的队友，让他们忠于他。他抛弃了那种没有节奏变化的唯美，他开始接受攻守平衡的哲学，他甚至愿意和“丑陋的足球”共处。这一切全是反“梅西主义”的。他在感受耻辱之后变得真正的谦卑，他找到了自己，不再自我，他获得了自圣之神的秘籍。其实，人认识自己、认知这个世界所形成的各种观念通常都是碎片化的，甚至是相互冲突的。这正是人的内心冲突，甚至是内在撕裂的由来。一个人整合自身认知的过程，其实就是完善自己的个性，获得完整人格的过程。完整的人格，国家称之为圆满，道家称之为合。一人自我觉差的过程，就是改变自己命运的过程。习经历了这么多年的整合，终于蜕变，改变了自己的命运。好了，我是肖大爷，关注我，爱大叔不如爱大爷。', refusal=None, role='assistant', audio=None, function_call=None, tool_calls=None)</w:t>
      </w:r>
    </w:p>
    <w:p>
      <w:r>
        <w:br w:type="page"/>
      </w:r>
    </w:p>
    <w:p>
      <w:r>
        <w:t>https://www.douyin.com/video/7214082278220188928</w:t>
      </w:r>
    </w:p>
    <w:p>
      <w:r>
        <w:t>标题: 一个先锋作家为何会如此愚昧？</w:t>
        <w:br/>
        <w:t>关键字: 马原#城堡#马格#人生#萧大业</w:t>
        <w:br/>
        <w:t>作者: 萧大业</w:t>
        <w:br/>
        <w:t>##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视频ASR文本：## 视频ASR', refusal=None, role='assistant', audio=None, function_call=None, tool_calls=None)</w:t>
      </w:r>
    </w:p>
    <w:p>
      <w:r>
        <w:br w:type="page"/>
      </w:r>
    </w:p>
    <w:p>
      <w:r>
        <w:t>https://www.douyin.com/video/7206654764195515683</w:t>
      </w:r>
    </w:p>
    <w:p>
      <w:r>
        <w:t>标题: 落后的员工将成为伟大事业的拖累，必须除之后快，否则会浪费大家的时间和精力。</w:t>
        <w:br/>
        <w:t>关键字: 马斯克#特斯拉#管理#成长#萧大业</w:t>
        <w:br/>
        <w:t>作者: 萧大业</w:t>
        <w:br/>
        <w:t>## 视频ASR文本：马斯克的九个公司都在高速发展，特斯拉只是其中之一。很多人说做成其中一个公司就很不容易了，他为什么效率这么高呢？因为任何人在马斯克面前都没办法偷懒混饭吃，管你是谁，这哥们火眼金睛，不如沙子懒汉，真是无处可藏。讲一件事你就明白了，二零一四年为马斯克工作了十二年的秘书玛利布朗向他申请加到顶薪。作为这个工作狂人的秘书，他经常要工作到深夜，十分辛苦。布朗觉得应该没什么问题，但没想到马斯克听他讲完话后说：“你先休息两个礼拜，我来看看你不在的时候我们的工作有多大的影响，从而评估你到底有多重要。”布朗休息两周回来以后，马斯克直接告诉他：“你可以走了，我已经不需要你了，因为我发现这两周我自己一个人工作的时候没有受到任何影响。”马斯克的 所有决策都是依据于低性原理，所以当他去年十月收购了推特之后，开始了一轮又一轮的裁员，从当时接手时候的七千五百人裁到现在的两千人，都顶着社会各界的压力裁的是真够狠的。我甚至都纳闷原来的五千五百人都在干什么，这么多人在混日子，怪不得推特都被吃到了破产的边缘。马斯克说：“落后的员工将成为伟大事业的拖累，必须除之而后快，否则会浪费大家的时间和精力。”老马真是杀伐果断，非常人可及。做大事之人果然不一样。好了，我是肖大爷，一位意志研究和实践管理的自媒体博主。上周新版视频号教育博主排行第一，关注我爱大叔，不如爱大爷。', refusal=None, role='assistant', audio=None, function_call=None, tool_calls=None)</w:t>
      </w:r>
    </w:p>
    <w:p>
      <w:r>
        <w:br w:type="page"/>
      </w:r>
    </w:p>
    <w:p>
      <w:r>
        <w:t>https://www.douyin.com/video/7195900364531453199</w:t>
      </w:r>
    </w:p>
    <w:p>
      <w:r>
        <w:t>标题: 有的人心里装着宇宙，有的人心里却只装了金钱…</w:t>
        <w:br/>
        <w:t>关键字: 特斯拉#马斯克#联想#傲慢#萧大业</w:t>
        <w:br/>
        <w:t>作者: 萧大业</w:t>
        <w:br/>
        <w:t>ChatCompletionMessage(content="## 视频ASR文本：九年前在当时举办的机科公园起点创新者峰会上，马斯克和杨元进进行了一场充满火药味的对话。当时的马斯克带着自己的电车汽车品牌特斯拉，一直在中国公开路面表现的非常谦虚。而相比之下，作为联想CEO的杨元庆显然是见惯了这种场面，在台上得意自如。对话中，主持人将话题引向了粉丝客机。马斯克表示，“实际上我不太喜欢营销这个概念，我觉得营销是很奇怪的概念。我觉得有时候营销在很大程度上就好像一群人在试图欺骗消费者，以此让他们来购买产品。”主持人也肯定的表示，“马斯克是将这种粉丝经济做的比较极致的，他说网络的这些人包括了好莱坞的大外科技界的新贵，所有这些人都心甘情愿买他的车。”马斯克说，“我不是忽悠他们买的，他们又掏了钱又免费可以，当我的明星代言。”主持人问杨元庆，“我觉得他挺会算的，你羡慕他的这种做法吗？”只见杨元庆不慌不忙的说，“但是他现在有多少客户，我有多少客户你知道吗？我不知道。所以所以来比比拼一下，伊冷你有多少客户？we have a not very many, just with a little over thirty thousand, hmm，三万多。所以接下来该杨总非常大声的宣布他的客户的数量哈哈哈，我们到三月三十一号指的这个财政年度，嗯，销售了一点一五亿台的设备，每每秒钟啊，舞台设备。well, our issue is not so much demand as it is production, so we're trying to scale up our production as much as possible。”这番话应该是说给杨总听的，“我们的销量少不是没人买，而是供不应求啊，所以现在才这么少人拥有了我们的车。”时隔九年再看，马斯克如今坐拥市值万亿的特斯拉成为首富，每天还想着登陆火星；杨元庆依旧待在联想，薪酬一年还能拿一点七亿，联想也还依旧看着组装电脑的生意，只是联想的股价已经从当年的八港元掉到了六块多，市值从一千亿港币掉到了七百五十亿左右。其实这样的结局并不出意外，因为有的人心里装着宇宙，有的人心里却只装着金钱。古人说过，傲慢是一切悲剧的开始。好了，我是肖大爷，关注我爱大叔不如爱大爷。", refusal=None, role='assistant', audio=None, function_call=None, tool_calls=None)</w:t>
      </w:r>
    </w:p>
    <w:p>
      <w:r>
        <w:br w:type="page"/>
      </w:r>
    </w:p>
    <w:p>
      <w:r>
        <w:t>https://www.douyin.com/video/7186987796303711503</w:t>
      </w:r>
    </w:p>
    <w:p>
      <w:r>
        <w:t>标题: 花了5个亿规划这名巴西球员，却没资格上场。真的是此地人傻钱多快来…</w:t>
        <w:br/>
        <w:t>关键字: 足球#中国足协#国足#规划球员#萧大业</w:t>
        <w:br/>
        <w:t>作者: 萧大业</w:t>
        <w:br/>
        <w:t>## 视频ASR文本：## 视频ASR文本：',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