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F5" w:rsidRPr="001A5681" w:rsidRDefault="00806AF5" w:rsidP="00806AF5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GB"/>
        </w:rPr>
      </w:pPr>
      <w:r w:rsidRPr="001A5681">
        <w:rPr>
          <w:rFonts w:ascii="Calibri" w:eastAsia="Calibri" w:hAnsi="Calibri" w:cs="Calibri"/>
          <w:b/>
          <w:color w:val="7C380A"/>
          <w:sz w:val="36"/>
          <w:lang w:val="en-GB"/>
        </w:rPr>
        <w:t xml:space="preserve">Problem 2 – </w:t>
      </w:r>
      <w:proofErr w:type="spellStart"/>
      <w:r>
        <w:rPr>
          <w:rFonts w:ascii="Calibri" w:eastAsia="Calibri" w:hAnsi="Calibri" w:cs="Calibri"/>
          <w:b/>
          <w:color w:val="7C380A"/>
          <w:sz w:val="36"/>
          <w:lang w:val="en-GB"/>
        </w:rPr>
        <w:t>Petar's</w:t>
      </w:r>
      <w:proofErr w:type="spellEnd"/>
      <w:r>
        <w:rPr>
          <w:rFonts w:ascii="Calibri" w:eastAsia="Calibri" w:hAnsi="Calibri" w:cs="Calibri"/>
          <w:b/>
          <w:color w:val="7C380A"/>
          <w:sz w:val="36"/>
          <w:lang w:val="en-GB"/>
        </w:rPr>
        <w:t xml:space="preserve"> Game</w:t>
      </w:r>
    </w:p>
    <w:p w:rsidR="00806AF5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1A5681">
        <w:rPr>
          <w:rFonts w:ascii="Calibri" w:eastAsia="Calibri" w:hAnsi="Calibri" w:cs="Calibri"/>
          <w:sz w:val="24"/>
          <w:lang w:val="en-GB"/>
        </w:rPr>
        <w:t xml:space="preserve"> like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 play with </w:t>
      </w:r>
      <w:r w:rsidRPr="002574D4">
        <w:rPr>
          <w:rFonts w:ascii="Calibri" w:eastAsia="Calibri" w:hAnsi="Calibri" w:cs="Calibri"/>
          <w:sz w:val="24"/>
          <w:lang w:val="en-GB"/>
        </w:rPr>
        <w:t>numbers</w:t>
      </w:r>
      <w:r w:rsidRPr="001A5681">
        <w:rPr>
          <w:rFonts w:ascii="Calibri" w:eastAsia="Calibri" w:hAnsi="Calibri" w:cs="Calibri"/>
          <w:sz w:val="24"/>
          <w:lang w:val="en-GB"/>
        </w:rPr>
        <w:t xml:space="preserve">. He is very good with </w:t>
      </w:r>
      <w:r w:rsidRPr="001A5681">
        <w:rPr>
          <w:rFonts w:ascii="Calibri" w:eastAsia="Calibri" w:hAnsi="Calibri" w:cs="Calibri"/>
          <w:b/>
          <w:sz w:val="24"/>
          <w:lang w:val="en-GB"/>
        </w:rPr>
        <w:t>strings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too. One day he decided to </w:t>
      </w:r>
      <w:r w:rsidRPr="002574D4">
        <w:rPr>
          <w:rFonts w:ascii="Calibri" w:eastAsia="Calibri" w:hAnsi="Calibri" w:cs="Calibri"/>
          <w:sz w:val="24"/>
          <w:lang w:val="en-GB"/>
        </w:rPr>
        <w:t>invent a new game of</w:t>
      </w:r>
      <w:r w:rsidRPr="001A5681">
        <w:rPr>
          <w:rFonts w:ascii="Calibri" w:eastAsia="Calibri" w:hAnsi="Calibri" w:cs="Calibri"/>
          <w:b/>
          <w:sz w:val="24"/>
          <w:lang w:val="en-GB"/>
        </w:rPr>
        <w:t xml:space="preserve"> summing numbers</w:t>
      </w:r>
      <w:r w:rsidRPr="002574D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He will get one number and will try to divide it by 5</w:t>
      </w:r>
      <w:r w:rsidRPr="00610664">
        <w:rPr>
          <w:rFonts w:ascii="Calibri" w:eastAsia="Calibri" w:hAnsi="Calibri" w:cs="Calibri"/>
          <w:b/>
          <w:sz w:val="24"/>
          <w:lang w:val="en-GB"/>
        </w:rPr>
        <w:t>, if the number can be divided without remainder</w:t>
      </w:r>
      <w:r w:rsidRPr="001A5681">
        <w:rPr>
          <w:rFonts w:ascii="Calibri" w:eastAsia="Calibri" w:hAnsi="Calibri" w:cs="Calibri"/>
          <w:sz w:val="24"/>
          <w:lang w:val="en-GB"/>
        </w:rPr>
        <w:t xml:space="preserve"> </w:t>
      </w:r>
      <w:r>
        <w:rPr>
          <w:rFonts w:ascii="Calibri" w:eastAsia="Calibri" w:hAnsi="Calibri" w:cs="Calibri"/>
          <w:sz w:val="24"/>
          <w:lang w:val="en-GB"/>
        </w:rPr>
        <w:t>(for example 15 can be divided by 5 without r</w:t>
      </w:r>
      <w:r w:rsidRPr="001A5681">
        <w:rPr>
          <w:rFonts w:ascii="Calibri" w:eastAsia="Calibri" w:hAnsi="Calibri" w:cs="Calibri"/>
          <w:sz w:val="24"/>
          <w:lang w:val="en-GB"/>
        </w:rPr>
        <w:t>emainder</w:t>
      </w:r>
      <w:r>
        <w:rPr>
          <w:rFonts w:ascii="Calibri" w:eastAsia="Calibri" w:hAnsi="Calibri" w:cs="Calibri"/>
          <w:sz w:val="24"/>
          <w:lang w:val="en-GB"/>
        </w:rPr>
        <w:t>, but 17 divided by 5 is 3 with r</w:t>
      </w:r>
      <w:r w:rsidRPr="001A5681">
        <w:rPr>
          <w:rFonts w:ascii="Calibri" w:eastAsia="Calibri" w:hAnsi="Calibri" w:cs="Calibri"/>
          <w:sz w:val="24"/>
          <w:lang w:val="en-GB"/>
        </w:rPr>
        <w:t xml:space="preserve">emainder </w:t>
      </w:r>
      <w:r>
        <w:rPr>
          <w:rFonts w:ascii="Calibri" w:eastAsia="Calibri" w:hAnsi="Calibri" w:cs="Calibri"/>
          <w:sz w:val="24"/>
          <w:lang w:val="en-GB"/>
        </w:rPr>
        <w:t xml:space="preserve">2) </w:t>
      </w: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2574D4">
        <w:rPr>
          <w:rFonts w:ascii="Calibri" w:eastAsia="Calibri" w:hAnsi="Calibri" w:cs="Calibri"/>
          <w:sz w:val="24"/>
          <w:lang w:val="en-GB"/>
        </w:rPr>
        <w:t xml:space="preserve"> will </w:t>
      </w:r>
      <w:r w:rsidRPr="002574D4">
        <w:rPr>
          <w:rFonts w:ascii="Calibri" w:eastAsia="Calibri" w:hAnsi="Calibri" w:cs="Calibri"/>
          <w:b/>
          <w:sz w:val="24"/>
          <w:lang w:val="en-GB"/>
        </w:rPr>
        <w:t>add this number to the sum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However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 if the number cannot be divided without remainder, only the remainder will be added to the sum.</w:t>
      </w:r>
      <w:r>
        <w:rPr>
          <w:rFonts w:ascii="Calibri" w:eastAsia="Calibri" w:hAnsi="Calibri" w:cs="Calibri"/>
          <w:sz w:val="24"/>
          <w:lang w:val="en-GB"/>
        </w:rPr>
        <w:t xml:space="preserve"> After </w:t>
      </w:r>
      <w:r w:rsidRPr="002574D4">
        <w:rPr>
          <w:rFonts w:ascii="Calibri" w:eastAsia="Calibri" w:hAnsi="Calibri" w:cs="Calibri"/>
          <w:sz w:val="24"/>
          <w:lang w:val="en-GB"/>
        </w:rPr>
        <w:t>he is done with the numbers</w:t>
      </w:r>
      <w:r>
        <w:rPr>
          <w:rFonts w:ascii="Calibri" w:eastAsia="Calibri" w:hAnsi="Calibri" w:cs="Calibri"/>
          <w:b/>
          <w:sz w:val="24"/>
          <w:lang w:val="en-GB"/>
        </w:rPr>
        <w:t>,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likes to </w:t>
      </w:r>
      <w:r w:rsidRPr="00610664">
        <w:rPr>
          <w:rFonts w:ascii="Calibri" w:eastAsia="Calibri" w:hAnsi="Calibri" w:cs="Calibri"/>
          <w:b/>
          <w:sz w:val="24"/>
          <w:lang w:val="en-GB"/>
        </w:rPr>
        <w:t>replace some of the sum's digits with strings</w:t>
      </w:r>
      <w:r>
        <w:rPr>
          <w:rFonts w:ascii="Calibri" w:eastAsia="Calibri" w:hAnsi="Calibri" w:cs="Calibri"/>
          <w:sz w:val="24"/>
          <w:lang w:val="en-GB"/>
        </w:rPr>
        <w:t xml:space="preserve">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odd</w:t>
      </w:r>
      <w:r>
        <w:rPr>
          <w:rFonts w:ascii="Calibri" w:eastAsia="Calibri" w:hAnsi="Calibri" w:cs="Calibri"/>
          <w:sz w:val="24"/>
          <w:lang w:val="en-GB"/>
        </w:rPr>
        <w:t xml:space="preserve"> he will replace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the last digit and all others that are the same as it </w:t>
      </w:r>
      <w:r>
        <w:rPr>
          <w:rFonts w:ascii="Calibri" w:eastAsia="Calibri" w:hAnsi="Calibri" w:cs="Calibri"/>
          <w:sz w:val="24"/>
          <w:lang w:val="en-GB"/>
        </w:rPr>
        <w:t xml:space="preserve">with a given string.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even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he will do the same, but with the first digit. </w:t>
      </w:r>
      <w:r>
        <w:rPr>
          <w:rFonts w:ascii="Calibri" w:eastAsia="Calibri" w:hAnsi="Calibri" w:cs="Calibri"/>
          <w:sz w:val="24"/>
          <w:lang w:val="en-GB"/>
        </w:rPr>
        <w:t>For example, if the sum is 2434, and the string is "a" - the result will be a434.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610664">
        <w:rPr>
          <w:rFonts w:ascii="Calibri" w:eastAsia="Calibri" w:hAnsi="Calibri" w:cs="Calibri"/>
          <w:b/>
          <w:sz w:val="24"/>
          <w:lang w:val="en-GB"/>
        </w:rPr>
        <w:t xml:space="preserve">You will be given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start number, </w:t>
      </w:r>
      <w:r>
        <w:rPr>
          <w:rFonts w:ascii="Calibri" w:eastAsia="Calibri" w:hAnsi="Calibri" w:cs="Calibri"/>
          <w:b/>
          <w:sz w:val="24"/>
          <w:lang w:val="en-GB"/>
        </w:rPr>
        <w:t xml:space="preserve">an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end number and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>string.</w:t>
      </w:r>
      <w:r>
        <w:rPr>
          <w:rFonts w:ascii="Calibri" w:eastAsia="Calibri" w:hAnsi="Calibri" w:cs="Calibri"/>
          <w:sz w:val="24"/>
          <w:lang w:val="en-GB"/>
        </w:rPr>
        <w:t xml:space="preserve"> You have to check all numbers between the start number and the end number (without the end number), do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Petar's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algorithm and finally replace the digits with the string as described above. 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Input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 xml:space="preserve">The input data should be read from the console. It consists of </w:t>
      </w:r>
      <w:r>
        <w:rPr>
          <w:rFonts w:ascii="Calibri" w:eastAsia="Calibri" w:hAnsi="Calibri" w:cs="Calibri"/>
          <w:sz w:val="24"/>
          <w:lang w:val="en-GB"/>
        </w:rPr>
        <w:t>three</w:t>
      </w:r>
      <w:r w:rsidRPr="001A5681">
        <w:rPr>
          <w:rFonts w:ascii="Calibri" w:eastAsia="Calibri" w:hAnsi="Calibri" w:cs="Calibri"/>
          <w:sz w:val="24"/>
          <w:lang w:val="en-GB"/>
        </w:rPr>
        <w:t xml:space="preserve"> line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>: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first line will hold the starting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second  line will hold the end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third like will hold the replacement string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The input data will always be valid and in the format described. There is no need to check it explicitly.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Output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output data must be printed on the console.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On the only output line you must print the result of the game.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Constraints</w:t>
      </w:r>
    </w:p>
    <w:p w:rsidR="00806AF5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 xml:space="preserve">Start number and end number will be integers in the range [0 … 18 446 744 073 709 551 </w:t>
      </w:r>
      <w:r w:rsidRPr="00EC3A72">
        <w:rPr>
          <w:rFonts w:ascii="Calibri" w:eastAsia="Calibri" w:hAnsi="Calibri" w:cs="Calibri"/>
          <w:sz w:val="24"/>
          <w:lang w:val="en-GB"/>
        </w:rPr>
        <w:t>615]</w:t>
      </w:r>
      <w:r>
        <w:rPr>
          <w:rFonts w:ascii="Calibri" w:eastAsia="Calibri" w:hAnsi="Calibri" w:cs="Calibri"/>
          <w:sz w:val="24"/>
          <w:lang w:val="en-GB"/>
        </w:rPr>
        <w:t>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>The string w</w:t>
      </w:r>
      <w:r w:rsidR="005D6D12">
        <w:rPr>
          <w:rFonts w:ascii="Calibri" w:eastAsia="Calibri" w:hAnsi="Calibri" w:cs="Calibri"/>
          <w:sz w:val="24"/>
          <w:lang w:val="en-GB"/>
        </w:rPr>
        <w:t>ill contain letters and numbers.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Allowed memory: 16 MB.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  <w:lang w:val="en-GB"/>
        </w:rPr>
      </w:pP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Examples</w:t>
      </w:r>
    </w:p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2974"/>
        <w:gridCol w:w="4190"/>
      </w:tblGrid>
      <w:tr w:rsidR="00806AF5" w:rsidRPr="001A5681" w:rsidTr="006D041F">
        <w:trPr>
          <w:trHeight w:val="1"/>
        </w:trPr>
        <w:tc>
          <w:tcPr>
            <w:tcW w:w="1884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974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4190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Comments</w:t>
            </w:r>
          </w:p>
        </w:tc>
      </w:tr>
      <w:tr w:rsidR="00806AF5" w:rsidRPr="00535622" w:rsidTr="006D041F">
        <w:trPr>
          <w:trHeight w:val="349"/>
        </w:trPr>
        <w:tc>
          <w:tcPr>
            <w:tcW w:w="1884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10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14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a</w:t>
            </w:r>
          </w:p>
        </w:tc>
        <w:tc>
          <w:tcPr>
            <w:tcW w:w="2974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a6</w:t>
            </w:r>
            <w:bookmarkStart w:id="0" w:name="_GoBack"/>
            <w:bookmarkEnd w:id="0"/>
          </w:p>
        </w:tc>
        <w:tc>
          <w:tcPr>
            <w:tcW w:w="4190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10 + 1 + 2 + 3 = 16. 16 is even 1 will be replaced.  Result is a6</w:t>
            </w:r>
          </w:p>
        </w:tc>
      </w:tr>
    </w:tbl>
    <w:p w:rsidR="00806AF5" w:rsidRPr="00535622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color w:val="FF0000"/>
          <w:sz w:val="24"/>
          <w:lang w:val="en-GB"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2550"/>
        <w:gridCol w:w="1838"/>
        <w:gridCol w:w="2855"/>
      </w:tblGrid>
      <w:tr w:rsidR="00806AF5" w:rsidRPr="00535622" w:rsidTr="006D041F">
        <w:trPr>
          <w:trHeight w:val="285"/>
        </w:trPr>
        <w:tc>
          <w:tcPr>
            <w:tcW w:w="1829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550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1838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855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</w:tr>
      <w:tr w:rsidR="00806AF5" w:rsidRPr="00535622" w:rsidTr="006D041F">
        <w:trPr>
          <w:trHeight w:val="699"/>
        </w:trPr>
        <w:tc>
          <w:tcPr>
            <w:tcW w:w="1829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10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99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</w:t>
            </w:r>
          </w:p>
        </w:tc>
        <w:tc>
          <w:tcPr>
            <w:tcW w:w="2550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asas2as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1838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234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3547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proofErr w:type="spellStart"/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SadPanda</w:t>
            </w:r>
            <w:proofErr w:type="spellEnd"/>
          </w:p>
        </w:tc>
        <w:tc>
          <w:tcPr>
            <w:tcW w:w="2855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 xml:space="preserve">12SadPanda969SadPanda </w:t>
            </w:r>
          </w:p>
        </w:tc>
      </w:tr>
    </w:tbl>
    <w:p w:rsidR="00806AF5" w:rsidRPr="00D12119" w:rsidRDefault="00806AF5" w:rsidP="00806AF5">
      <w:pPr>
        <w:jc w:val="both"/>
        <w:rPr>
          <w:rFonts w:ascii="Calibri" w:eastAsia="Calibri" w:hAnsi="Calibri" w:cs="Calibri"/>
        </w:rPr>
      </w:pPr>
    </w:p>
    <w:p w:rsidR="000C3E82" w:rsidRPr="00806AF5" w:rsidRDefault="000C3E82" w:rsidP="00806AF5"/>
    <w:sectPr w:rsidR="000C3E82" w:rsidRPr="00806AF5" w:rsidSect="00806AF5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6C" w:rsidRDefault="00F8706C">
      <w:pPr>
        <w:spacing w:after="0" w:line="240" w:lineRule="auto"/>
      </w:pPr>
      <w:r>
        <w:separator/>
      </w:r>
    </w:p>
  </w:endnote>
  <w:endnote w:type="continuationSeparator" w:id="0">
    <w:p w:rsidR="00F8706C" w:rsidRDefault="00F8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04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04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04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04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6C" w:rsidRDefault="00F8706C">
      <w:pPr>
        <w:spacing w:after="0" w:line="240" w:lineRule="auto"/>
      </w:pPr>
      <w:r>
        <w:separator/>
      </w:r>
    </w:p>
  </w:footnote>
  <w:footnote w:type="continuationSeparator" w:id="0">
    <w:p w:rsidR="00F8706C" w:rsidRDefault="00F8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870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1D29"/>
    <w:multiLevelType w:val="multilevel"/>
    <w:tmpl w:val="DF460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079F2"/>
    <w:multiLevelType w:val="hybridMultilevel"/>
    <w:tmpl w:val="30A6C72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5F26080"/>
    <w:multiLevelType w:val="multilevel"/>
    <w:tmpl w:val="AA2A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574D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140"/>
    <w:rsid w:val="005D3C4F"/>
    <w:rsid w:val="005D432F"/>
    <w:rsid w:val="005D6D12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041F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6AF5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B6A51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34A8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8706C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 Kolev</dc:creator>
  <cp:keywords/>
  <dc:description/>
  <cp:lastModifiedBy>Filip Kolev</cp:lastModifiedBy>
  <cp:revision>10</cp:revision>
  <cp:lastPrinted>2015-04-29T13:25:00Z</cp:lastPrinted>
  <dcterms:created xsi:type="dcterms:W3CDTF">2014-09-05T22:24:00Z</dcterms:created>
  <dcterms:modified xsi:type="dcterms:W3CDTF">2015-04-29T13:26:00Z</dcterms:modified>
</cp:coreProperties>
</file>