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90" w:rsidRDefault="00E83990">
      <w:pPr>
        <w:rPr>
          <w:rFonts w:asciiTheme="majorHAnsi" w:hAnsiTheme="majorHAnsi" w:cstheme="majorHAnsi"/>
          <w:sz w:val="40"/>
        </w:rPr>
      </w:pPr>
      <w:r w:rsidRPr="00C92CDE">
        <w:rPr>
          <w:rFonts w:asciiTheme="majorHAnsi" w:hAnsiTheme="majorHAnsi" w:cstheme="majorHAnsi"/>
          <w:sz w:val="40"/>
        </w:rPr>
        <w:t>The impact of diabetes on overall health</w:t>
      </w:r>
    </w:p>
    <w:p w:rsidR="00C92CDE" w:rsidRPr="00A64237" w:rsidRDefault="00C92CDE">
      <w:pPr>
        <w:rPr>
          <w:rFonts w:asciiTheme="majorHAnsi" w:hAnsiTheme="majorHAnsi" w:cstheme="majorHAnsi"/>
          <w:sz w:val="28"/>
        </w:rPr>
      </w:pPr>
      <w:r w:rsidRPr="00A64237">
        <w:rPr>
          <w:rFonts w:asciiTheme="majorHAnsi" w:hAnsiTheme="majorHAnsi" w:cstheme="majorHAnsi"/>
          <w:sz w:val="28"/>
        </w:rPr>
        <w:t xml:space="preserve">By: </w:t>
      </w:r>
      <w:r w:rsidR="00A64237" w:rsidRPr="00A64237">
        <w:rPr>
          <w:rFonts w:asciiTheme="majorHAnsi" w:hAnsiTheme="majorHAnsi" w:cstheme="majorHAnsi"/>
          <w:sz w:val="28"/>
        </w:rPr>
        <w:t>Jedediah Brough</w:t>
      </w:r>
      <w:bookmarkStart w:id="0" w:name="_GoBack"/>
      <w:bookmarkEnd w:id="0"/>
    </w:p>
    <w:p w:rsidR="00E83990" w:rsidRDefault="00E83990"/>
    <w:p w:rsidR="00E83990" w:rsidRDefault="00E83990">
      <w:r>
        <w:t>As I began the EDA of the dataset, the first thing that I noticed was that there the dataset needed to be cleaned. There were no missing values or partial data, but it was very obvious that there were a lot of outliers that needed to be handled. There were several observations with values that didn’t make any sense. Some observations had 0 blood pressure, others had a BMI of 0, and there were other extreme values. I did some research into these and found that a blood pressure of 0 would mean that your heart had stopped. A healthy range for BMI is between 18 and 25, and the lowest I could find was around 12. Most of the data was normally distributed</w:t>
      </w:r>
      <w:r w:rsidR="00977477">
        <w:t xml:space="preserve"> with one mode</w:t>
      </w:r>
      <w:r>
        <w:t xml:space="preserve"> or exponentially distributed.</w:t>
      </w:r>
    </w:p>
    <w:p w:rsidR="00977477" w:rsidRDefault="00977477"/>
    <w:p w:rsidR="00B92343" w:rsidRDefault="00977477">
      <w:r>
        <w:t xml:space="preserve">As I worked through the analysis, I felt that I wasn’t able to look much into the outcome variable that indicated diabetes in individuals. I was able to use the outcome variable as a sort of filter but I </w:t>
      </w:r>
      <w:r w:rsidR="00B92343">
        <w:t xml:space="preserve">wasn’t able to Outcome being a discrete variable, I wasn’t able to create a histogram or any other graph to view that data. </w:t>
      </w:r>
    </w:p>
    <w:p w:rsidR="00B92343" w:rsidRDefault="00B92343"/>
    <w:p w:rsidR="00B92343" w:rsidRDefault="00B92343">
      <w:r>
        <w:t xml:space="preserve">I would have enjoyed if the Outcome variable distinguished type 1 vs type 2 diabetes. Type 2 diabetes is much more manageable through lifestyle adjustments like change in diet and an increase in activity level. Type 1 is more difficult to manage and is strictly treated through insulin injections. Variables like BMI and </w:t>
      </w:r>
      <w:r w:rsidR="00C92CDE">
        <w:t>b</w:t>
      </w:r>
      <w:r>
        <w:t xml:space="preserve">lood </w:t>
      </w:r>
      <w:r w:rsidR="00C92CDE">
        <w:t>p</w:t>
      </w:r>
      <w:r>
        <w:t xml:space="preserve">ressure can be more indicative of lifestyle and are more likely to be related to type 2 diabetes. Differentiating between type 1 and type 2 diabetes would have made the analysis on BMI and </w:t>
      </w:r>
      <w:r w:rsidR="00C92CDE">
        <w:t>b</w:t>
      </w:r>
      <w:r>
        <w:t xml:space="preserve">lood </w:t>
      </w:r>
      <w:r w:rsidR="00C92CDE">
        <w:t>p</w:t>
      </w:r>
      <w:r>
        <w:t>ressure more meaningful.</w:t>
      </w:r>
    </w:p>
    <w:p w:rsidR="00B92343" w:rsidRDefault="00B92343"/>
    <w:p w:rsidR="00B92343" w:rsidRDefault="00B92343">
      <w:r>
        <w:t xml:space="preserve">As stated, the assumption was made that BMI and </w:t>
      </w:r>
      <w:r w:rsidR="00C92CDE">
        <w:t>b</w:t>
      </w:r>
      <w:r>
        <w:t xml:space="preserve">lood </w:t>
      </w:r>
      <w:r w:rsidR="00C92CDE">
        <w:t>p</w:t>
      </w:r>
      <w:r>
        <w:t xml:space="preserve">ressure are strongly connected to the diabetes outcome. While that is not incorrect, the assumption that they relate equally to both types of diabetes is incorrect. </w:t>
      </w:r>
    </w:p>
    <w:p w:rsidR="00B92343" w:rsidRDefault="00B92343"/>
    <w:p w:rsidR="00B92343" w:rsidRDefault="00C92CDE">
      <w:r>
        <w:t>I did not fully understand the diabetes pedigree function. I understood that it related to a family history of diabetes but I do not know how it was calculated or how indicative it was. Because of this, I really did not use the pedigree function much during the overall analysis.</w:t>
      </w:r>
    </w:p>
    <w:sectPr w:rsidR="00B92343" w:rsidSect="0004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F0260"/>
    <w:multiLevelType w:val="multilevel"/>
    <w:tmpl w:val="AFECA1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BC"/>
    <w:rsid w:val="000479F1"/>
    <w:rsid w:val="000D1C74"/>
    <w:rsid w:val="00387BBC"/>
    <w:rsid w:val="006173C8"/>
    <w:rsid w:val="00977477"/>
    <w:rsid w:val="00A64237"/>
    <w:rsid w:val="00B92343"/>
    <w:rsid w:val="00BF5002"/>
    <w:rsid w:val="00C82E04"/>
    <w:rsid w:val="00C92CDE"/>
    <w:rsid w:val="00E8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8EAB2"/>
  <w15:chartTrackingRefBased/>
  <w15:docId w15:val="{1B0DEB47-00D0-9C40-B88F-48ABCED4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2020-11-21T18:27:00Z</dcterms:created>
  <dcterms:modified xsi:type="dcterms:W3CDTF">2020-11-23T03:42:00Z</dcterms:modified>
</cp:coreProperties>
</file>