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Required functionality - buttons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Add/Save file to archive(only after its been changed)/File Explorer (to locate files and add them)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Restore File in archive (to another revision)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Initiate Archive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Compare File Hash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 functionality - 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details of files inside the GuI (details style view from windows?)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hash key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size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modified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