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8AD3" w14:textId="77777777" w:rsidR="0085138A" w:rsidRPr="0085138A" w:rsidRDefault="0085138A" w:rsidP="0085138A">
      <w:pPr>
        <w:rPr>
          <w:b/>
          <w:bCs/>
        </w:rPr>
      </w:pPr>
      <w:r w:rsidRPr="0085138A">
        <w:rPr>
          <w:b/>
          <w:bCs/>
        </w:rPr>
        <w:t xml:space="preserve">Talk Title: Solving Neural Field Models on Curved Domains: An </w:t>
      </w:r>
      <w:proofErr w:type="spellStart"/>
      <w:r w:rsidRPr="0085138A">
        <w:rPr>
          <w:b/>
          <w:bCs/>
        </w:rPr>
        <w:t>Isogeometric</w:t>
      </w:r>
      <w:proofErr w:type="spellEnd"/>
      <w:r w:rsidRPr="0085138A">
        <w:rPr>
          <w:b/>
          <w:bCs/>
        </w:rPr>
        <w:t xml:space="preserve"> Approach with Geodesic Distances</w:t>
      </w:r>
    </w:p>
    <w:p w14:paraId="5A98A92D" w14:textId="77777777" w:rsidR="0085138A" w:rsidRPr="0085138A" w:rsidRDefault="0085138A" w:rsidP="0085138A">
      <w:r w:rsidRPr="0085138A">
        <w:rPr>
          <w:b/>
          <w:bCs/>
        </w:rPr>
        <w:t>Target Audience:</w:t>
      </w:r>
      <w:r w:rsidRPr="0085138A">
        <w:t xml:space="preserve"> Researchers in computational neuroscience, numerical methods (FEM/IGA), geometry processing, and scientific computing.</w:t>
      </w:r>
    </w:p>
    <w:p w14:paraId="2D9F0C2C" w14:textId="77777777" w:rsidR="0085138A" w:rsidRPr="0085138A" w:rsidRDefault="0085138A" w:rsidP="0085138A">
      <w:r w:rsidRPr="0085138A">
        <w:rPr>
          <w:b/>
          <w:bCs/>
        </w:rPr>
        <w:t>Duration:</w:t>
      </w:r>
      <w:r w:rsidRPr="0085138A">
        <w:t xml:space="preserve"> (Adjust based on time slot: e.g., 15 mins for short talk, 30-45 mins for a seminar)</w:t>
      </w:r>
    </w:p>
    <w:p w14:paraId="49A2D23E" w14:textId="77777777" w:rsidR="0085138A" w:rsidRPr="0085138A" w:rsidRDefault="0085138A" w:rsidP="0085138A">
      <w:r w:rsidRPr="0085138A">
        <w:pict w14:anchorId="4EDA701C">
          <v:rect id="_x0000_i1073" style="width:0;height:1.5pt" o:hralign="center" o:hrstd="t" o:hr="t" fillcolor="#a0a0a0" stroked="f"/>
        </w:pict>
      </w:r>
    </w:p>
    <w:p w14:paraId="066881B3" w14:textId="77777777" w:rsidR="0085138A" w:rsidRPr="0085138A" w:rsidRDefault="0085138A" w:rsidP="0085138A">
      <w:pPr>
        <w:rPr>
          <w:b/>
          <w:bCs/>
        </w:rPr>
      </w:pPr>
      <w:r w:rsidRPr="0085138A">
        <w:rPr>
          <w:b/>
          <w:bCs/>
        </w:rPr>
        <w:t>I. Introduction &amp; Motivation (5-10% of total time)</w:t>
      </w:r>
    </w:p>
    <w:p w14:paraId="72445617" w14:textId="77777777" w:rsidR="0085138A" w:rsidRPr="0085138A" w:rsidRDefault="0085138A" w:rsidP="0085138A">
      <w:pPr>
        <w:numPr>
          <w:ilvl w:val="0"/>
          <w:numId w:val="1"/>
        </w:numPr>
      </w:pPr>
      <w:r w:rsidRPr="0085138A">
        <w:rPr>
          <w:b/>
          <w:bCs/>
        </w:rPr>
        <w:t>A. The Brain as a Curved Surface:</w:t>
      </w:r>
    </w:p>
    <w:p w14:paraId="42A794AF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t>Brief overview of neural field models (NFMs): macroscopic models for cortical activity.</w:t>
      </w:r>
    </w:p>
    <w:p w14:paraId="31FFDFCE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t>Traditional NFMs often solved on flat 2D domains (e.g., infinite plane, square).</w:t>
      </w:r>
    </w:p>
    <w:p w14:paraId="4039C0B2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rPr>
          <w:b/>
          <w:bCs/>
        </w:rPr>
        <w:t>Problem:</w:t>
      </w:r>
      <w:r w:rsidRPr="0085138A">
        <w:t xml:space="preserve"> The brain's cortex is a highly convoluted 3D surface. Flat approximations ignore crucial geometric effects (e.g., distances, curvature).</w:t>
      </w:r>
    </w:p>
    <w:p w14:paraId="02A244DC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rPr>
          <w:b/>
          <w:bCs/>
        </w:rPr>
        <w:t>Why does geometry matter?</w:t>
      </w:r>
      <w:r w:rsidRPr="0085138A">
        <w:t xml:space="preserve"> </w:t>
      </w:r>
    </w:p>
    <w:p w14:paraId="26385762" w14:textId="77777777" w:rsidR="0085138A" w:rsidRPr="0085138A" w:rsidRDefault="0085138A" w:rsidP="0085138A">
      <w:pPr>
        <w:numPr>
          <w:ilvl w:val="2"/>
          <w:numId w:val="1"/>
        </w:numPr>
      </w:pPr>
      <w:r w:rsidRPr="0085138A">
        <w:t>Local vs. long-range connections depend on true cortical distance.</w:t>
      </w:r>
    </w:p>
    <w:p w14:paraId="5A7D0B91" w14:textId="77777777" w:rsidR="0085138A" w:rsidRPr="0085138A" w:rsidRDefault="0085138A" w:rsidP="0085138A">
      <w:pPr>
        <w:numPr>
          <w:ilvl w:val="2"/>
          <w:numId w:val="1"/>
        </w:numPr>
      </w:pPr>
      <w:r w:rsidRPr="0085138A">
        <w:t>Propagation of waves, pattern formation, and stability can be influenced by curvature.</w:t>
      </w:r>
    </w:p>
    <w:p w14:paraId="0A3196AA" w14:textId="77777777" w:rsidR="0085138A" w:rsidRPr="0085138A" w:rsidRDefault="0085138A" w:rsidP="0085138A">
      <w:pPr>
        <w:numPr>
          <w:ilvl w:val="2"/>
          <w:numId w:val="1"/>
        </w:numPr>
      </w:pPr>
      <w:r w:rsidRPr="0085138A">
        <w:t>Understanding neurological phenomena (e.g., epilepsy, migraines) might require realistic geometry.</w:t>
      </w:r>
    </w:p>
    <w:p w14:paraId="2B6DBB32" w14:textId="77777777" w:rsidR="0085138A" w:rsidRPr="0085138A" w:rsidRDefault="0085138A" w:rsidP="0085138A">
      <w:pPr>
        <w:numPr>
          <w:ilvl w:val="0"/>
          <w:numId w:val="1"/>
        </w:numPr>
      </w:pPr>
      <w:r w:rsidRPr="0085138A">
        <w:rPr>
          <w:b/>
          <w:bCs/>
        </w:rPr>
        <w:t>B. Challenges of Solving PDEs on Curved Domains:</w:t>
      </w:r>
    </w:p>
    <w:p w14:paraId="2BB332ED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t>Discretization difficulties (mesh generation, conforming elements).</w:t>
      </w:r>
    </w:p>
    <w:p w14:paraId="14B565B3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t>Accurate representation of geometry.</w:t>
      </w:r>
    </w:p>
    <w:p w14:paraId="0E0B2EF7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t>Definition and computation of operators (Laplacian, convolution kernels) on surfaces.</w:t>
      </w:r>
    </w:p>
    <w:p w14:paraId="5E157047" w14:textId="77777777" w:rsidR="0085138A" w:rsidRPr="0085138A" w:rsidRDefault="0085138A" w:rsidP="0085138A">
      <w:pPr>
        <w:numPr>
          <w:ilvl w:val="0"/>
          <w:numId w:val="1"/>
        </w:numPr>
      </w:pPr>
      <w:r w:rsidRPr="0085138A">
        <w:rPr>
          <w:b/>
          <w:bCs/>
        </w:rPr>
        <w:t>C. Proposed Solution Overview:</w:t>
      </w:r>
    </w:p>
    <w:p w14:paraId="7781369F" w14:textId="77777777" w:rsidR="0085138A" w:rsidRPr="0085138A" w:rsidRDefault="0085138A" w:rsidP="0085138A">
      <w:pPr>
        <w:numPr>
          <w:ilvl w:val="1"/>
          <w:numId w:val="1"/>
        </w:numPr>
      </w:pPr>
      <w:proofErr w:type="spellStart"/>
      <w:r w:rsidRPr="0085138A">
        <w:rPr>
          <w:b/>
          <w:bCs/>
        </w:rPr>
        <w:t>Isogeometric</w:t>
      </w:r>
      <w:proofErr w:type="spellEnd"/>
      <w:r w:rsidRPr="0085138A">
        <w:rPr>
          <w:b/>
          <w:bCs/>
        </w:rPr>
        <w:t xml:space="preserve"> Analysis (IGA):</w:t>
      </w:r>
      <w:r w:rsidRPr="0085138A">
        <w:t xml:space="preserve"> A powerful numerical method for PDEs, leveraging CAD geometry representations (NURBS) for exact geometry and higher-order basis functions.</w:t>
      </w:r>
    </w:p>
    <w:p w14:paraId="33196201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rPr>
          <w:b/>
          <w:bCs/>
        </w:rPr>
        <w:lastRenderedPageBreak/>
        <w:t>Geodesic Distances:</w:t>
      </w:r>
      <w:r w:rsidRPr="0085138A">
        <w:t xml:space="preserve"> Crucial for defining connectivity kernels in NFMs on curved surfaces.</w:t>
      </w:r>
    </w:p>
    <w:p w14:paraId="6FD19E19" w14:textId="77777777" w:rsidR="0085138A" w:rsidRPr="0085138A" w:rsidRDefault="0085138A" w:rsidP="0085138A">
      <w:pPr>
        <w:numPr>
          <w:ilvl w:val="1"/>
          <w:numId w:val="1"/>
        </w:numPr>
      </w:pPr>
      <w:r w:rsidRPr="0085138A">
        <w:rPr>
          <w:b/>
          <w:bCs/>
        </w:rPr>
        <w:t>Goal:</w:t>
      </w:r>
      <w:r w:rsidRPr="0085138A">
        <w:t xml:space="preserve"> Develop a robust framework to solve NFMs on arbitrary curved geometries, starting with a torus.</w:t>
      </w:r>
    </w:p>
    <w:p w14:paraId="57AB07D6" w14:textId="77777777" w:rsidR="0085138A" w:rsidRPr="0085138A" w:rsidRDefault="0085138A" w:rsidP="0085138A">
      <w:r w:rsidRPr="0085138A">
        <w:pict w14:anchorId="2D0BAF0D">
          <v:rect id="_x0000_i1074" style="width:0;height:1.5pt" o:hralign="center" o:hrstd="t" o:hr="t" fillcolor="#a0a0a0" stroked="f"/>
        </w:pict>
      </w:r>
    </w:p>
    <w:p w14:paraId="5758862A" w14:textId="77777777" w:rsidR="0085138A" w:rsidRPr="0085138A" w:rsidRDefault="0085138A" w:rsidP="0085138A">
      <w:pPr>
        <w:rPr>
          <w:b/>
          <w:bCs/>
        </w:rPr>
      </w:pPr>
      <w:r w:rsidRPr="0085138A">
        <w:rPr>
          <w:b/>
          <w:bCs/>
        </w:rPr>
        <w:t>II. Background: Neural Field Models (15-20% of total time)</w:t>
      </w:r>
    </w:p>
    <w:p w14:paraId="7A1FE8E6" w14:textId="77777777" w:rsidR="0085138A" w:rsidRPr="0085138A" w:rsidRDefault="0085138A" w:rsidP="0085138A">
      <w:pPr>
        <w:numPr>
          <w:ilvl w:val="0"/>
          <w:numId w:val="2"/>
        </w:numPr>
      </w:pPr>
      <w:r w:rsidRPr="0085138A">
        <w:rPr>
          <w:b/>
          <w:bCs/>
        </w:rPr>
        <w:t>A. Basic NFM Equation:</w:t>
      </w:r>
    </w:p>
    <w:p w14:paraId="3536B21F" w14:textId="77777777" w:rsidR="0085138A" w:rsidRPr="0085138A" w:rsidRDefault="0085138A" w:rsidP="0085138A">
      <w:pPr>
        <w:numPr>
          <w:ilvl w:val="1"/>
          <w:numId w:val="2"/>
        </w:numPr>
      </w:pPr>
      <w:r w:rsidRPr="0085138A">
        <w:t>Introduce a simplified form of the NFM (e.g., Amari-type): ∂</w:t>
      </w:r>
      <w:proofErr w:type="spellStart"/>
      <w:r w:rsidRPr="0085138A">
        <w:t>t∂u</w:t>
      </w:r>
      <w:proofErr w:type="spellEnd"/>
      <w:r w:rsidRPr="0085138A">
        <w:t>(</w:t>
      </w:r>
      <w:proofErr w:type="spellStart"/>
      <w:proofErr w:type="gramStart"/>
      <w:r w:rsidRPr="0085138A">
        <w:t>x,t</w:t>
      </w:r>
      <w:proofErr w:type="spellEnd"/>
      <w:proofErr w:type="gramEnd"/>
      <w:r w:rsidRPr="0085138A">
        <w:t>)</w:t>
      </w:r>
      <w:r w:rsidRPr="0085138A">
        <w:rPr>
          <w:rFonts w:ascii="Arial" w:hAnsi="Arial" w:cs="Arial"/>
        </w:rPr>
        <w:t>​</w:t>
      </w:r>
      <w:r w:rsidRPr="0085138A">
        <w:t>=−u(</w:t>
      </w:r>
      <w:proofErr w:type="spellStart"/>
      <w:r w:rsidRPr="0085138A">
        <w:t>x,t</w:t>
      </w:r>
      <w:proofErr w:type="spellEnd"/>
      <w:r w:rsidRPr="0085138A">
        <w:t>)+∫Ω</w:t>
      </w:r>
      <w:r w:rsidRPr="0085138A">
        <w:rPr>
          <w:rFonts w:ascii="Arial" w:hAnsi="Arial" w:cs="Arial"/>
        </w:rPr>
        <w:t>​</w:t>
      </w:r>
      <w:r w:rsidRPr="0085138A">
        <w:t>w(</w:t>
      </w:r>
      <w:proofErr w:type="spellStart"/>
      <w:r w:rsidRPr="0085138A">
        <w:t>x,x</w:t>
      </w:r>
      <w:proofErr w:type="spellEnd"/>
      <w:r w:rsidRPr="0085138A">
        <w:t>′)f(u(</w:t>
      </w:r>
      <w:proofErr w:type="spellStart"/>
      <w:r w:rsidRPr="0085138A">
        <w:t>x′,t</w:t>
      </w:r>
      <w:proofErr w:type="spellEnd"/>
      <w:r w:rsidRPr="0085138A">
        <w:t>))</w:t>
      </w:r>
      <w:proofErr w:type="spellStart"/>
      <w:r w:rsidRPr="0085138A">
        <w:t>dx′+I</w:t>
      </w:r>
      <w:proofErr w:type="spellEnd"/>
      <w:r w:rsidRPr="0085138A">
        <w:t>(</w:t>
      </w:r>
      <w:proofErr w:type="spellStart"/>
      <w:r w:rsidRPr="0085138A">
        <w:t>x,t</w:t>
      </w:r>
      <w:proofErr w:type="spellEnd"/>
      <w:r w:rsidRPr="0085138A">
        <w:t>)</w:t>
      </w:r>
    </w:p>
    <w:p w14:paraId="0E5C1EC4" w14:textId="77777777" w:rsidR="0085138A" w:rsidRPr="0085138A" w:rsidRDefault="0085138A" w:rsidP="0085138A">
      <w:pPr>
        <w:numPr>
          <w:ilvl w:val="1"/>
          <w:numId w:val="2"/>
        </w:numPr>
      </w:pPr>
      <w:r w:rsidRPr="0085138A">
        <w:t>Explain components: u (neural activity), w (connectivity kernel), f (activation function), I (external input).</w:t>
      </w:r>
    </w:p>
    <w:p w14:paraId="7F14EDF6" w14:textId="77777777" w:rsidR="0085138A" w:rsidRPr="0085138A" w:rsidRDefault="0085138A" w:rsidP="0085138A">
      <w:pPr>
        <w:numPr>
          <w:ilvl w:val="1"/>
          <w:numId w:val="2"/>
        </w:numPr>
      </w:pPr>
      <w:r w:rsidRPr="0085138A">
        <w:t xml:space="preserve">Focus on the </w:t>
      </w:r>
      <w:r w:rsidRPr="0085138A">
        <w:rPr>
          <w:b/>
          <w:bCs/>
        </w:rPr>
        <w:t>connectivity kernel w</w:t>
      </w:r>
      <w:r w:rsidRPr="0085138A">
        <w:t xml:space="preserve">: often a decaying function of distance (e.g., Gaussian, Mexican hat). </w:t>
      </w:r>
    </w:p>
    <w:p w14:paraId="60F9EF60" w14:textId="77777777" w:rsidR="0085138A" w:rsidRPr="0085138A" w:rsidRDefault="0085138A" w:rsidP="0085138A">
      <w:pPr>
        <w:numPr>
          <w:ilvl w:val="2"/>
          <w:numId w:val="2"/>
        </w:numPr>
      </w:pPr>
      <w:r w:rsidRPr="0085138A">
        <w:t>On flat domains: w(</w:t>
      </w:r>
      <w:r w:rsidRPr="0085138A">
        <w:rPr>
          <w:rFonts w:ascii="Cambria Math" w:hAnsi="Cambria Math" w:cs="Cambria Math"/>
        </w:rPr>
        <w:t>∣</w:t>
      </w:r>
      <w:r w:rsidRPr="0085138A">
        <w:t>x−x′</w:t>
      </w:r>
      <w:r w:rsidRPr="0085138A">
        <w:rPr>
          <w:rFonts w:ascii="Cambria Math" w:hAnsi="Cambria Math" w:cs="Cambria Math"/>
        </w:rPr>
        <w:t>∣</w:t>
      </w:r>
      <w:r w:rsidRPr="0085138A">
        <w:t>)</w:t>
      </w:r>
    </w:p>
    <w:p w14:paraId="6F611D33" w14:textId="77777777" w:rsidR="0085138A" w:rsidRPr="0085138A" w:rsidRDefault="0085138A" w:rsidP="0085138A">
      <w:pPr>
        <w:numPr>
          <w:ilvl w:val="2"/>
          <w:numId w:val="2"/>
        </w:numPr>
      </w:pPr>
      <w:r w:rsidRPr="0085138A">
        <w:rPr>
          <w:b/>
          <w:bCs/>
        </w:rPr>
        <w:t>On curved domains: w(dg</w:t>
      </w:r>
      <w:r w:rsidRPr="0085138A">
        <w:rPr>
          <w:rFonts w:ascii="Arial" w:hAnsi="Arial" w:cs="Arial"/>
          <w:b/>
          <w:bCs/>
        </w:rPr>
        <w:t>​</w:t>
      </w:r>
      <w:r w:rsidRPr="0085138A">
        <w:rPr>
          <w:b/>
          <w:bCs/>
        </w:rPr>
        <w:t>(</w:t>
      </w:r>
      <w:proofErr w:type="spellStart"/>
      <w:proofErr w:type="gramStart"/>
      <w:r w:rsidRPr="0085138A">
        <w:rPr>
          <w:b/>
          <w:bCs/>
        </w:rPr>
        <w:t>x,x</w:t>
      </w:r>
      <w:proofErr w:type="spellEnd"/>
      <w:proofErr w:type="gramEnd"/>
      <w:r w:rsidRPr="0085138A">
        <w:rPr>
          <w:b/>
          <w:bCs/>
        </w:rPr>
        <w:t>′)), where dg</w:t>
      </w:r>
      <w:r w:rsidRPr="0085138A">
        <w:rPr>
          <w:rFonts w:ascii="Arial" w:hAnsi="Arial" w:cs="Arial"/>
          <w:b/>
          <w:bCs/>
        </w:rPr>
        <w:t>​</w:t>
      </w:r>
      <w:r w:rsidRPr="0085138A">
        <w:rPr>
          <w:b/>
          <w:bCs/>
        </w:rPr>
        <w:t xml:space="preserve"> is the geodesic distance.</w:t>
      </w:r>
      <w:r w:rsidRPr="0085138A">
        <w:t xml:space="preserve"> This is the key difference.</w:t>
      </w:r>
    </w:p>
    <w:p w14:paraId="7BAA19DF" w14:textId="77777777" w:rsidR="0085138A" w:rsidRPr="0085138A" w:rsidRDefault="0085138A" w:rsidP="0085138A">
      <w:pPr>
        <w:numPr>
          <w:ilvl w:val="0"/>
          <w:numId w:val="2"/>
        </w:numPr>
      </w:pPr>
      <w:r w:rsidRPr="0085138A">
        <w:rPr>
          <w:b/>
          <w:bCs/>
        </w:rPr>
        <w:t xml:space="preserve">B. Typical NFM </w:t>
      </w:r>
      <w:proofErr w:type="spellStart"/>
      <w:r w:rsidRPr="0085138A">
        <w:rPr>
          <w:b/>
          <w:bCs/>
        </w:rPr>
        <w:t>Behaviors</w:t>
      </w:r>
      <w:proofErr w:type="spellEnd"/>
      <w:r w:rsidRPr="0085138A">
        <w:rPr>
          <w:b/>
          <w:bCs/>
        </w:rPr>
        <w:t>:</w:t>
      </w:r>
    </w:p>
    <w:p w14:paraId="47AF7307" w14:textId="77777777" w:rsidR="0085138A" w:rsidRPr="0085138A" w:rsidRDefault="0085138A" w:rsidP="0085138A">
      <w:pPr>
        <w:numPr>
          <w:ilvl w:val="1"/>
          <w:numId w:val="2"/>
        </w:numPr>
      </w:pPr>
      <w:r w:rsidRPr="0085138A">
        <w:t>Briefly mention emergent phenomena: spatially localized bumps, traveling waves, oscillations.</w:t>
      </w:r>
    </w:p>
    <w:p w14:paraId="30DCA67D" w14:textId="77777777" w:rsidR="0085138A" w:rsidRPr="0085138A" w:rsidRDefault="0085138A" w:rsidP="0085138A">
      <w:pPr>
        <w:numPr>
          <w:ilvl w:val="1"/>
          <w:numId w:val="2"/>
        </w:numPr>
      </w:pPr>
      <w:r w:rsidRPr="0085138A">
        <w:t>Emphasize how these patterns are influenced by domain geometry.</w:t>
      </w:r>
    </w:p>
    <w:p w14:paraId="1BEBE62D" w14:textId="77777777" w:rsidR="0085138A" w:rsidRPr="0085138A" w:rsidRDefault="0085138A" w:rsidP="0085138A">
      <w:r w:rsidRPr="0085138A">
        <w:pict w14:anchorId="34474723">
          <v:rect id="_x0000_i1075" style="width:0;height:1.5pt" o:hralign="center" o:hrstd="t" o:hr="t" fillcolor="#a0a0a0" stroked="f"/>
        </w:pict>
      </w:r>
    </w:p>
    <w:p w14:paraId="43E9FAE1" w14:textId="77777777" w:rsidR="0085138A" w:rsidRPr="0085138A" w:rsidRDefault="0085138A" w:rsidP="0085138A">
      <w:pPr>
        <w:rPr>
          <w:b/>
          <w:bCs/>
        </w:rPr>
      </w:pPr>
      <w:r w:rsidRPr="0085138A">
        <w:rPr>
          <w:b/>
          <w:bCs/>
        </w:rPr>
        <w:t xml:space="preserve">III. </w:t>
      </w:r>
      <w:proofErr w:type="spellStart"/>
      <w:r w:rsidRPr="0085138A">
        <w:rPr>
          <w:b/>
          <w:bCs/>
        </w:rPr>
        <w:t>Isogeometric</w:t>
      </w:r>
      <w:proofErr w:type="spellEnd"/>
      <w:r w:rsidRPr="0085138A">
        <w:rPr>
          <w:b/>
          <w:bCs/>
        </w:rPr>
        <w:t xml:space="preserve"> Analysis (IGA) for Curved Domains (20-25% of total time)</w:t>
      </w:r>
    </w:p>
    <w:p w14:paraId="024A5BDD" w14:textId="77777777" w:rsidR="0085138A" w:rsidRPr="0085138A" w:rsidRDefault="0085138A" w:rsidP="0085138A">
      <w:pPr>
        <w:numPr>
          <w:ilvl w:val="0"/>
          <w:numId w:val="3"/>
        </w:numPr>
      </w:pPr>
      <w:r w:rsidRPr="0085138A">
        <w:rPr>
          <w:b/>
          <w:bCs/>
        </w:rPr>
        <w:t>A. Beyond Finite Elements (FEM):</w:t>
      </w:r>
    </w:p>
    <w:p w14:paraId="79B2E3C1" w14:textId="77777777" w:rsidR="0085138A" w:rsidRPr="0085138A" w:rsidRDefault="0085138A" w:rsidP="0085138A">
      <w:pPr>
        <w:numPr>
          <w:ilvl w:val="1"/>
          <w:numId w:val="3"/>
        </w:numPr>
      </w:pPr>
      <w:r w:rsidRPr="0085138A">
        <w:t>Briefly mention FEM's limitations for curved domains (approximation of geometry, mesh generation challenges, element quality).</w:t>
      </w:r>
    </w:p>
    <w:p w14:paraId="5ED86557" w14:textId="77777777" w:rsidR="0085138A" w:rsidRPr="0085138A" w:rsidRDefault="0085138A" w:rsidP="0085138A">
      <w:pPr>
        <w:numPr>
          <w:ilvl w:val="1"/>
          <w:numId w:val="3"/>
        </w:numPr>
      </w:pPr>
      <w:r w:rsidRPr="0085138A">
        <w:t>Introduction to IGA: Seamless integration of CAD geometry (NURBS, T-splines) with numerical analysis.</w:t>
      </w:r>
    </w:p>
    <w:p w14:paraId="2EB49FAF" w14:textId="77777777" w:rsidR="0085138A" w:rsidRPr="0085138A" w:rsidRDefault="0085138A" w:rsidP="0085138A">
      <w:pPr>
        <w:numPr>
          <w:ilvl w:val="0"/>
          <w:numId w:val="3"/>
        </w:numPr>
      </w:pPr>
      <w:r w:rsidRPr="0085138A">
        <w:rPr>
          <w:b/>
          <w:bCs/>
        </w:rPr>
        <w:t>B. NURBS Basis Functions:</w:t>
      </w:r>
    </w:p>
    <w:p w14:paraId="625ED7AF" w14:textId="77777777" w:rsidR="0085138A" w:rsidRPr="0085138A" w:rsidRDefault="0085138A" w:rsidP="0085138A">
      <w:pPr>
        <w:numPr>
          <w:ilvl w:val="1"/>
          <w:numId w:val="3"/>
        </w:numPr>
      </w:pPr>
      <w:r w:rsidRPr="0085138A">
        <w:t xml:space="preserve">Review of NURBS (Non-Uniform Rational B-Splines): </w:t>
      </w:r>
    </w:p>
    <w:p w14:paraId="6B854FFB" w14:textId="77777777" w:rsidR="0085138A" w:rsidRPr="0085138A" w:rsidRDefault="0085138A" w:rsidP="0085138A">
      <w:pPr>
        <w:numPr>
          <w:ilvl w:val="2"/>
          <w:numId w:val="3"/>
        </w:numPr>
      </w:pPr>
      <w:r w:rsidRPr="0085138A">
        <w:t>Control points, knot vectors, weights, basis functions.</w:t>
      </w:r>
    </w:p>
    <w:p w14:paraId="745A303D" w14:textId="77777777" w:rsidR="0085138A" w:rsidRPr="0085138A" w:rsidRDefault="0085138A" w:rsidP="0085138A">
      <w:pPr>
        <w:numPr>
          <w:ilvl w:val="2"/>
          <w:numId w:val="3"/>
        </w:numPr>
      </w:pPr>
      <w:r w:rsidRPr="0085138A">
        <w:lastRenderedPageBreak/>
        <w:t>Key properties: exact representation of complex geometries (circles, spheres, free-form surfaces), higher-order continuity, local support.</w:t>
      </w:r>
    </w:p>
    <w:p w14:paraId="42F98F44" w14:textId="77777777" w:rsidR="0085138A" w:rsidRPr="0085138A" w:rsidRDefault="0085138A" w:rsidP="0085138A">
      <w:pPr>
        <w:numPr>
          <w:ilvl w:val="1"/>
          <w:numId w:val="3"/>
        </w:numPr>
      </w:pPr>
      <w:r w:rsidRPr="0085138A">
        <w:rPr>
          <w:b/>
          <w:bCs/>
        </w:rPr>
        <w:t>How IGA works:</w:t>
      </w:r>
      <w:r w:rsidRPr="0085138A">
        <w:t xml:space="preserve"> Uses the same NURBS basis functions for both geometry mapping and solution approximation: x(ξ)=</w:t>
      </w:r>
      <w:proofErr w:type="spellStart"/>
      <w:r w:rsidRPr="0085138A">
        <w:t>i</w:t>
      </w:r>
      <w:proofErr w:type="spellEnd"/>
      <w:r w:rsidRPr="0085138A">
        <w:t>=0∑n</w:t>
      </w:r>
      <w:r w:rsidRPr="0085138A">
        <w:rPr>
          <w:rFonts w:ascii="Arial" w:hAnsi="Arial" w:cs="Arial"/>
        </w:rPr>
        <w:t>​</w:t>
      </w:r>
      <w:r w:rsidRPr="0085138A">
        <w:t>Ni</w:t>
      </w:r>
      <w:r w:rsidRPr="0085138A">
        <w:rPr>
          <w:rFonts w:ascii="Arial" w:hAnsi="Arial" w:cs="Arial"/>
        </w:rPr>
        <w:t>​</w:t>
      </w:r>
      <w:r w:rsidRPr="0085138A">
        <w:t>(ξ)Pi</w:t>
      </w:r>
      <w:r w:rsidRPr="0085138A">
        <w:rPr>
          <w:rFonts w:ascii="Arial" w:hAnsi="Arial" w:cs="Arial"/>
        </w:rPr>
        <w:t>​</w:t>
      </w:r>
      <w:proofErr w:type="spellStart"/>
      <w:r w:rsidRPr="0085138A">
        <w:t>andu</w:t>
      </w:r>
      <w:proofErr w:type="spellEnd"/>
      <w:r w:rsidRPr="0085138A">
        <w:t>(ξ)≈j=0∑m</w:t>
      </w:r>
      <w:r w:rsidRPr="0085138A">
        <w:rPr>
          <w:rFonts w:ascii="Arial" w:hAnsi="Arial" w:cs="Arial"/>
        </w:rPr>
        <w:t>​</w:t>
      </w:r>
      <w:proofErr w:type="spellStart"/>
      <w:r w:rsidRPr="0085138A">
        <w:t>Rj</w:t>
      </w:r>
      <w:proofErr w:type="spellEnd"/>
      <w:r w:rsidRPr="0085138A">
        <w:rPr>
          <w:rFonts w:ascii="Arial" w:hAnsi="Arial" w:cs="Arial"/>
        </w:rPr>
        <w:t>​</w:t>
      </w:r>
      <w:r w:rsidRPr="0085138A">
        <w:t>(ξ)</w:t>
      </w:r>
      <w:proofErr w:type="spellStart"/>
      <w:r w:rsidRPr="0085138A">
        <w:t>Uj</w:t>
      </w:r>
      <w:proofErr w:type="spellEnd"/>
      <w:r w:rsidRPr="0085138A">
        <w:rPr>
          <w:rFonts w:ascii="Arial" w:hAnsi="Arial" w:cs="Arial"/>
        </w:rPr>
        <w:t>​</w:t>
      </w:r>
      <w:r w:rsidRPr="0085138A">
        <w:t xml:space="preserve"> (where Ni</w:t>
      </w:r>
      <w:r w:rsidRPr="0085138A">
        <w:rPr>
          <w:rFonts w:ascii="Arial" w:hAnsi="Arial" w:cs="Arial"/>
        </w:rPr>
        <w:t>​</w:t>
      </w:r>
      <w:r w:rsidRPr="0085138A">
        <w:t xml:space="preserve"> are B-spline or NURBS basis functions, and </w:t>
      </w:r>
      <w:proofErr w:type="spellStart"/>
      <w:r w:rsidRPr="0085138A">
        <w:t>Rj</w:t>
      </w:r>
      <w:proofErr w:type="spellEnd"/>
      <w:r w:rsidRPr="0085138A">
        <w:rPr>
          <w:rFonts w:ascii="Arial" w:hAnsi="Arial" w:cs="Arial"/>
        </w:rPr>
        <w:t>​</w:t>
      </w:r>
      <w:r w:rsidRPr="0085138A">
        <w:t xml:space="preserve"> are the corresponding basis functions for the solution).</w:t>
      </w:r>
    </w:p>
    <w:p w14:paraId="7AFA0E53" w14:textId="77777777" w:rsidR="0085138A" w:rsidRPr="0085138A" w:rsidRDefault="0085138A" w:rsidP="0085138A">
      <w:pPr>
        <w:numPr>
          <w:ilvl w:val="0"/>
          <w:numId w:val="3"/>
        </w:numPr>
      </w:pPr>
      <w:r w:rsidRPr="0085138A">
        <w:rPr>
          <w:b/>
          <w:bCs/>
        </w:rPr>
        <w:t>C. Advantages for Curved Domains:</w:t>
      </w:r>
    </w:p>
    <w:p w14:paraId="66047232" w14:textId="77777777" w:rsidR="0085138A" w:rsidRPr="0085138A" w:rsidRDefault="0085138A" w:rsidP="0085138A">
      <w:pPr>
        <w:numPr>
          <w:ilvl w:val="1"/>
          <w:numId w:val="3"/>
        </w:numPr>
      </w:pPr>
      <w:r w:rsidRPr="0085138A">
        <w:rPr>
          <w:b/>
          <w:bCs/>
        </w:rPr>
        <w:t>Exact Geometry Representation:</w:t>
      </w:r>
      <w:r w:rsidRPr="0085138A">
        <w:t xml:space="preserve"> No meshing error for geometric features (if they can be exactly represented by NURBS, like a torus).</w:t>
      </w:r>
    </w:p>
    <w:p w14:paraId="539DE5AB" w14:textId="77777777" w:rsidR="0085138A" w:rsidRPr="0085138A" w:rsidRDefault="0085138A" w:rsidP="0085138A">
      <w:pPr>
        <w:numPr>
          <w:ilvl w:val="1"/>
          <w:numId w:val="3"/>
        </w:numPr>
      </w:pPr>
      <w:r w:rsidRPr="0085138A">
        <w:rPr>
          <w:b/>
          <w:bCs/>
        </w:rPr>
        <w:t>Higher-Order Continuity:</w:t>
      </w:r>
      <w:r w:rsidRPr="0085138A">
        <w:t xml:space="preserve"> Smoother solutions, potentially higher accuracy for a given number of degrees of freedom.</w:t>
      </w:r>
    </w:p>
    <w:p w14:paraId="6B80B479" w14:textId="77777777" w:rsidR="0085138A" w:rsidRPr="0085138A" w:rsidRDefault="0085138A" w:rsidP="0085138A">
      <w:pPr>
        <w:numPr>
          <w:ilvl w:val="1"/>
          <w:numId w:val="3"/>
        </w:numPr>
      </w:pPr>
      <w:r w:rsidRPr="0085138A">
        <w:rPr>
          <w:b/>
          <w:bCs/>
        </w:rPr>
        <w:t>Simplified Mesh Refinement:</w:t>
      </w:r>
      <w:r w:rsidRPr="0085138A">
        <w:t xml:space="preserve"> T-splines and hierarchical NURBS offer adaptive refinement capabilities.</w:t>
      </w:r>
    </w:p>
    <w:p w14:paraId="4398809D" w14:textId="77777777" w:rsidR="0085138A" w:rsidRPr="0085138A" w:rsidRDefault="0085138A" w:rsidP="0085138A">
      <w:pPr>
        <w:numPr>
          <w:ilvl w:val="1"/>
          <w:numId w:val="3"/>
        </w:numPr>
      </w:pPr>
      <w:r w:rsidRPr="0085138A">
        <w:rPr>
          <w:b/>
          <w:bCs/>
        </w:rPr>
        <w:t>Direct Definition of Operators on the Surface:</w:t>
      </w:r>
      <w:r w:rsidRPr="0085138A">
        <w:t xml:space="preserve"> Jacobian matrices for mapping from parametric to physical space are readily available.</w:t>
      </w:r>
    </w:p>
    <w:p w14:paraId="4C8AEE36" w14:textId="77777777" w:rsidR="0085138A" w:rsidRPr="0085138A" w:rsidRDefault="0085138A" w:rsidP="0085138A">
      <w:r w:rsidRPr="0085138A">
        <w:pict w14:anchorId="2D80D325">
          <v:rect id="_x0000_i1076" style="width:0;height:1.5pt" o:hralign="center" o:hrstd="t" o:hr="t" fillcolor="#a0a0a0" stroked="f"/>
        </w:pict>
      </w:r>
    </w:p>
    <w:p w14:paraId="08E16C08" w14:textId="77777777" w:rsidR="0085138A" w:rsidRPr="0085138A" w:rsidRDefault="0085138A" w:rsidP="0085138A">
      <w:pPr>
        <w:rPr>
          <w:b/>
          <w:bCs/>
        </w:rPr>
      </w:pPr>
      <w:r w:rsidRPr="0085138A">
        <w:rPr>
          <w:b/>
          <w:bCs/>
        </w:rPr>
        <w:t>IV. Computing Geodesic Distances on Point Cloud Data (15-20% of total time)</w:t>
      </w:r>
    </w:p>
    <w:p w14:paraId="4AFA1D49" w14:textId="77777777" w:rsidR="0085138A" w:rsidRPr="0085138A" w:rsidRDefault="0085138A" w:rsidP="0085138A">
      <w:pPr>
        <w:numPr>
          <w:ilvl w:val="0"/>
          <w:numId w:val="4"/>
        </w:numPr>
      </w:pPr>
      <w:r w:rsidRPr="0085138A">
        <w:rPr>
          <w:b/>
          <w:bCs/>
        </w:rPr>
        <w:t>A. Why Geodesic Distance?</w:t>
      </w:r>
    </w:p>
    <w:p w14:paraId="78426410" w14:textId="77777777" w:rsidR="0085138A" w:rsidRPr="0085138A" w:rsidRDefault="0085138A" w:rsidP="0085138A">
      <w:pPr>
        <w:numPr>
          <w:ilvl w:val="1"/>
          <w:numId w:val="4"/>
        </w:numPr>
      </w:pPr>
      <w:r w:rsidRPr="0085138A">
        <w:t>Reiterate its importance for the NFM connectivity kernel w.</w:t>
      </w:r>
    </w:p>
    <w:p w14:paraId="2605C542" w14:textId="77777777" w:rsidR="0085138A" w:rsidRPr="0085138A" w:rsidRDefault="0085138A" w:rsidP="0085138A">
      <w:pPr>
        <w:numPr>
          <w:ilvl w:val="1"/>
          <w:numId w:val="4"/>
        </w:numPr>
      </w:pPr>
      <w:r w:rsidRPr="0085138A">
        <w:t>Challenges: Computing shortest paths on complex surfaces.</w:t>
      </w:r>
    </w:p>
    <w:p w14:paraId="466D29CD" w14:textId="77777777" w:rsidR="0085138A" w:rsidRPr="0085138A" w:rsidRDefault="0085138A" w:rsidP="0085138A">
      <w:pPr>
        <w:numPr>
          <w:ilvl w:val="0"/>
          <w:numId w:val="4"/>
        </w:numPr>
      </w:pPr>
      <w:r w:rsidRPr="0085138A">
        <w:rPr>
          <w:b/>
          <w:bCs/>
        </w:rPr>
        <w:t>B. The Heat Method for Geodesic Distances:</w:t>
      </w:r>
    </w:p>
    <w:p w14:paraId="64E9797C" w14:textId="77777777" w:rsidR="0085138A" w:rsidRPr="0085138A" w:rsidRDefault="0085138A" w:rsidP="0085138A">
      <w:pPr>
        <w:numPr>
          <w:ilvl w:val="1"/>
          <w:numId w:val="4"/>
        </w:numPr>
      </w:pPr>
      <w:r w:rsidRPr="0085138A">
        <w:t>Overview of the method (Crane et al.): A robust and efficient approach for computing approximate geodesic distances on arbitrary surfaces (especially from point clouds/meshes).</w:t>
      </w:r>
    </w:p>
    <w:p w14:paraId="6BE665FB" w14:textId="77777777" w:rsidR="0085138A" w:rsidRPr="0085138A" w:rsidRDefault="0085138A" w:rsidP="0085138A">
      <w:pPr>
        <w:numPr>
          <w:ilvl w:val="1"/>
          <w:numId w:val="4"/>
        </w:numPr>
      </w:pPr>
      <w:r w:rsidRPr="0085138A">
        <w:rPr>
          <w:b/>
          <w:bCs/>
        </w:rPr>
        <w:t>Core idea:</w:t>
      </w:r>
      <w:r w:rsidRPr="0085138A">
        <w:t xml:space="preserve"> Solving a heat diffusion equation on the surface, then using the gradient of the steady-state heat distribution to find distances.</w:t>
      </w:r>
    </w:p>
    <w:p w14:paraId="00E34985" w14:textId="77777777" w:rsidR="0085138A" w:rsidRPr="0085138A" w:rsidRDefault="0085138A" w:rsidP="0085138A">
      <w:pPr>
        <w:numPr>
          <w:ilvl w:val="1"/>
          <w:numId w:val="4"/>
        </w:numPr>
      </w:pPr>
      <w:r w:rsidRPr="0085138A">
        <w:rPr>
          <w:b/>
          <w:bCs/>
        </w:rPr>
        <w:t>Steps:</w:t>
      </w:r>
      <w:r w:rsidRPr="0085138A">
        <w:t xml:space="preserve"> </w:t>
      </w:r>
    </w:p>
    <w:p w14:paraId="2A882632" w14:textId="77777777" w:rsidR="0085138A" w:rsidRPr="0085138A" w:rsidRDefault="0085138A" w:rsidP="0085138A">
      <w:pPr>
        <w:numPr>
          <w:ilvl w:val="2"/>
          <w:numId w:val="4"/>
        </w:numPr>
      </w:pPr>
      <w:r w:rsidRPr="0085138A">
        <w:t>Solve a heat equation with a point source.</w:t>
      </w:r>
    </w:p>
    <w:p w14:paraId="442E0C74" w14:textId="77777777" w:rsidR="0085138A" w:rsidRPr="0085138A" w:rsidRDefault="0085138A" w:rsidP="0085138A">
      <w:pPr>
        <w:numPr>
          <w:ilvl w:val="2"/>
          <w:numId w:val="4"/>
        </w:numPr>
      </w:pPr>
      <w:r w:rsidRPr="0085138A">
        <w:t>Compute the gradient of the heat distribution.</w:t>
      </w:r>
    </w:p>
    <w:p w14:paraId="35A09DA3" w14:textId="77777777" w:rsidR="0085138A" w:rsidRPr="0085138A" w:rsidRDefault="0085138A" w:rsidP="0085138A">
      <w:pPr>
        <w:numPr>
          <w:ilvl w:val="2"/>
          <w:numId w:val="4"/>
        </w:numPr>
      </w:pPr>
      <w:r w:rsidRPr="0085138A">
        <w:t>Normalize the gradient field.</w:t>
      </w:r>
    </w:p>
    <w:p w14:paraId="6DCC5020" w14:textId="77777777" w:rsidR="0085138A" w:rsidRPr="0085138A" w:rsidRDefault="0085138A" w:rsidP="0085138A">
      <w:pPr>
        <w:numPr>
          <w:ilvl w:val="2"/>
          <w:numId w:val="4"/>
        </w:numPr>
      </w:pPr>
      <w:r w:rsidRPr="0085138A">
        <w:lastRenderedPageBreak/>
        <w:t>Solve a Poisson equation with the divergence of the normalized gradient field as the right-hand side.</w:t>
      </w:r>
    </w:p>
    <w:p w14:paraId="522ADAA1" w14:textId="77777777" w:rsidR="0085138A" w:rsidRPr="0085138A" w:rsidRDefault="0085138A" w:rsidP="0085138A">
      <w:pPr>
        <w:numPr>
          <w:ilvl w:val="1"/>
          <w:numId w:val="4"/>
        </w:numPr>
      </w:pPr>
      <w:r w:rsidRPr="0085138A">
        <w:rPr>
          <w:b/>
          <w:bCs/>
        </w:rPr>
        <w:t>Advantages:</w:t>
      </w:r>
      <w:r w:rsidRPr="0085138A">
        <w:t xml:space="preserve"> Computationally efficient, handles complex topology, robust to noise, adaptable to point clouds/discrete meshes.</w:t>
      </w:r>
    </w:p>
    <w:p w14:paraId="511227D5" w14:textId="77777777" w:rsidR="0085138A" w:rsidRPr="0085138A" w:rsidRDefault="0085138A" w:rsidP="0085138A">
      <w:pPr>
        <w:numPr>
          <w:ilvl w:val="0"/>
          <w:numId w:val="4"/>
        </w:numPr>
      </w:pPr>
      <w:r w:rsidRPr="0085138A">
        <w:rPr>
          <w:b/>
          <w:bCs/>
        </w:rPr>
        <w:t>C. Integration with IGA:</w:t>
      </w:r>
    </w:p>
    <w:p w14:paraId="408EEBF3" w14:textId="77777777" w:rsidR="0085138A" w:rsidRPr="0085138A" w:rsidRDefault="0085138A" w:rsidP="0085138A">
      <w:pPr>
        <w:numPr>
          <w:ilvl w:val="1"/>
          <w:numId w:val="4"/>
        </w:numPr>
      </w:pPr>
      <w:r w:rsidRPr="0085138A">
        <w:t>We use the heat method on a discrete representation (e.g., triangular mesh or point cloud generated from the NURBS surface) to pre-compute the geodesic distance map.</w:t>
      </w:r>
    </w:p>
    <w:p w14:paraId="45FE8D63" w14:textId="77777777" w:rsidR="0085138A" w:rsidRPr="0085138A" w:rsidRDefault="0085138A" w:rsidP="0085138A">
      <w:pPr>
        <w:numPr>
          <w:ilvl w:val="1"/>
          <w:numId w:val="4"/>
        </w:numPr>
      </w:pPr>
      <w:r w:rsidRPr="0085138A">
        <w:t>This map is then sampled and used within the IGA framework to evaluate the convolution integral.</w:t>
      </w:r>
    </w:p>
    <w:p w14:paraId="5182ED13" w14:textId="77777777" w:rsidR="0085138A" w:rsidRPr="0085138A" w:rsidRDefault="0085138A" w:rsidP="0085138A">
      <w:r w:rsidRPr="0085138A">
        <w:pict w14:anchorId="42310C95">
          <v:rect id="_x0000_i1077" style="width:0;height:1.5pt" o:hralign="center" o:hrstd="t" o:hr="t" fillcolor="#a0a0a0" stroked="f"/>
        </w:pict>
      </w:r>
    </w:p>
    <w:p w14:paraId="26CDD123" w14:textId="77777777" w:rsidR="0085138A" w:rsidRPr="0085138A" w:rsidRDefault="0085138A" w:rsidP="0085138A">
      <w:pPr>
        <w:rPr>
          <w:b/>
          <w:bCs/>
        </w:rPr>
      </w:pPr>
      <w:r w:rsidRPr="0085138A">
        <w:rPr>
          <w:b/>
          <w:bCs/>
        </w:rPr>
        <w:t>V. Early Results: NFM on a Torus (20-25% of total time)</w:t>
      </w:r>
    </w:p>
    <w:p w14:paraId="40DD0062" w14:textId="77777777" w:rsidR="0085138A" w:rsidRPr="0085138A" w:rsidRDefault="0085138A" w:rsidP="0085138A">
      <w:pPr>
        <w:numPr>
          <w:ilvl w:val="0"/>
          <w:numId w:val="5"/>
        </w:numPr>
      </w:pPr>
      <w:r w:rsidRPr="0085138A">
        <w:rPr>
          <w:b/>
          <w:bCs/>
        </w:rPr>
        <w:t>A. Torus Geometry:</w:t>
      </w:r>
    </w:p>
    <w:p w14:paraId="7964932E" w14:textId="77777777" w:rsidR="0085138A" w:rsidRPr="0085138A" w:rsidRDefault="0085138A" w:rsidP="0085138A">
      <w:pPr>
        <w:numPr>
          <w:ilvl w:val="1"/>
          <w:numId w:val="5"/>
        </w:numPr>
      </w:pPr>
      <w:r w:rsidRPr="0085138A">
        <w:t>Demonstrate how a torus is exactly represented by NURBS.</w:t>
      </w:r>
    </w:p>
    <w:p w14:paraId="226F34EA" w14:textId="77777777" w:rsidR="0085138A" w:rsidRPr="0085138A" w:rsidRDefault="0085138A" w:rsidP="0085138A">
      <w:pPr>
        <w:numPr>
          <w:ilvl w:val="1"/>
          <w:numId w:val="5"/>
        </w:numPr>
      </w:pPr>
      <w:r w:rsidRPr="0085138A">
        <w:t>Show the parametric domain and mapping to the 3D physical torus.</w:t>
      </w:r>
    </w:p>
    <w:p w14:paraId="1F4DA963" w14:textId="77777777" w:rsidR="0085138A" w:rsidRPr="0085138A" w:rsidRDefault="0085138A" w:rsidP="0085138A">
      <w:pPr>
        <w:numPr>
          <w:ilvl w:val="1"/>
          <w:numId w:val="5"/>
        </w:numPr>
      </w:pPr>
      <w:r w:rsidRPr="0085138A">
        <w:t>Highlight the periodic boundary conditions inherent in the torus geometry.</w:t>
      </w:r>
    </w:p>
    <w:p w14:paraId="0167ED2C" w14:textId="77777777" w:rsidR="0085138A" w:rsidRPr="0085138A" w:rsidRDefault="0085138A" w:rsidP="0085138A">
      <w:pPr>
        <w:numPr>
          <w:ilvl w:val="0"/>
          <w:numId w:val="5"/>
        </w:numPr>
      </w:pPr>
      <w:r w:rsidRPr="0085138A">
        <w:rPr>
          <w:b/>
          <w:bCs/>
        </w:rPr>
        <w:t>B. Discretization and Implementation Details:</w:t>
      </w:r>
    </w:p>
    <w:p w14:paraId="0B0258ED" w14:textId="77777777" w:rsidR="0085138A" w:rsidRPr="0085138A" w:rsidRDefault="0085138A" w:rsidP="0085138A">
      <w:pPr>
        <w:numPr>
          <w:ilvl w:val="1"/>
          <w:numId w:val="5"/>
        </w:numPr>
      </w:pPr>
      <w:r w:rsidRPr="0085138A">
        <w:t>Briefly discuss basis function setup on the parametric domain.</w:t>
      </w:r>
    </w:p>
    <w:p w14:paraId="741A2874" w14:textId="77777777" w:rsidR="0085138A" w:rsidRPr="0085138A" w:rsidRDefault="0085138A" w:rsidP="0085138A">
      <w:pPr>
        <w:numPr>
          <w:ilvl w:val="1"/>
          <w:numId w:val="5"/>
        </w:numPr>
      </w:pPr>
      <w:r w:rsidRPr="0085138A">
        <w:t>Assembling the system: Mass matrix, evaluation of convolution integral (using pre-computed geodesic distances).</w:t>
      </w:r>
    </w:p>
    <w:p w14:paraId="2A8EE3DD" w14:textId="77777777" w:rsidR="0085138A" w:rsidRPr="0085138A" w:rsidRDefault="0085138A" w:rsidP="0085138A">
      <w:pPr>
        <w:numPr>
          <w:ilvl w:val="1"/>
          <w:numId w:val="5"/>
        </w:numPr>
        <w:rPr>
          <w:lang w:val="de-DE"/>
        </w:rPr>
      </w:pPr>
      <w:r w:rsidRPr="0085138A">
        <w:rPr>
          <w:lang w:val="de-DE"/>
        </w:rPr>
        <w:t>Temporal integration scheme (e.g., Euler, Runge-Kutta).</w:t>
      </w:r>
    </w:p>
    <w:p w14:paraId="46C85EF1" w14:textId="77777777" w:rsidR="0085138A" w:rsidRPr="0085138A" w:rsidRDefault="0085138A" w:rsidP="0085138A">
      <w:pPr>
        <w:numPr>
          <w:ilvl w:val="0"/>
          <w:numId w:val="5"/>
        </w:numPr>
      </w:pPr>
      <w:r w:rsidRPr="0085138A">
        <w:rPr>
          <w:b/>
          <w:bCs/>
        </w:rPr>
        <w:t>C. Simulation Results:</w:t>
      </w:r>
    </w:p>
    <w:p w14:paraId="0FEF0C3C" w14:textId="77777777" w:rsidR="0085138A" w:rsidRPr="0085138A" w:rsidRDefault="0085138A" w:rsidP="0085138A">
      <w:pPr>
        <w:numPr>
          <w:ilvl w:val="1"/>
          <w:numId w:val="5"/>
        </w:numPr>
      </w:pPr>
      <w:r w:rsidRPr="0085138A">
        <w:rPr>
          <w:b/>
          <w:bCs/>
        </w:rPr>
        <w:t>Visualizations:</w:t>
      </w:r>
      <w:r w:rsidRPr="0085138A">
        <w:t xml:space="preserve"> Show time evolution of neural activity u(</w:t>
      </w:r>
      <w:proofErr w:type="spellStart"/>
      <w:proofErr w:type="gramStart"/>
      <w:r w:rsidRPr="0085138A">
        <w:t>x,t</w:t>
      </w:r>
      <w:proofErr w:type="spellEnd"/>
      <w:proofErr w:type="gramEnd"/>
      <w:r w:rsidRPr="0085138A">
        <w:t>) on the torus surface.</w:t>
      </w:r>
    </w:p>
    <w:p w14:paraId="60B5149D" w14:textId="77777777" w:rsidR="0085138A" w:rsidRPr="0085138A" w:rsidRDefault="0085138A" w:rsidP="0085138A">
      <w:pPr>
        <w:numPr>
          <w:ilvl w:val="1"/>
          <w:numId w:val="5"/>
        </w:numPr>
      </w:pPr>
      <w:r w:rsidRPr="0085138A">
        <w:rPr>
          <w:b/>
          <w:bCs/>
        </w:rPr>
        <w:t>Examples of patterns:</w:t>
      </w:r>
      <w:r w:rsidRPr="0085138A">
        <w:t xml:space="preserve"> </w:t>
      </w:r>
    </w:p>
    <w:p w14:paraId="1DE4BB6E" w14:textId="77777777" w:rsidR="0085138A" w:rsidRPr="0085138A" w:rsidRDefault="0085138A" w:rsidP="0085138A">
      <w:pPr>
        <w:numPr>
          <w:ilvl w:val="2"/>
          <w:numId w:val="5"/>
        </w:numPr>
      </w:pPr>
      <w:r w:rsidRPr="0085138A">
        <w:t>Stationary bump solutions.</w:t>
      </w:r>
    </w:p>
    <w:p w14:paraId="6AF7301E" w14:textId="77777777" w:rsidR="0085138A" w:rsidRPr="0085138A" w:rsidRDefault="0085138A" w:rsidP="0085138A">
      <w:pPr>
        <w:numPr>
          <w:ilvl w:val="2"/>
          <w:numId w:val="5"/>
        </w:numPr>
      </w:pPr>
      <w:r w:rsidRPr="0085138A">
        <w:t>Traveling waves around the torus (if applicable with chosen parameters).</w:t>
      </w:r>
    </w:p>
    <w:p w14:paraId="27FDE1D7" w14:textId="77777777" w:rsidR="0085138A" w:rsidRPr="0085138A" w:rsidRDefault="0085138A" w:rsidP="0085138A">
      <w:pPr>
        <w:numPr>
          <w:ilvl w:val="2"/>
          <w:numId w:val="5"/>
        </w:numPr>
      </w:pPr>
      <w:r w:rsidRPr="0085138A">
        <w:t>Impact of geodesic vs. Euclidean distance (qualitative comparison if possible).</w:t>
      </w:r>
    </w:p>
    <w:p w14:paraId="51CDC128" w14:textId="77777777" w:rsidR="0085138A" w:rsidRPr="0085138A" w:rsidRDefault="0085138A" w:rsidP="0085138A">
      <w:pPr>
        <w:numPr>
          <w:ilvl w:val="1"/>
          <w:numId w:val="5"/>
        </w:numPr>
      </w:pPr>
      <w:r w:rsidRPr="0085138A">
        <w:rPr>
          <w:b/>
          <w:bCs/>
        </w:rPr>
        <w:t>Key takeaways from torus simulations:</w:t>
      </w:r>
      <w:r w:rsidRPr="0085138A">
        <w:t xml:space="preserve"> </w:t>
      </w:r>
    </w:p>
    <w:p w14:paraId="5D780361" w14:textId="77777777" w:rsidR="0085138A" w:rsidRPr="0085138A" w:rsidRDefault="0085138A" w:rsidP="0085138A">
      <w:pPr>
        <w:numPr>
          <w:ilvl w:val="2"/>
          <w:numId w:val="5"/>
        </w:numPr>
      </w:pPr>
      <w:r w:rsidRPr="0085138A">
        <w:lastRenderedPageBreak/>
        <w:t>Validation of the IGA-based approach for NFMs on curved domains.</w:t>
      </w:r>
    </w:p>
    <w:p w14:paraId="602696FF" w14:textId="77777777" w:rsidR="0085138A" w:rsidRPr="0085138A" w:rsidRDefault="0085138A" w:rsidP="0085138A">
      <w:pPr>
        <w:numPr>
          <w:ilvl w:val="2"/>
          <w:numId w:val="5"/>
        </w:numPr>
      </w:pPr>
      <w:r w:rsidRPr="0085138A">
        <w:t>Demonstration of the influence of curvature/topology on NFM dynamics.</w:t>
      </w:r>
    </w:p>
    <w:p w14:paraId="437BB105" w14:textId="77777777" w:rsidR="0085138A" w:rsidRPr="0085138A" w:rsidRDefault="0085138A" w:rsidP="0085138A">
      <w:r w:rsidRPr="0085138A">
        <w:pict w14:anchorId="6EBC774F">
          <v:rect id="_x0000_i1078" style="width:0;height:1.5pt" o:hralign="center" o:hrstd="t" o:hr="t" fillcolor="#a0a0a0" stroked="f"/>
        </w:pict>
      </w:r>
    </w:p>
    <w:p w14:paraId="7B42D45F" w14:textId="77777777" w:rsidR="0085138A" w:rsidRPr="0085138A" w:rsidRDefault="0085138A" w:rsidP="0085138A">
      <w:pPr>
        <w:rPr>
          <w:b/>
          <w:bCs/>
        </w:rPr>
      </w:pPr>
      <w:r w:rsidRPr="0085138A">
        <w:rPr>
          <w:b/>
          <w:bCs/>
        </w:rPr>
        <w:t>VI. Discussion &amp; Future Work (5-10% of total time)</w:t>
      </w:r>
    </w:p>
    <w:p w14:paraId="4DDA2C42" w14:textId="77777777" w:rsidR="0085138A" w:rsidRPr="0085138A" w:rsidRDefault="0085138A" w:rsidP="0085138A">
      <w:pPr>
        <w:numPr>
          <w:ilvl w:val="0"/>
          <w:numId w:val="6"/>
        </w:numPr>
      </w:pPr>
      <w:r w:rsidRPr="0085138A">
        <w:rPr>
          <w:b/>
          <w:bCs/>
        </w:rPr>
        <w:t>A. Summary of Contributions:</w:t>
      </w:r>
    </w:p>
    <w:p w14:paraId="45E0C19C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Successfully implemented NFM solver using IGA.</w:t>
      </w:r>
    </w:p>
    <w:p w14:paraId="5A704B25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Integrated geodesic distance computation via the heat method.</w:t>
      </w:r>
    </w:p>
    <w:p w14:paraId="20FFC39A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Demonstrated feasibility on a non-trivial curved domain (torus).</w:t>
      </w:r>
    </w:p>
    <w:p w14:paraId="0EFFB9C6" w14:textId="77777777" w:rsidR="0085138A" w:rsidRPr="0085138A" w:rsidRDefault="0085138A" w:rsidP="0085138A">
      <w:pPr>
        <w:numPr>
          <w:ilvl w:val="0"/>
          <w:numId w:val="6"/>
        </w:numPr>
      </w:pPr>
      <w:r w:rsidRPr="0085138A">
        <w:rPr>
          <w:b/>
          <w:bCs/>
        </w:rPr>
        <w:t>B. Challenges and Limitations:</w:t>
      </w:r>
    </w:p>
    <w:p w14:paraId="038697B5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Computational cost of integral term (especially for high-dimensional kernels).</w:t>
      </w:r>
    </w:p>
    <w:p w14:paraId="5D76A5C3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Generalization to arbitrary cortical geometries (need real brain surface data).</w:t>
      </w:r>
    </w:p>
    <w:p w14:paraId="2BC20DB9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Handling complex topologies and self-intersections.</w:t>
      </w:r>
    </w:p>
    <w:p w14:paraId="4E952A8D" w14:textId="77777777" w:rsidR="0085138A" w:rsidRPr="0085138A" w:rsidRDefault="0085138A" w:rsidP="0085138A">
      <w:pPr>
        <w:numPr>
          <w:ilvl w:val="0"/>
          <w:numId w:val="6"/>
        </w:numPr>
      </w:pPr>
      <w:r w:rsidRPr="0085138A">
        <w:rPr>
          <w:b/>
          <w:bCs/>
        </w:rPr>
        <w:t>C. Future Directions:</w:t>
      </w:r>
    </w:p>
    <w:p w14:paraId="4B8E53D7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Apply to realistic brain geometries (from MRI data).</w:t>
      </w:r>
    </w:p>
    <w:p w14:paraId="2E33392C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Investigate different NFM models and their parameters.</w:t>
      </w:r>
    </w:p>
    <w:p w14:paraId="7E250D32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Develop adaptive refinement strategies (e.g., T-splines) for localized phenomena.</w:t>
      </w:r>
    </w:p>
    <w:p w14:paraId="6E782A8D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Explore more advanced numerical integration techniques for efficiency.</w:t>
      </w:r>
    </w:p>
    <w:p w14:paraId="130558F0" w14:textId="77777777" w:rsidR="0085138A" w:rsidRPr="0085138A" w:rsidRDefault="0085138A" w:rsidP="0085138A">
      <w:pPr>
        <w:numPr>
          <w:ilvl w:val="1"/>
          <w:numId w:val="6"/>
        </w:numPr>
      </w:pPr>
      <w:r w:rsidRPr="0085138A">
        <w:t>Comparison with experimental data.</w:t>
      </w:r>
    </w:p>
    <w:p w14:paraId="4F31B073" w14:textId="77777777" w:rsidR="0085138A" w:rsidRPr="0085138A" w:rsidRDefault="0085138A" w:rsidP="0085138A">
      <w:r w:rsidRPr="0085138A">
        <w:pict w14:anchorId="4F3A00F8">
          <v:rect id="_x0000_i1079" style="width:0;height:1.5pt" o:hralign="center" o:hrstd="t" o:hr="t" fillcolor="#a0a0a0" stroked="f"/>
        </w:pict>
      </w:r>
    </w:p>
    <w:p w14:paraId="404B0DA2" w14:textId="77777777" w:rsidR="0085138A" w:rsidRPr="0085138A" w:rsidRDefault="0085138A" w:rsidP="0085138A">
      <w:pPr>
        <w:rPr>
          <w:b/>
          <w:bCs/>
        </w:rPr>
      </w:pPr>
      <w:r w:rsidRPr="0085138A">
        <w:rPr>
          <w:b/>
          <w:bCs/>
        </w:rPr>
        <w:t>VII. Q&amp;A (Remaining time)</w:t>
      </w:r>
    </w:p>
    <w:p w14:paraId="1A56E23C" w14:textId="77777777" w:rsidR="0085138A" w:rsidRPr="0085138A" w:rsidRDefault="0085138A" w:rsidP="0085138A">
      <w:r w:rsidRPr="0085138A">
        <w:pict w14:anchorId="7F43F9E4">
          <v:rect id="_x0000_i1080" style="width:0;height:1.5pt" o:hralign="center" o:hrstd="t" o:hr="t" fillcolor="#a0a0a0" stroked="f"/>
        </w:pict>
      </w:r>
    </w:p>
    <w:p w14:paraId="1231DE3C" w14:textId="77777777" w:rsidR="0085138A" w:rsidRPr="0085138A" w:rsidRDefault="0085138A" w:rsidP="0085138A">
      <w:r w:rsidRPr="0085138A">
        <w:rPr>
          <w:b/>
          <w:bCs/>
        </w:rPr>
        <w:t>Visual Aids Suggestions:</w:t>
      </w:r>
    </w:p>
    <w:p w14:paraId="1E274D62" w14:textId="77777777" w:rsidR="0085138A" w:rsidRPr="0085138A" w:rsidRDefault="0085138A" w:rsidP="0085138A">
      <w:pPr>
        <w:numPr>
          <w:ilvl w:val="0"/>
          <w:numId w:val="7"/>
        </w:numPr>
      </w:pPr>
      <w:r w:rsidRPr="0085138A">
        <w:t>Slides with clear equations and diagrams.</w:t>
      </w:r>
    </w:p>
    <w:p w14:paraId="64D07B2C" w14:textId="77777777" w:rsidR="0085138A" w:rsidRPr="0085138A" w:rsidRDefault="0085138A" w:rsidP="0085138A">
      <w:pPr>
        <w:numPr>
          <w:ilvl w:val="0"/>
          <w:numId w:val="7"/>
        </w:numPr>
      </w:pPr>
      <w:r w:rsidRPr="0085138A">
        <w:t>Animations of NFM activity on the torus.</w:t>
      </w:r>
    </w:p>
    <w:p w14:paraId="2D122745" w14:textId="77777777" w:rsidR="0085138A" w:rsidRPr="0085138A" w:rsidRDefault="0085138A" w:rsidP="0085138A">
      <w:pPr>
        <w:numPr>
          <w:ilvl w:val="0"/>
          <w:numId w:val="7"/>
        </w:numPr>
      </w:pPr>
      <w:r w:rsidRPr="0085138A">
        <w:lastRenderedPageBreak/>
        <w:t>Illustrations comparing flat vs. curved domains.</w:t>
      </w:r>
    </w:p>
    <w:p w14:paraId="2C794534" w14:textId="77777777" w:rsidR="0085138A" w:rsidRPr="0085138A" w:rsidRDefault="0085138A" w:rsidP="0085138A">
      <w:pPr>
        <w:numPr>
          <w:ilvl w:val="0"/>
          <w:numId w:val="7"/>
        </w:numPr>
      </w:pPr>
      <w:r w:rsidRPr="0085138A">
        <w:t>Diagrams of the heat method steps.</w:t>
      </w:r>
    </w:p>
    <w:p w14:paraId="4360AC24" w14:textId="77777777" w:rsidR="0085138A" w:rsidRPr="0085138A" w:rsidRDefault="0085138A" w:rsidP="0085138A">
      <w:pPr>
        <w:numPr>
          <w:ilvl w:val="0"/>
          <w:numId w:val="7"/>
        </w:numPr>
      </w:pPr>
      <w:r w:rsidRPr="0085138A">
        <w:t>Screenshots of the IGA basis functions on the torus.</w:t>
      </w:r>
    </w:p>
    <w:p w14:paraId="6EB8A928" w14:textId="77777777" w:rsidR="0085138A" w:rsidRPr="0085138A" w:rsidRDefault="0085138A" w:rsidP="0085138A">
      <w:r w:rsidRPr="0085138A">
        <w:rPr>
          <w:b/>
          <w:bCs/>
        </w:rPr>
        <w:t>Tips for Delivery:</w:t>
      </w:r>
    </w:p>
    <w:p w14:paraId="3D3E59B2" w14:textId="77777777" w:rsidR="0085138A" w:rsidRPr="0085138A" w:rsidRDefault="0085138A" w:rsidP="0085138A">
      <w:pPr>
        <w:numPr>
          <w:ilvl w:val="0"/>
          <w:numId w:val="8"/>
        </w:numPr>
      </w:pPr>
      <w:r w:rsidRPr="0085138A">
        <w:t>Start strong with the motivation.</w:t>
      </w:r>
    </w:p>
    <w:p w14:paraId="1C03C660" w14:textId="77777777" w:rsidR="0085138A" w:rsidRPr="0085138A" w:rsidRDefault="0085138A" w:rsidP="0085138A">
      <w:pPr>
        <w:numPr>
          <w:ilvl w:val="0"/>
          <w:numId w:val="8"/>
        </w:numPr>
      </w:pPr>
      <w:r w:rsidRPr="0085138A">
        <w:t>Clearly define technical terms.</w:t>
      </w:r>
    </w:p>
    <w:p w14:paraId="57DE1A01" w14:textId="77777777" w:rsidR="0085138A" w:rsidRPr="0085138A" w:rsidRDefault="0085138A" w:rsidP="0085138A">
      <w:pPr>
        <w:numPr>
          <w:ilvl w:val="0"/>
          <w:numId w:val="8"/>
        </w:numPr>
      </w:pPr>
      <w:r w:rsidRPr="0085138A">
        <w:t xml:space="preserve">Use analogies </w:t>
      </w:r>
      <w:proofErr w:type="gramStart"/>
      <w:r w:rsidRPr="0085138A">
        <w:t>where</w:t>
      </w:r>
      <w:proofErr w:type="gramEnd"/>
      <w:r w:rsidRPr="0085138A">
        <w:t xml:space="preserve"> helpful.</w:t>
      </w:r>
    </w:p>
    <w:p w14:paraId="7E987CFD" w14:textId="77777777" w:rsidR="0085138A" w:rsidRPr="0085138A" w:rsidRDefault="0085138A" w:rsidP="0085138A">
      <w:pPr>
        <w:numPr>
          <w:ilvl w:val="0"/>
          <w:numId w:val="8"/>
        </w:numPr>
      </w:pPr>
      <w:r w:rsidRPr="0085138A">
        <w:t>Focus on the "why" and "what" before the "how."</w:t>
      </w:r>
    </w:p>
    <w:p w14:paraId="3AFFF3F1" w14:textId="77777777" w:rsidR="0085138A" w:rsidRPr="0085138A" w:rsidRDefault="0085138A" w:rsidP="0085138A">
      <w:pPr>
        <w:numPr>
          <w:ilvl w:val="0"/>
          <w:numId w:val="8"/>
        </w:numPr>
      </w:pPr>
      <w:r w:rsidRPr="0085138A">
        <w:t>Keep the math concise; emphasize concepts.</w:t>
      </w:r>
    </w:p>
    <w:p w14:paraId="083E2C1C" w14:textId="77777777" w:rsidR="0085138A" w:rsidRPr="0085138A" w:rsidRDefault="0085138A" w:rsidP="0085138A">
      <w:pPr>
        <w:numPr>
          <w:ilvl w:val="0"/>
          <w:numId w:val="8"/>
        </w:numPr>
      </w:pPr>
      <w:r w:rsidRPr="0085138A">
        <w:t>Practice timing!</w:t>
      </w:r>
    </w:p>
    <w:p w14:paraId="542EF38E" w14:textId="77777777" w:rsidR="0085138A" w:rsidRPr="0085138A" w:rsidRDefault="0085138A" w:rsidP="0085138A">
      <w:r w:rsidRPr="0085138A">
        <w:t>This outline provides a solid structure. Remember to tailor the depth of each section to the allocated time and your specific findings. Good luck!</w:t>
      </w:r>
    </w:p>
    <w:p w14:paraId="67A0E536" w14:textId="77777777" w:rsidR="000539AD" w:rsidRDefault="000539AD"/>
    <w:sectPr w:rsidR="0005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D65"/>
    <w:multiLevelType w:val="multilevel"/>
    <w:tmpl w:val="07C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801DB"/>
    <w:multiLevelType w:val="multilevel"/>
    <w:tmpl w:val="A42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F3837"/>
    <w:multiLevelType w:val="multilevel"/>
    <w:tmpl w:val="CB32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60D07"/>
    <w:multiLevelType w:val="multilevel"/>
    <w:tmpl w:val="CFB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A1DDF"/>
    <w:multiLevelType w:val="multilevel"/>
    <w:tmpl w:val="7C64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00698"/>
    <w:multiLevelType w:val="multilevel"/>
    <w:tmpl w:val="5FC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82CBD"/>
    <w:multiLevelType w:val="multilevel"/>
    <w:tmpl w:val="104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47527"/>
    <w:multiLevelType w:val="multilevel"/>
    <w:tmpl w:val="708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822793">
    <w:abstractNumId w:val="5"/>
  </w:num>
  <w:num w:numId="2" w16cid:durableId="1572764215">
    <w:abstractNumId w:val="0"/>
  </w:num>
  <w:num w:numId="3" w16cid:durableId="1918202269">
    <w:abstractNumId w:val="4"/>
  </w:num>
  <w:num w:numId="4" w16cid:durableId="1478037280">
    <w:abstractNumId w:val="6"/>
  </w:num>
  <w:num w:numId="5" w16cid:durableId="948898643">
    <w:abstractNumId w:val="7"/>
  </w:num>
  <w:num w:numId="6" w16cid:durableId="964307355">
    <w:abstractNumId w:val="2"/>
  </w:num>
  <w:num w:numId="7" w16cid:durableId="1980919352">
    <w:abstractNumId w:val="3"/>
  </w:num>
  <w:num w:numId="8" w16cid:durableId="10631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AD"/>
    <w:rsid w:val="000539AD"/>
    <w:rsid w:val="0023509D"/>
    <w:rsid w:val="0085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44557-F1C7-4615-B8DD-6CB64C7A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Crofts, Jonathan</dc:creator>
  <cp:keywords/>
  <dc:description/>
  <cp:lastModifiedBy>Crofts, Jonathan</cp:lastModifiedBy>
  <cp:revision>2</cp:revision>
  <dcterms:created xsi:type="dcterms:W3CDTF">2025-06-18T15:40:00Z</dcterms:created>
  <dcterms:modified xsi:type="dcterms:W3CDTF">2025-06-18T15:40:00Z</dcterms:modified>
</cp:coreProperties>
</file>