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A4B58" w14:textId="39E2EB2E" w:rsidR="002B517D" w:rsidRPr="002B517D" w:rsidRDefault="002B517D" w:rsidP="002B517D">
      <w:pPr>
        <w:ind w:firstLineChars="200" w:firstLine="560"/>
        <w:contextualSpacing/>
        <w:mirrorIndents/>
        <w:jc w:val="center"/>
        <w:rPr>
          <w:rFonts w:ascii="宋体" w:eastAsia="宋体" w:hAnsi="宋体" w:hint="eastAsia"/>
          <w:sz w:val="28"/>
          <w:szCs w:val="28"/>
        </w:rPr>
      </w:pPr>
      <w:r w:rsidRPr="002B517D">
        <w:rPr>
          <w:rFonts w:ascii="宋体" w:eastAsia="宋体" w:hAnsi="宋体" w:hint="eastAsia"/>
          <w:sz w:val="28"/>
          <w:szCs w:val="28"/>
        </w:rPr>
        <w:t>吉林三地三摇篮：</w:t>
      </w:r>
      <w:r w:rsidRPr="002B517D">
        <w:rPr>
          <w:rFonts w:ascii="宋体" w:eastAsia="宋体" w:hAnsi="宋体" w:hint="eastAsia"/>
          <w:sz w:val="28"/>
          <w:szCs w:val="28"/>
        </w:rPr>
        <w:t>东北抗日联军创建地</w:t>
      </w:r>
    </w:p>
    <w:p w14:paraId="34A95CF7" w14:textId="77777777" w:rsidR="002B517D" w:rsidRPr="002B517D" w:rsidRDefault="002B517D" w:rsidP="002B517D">
      <w:pPr>
        <w:ind w:firstLineChars="200" w:firstLine="480"/>
        <w:contextualSpacing/>
        <w:mirrorIndents/>
        <w:rPr>
          <w:rFonts w:ascii="宋体" w:eastAsia="宋体" w:hAnsi="宋体" w:hint="eastAsia"/>
          <w:sz w:val="24"/>
        </w:rPr>
      </w:pPr>
      <w:r w:rsidRPr="002B517D">
        <w:rPr>
          <w:rFonts w:ascii="宋体" w:eastAsia="宋体" w:hAnsi="宋体" w:hint="eastAsia"/>
          <w:sz w:val="24"/>
        </w:rPr>
        <w:t>抗日战争是中国近代史上一段波澜壮阔、可歌可泣的岁月，中国人民在这场战争中展现了伟大的民族精神和坚定的爱国情怀。在东北这片广袤的土地上，东北抗日联军作为抗击日本侵略者的重要力量，其创建与发展历程具有深远的历史意义。而吉林，正是东北抗日联军的创建地，这一红色标识不仅承载着吉林人民的光荣与梦想，更是中华民族抗战精神的重要象征。</w:t>
      </w:r>
    </w:p>
    <w:p w14:paraId="60603C15" w14:textId="33518EE0" w:rsidR="002B517D" w:rsidRPr="002B517D" w:rsidRDefault="002B517D" w:rsidP="002B517D">
      <w:pPr>
        <w:ind w:firstLineChars="200" w:firstLine="480"/>
        <w:contextualSpacing/>
        <w:mirrorIndents/>
        <w:rPr>
          <w:rFonts w:ascii="宋体" w:eastAsia="宋体" w:hAnsi="宋体" w:hint="eastAsia"/>
          <w:sz w:val="24"/>
        </w:rPr>
      </w:pPr>
      <w:r>
        <w:rPr>
          <w:rFonts w:ascii="宋体" w:eastAsia="宋体" w:hAnsi="宋体" w:hint="eastAsia"/>
          <w:sz w:val="24"/>
        </w:rPr>
        <w:t>一.</w:t>
      </w:r>
      <w:r w:rsidRPr="002B517D">
        <w:rPr>
          <w:rFonts w:ascii="宋体" w:eastAsia="宋体" w:hAnsi="宋体" w:hint="eastAsia"/>
          <w:sz w:val="24"/>
        </w:rPr>
        <w:t>东北抗日联军创建的历史背景</w:t>
      </w:r>
    </w:p>
    <w:p w14:paraId="4FFAA070" w14:textId="77777777" w:rsidR="002B517D" w:rsidRDefault="002B517D" w:rsidP="002B517D">
      <w:pPr>
        <w:ind w:firstLineChars="200" w:firstLine="480"/>
        <w:contextualSpacing/>
        <w:mirrorIndents/>
        <w:rPr>
          <w:rFonts w:ascii="宋体" w:eastAsia="宋体" w:hAnsi="宋体"/>
          <w:sz w:val="24"/>
        </w:rPr>
      </w:pPr>
      <w:r w:rsidRPr="002B517D">
        <w:rPr>
          <w:rFonts w:ascii="宋体" w:eastAsia="宋体" w:hAnsi="宋体" w:hint="eastAsia"/>
          <w:sz w:val="24"/>
        </w:rPr>
        <w:t>1931年“九一八”事变爆发后，日本帝国主义迅速侵占了中国东北三省，东北人民从此陷入了水深火热之中。面对日本侵略者的残暴行径，中国共产党第一时间发出抗日号召，积极组织和领导东北人民开展抗日斗争。</w:t>
      </w:r>
    </w:p>
    <w:p w14:paraId="66EDCEFD" w14:textId="5AE2F5C0" w:rsidR="002B517D" w:rsidRPr="002B517D" w:rsidRDefault="002B517D" w:rsidP="002B517D">
      <w:pPr>
        <w:ind w:firstLineChars="200" w:firstLine="480"/>
        <w:contextualSpacing/>
        <w:mirrorIndents/>
        <w:rPr>
          <w:rFonts w:ascii="宋体" w:eastAsia="宋体" w:hAnsi="宋体" w:hint="eastAsia"/>
          <w:sz w:val="24"/>
        </w:rPr>
      </w:pPr>
      <w:r w:rsidRPr="002B517D">
        <w:rPr>
          <w:rFonts w:ascii="宋体" w:eastAsia="宋体" w:hAnsi="宋体" w:hint="eastAsia"/>
          <w:sz w:val="24"/>
        </w:rPr>
        <w:t>在这一背景下，东北抗日联军应运而生。</w:t>
      </w:r>
    </w:p>
    <w:p w14:paraId="4C2AA630" w14:textId="1EEE5FCC" w:rsidR="002B517D" w:rsidRPr="002B517D" w:rsidRDefault="002B517D" w:rsidP="002B517D">
      <w:pPr>
        <w:ind w:firstLineChars="200" w:firstLine="480"/>
        <w:contextualSpacing/>
        <w:mirrorIndents/>
        <w:rPr>
          <w:rFonts w:ascii="宋体" w:eastAsia="宋体" w:hAnsi="宋体" w:hint="eastAsia"/>
          <w:sz w:val="24"/>
        </w:rPr>
      </w:pPr>
      <w:r>
        <w:rPr>
          <w:rFonts w:ascii="宋体" w:eastAsia="宋体" w:hAnsi="宋体" w:hint="eastAsia"/>
          <w:sz w:val="24"/>
        </w:rPr>
        <w:t>二.</w:t>
      </w:r>
      <w:r w:rsidRPr="002B517D">
        <w:rPr>
          <w:rFonts w:ascii="宋体" w:eastAsia="宋体" w:hAnsi="宋体" w:hint="eastAsia"/>
          <w:sz w:val="24"/>
        </w:rPr>
        <w:t>东北抗日联军在吉林的创建与发展</w:t>
      </w:r>
    </w:p>
    <w:p w14:paraId="0D1FCBC3" w14:textId="77777777" w:rsidR="002B517D" w:rsidRDefault="002B517D" w:rsidP="002B517D">
      <w:pPr>
        <w:ind w:firstLineChars="200" w:firstLine="480"/>
        <w:contextualSpacing/>
        <w:mirrorIndents/>
        <w:rPr>
          <w:rFonts w:ascii="宋体" w:eastAsia="宋体" w:hAnsi="宋体"/>
          <w:sz w:val="24"/>
        </w:rPr>
      </w:pPr>
      <w:r w:rsidRPr="002B517D">
        <w:rPr>
          <w:rFonts w:ascii="宋体" w:eastAsia="宋体" w:hAnsi="宋体" w:hint="eastAsia"/>
          <w:sz w:val="24"/>
        </w:rPr>
        <w:t>吉林作为东北抗日联军的创建地，见证了这一抗日武装力量从无到有、从小到大的发展历程。</w:t>
      </w:r>
    </w:p>
    <w:p w14:paraId="6E39B3B5" w14:textId="77777777" w:rsidR="002B517D" w:rsidRDefault="002B517D" w:rsidP="002B517D">
      <w:pPr>
        <w:ind w:firstLineChars="200" w:firstLine="480"/>
        <w:contextualSpacing/>
        <w:mirrorIndents/>
        <w:rPr>
          <w:rFonts w:ascii="宋体" w:eastAsia="宋体" w:hAnsi="宋体"/>
          <w:sz w:val="24"/>
        </w:rPr>
      </w:pPr>
      <w:r w:rsidRPr="002B517D">
        <w:rPr>
          <w:rFonts w:ascii="宋体" w:eastAsia="宋体" w:hAnsi="宋体" w:hint="eastAsia"/>
          <w:sz w:val="24"/>
        </w:rPr>
        <w:t>1931年12月，磐石赤色游击队在吉林组建，这是党在东北地区最早建立的反日游击队。</w:t>
      </w:r>
    </w:p>
    <w:p w14:paraId="1CE7CCCB" w14:textId="77777777" w:rsidR="002B517D" w:rsidRDefault="002B517D" w:rsidP="002B517D">
      <w:pPr>
        <w:ind w:firstLineChars="200" w:firstLine="480"/>
        <w:contextualSpacing/>
        <w:mirrorIndents/>
        <w:rPr>
          <w:rFonts w:ascii="宋体" w:eastAsia="宋体" w:hAnsi="宋体"/>
          <w:sz w:val="24"/>
        </w:rPr>
      </w:pPr>
      <w:r w:rsidRPr="002B517D">
        <w:rPr>
          <w:rFonts w:ascii="宋体" w:eastAsia="宋体" w:hAnsi="宋体" w:hint="eastAsia"/>
          <w:sz w:val="24"/>
        </w:rPr>
        <w:t>1933年9月18日，东北人民革命军第一军独立师在磐石县西玻璃河套猪腰岭成立，成为党在东北地区最早建立的成军级建制的抗日武装。</w:t>
      </w:r>
    </w:p>
    <w:p w14:paraId="6A02D3B6" w14:textId="77777777" w:rsidR="002B517D" w:rsidRDefault="002B517D" w:rsidP="002B517D">
      <w:pPr>
        <w:ind w:firstLineChars="200" w:firstLine="480"/>
        <w:contextualSpacing/>
        <w:mirrorIndents/>
        <w:rPr>
          <w:rFonts w:ascii="宋体" w:eastAsia="宋体" w:hAnsi="宋体"/>
          <w:sz w:val="24"/>
        </w:rPr>
      </w:pPr>
      <w:r w:rsidRPr="002B517D">
        <w:rPr>
          <w:rFonts w:ascii="宋体" w:eastAsia="宋体" w:hAnsi="宋体" w:hint="eastAsia"/>
          <w:sz w:val="24"/>
        </w:rPr>
        <w:t>1934年11月7日，东北人民革命军第一军在吉林成立，并于1936年6月改编成东北抗日联军第一军，杨靖宇任军长兼政委。</w:t>
      </w:r>
    </w:p>
    <w:p w14:paraId="1B3656F5" w14:textId="03A848F0" w:rsidR="002B517D" w:rsidRPr="002B517D" w:rsidRDefault="002B517D" w:rsidP="002B517D">
      <w:pPr>
        <w:ind w:firstLineChars="200" w:firstLine="480"/>
        <w:contextualSpacing/>
        <w:mirrorIndents/>
        <w:rPr>
          <w:rFonts w:ascii="宋体" w:eastAsia="宋体" w:hAnsi="宋体" w:hint="eastAsia"/>
          <w:sz w:val="24"/>
        </w:rPr>
      </w:pPr>
      <w:r w:rsidRPr="002B517D">
        <w:rPr>
          <w:rFonts w:ascii="宋体" w:eastAsia="宋体" w:hAnsi="宋体" w:hint="eastAsia"/>
          <w:sz w:val="24"/>
        </w:rPr>
        <w:t>1934年2月，在临江县三岔子的城墙砬子附近，东北人民革命军独立师召集16支抗日军队的首领举行会议，成立了东北抗日联军总指挥部，杨靖宇担任总指挥，这也是历史上第一次提出“东北抗日联军”的名称。</w:t>
      </w:r>
    </w:p>
    <w:p w14:paraId="0EB2AE7A" w14:textId="77777777" w:rsidR="002B517D" w:rsidRPr="002B517D" w:rsidRDefault="002B517D" w:rsidP="002B517D">
      <w:pPr>
        <w:ind w:firstLineChars="200" w:firstLine="480"/>
        <w:contextualSpacing/>
        <w:mirrorIndents/>
        <w:rPr>
          <w:rFonts w:ascii="宋体" w:eastAsia="宋体" w:hAnsi="宋体" w:hint="eastAsia"/>
          <w:sz w:val="24"/>
        </w:rPr>
      </w:pPr>
      <w:r w:rsidRPr="002B517D">
        <w:rPr>
          <w:rFonts w:ascii="宋体" w:eastAsia="宋体" w:hAnsi="宋体" w:hint="eastAsia"/>
          <w:sz w:val="24"/>
        </w:rPr>
        <w:t>在吉林，东北抗日联军经历了艰苦卓绝的斗争。他们爬冰卧雪、吞絮食草，在极端恶劣的环境下与日本侵略者展开殊死搏斗。杨靖宇、魏拯民、童长荣、王德泰、陈翰章等抗联名将，他们用生命和鲜血谱写了一曲曲壮丽的抗日赞歌。东北抗日联军的英勇事迹，不仅打击了日本侵略者的嚣张气焰，更激发了全国各族人民的抗日热情，为中国人民抗日战争的胜利作出了不可磨灭的贡献。</w:t>
      </w:r>
    </w:p>
    <w:p w14:paraId="77DC3E02" w14:textId="220EC26F" w:rsidR="002B517D" w:rsidRPr="002B517D" w:rsidRDefault="002B517D" w:rsidP="002B517D">
      <w:pPr>
        <w:ind w:firstLineChars="200" w:firstLine="480"/>
        <w:contextualSpacing/>
        <w:mirrorIndents/>
        <w:rPr>
          <w:rFonts w:ascii="宋体" w:eastAsia="宋体" w:hAnsi="宋体" w:hint="eastAsia"/>
          <w:sz w:val="24"/>
        </w:rPr>
      </w:pPr>
      <w:r>
        <w:rPr>
          <w:rFonts w:ascii="宋体" w:eastAsia="宋体" w:hAnsi="宋体" w:hint="eastAsia"/>
          <w:sz w:val="24"/>
        </w:rPr>
        <w:t>三.</w:t>
      </w:r>
      <w:r w:rsidRPr="002B517D">
        <w:rPr>
          <w:rFonts w:ascii="宋体" w:eastAsia="宋体" w:hAnsi="宋体" w:hint="eastAsia"/>
          <w:sz w:val="24"/>
        </w:rPr>
        <w:t>吉林作为东北抗日联军创建地的重要意义</w:t>
      </w:r>
    </w:p>
    <w:p w14:paraId="5743BBB3" w14:textId="77777777" w:rsidR="002B517D" w:rsidRPr="002B517D" w:rsidRDefault="002B517D" w:rsidP="002B517D">
      <w:pPr>
        <w:ind w:firstLineChars="200" w:firstLine="480"/>
        <w:contextualSpacing/>
        <w:mirrorIndents/>
        <w:rPr>
          <w:rFonts w:ascii="宋体" w:eastAsia="宋体" w:hAnsi="宋体" w:hint="eastAsia"/>
          <w:sz w:val="24"/>
        </w:rPr>
      </w:pPr>
      <w:r w:rsidRPr="002B517D">
        <w:rPr>
          <w:rFonts w:ascii="宋体" w:eastAsia="宋体" w:hAnsi="宋体" w:hint="eastAsia"/>
          <w:sz w:val="24"/>
        </w:rPr>
        <w:t>吉林作为东北抗日联军的创建地，其重要意义不仅体现在军事层面，更在于精神层面的深远影响。</w:t>
      </w:r>
    </w:p>
    <w:p w14:paraId="5C84AE4C" w14:textId="77777777" w:rsidR="002B517D" w:rsidRPr="002B517D" w:rsidRDefault="002B517D" w:rsidP="002B517D">
      <w:pPr>
        <w:ind w:firstLineChars="200" w:firstLine="480"/>
        <w:contextualSpacing/>
        <w:mirrorIndents/>
        <w:rPr>
          <w:rFonts w:ascii="宋体" w:eastAsia="宋体" w:hAnsi="宋体" w:hint="eastAsia"/>
          <w:sz w:val="24"/>
        </w:rPr>
      </w:pPr>
      <w:r w:rsidRPr="002B517D">
        <w:rPr>
          <w:rFonts w:ascii="宋体" w:eastAsia="宋体" w:hAnsi="宋体" w:hint="eastAsia"/>
          <w:sz w:val="24"/>
        </w:rPr>
        <w:t>从军事层面来看，东北抗日联军的创建为东北地区的抗日斗争提供了一支坚强的武装力量。在吉林，东北抗日联军通过一系列的游击战、伏击战等战术，有效地牵制了日本侵略者的兵力，使其无法全力南侵，为全国抗日战争的战略布局争取了宝贵的时间和空间。同时，东北抗日联军在吉林的斗争也为后来的东北解放战争积累了宝贵的经验，培养了一批优秀的军事人才。</w:t>
      </w:r>
    </w:p>
    <w:p w14:paraId="691F8581" w14:textId="77777777" w:rsidR="002B517D" w:rsidRPr="002B517D" w:rsidRDefault="002B517D" w:rsidP="002B517D">
      <w:pPr>
        <w:ind w:firstLineChars="200" w:firstLine="480"/>
        <w:contextualSpacing/>
        <w:mirrorIndents/>
        <w:rPr>
          <w:rFonts w:ascii="宋体" w:eastAsia="宋体" w:hAnsi="宋体" w:hint="eastAsia"/>
          <w:sz w:val="24"/>
        </w:rPr>
      </w:pPr>
      <w:r w:rsidRPr="002B517D">
        <w:rPr>
          <w:rFonts w:ascii="宋体" w:eastAsia="宋体" w:hAnsi="宋体" w:hint="eastAsia"/>
          <w:sz w:val="24"/>
        </w:rPr>
        <w:lastRenderedPageBreak/>
        <w:t>从精神层面来看，吉林作为东北抗日联军的创建地，孕育了伟大的东北抗联精神。这种精神以坚定的信仰信念、高尚的爱国情操、伟大的牺牲精神为核心，是中国共产党人精神谱系的重要组成部分。东北抗联精神激励着一代又一代的吉林人民在各个历史时期奋勇前行，为国家的建设和发展贡献自己的力量。</w:t>
      </w:r>
    </w:p>
    <w:p w14:paraId="79519547" w14:textId="117A7300" w:rsidR="002B517D" w:rsidRPr="002B517D" w:rsidRDefault="002B517D" w:rsidP="002B517D">
      <w:pPr>
        <w:ind w:firstLineChars="200" w:firstLine="480"/>
        <w:contextualSpacing/>
        <w:mirrorIndents/>
        <w:rPr>
          <w:rFonts w:ascii="宋体" w:eastAsia="宋体" w:hAnsi="宋体" w:hint="eastAsia"/>
          <w:sz w:val="24"/>
        </w:rPr>
      </w:pPr>
      <w:r>
        <w:rPr>
          <w:rFonts w:ascii="宋体" w:eastAsia="宋体" w:hAnsi="宋体" w:hint="eastAsia"/>
          <w:sz w:val="24"/>
        </w:rPr>
        <w:t>四.</w:t>
      </w:r>
      <w:r w:rsidRPr="002B517D">
        <w:rPr>
          <w:rFonts w:ascii="宋体" w:eastAsia="宋体" w:hAnsi="宋体" w:hint="eastAsia"/>
          <w:sz w:val="24"/>
        </w:rPr>
        <w:t>东北抗日联军创建地的红色传承</w:t>
      </w:r>
    </w:p>
    <w:p w14:paraId="49D8C8D1" w14:textId="77777777" w:rsidR="002B517D" w:rsidRPr="002B517D" w:rsidRDefault="002B517D" w:rsidP="002B517D">
      <w:pPr>
        <w:ind w:firstLineChars="200" w:firstLine="480"/>
        <w:contextualSpacing/>
        <w:mirrorIndents/>
        <w:rPr>
          <w:rFonts w:ascii="宋体" w:eastAsia="宋体" w:hAnsi="宋体" w:hint="eastAsia"/>
          <w:sz w:val="24"/>
        </w:rPr>
      </w:pPr>
      <w:r w:rsidRPr="002B517D">
        <w:rPr>
          <w:rFonts w:ascii="宋体" w:eastAsia="宋体" w:hAnsi="宋体" w:hint="eastAsia"/>
          <w:sz w:val="24"/>
        </w:rPr>
        <w:t>习近平总书记强调，要把红色资源作为坚定理想信念、加强党性修养的生动教材，教育引导广大党员、干部永葆初心、永担使命。吉林作为东北抗日联军的创建地，拥有丰富的红色资源，这些资源不仅是历史的见证，更是传承红色基因、赓续红色血脉的重要载体。</w:t>
      </w:r>
    </w:p>
    <w:p w14:paraId="1C9CD5DE" w14:textId="77777777" w:rsidR="002B517D" w:rsidRPr="002B517D" w:rsidRDefault="002B517D" w:rsidP="002B517D">
      <w:pPr>
        <w:ind w:firstLineChars="200" w:firstLine="480"/>
        <w:contextualSpacing/>
        <w:mirrorIndents/>
        <w:rPr>
          <w:rFonts w:ascii="宋体" w:eastAsia="宋体" w:hAnsi="宋体" w:hint="eastAsia"/>
          <w:sz w:val="24"/>
        </w:rPr>
      </w:pPr>
      <w:r w:rsidRPr="002B517D">
        <w:rPr>
          <w:rFonts w:ascii="宋体" w:eastAsia="宋体" w:hAnsi="宋体" w:hint="eastAsia"/>
          <w:sz w:val="24"/>
        </w:rPr>
        <w:t>近年来，吉林高度重视红色资源的保护和利用，通过多种方式传承和弘扬东北抗联精神。一方面，加强了对东北抗日联军遗址、遗迹的保护和修缮工作。例如，红石砬子抗日根据地遗址作为中国共产党在东北创建的第一个抗日根据地，经过考古调查和发掘，其遗址分布范围达32平方公里。通过对这些遗址的保护和展示，让人们能够更加直观地感受到东北抗日联军的英勇事迹。</w:t>
      </w:r>
    </w:p>
    <w:p w14:paraId="47C55441" w14:textId="77777777" w:rsidR="002B517D" w:rsidRPr="002B517D" w:rsidRDefault="002B517D" w:rsidP="002B517D">
      <w:pPr>
        <w:ind w:firstLineChars="200" w:firstLine="480"/>
        <w:contextualSpacing/>
        <w:mirrorIndents/>
        <w:rPr>
          <w:rFonts w:ascii="宋体" w:eastAsia="宋体" w:hAnsi="宋体" w:hint="eastAsia"/>
          <w:sz w:val="24"/>
        </w:rPr>
      </w:pPr>
      <w:r w:rsidRPr="002B517D">
        <w:rPr>
          <w:rFonts w:ascii="宋体" w:eastAsia="宋体" w:hAnsi="宋体" w:hint="eastAsia"/>
          <w:sz w:val="24"/>
        </w:rPr>
        <w:t>另一方面，吉林通过开展各种形式的宣传教育活动，让更多的人了解东北抗日联军的历史和精神。例如，举办东北抗日联军相关展览、拍摄纪录片、开展红色旅游等。这些活动不仅让人们在参观和学习中受到教育和启迪，更激发了人们的爱国热情和民族自豪感。</w:t>
      </w:r>
    </w:p>
    <w:p w14:paraId="783E1AB3" w14:textId="3F5A37BF" w:rsidR="002B517D" w:rsidRPr="002B517D" w:rsidRDefault="002B517D" w:rsidP="002B517D">
      <w:pPr>
        <w:ind w:firstLineChars="200" w:firstLine="480"/>
        <w:contextualSpacing/>
        <w:mirrorIndents/>
        <w:rPr>
          <w:rFonts w:ascii="宋体" w:eastAsia="宋体" w:hAnsi="宋体" w:hint="eastAsia"/>
          <w:sz w:val="24"/>
        </w:rPr>
      </w:pPr>
      <w:r>
        <w:rPr>
          <w:rFonts w:ascii="宋体" w:eastAsia="宋体" w:hAnsi="宋体" w:hint="eastAsia"/>
          <w:sz w:val="24"/>
        </w:rPr>
        <w:t>五.吉林东北抗日联军伟大篇章</w:t>
      </w:r>
    </w:p>
    <w:p w14:paraId="02C90408" w14:textId="77777777" w:rsidR="002B517D" w:rsidRDefault="002B517D" w:rsidP="002B517D">
      <w:pPr>
        <w:ind w:firstLineChars="200" w:firstLine="480"/>
        <w:contextualSpacing/>
        <w:mirrorIndents/>
        <w:rPr>
          <w:rFonts w:ascii="宋体" w:eastAsia="宋体" w:hAnsi="宋体"/>
          <w:sz w:val="24"/>
        </w:rPr>
      </w:pPr>
      <w:r w:rsidRPr="002B517D">
        <w:rPr>
          <w:rFonts w:ascii="宋体" w:eastAsia="宋体" w:hAnsi="宋体" w:hint="eastAsia"/>
          <w:sz w:val="24"/>
        </w:rPr>
        <w:t>吉林作为东北抗日联军的创建地，是中国近代史上一段光辉的历史篇章。</w:t>
      </w:r>
    </w:p>
    <w:p w14:paraId="118A7BFE" w14:textId="77777777" w:rsidR="002B517D" w:rsidRDefault="002B517D" w:rsidP="002B517D">
      <w:pPr>
        <w:ind w:firstLineChars="200" w:firstLine="480"/>
        <w:contextualSpacing/>
        <w:mirrorIndents/>
        <w:rPr>
          <w:rFonts w:ascii="宋体" w:eastAsia="宋体" w:hAnsi="宋体"/>
          <w:sz w:val="24"/>
        </w:rPr>
      </w:pPr>
      <w:r w:rsidRPr="002B517D">
        <w:rPr>
          <w:rFonts w:ascii="宋体" w:eastAsia="宋体" w:hAnsi="宋体" w:hint="eastAsia"/>
          <w:sz w:val="24"/>
        </w:rPr>
        <w:t>东北抗日联军在这里创建、发展，并最终成为抗击日本侵略者的重要力量。</w:t>
      </w:r>
    </w:p>
    <w:p w14:paraId="0193441C" w14:textId="15A055BE" w:rsidR="002B517D" w:rsidRPr="002B517D" w:rsidRDefault="002B517D" w:rsidP="002B517D">
      <w:pPr>
        <w:ind w:firstLineChars="200" w:firstLine="480"/>
        <w:contextualSpacing/>
        <w:mirrorIndents/>
        <w:rPr>
          <w:rFonts w:ascii="宋体" w:eastAsia="宋体" w:hAnsi="宋体" w:hint="eastAsia"/>
          <w:sz w:val="24"/>
        </w:rPr>
      </w:pPr>
      <w:r w:rsidRPr="002B517D">
        <w:rPr>
          <w:rFonts w:ascii="宋体" w:eastAsia="宋体" w:hAnsi="宋体" w:hint="eastAsia"/>
          <w:sz w:val="24"/>
        </w:rPr>
        <w:t>吉林人民在抗日战争中展现出了伟大的民族精神和坚定的爱国情怀</w:t>
      </w:r>
      <w:r>
        <w:rPr>
          <w:rFonts w:ascii="宋体" w:eastAsia="宋体" w:hAnsi="宋体" w:hint="eastAsia"/>
          <w:sz w:val="24"/>
        </w:rPr>
        <w:t>。</w:t>
      </w:r>
      <w:r w:rsidRPr="002B517D">
        <w:rPr>
          <w:rFonts w:ascii="宋体" w:eastAsia="宋体" w:hAnsi="宋体" w:hint="eastAsia"/>
          <w:sz w:val="24"/>
        </w:rPr>
        <w:t>这些精神财富至今仍然激励着我们不断前行。</w:t>
      </w:r>
    </w:p>
    <w:p w14:paraId="09A89C0D" w14:textId="77777777" w:rsidR="002B517D" w:rsidRPr="002B517D" w:rsidRDefault="002B517D" w:rsidP="002B517D">
      <w:pPr>
        <w:ind w:firstLineChars="200" w:firstLine="480"/>
        <w:contextualSpacing/>
        <w:mirrorIndents/>
        <w:rPr>
          <w:rFonts w:ascii="宋体" w:eastAsia="宋体" w:hAnsi="宋体" w:hint="eastAsia"/>
          <w:sz w:val="24"/>
        </w:rPr>
      </w:pPr>
      <w:r w:rsidRPr="002B517D">
        <w:rPr>
          <w:rFonts w:ascii="宋体" w:eastAsia="宋体" w:hAnsi="宋体" w:hint="eastAsia"/>
          <w:sz w:val="24"/>
        </w:rPr>
        <w:t>在纪念中国人民抗日战争暨世界反法西斯战争胜利80周年之际，我们更加要铭记这段历史，传承和弘扬东北抗联精神。要充分利用吉林丰富的红色资源，加强宣传教育，让更多的人了解东北抗日联军的历史和精神，让红色基因代代相传。同时，我们要以东北抗联精神为指引，在新时代的征程中，不忘初心、牢记使命，为实现中华民族伟大复兴的中国梦而努力奋斗。</w:t>
      </w:r>
    </w:p>
    <w:p w14:paraId="1A631514" w14:textId="4306051B" w:rsidR="00B51844" w:rsidRPr="002B517D" w:rsidRDefault="002B517D" w:rsidP="002B517D">
      <w:pPr>
        <w:ind w:firstLineChars="200" w:firstLine="480"/>
        <w:contextualSpacing/>
        <w:mirrorIndents/>
        <w:rPr>
          <w:rFonts w:ascii="宋体" w:eastAsia="宋体" w:hAnsi="宋体"/>
          <w:sz w:val="24"/>
        </w:rPr>
      </w:pPr>
      <w:r w:rsidRPr="002B517D">
        <w:rPr>
          <w:rFonts w:ascii="宋体" w:eastAsia="宋体" w:hAnsi="宋体" w:hint="eastAsia"/>
          <w:sz w:val="24"/>
        </w:rPr>
        <w:t>吉林的红色标识“东北抗日联军创建地”，不仅是历史的见证，更是我们前进的动力。让我们在缅怀先烈的同时，继承和发扬他们的精神，为祖国的繁荣富强贡献自己的力量</w:t>
      </w:r>
      <w:r>
        <w:rPr>
          <w:rFonts w:ascii="宋体" w:eastAsia="宋体" w:hAnsi="宋体" w:hint="eastAsia"/>
          <w:sz w:val="24"/>
        </w:rPr>
        <w:t>！</w:t>
      </w:r>
    </w:p>
    <w:sectPr w:rsidR="00B51844" w:rsidRPr="002B517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844"/>
    <w:rsid w:val="0025755D"/>
    <w:rsid w:val="002B517D"/>
    <w:rsid w:val="00B518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681181"/>
  <w15:chartTrackingRefBased/>
  <w15:docId w15:val="{386F63BA-EB6A-4948-8DD0-EDDD88854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5184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5184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5184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5184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5184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5184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5184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5184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5184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5184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5184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5184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51844"/>
    <w:rPr>
      <w:rFonts w:cstheme="majorBidi"/>
      <w:color w:val="2F5496" w:themeColor="accent1" w:themeShade="BF"/>
      <w:sz w:val="28"/>
      <w:szCs w:val="28"/>
    </w:rPr>
  </w:style>
  <w:style w:type="character" w:customStyle="1" w:styleId="50">
    <w:name w:val="标题 5 字符"/>
    <w:basedOn w:val="a0"/>
    <w:link w:val="5"/>
    <w:uiPriority w:val="9"/>
    <w:semiHidden/>
    <w:rsid w:val="00B51844"/>
    <w:rPr>
      <w:rFonts w:cstheme="majorBidi"/>
      <w:color w:val="2F5496" w:themeColor="accent1" w:themeShade="BF"/>
      <w:sz w:val="24"/>
    </w:rPr>
  </w:style>
  <w:style w:type="character" w:customStyle="1" w:styleId="60">
    <w:name w:val="标题 6 字符"/>
    <w:basedOn w:val="a0"/>
    <w:link w:val="6"/>
    <w:uiPriority w:val="9"/>
    <w:semiHidden/>
    <w:rsid w:val="00B51844"/>
    <w:rPr>
      <w:rFonts w:cstheme="majorBidi"/>
      <w:b/>
      <w:bCs/>
      <w:color w:val="2F5496" w:themeColor="accent1" w:themeShade="BF"/>
    </w:rPr>
  </w:style>
  <w:style w:type="character" w:customStyle="1" w:styleId="70">
    <w:name w:val="标题 7 字符"/>
    <w:basedOn w:val="a0"/>
    <w:link w:val="7"/>
    <w:uiPriority w:val="9"/>
    <w:semiHidden/>
    <w:rsid w:val="00B51844"/>
    <w:rPr>
      <w:rFonts w:cstheme="majorBidi"/>
      <w:b/>
      <w:bCs/>
      <w:color w:val="595959" w:themeColor="text1" w:themeTint="A6"/>
    </w:rPr>
  </w:style>
  <w:style w:type="character" w:customStyle="1" w:styleId="80">
    <w:name w:val="标题 8 字符"/>
    <w:basedOn w:val="a0"/>
    <w:link w:val="8"/>
    <w:uiPriority w:val="9"/>
    <w:semiHidden/>
    <w:rsid w:val="00B51844"/>
    <w:rPr>
      <w:rFonts w:cstheme="majorBidi"/>
      <w:color w:val="595959" w:themeColor="text1" w:themeTint="A6"/>
    </w:rPr>
  </w:style>
  <w:style w:type="character" w:customStyle="1" w:styleId="90">
    <w:name w:val="标题 9 字符"/>
    <w:basedOn w:val="a0"/>
    <w:link w:val="9"/>
    <w:uiPriority w:val="9"/>
    <w:semiHidden/>
    <w:rsid w:val="00B51844"/>
    <w:rPr>
      <w:rFonts w:eastAsiaTheme="majorEastAsia" w:cstheme="majorBidi"/>
      <w:color w:val="595959" w:themeColor="text1" w:themeTint="A6"/>
    </w:rPr>
  </w:style>
  <w:style w:type="paragraph" w:styleId="a3">
    <w:name w:val="Title"/>
    <w:basedOn w:val="a"/>
    <w:next w:val="a"/>
    <w:link w:val="a4"/>
    <w:uiPriority w:val="10"/>
    <w:qFormat/>
    <w:rsid w:val="00B5184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518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184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5184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51844"/>
    <w:pPr>
      <w:spacing w:before="160"/>
      <w:jc w:val="center"/>
    </w:pPr>
    <w:rPr>
      <w:i/>
      <w:iCs/>
      <w:color w:val="404040" w:themeColor="text1" w:themeTint="BF"/>
    </w:rPr>
  </w:style>
  <w:style w:type="character" w:customStyle="1" w:styleId="a8">
    <w:name w:val="引用 字符"/>
    <w:basedOn w:val="a0"/>
    <w:link w:val="a7"/>
    <w:uiPriority w:val="29"/>
    <w:rsid w:val="00B51844"/>
    <w:rPr>
      <w:i/>
      <w:iCs/>
      <w:color w:val="404040" w:themeColor="text1" w:themeTint="BF"/>
    </w:rPr>
  </w:style>
  <w:style w:type="paragraph" w:styleId="a9">
    <w:name w:val="List Paragraph"/>
    <w:basedOn w:val="a"/>
    <w:uiPriority w:val="34"/>
    <w:qFormat/>
    <w:rsid w:val="00B51844"/>
    <w:pPr>
      <w:ind w:left="720"/>
      <w:contextualSpacing/>
    </w:pPr>
  </w:style>
  <w:style w:type="character" w:styleId="aa">
    <w:name w:val="Intense Emphasis"/>
    <w:basedOn w:val="a0"/>
    <w:uiPriority w:val="21"/>
    <w:qFormat/>
    <w:rsid w:val="00B51844"/>
    <w:rPr>
      <w:i/>
      <w:iCs/>
      <w:color w:val="2F5496" w:themeColor="accent1" w:themeShade="BF"/>
    </w:rPr>
  </w:style>
  <w:style w:type="paragraph" w:styleId="ab">
    <w:name w:val="Intense Quote"/>
    <w:basedOn w:val="a"/>
    <w:next w:val="a"/>
    <w:link w:val="ac"/>
    <w:uiPriority w:val="30"/>
    <w:qFormat/>
    <w:rsid w:val="00B518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51844"/>
    <w:rPr>
      <w:i/>
      <w:iCs/>
      <w:color w:val="2F5496" w:themeColor="accent1" w:themeShade="BF"/>
    </w:rPr>
  </w:style>
  <w:style w:type="character" w:styleId="ad">
    <w:name w:val="Intense Reference"/>
    <w:basedOn w:val="a0"/>
    <w:uiPriority w:val="32"/>
    <w:qFormat/>
    <w:rsid w:val="00B518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896</Words>
  <Characters>1067</Characters>
  <Application>Microsoft Office Word</Application>
  <DocSecurity>0</DocSecurity>
  <Lines>133</Lines>
  <Paragraphs>98</Paragraphs>
  <ScaleCrop>false</ScaleCrop>
  <Company/>
  <LinksUpToDate>false</LinksUpToDate>
  <CharactersWithSpaces>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翔 徐</dc:creator>
  <cp:keywords/>
  <dc:description/>
  <cp:lastModifiedBy>翔 徐</cp:lastModifiedBy>
  <cp:revision>2</cp:revision>
  <dcterms:created xsi:type="dcterms:W3CDTF">2025-04-07T10:26:00Z</dcterms:created>
  <dcterms:modified xsi:type="dcterms:W3CDTF">2025-04-07T10:32:00Z</dcterms:modified>
</cp:coreProperties>
</file>