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9649" w14:textId="3A8746E6" w:rsidR="000B16CA" w:rsidRPr="009E25D4" w:rsidRDefault="007C5719" w:rsidP="00B43F43">
      <w:pPr>
        <w:spacing w:afterLines="50" w:after="120" w:line="240" w:lineRule="auto"/>
        <w:ind w:left="2230" w:right="2190"/>
        <w:jc w:val="center"/>
        <w:rPr>
          <w:rFonts w:ascii="Helvetica" w:eastAsia="Arial" w:hAnsi="Helvetica" w:cs="Arial"/>
          <w:b/>
          <w:bCs/>
        </w:rPr>
      </w:pPr>
      <w:r>
        <w:rPr>
          <w:rFonts w:ascii="Helvetica" w:eastAsia="Arial" w:hAnsi="Helvetica" w:cs="Arial"/>
          <w:b/>
          <w:bCs/>
        </w:rPr>
        <w:t xml:space="preserve">Homework </w:t>
      </w:r>
      <w:r w:rsidR="000F5327">
        <w:rPr>
          <w:rFonts w:ascii="Helvetica" w:eastAsia="Arial" w:hAnsi="Helvetica" w:cs="Arial"/>
          <w:b/>
          <w:bCs/>
        </w:rPr>
        <w:t>8</w:t>
      </w:r>
    </w:p>
    <w:p w14:paraId="6C32C0B7" w14:textId="59710F45" w:rsidR="005F5D9F" w:rsidRPr="009E25D4" w:rsidRDefault="00D76287" w:rsidP="00B43F43">
      <w:pPr>
        <w:spacing w:afterLines="50" w:after="120" w:line="240" w:lineRule="auto"/>
        <w:ind w:right="-20"/>
        <w:rPr>
          <w:rFonts w:ascii="Helvetica" w:eastAsia="Times New Roman" w:hAnsi="Helvetica" w:cs="Arial"/>
        </w:rPr>
      </w:pPr>
      <w:r w:rsidRPr="00E424AE">
        <w:rPr>
          <w:rFonts w:ascii="Helvetica" w:eastAsia="Times New Roman" w:hAnsi="Helvetica" w:cs="Arial"/>
        </w:rPr>
        <w:t>Due date:</w:t>
      </w:r>
      <w:r w:rsidRPr="00E424AE">
        <w:rPr>
          <w:rFonts w:ascii="Helvetica" w:eastAsia="Times New Roman" w:hAnsi="Helvetica" w:cs="Arial"/>
          <w:spacing w:val="-4"/>
        </w:rPr>
        <w:t xml:space="preserve"> </w:t>
      </w:r>
      <w:r w:rsidRPr="00E424AE">
        <w:rPr>
          <w:rFonts w:ascii="Helvetica" w:eastAsia="Times New Roman" w:hAnsi="Helvetica" w:cs="Arial"/>
          <w:spacing w:val="-19"/>
        </w:rPr>
        <w:t>W</w:t>
      </w:r>
      <w:r w:rsidRPr="00E424AE">
        <w:rPr>
          <w:rFonts w:ascii="Helvetica" w:eastAsia="Times New Roman" w:hAnsi="Helvetica" w:cs="Arial"/>
        </w:rPr>
        <w:t>ednesda</w:t>
      </w:r>
      <w:r w:rsidRPr="00E424AE">
        <w:rPr>
          <w:rFonts w:ascii="Helvetica" w:eastAsia="Times New Roman" w:hAnsi="Helvetica" w:cs="Arial"/>
          <w:spacing w:val="-16"/>
        </w:rPr>
        <w:t>y</w:t>
      </w:r>
      <w:r w:rsidR="00FD31EE" w:rsidRPr="00E424AE">
        <w:rPr>
          <w:rFonts w:ascii="Helvetica" w:eastAsia="Times New Roman" w:hAnsi="Helvetica" w:cs="Arial"/>
        </w:rPr>
        <w:t xml:space="preserve">, November </w:t>
      </w:r>
      <w:r w:rsidR="00F62A29">
        <w:rPr>
          <w:rFonts w:ascii="Helvetica" w:eastAsia="Times New Roman" w:hAnsi="Helvetica" w:cs="Arial"/>
        </w:rPr>
        <w:t>1st</w:t>
      </w:r>
      <w:r w:rsidRPr="00E424AE">
        <w:rPr>
          <w:rFonts w:ascii="Helvetica" w:eastAsia="Times New Roman" w:hAnsi="Helvetica" w:cs="Arial"/>
        </w:rPr>
        <w:t>, 1:30pm</w:t>
      </w:r>
    </w:p>
    <w:p w14:paraId="67A113AA" w14:textId="7FB26FE4" w:rsidR="000B16CA" w:rsidRDefault="37DCCBFA" w:rsidP="00B43F43">
      <w:pPr>
        <w:spacing w:afterLines="50" w:after="120" w:line="240" w:lineRule="auto"/>
        <w:ind w:right="101"/>
        <w:rPr>
          <w:rFonts w:ascii="Helvetica" w:eastAsia="Times New Roman" w:hAnsi="Helvetica" w:cs="Arial"/>
        </w:rPr>
      </w:pPr>
      <w:r w:rsidRPr="37DCCBFA">
        <w:rPr>
          <w:rFonts w:ascii="Helvetica" w:eastAsia="Times New Roman" w:hAnsi="Helvetica" w:cs="Arial"/>
        </w:rPr>
        <w:t>Submission instructions: Submit both your Rmarkdown file and knitted HTML file to Canvas</w:t>
      </w:r>
    </w:p>
    <w:p w14:paraId="36DCDE09" w14:textId="77777777" w:rsidR="00C579B0" w:rsidRPr="009E25D4" w:rsidRDefault="00C579B0" w:rsidP="00B43F43">
      <w:pPr>
        <w:spacing w:afterLines="50" w:after="120" w:line="240" w:lineRule="auto"/>
        <w:ind w:right="101"/>
        <w:rPr>
          <w:rFonts w:ascii="Helvetica" w:eastAsia="Times New Roman" w:hAnsi="Helvetica" w:cs="Arial"/>
        </w:rPr>
      </w:pPr>
    </w:p>
    <w:p w14:paraId="3B647FEF" w14:textId="77777777" w:rsidR="009327E9" w:rsidRPr="00E424AE" w:rsidRDefault="00D76287" w:rsidP="00B43F43">
      <w:pPr>
        <w:spacing w:afterLines="50" w:after="120" w:line="240" w:lineRule="auto"/>
        <w:ind w:right="3738"/>
        <w:jc w:val="both"/>
        <w:rPr>
          <w:rFonts w:ascii="Helvetica" w:eastAsia="Times New Roman" w:hAnsi="Helvetica" w:cs="Arial"/>
        </w:rPr>
      </w:pPr>
      <w:r w:rsidRPr="00E424AE">
        <w:rPr>
          <w:rFonts w:ascii="Helvetica" w:eastAsia="Times New Roman" w:hAnsi="Helvetica" w:cs="Arial"/>
          <w:b/>
          <w:bCs/>
        </w:rPr>
        <w:t>Reading Questions</w:t>
      </w:r>
    </w:p>
    <w:p w14:paraId="4AF72696" w14:textId="135B4383" w:rsidR="00A76659" w:rsidRPr="00A76659" w:rsidRDefault="003E7DDF" w:rsidP="00B43F43">
      <w:pPr>
        <w:pStyle w:val="ListParagraph"/>
        <w:numPr>
          <w:ilvl w:val="0"/>
          <w:numId w:val="10"/>
        </w:numPr>
        <w:spacing w:afterLines="50" w:after="120" w:line="240" w:lineRule="auto"/>
        <w:contextualSpacing w:val="0"/>
        <w:jc w:val="both"/>
        <w:rPr>
          <w:rFonts w:ascii="Helvetica" w:eastAsia="Times New Roman" w:hAnsi="Helvetica" w:cs="Arial"/>
        </w:rPr>
      </w:pPr>
      <w:r w:rsidRPr="00A76659">
        <w:rPr>
          <w:rFonts w:ascii="Helvetica" w:hAnsi="Helvetica" w:cs="Arial" w:hint="eastAsia"/>
          <w:lang w:eastAsia="zh-CN"/>
        </w:rPr>
        <w:t>A</w:t>
      </w:r>
      <w:r w:rsidRPr="00A76659">
        <w:rPr>
          <w:rFonts w:ascii="Helvetica" w:hAnsi="Helvetica" w:cs="Arial"/>
          <w:lang w:eastAsia="zh-CN"/>
        </w:rPr>
        <w:t xml:space="preserve">ccording to Judd and </w:t>
      </w:r>
      <w:r w:rsidR="00F262E1">
        <w:rPr>
          <w:rFonts w:ascii="Helvetica" w:hAnsi="Helvetica" w:cs="Arial"/>
          <w:lang w:eastAsia="zh-CN"/>
        </w:rPr>
        <w:t>c</w:t>
      </w:r>
      <w:r w:rsidRPr="00A76659">
        <w:rPr>
          <w:rFonts w:ascii="Helvetica" w:hAnsi="Helvetica" w:cs="Arial"/>
          <w:lang w:eastAsia="zh-CN"/>
        </w:rPr>
        <w:t>olleagues</w:t>
      </w:r>
      <w:r w:rsidR="00B75A44" w:rsidRPr="00A76659">
        <w:rPr>
          <w:rFonts w:ascii="Helvetica" w:hAnsi="Helvetica" w:cs="Arial"/>
          <w:lang w:eastAsia="zh-CN"/>
        </w:rPr>
        <w:t xml:space="preserve"> (2014)</w:t>
      </w:r>
      <w:r w:rsidR="00DF3031" w:rsidRPr="00A76659">
        <w:rPr>
          <w:rFonts w:ascii="Helvetica" w:hAnsi="Helvetica" w:cs="Arial"/>
          <w:lang w:eastAsia="zh-CN"/>
        </w:rPr>
        <w:t xml:space="preserve">: </w:t>
      </w:r>
    </w:p>
    <w:p w14:paraId="3726374C" w14:textId="77777777" w:rsidR="00A76659" w:rsidRDefault="00FD556F" w:rsidP="00B43F43">
      <w:pPr>
        <w:pStyle w:val="ListParagraph"/>
        <w:numPr>
          <w:ilvl w:val="1"/>
          <w:numId w:val="10"/>
        </w:numPr>
        <w:spacing w:afterLines="50" w:after="120" w:line="240" w:lineRule="auto"/>
        <w:contextualSpacing w:val="0"/>
        <w:jc w:val="both"/>
        <w:rPr>
          <w:rFonts w:ascii="Helvetica" w:eastAsia="Times New Roman" w:hAnsi="Helvetica" w:cs="Arial"/>
        </w:rPr>
      </w:pPr>
      <w:r w:rsidRPr="00A76659">
        <w:rPr>
          <w:rFonts w:ascii="Helvetica" w:eastAsia="Times New Roman" w:hAnsi="Helvetica" w:cs="Arial" w:hint="eastAsia"/>
        </w:rPr>
        <w:t>W</w:t>
      </w:r>
      <w:r w:rsidRPr="00A76659">
        <w:rPr>
          <w:rFonts w:ascii="Helvetica" w:eastAsia="Times New Roman" w:hAnsi="Helvetica" w:cs="Arial"/>
        </w:rPr>
        <w:t xml:space="preserve">hat are the four assumptions of </w:t>
      </w:r>
      <w:r w:rsidR="000C2B3B" w:rsidRPr="00A76659">
        <w:rPr>
          <w:rFonts w:ascii="Helvetica" w:eastAsia="Times New Roman" w:hAnsi="Helvetica" w:cs="Arial"/>
        </w:rPr>
        <w:t xml:space="preserve">mediation analyses with unmanipulated mediator variables? </w:t>
      </w:r>
    </w:p>
    <w:p w14:paraId="6ABF1DA0" w14:textId="77777777" w:rsidR="00FA630D" w:rsidRPr="00766706" w:rsidRDefault="00DF3031" w:rsidP="00B43F43">
      <w:pPr>
        <w:pStyle w:val="ListParagraph"/>
        <w:numPr>
          <w:ilvl w:val="1"/>
          <w:numId w:val="10"/>
        </w:numPr>
        <w:spacing w:afterLines="50" w:after="120" w:line="240" w:lineRule="auto"/>
        <w:contextualSpacing w:val="0"/>
        <w:jc w:val="both"/>
        <w:rPr>
          <w:rFonts w:ascii="Helvetica" w:eastAsia="Times New Roman" w:hAnsi="Helvetica" w:cs="Arial"/>
        </w:rPr>
      </w:pPr>
      <w:r w:rsidRPr="00A76659">
        <w:rPr>
          <w:rFonts w:ascii="Helvetica" w:hAnsi="Helvetica" w:cs="Arial"/>
          <w:lang w:eastAsia="zh-CN"/>
        </w:rPr>
        <w:t>W</w:t>
      </w:r>
      <w:r w:rsidR="009E5AA2" w:rsidRPr="00A76659">
        <w:rPr>
          <w:rFonts w:ascii="Helvetica" w:hAnsi="Helvetica" w:cs="Arial"/>
          <w:lang w:eastAsia="zh-CN"/>
        </w:rPr>
        <w:t xml:space="preserve">hen </w:t>
      </w:r>
      <w:r w:rsidR="00D17466" w:rsidRPr="00A76659">
        <w:rPr>
          <w:rFonts w:ascii="Helvetica" w:hAnsi="Helvetica" w:cs="Arial"/>
          <w:lang w:eastAsia="zh-CN"/>
        </w:rPr>
        <w:t xml:space="preserve">there is an experimental manipulation of the independent variable X, what other conditions must also be met </w:t>
      </w:r>
      <w:r w:rsidR="00770CC9" w:rsidRPr="00A76659">
        <w:rPr>
          <w:rFonts w:ascii="Helvetica" w:hAnsi="Helvetica" w:cs="Arial"/>
          <w:lang w:eastAsia="zh-CN"/>
        </w:rPr>
        <w:t>so that mediation analyses will yield unbiased effects?</w:t>
      </w:r>
    </w:p>
    <w:p w14:paraId="342595D9" w14:textId="77777777" w:rsidR="00766706" w:rsidRPr="00FA630D" w:rsidRDefault="00766706" w:rsidP="00766706">
      <w:pPr>
        <w:pStyle w:val="ListParagraph"/>
        <w:spacing w:afterLines="50" w:after="120" w:line="240" w:lineRule="auto"/>
        <w:ind w:left="1440"/>
        <w:contextualSpacing w:val="0"/>
        <w:jc w:val="both"/>
        <w:rPr>
          <w:rFonts w:ascii="Helvetica" w:eastAsia="Times New Roman" w:hAnsi="Helvetica" w:cs="Arial" w:hint="eastAsia"/>
        </w:rPr>
      </w:pPr>
    </w:p>
    <w:p w14:paraId="3850043E" w14:textId="77777777" w:rsidR="00FA630D" w:rsidRDefault="000E37E5" w:rsidP="00B43F43">
      <w:pPr>
        <w:pStyle w:val="ListParagraph"/>
        <w:numPr>
          <w:ilvl w:val="0"/>
          <w:numId w:val="10"/>
        </w:numPr>
        <w:spacing w:afterLines="50" w:after="120" w:line="240" w:lineRule="auto"/>
        <w:contextualSpacing w:val="0"/>
        <w:jc w:val="both"/>
        <w:rPr>
          <w:rFonts w:ascii="Helvetica" w:eastAsia="Times New Roman" w:hAnsi="Helvetica" w:cs="Arial"/>
        </w:rPr>
      </w:pPr>
      <w:r w:rsidRPr="00FA630D">
        <w:rPr>
          <w:rFonts w:ascii="Helvetica" w:eastAsia="Times New Roman" w:hAnsi="Helvetica" w:cs="Arial"/>
        </w:rPr>
        <w:t>W</w:t>
      </w:r>
      <w:r w:rsidR="00FA52E7" w:rsidRPr="00FA630D">
        <w:rPr>
          <w:rFonts w:ascii="Helvetica" w:eastAsia="Times New Roman" w:hAnsi="Helvetica" w:cs="Arial"/>
        </w:rPr>
        <w:t xml:space="preserve">hat </w:t>
      </w:r>
      <w:r w:rsidR="0097354E" w:rsidRPr="00FA630D">
        <w:rPr>
          <w:rFonts w:ascii="Helvetica" w:eastAsia="Times New Roman" w:hAnsi="Helvetica" w:cs="Arial"/>
        </w:rPr>
        <w:t xml:space="preserve">does </w:t>
      </w:r>
      <w:r w:rsidR="00FA52E7" w:rsidRPr="00FA630D">
        <w:rPr>
          <w:rFonts w:ascii="Helvetica" w:eastAsia="Times New Roman" w:hAnsi="Helvetica" w:cs="Arial"/>
        </w:rPr>
        <w:t>it mean to have "redundancy between predictors" in multiple regression</w:t>
      </w:r>
      <w:r w:rsidR="0097354E" w:rsidRPr="00FA630D">
        <w:rPr>
          <w:rFonts w:ascii="Helvetica" w:eastAsia="Times New Roman" w:hAnsi="Helvetica" w:cs="Arial"/>
        </w:rPr>
        <w:t>? What is the consequence of having redundant predictors? Answer in 2-3 sentences.</w:t>
      </w:r>
    </w:p>
    <w:p w14:paraId="129CF536" w14:textId="77777777" w:rsidR="00766706" w:rsidRDefault="00766706" w:rsidP="00766706">
      <w:pPr>
        <w:pStyle w:val="ListParagraph"/>
        <w:spacing w:afterLines="50" w:after="120" w:line="240" w:lineRule="auto"/>
        <w:contextualSpacing w:val="0"/>
        <w:jc w:val="both"/>
        <w:rPr>
          <w:rFonts w:ascii="Helvetica" w:eastAsia="Times New Roman" w:hAnsi="Helvetica" w:cs="Arial"/>
        </w:rPr>
      </w:pPr>
    </w:p>
    <w:p w14:paraId="04D432DE" w14:textId="5E9EA798" w:rsidR="00F335E2" w:rsidRDefault="00C00EF5" w:rsidP="00B43F43">
      <w:pPr>
        <w:pStyle w:val="ListParagraph"/>
        <w:numPr>
          <w:ilvl w:val="0"/>
          <w:numId w:val="10"/>
        </w:numPr>
        <w:spacing w:afterLines="50" w:after="120" w:line="240" w:lineRule="auto"/>
        <w:contextualSpacing w:val="0"/>
        <w:jc w:val="both"/>
        <w:rPr>
          <w:rFonts w:ascii="Helvetica" w:eastAsia="Times New Roman" w:hAnsi="Helvetica" w:cs="Arial"/>
        </w:rPr>
      </w:pPr>
      <w:r w:rsidRPr="00FA630D">
        <w:rPr>
          <w:rFonts w:ascii="Helvetica" w:eastAsia="Times New Roman" w:hAnsi="Helvetica" w:cs="Arial"/>
        </w:rPr>
        <w:t xml:space="preserve">A psychologist wants </w:t>
      </w:r>
      <w:r w:rsidR="00E424AE" w:rsidRPr="00FA630D">
        <w:rPr>
          <w:rFonts w:ascii="Helvetica" w:eastAsia="Times New Roman" w:hAnsi="Helvetica" w:cs="Arial"/>
        </w:rPr>
        <w:t xml:space="preserve">to examine how workers' capacity to concentrate </w:t>
      </w:r>
      <w:r w:rsidRPr="00FA630D">
        <w:rPr>
          <w:rFonts w:ascii="Helvetica" w:eastAsia="Times New Roman" w:hAnsi="Helvetica" w:cs="Arial"/>
        </w:rPr>
        <w:t>is</w:t>
      </w:r>
      <w:r w:rsidR="00E424AE" w:rsidRPr="00FA630D">
        <w:rPr>
          <w:rFonts w:ascii="Helvetica" w:eastAsia="Times New Roman" w:hAnsi="Helvetica" w:cs="Arial"/>
        </w:rPr>
        <w:t xml:space="preserve"> affected by auditory nuisances in a factory. Imagine she decide</w:t>
      </w:r>
      <w:r w:rsidR="00BC4B3D" w:rsidRPr="00FA630D">
        <w:rPr>
          <w:rFonts w:ascii="Helvetica" w:eastAsia="Times New Roman" w:hAnsi="Helvetica" w:cs="Arial"/>
        </w:rPr>
        <w:t>d</w:t>
      </w:r>
      <w:r w:rsidR="00E424AE" w:rsidRPr="00FA630D">
        <w:rPr>
          <w:rFonts w:ascii="Helvetica" w:eastAsia="Times New Roman" w:hAnsi="Helvetica" w:cs="Arial"/>
        </w:rPr>
        <w:t xml:space="preserve"> to run 6 different experimental “noise” conditions and one control condition (“silence”). In the 6 different experimental conditions, she exposes participants to different types of noise (e.g. in one condition she bangs a hammer on a table, in another condition she instructs a research confederate to yell and scream outside of the room where participants are tested during the study, etc.).</w:t>
      </w:r>
      <w:r w:rsidR="006339BA" w:rsidRPr="00FA630D">
        <w:rPr>
          <w:rFonts w:ascii="Helvetica" w:eastAsia="Times New Roman" w:hAnsi="Helvetica" w:cs="Arial"/>
        </w:rPr>
        <w:t xml:space="preserve"> She </w:t>
      </w:r>
      <w:r w:rsidR="00996CFB" w:rsidRPr="00FA630D">
        <w:rPr>
          <w:rFonts w:ascii="Helvetica" w:eastAsia="Times New Roman" w:hAnsi="Helvetica" w:cs="Arial"/>
        </w:rPr>
        <w:t>randomly assigned</w:t>
      </w:r>
      <w:r w:rsidR="0016736B" w:rsidRPr="00FA630D">
        <w:rPr>
          <w:rFonts w:ascii="Helvetica" w:eastAsia="Times New Roman" w:hAnsi="Helvetica" w:cs="Arial"/>
        </w:rPr>
        <w:t xml:space="preserve"> the</w:t>
      </w:r>
      <w:r w:rsidR="006339BA" w:rsidRPr="00FA630D">
        <w:rPr>
          <w:rFonts w:ascii="Helvetica" w:eastAsia="Times New Roman" w:hAnsi="Helvetica" w:cs="Arial"/>
        </w:rPr>
        <w:t xml:space="preserve"> participants </w:t>
      </w:r>
      <w:r w:rsidR="00996CFB" w:rsidRPr="00FA630D">
        <w:rPr>
          <w:rFonts w:ascii="Helvetica" w:eastAsia="Times New Roman" w:hAnsi="Helvetica" w:cs="Arial"/>
        </w:rPr>
        <w:t>to</w:t>
      </w:r>
      <w:r w:rsidR="006339BA" w:rsidRPr="00FA630D">
        <w:rPr>
          <w:rFonts w:ascii="Helvetica" w:eastAsia="Times New Roman" w:hAnsi="Helvetica" w:cs="Arial"/>
        </w:rPr>
        <w:t xml:space="preserve"> </w:t>
      </w:r>
      <w:r w:rsidR="00862304" w:rsidRPr="00FA630D">
        <w:rPr>
          <w:rFonts w:ascii="Helvetica" w:eastAsia="Times New Roman" w:hAnsi="Helvetica" w:cs="Arial"/>
        </w:rPr>
        <w:t>the</w:t>
      </w:r>
      <w:r w:rsidR="0076284F" w:rsidRPr="00FA630D">
        <w:rPr>
          <w:rFonts w:ascii="Helvetica" w:eastAsia="Times New Roman" w:hAnsi="Helvetica" w:cs="Arial"/>
        </w:rPr>
        <w:t xml:space="preserve"> 6 experimental</w:t>
      </w:r>
      <w:r w:rsidR="00862304" w:rsidRPr="00FA630D">
        <w:rPr>
          <w:rFonts w:ascii="Helvetica" w:eastAsia="Times New Roman" w:hAnsi="Helvetica" w:cs="Arial"/>
        </w:rPr>
        <w:t xml:space="preserve"> </w:t>
      </w:r>
      <w:r w:rsidR="006339BA" w:rsidRPr="00FA630D">
        <w:rPr>
          <w:rFonts w:ascii="Helvetica" w:eastAsia="Times New Roman" w:hAnsi="Helvetica" w:cs="Arial"/>
        </w:rPr>
        <w:t>condition</w:t>
      </w:r>
      <w:r w:rsidR="0016736B" w:rsidRPr="00FA630D">
        <w:rPr>
          <w:rFonts w:ascii="Helvetica" w:eastAsia="Times New Roman" w:hAnsi="Helvetica" w:cs="Arial"/>
        </w:rPr>
        <w:t>s</w:t>
      </w:r>
      <w:r w:rsidR="0076284F" w:rsidRPr="00FA630D">
        <w:rPr>
          <w:rFonts w:ascii="Helvetica" w:eastAsia="Times New Roman" w:hAnsi="Helvetica" w:cs="Arial"/>
        </w:rPr>
        <w:t xml:space="preserve"> and the control group</w:t>
      </w:r>
      <w:r w:rsidR="006339BA" w:rsidRPr="00FA630D">
        <w:rPr>
          <w:rFonts w:ascii="Helvetica" w:eastAsia="Times New Roman" w:hAnsi="Helvetica" w:cs="Arial"/>
        </w:rPr>
        <w:t>.</w:t>
      </w:r>
      <w:r w:rsidR="00E424AE" w:rsidRPr="00FA630D">
        <w:rPr>
          <w:rFonts w:ascii="Helvetica" w:eastAsia="Times New Roman" w:hAnsi="Helvetica" w:cs="Arial"/>
        </w:rPr>
        <w:t xml:space="preserve"> </w:t>
      </w:r>
      <w:r w:rsidR="009C5DD4" w:rsidRPr="00FA630D">
        <w:rPr>
          <w:rFonts w:ascii="Helvetica" w:eastAsia="Times New Roman" w:hAnsi="Helvetica" w:cs="Arial"/>
        </w:rPr>
        <w:t xml:space="preserve">To operationalize capacity to concentrate, </w:t>
      </w:r>
      <w:r w:rsidR="007F2A12" w:rsidRPr="00FA630D">
        <w:rPr>
          <w:rFonts w:ascii="Helvetica" w:eastAsia="Times New Roman" w:hAnsi="Helvetica" w:cs="Arial"/>
        </w:rPr>
        <w:t>the psychologist</w:t>
      </w:r>
      <w:r w:rsidR="002022BD" w:rsidRPr="00FA630D">
        <w:rPr>
          <w:rFonts w:ascii="Helvetica" w:eastAsia="Times New Roman" w:hAnsi="Helvetica" w:cs="Arial"/>
        </w:rPr>
        <w:t xml:space="preserve"> asked the</w:t>
      </w:r>
      <w:r w:rsidR="00CE008D" w:rsidRPr="00FA630D">
        <w:rPr>
          <w:rFonts w:ascii="Helvetica" w:eastAsia="Times New Roman" w:hAnsi="Helvetica" w:cs="Arial"/>
        </w:rPr>
        <w:t xml:space="preserve"> participants</w:t>
      </w:r>
      <w:r w:rsidR="002022BD" w:rsidRPr="00FA630D">
        <w:rPr>
          <w:rFonts w:ascii="Helvetica" w:eastAsia="Times New Roman" w:hAnsi="Helvetica" w:cs="Arial"/>
        </w:rPr>
        <w:t xml:space="preserve"> to </w:t>
      </w:r>
      <w:r w:rsidR="00D908E5" w:rsidRPr="00FA630D">
        <w:rPr>
          <w:rFonts w:ascii="Helvetica" w:eastAsia="Times New Roman" w:hAnsi="Helvetica" w:cs="Arial"/>
        </w:rPr>
        <w:t xml:space="preserve">first </w:t>
      </w:r>
      <w:r w:rsidR="002022BD" w:rsidRPr="00FA630D">
        <w:rPr>
          <w:rFonts w:ascii="Helvetica" w:eastAsia="Times New Roman" w:hAnsi="Helvetica" w:cs="Arial"/>
        </w:rPr>
        <w:t xml:space="preserve">remember </w:t>
      </w:r>
      <w:r w:rsidR="00CE008D" w:rsidRPr="00FA630D">
        <w:rPr>
          <w:rFonts w:ascii="Helvetica" w:eastAsia="Times New Roman" w:hAnsi="Helvetica" w:cs="Arial"/>
        </w:rPr>
        <w:t>a list of words</w:t>
      </w:r>
      <w:r w:rsidR="00D908E5" w:rsidRPr="00FA630D">
        <w:rPr>
          <w:rFonts w:ascii="Helvetica" w:eastAsia="Times New Roman" w:hAnsi="Helvetica" w:cs="Arial"/>
        </w:rPr>
        <w:t xml:space="preserve"> and then</w:t>
      </w:r>
      <w:r w:rsidR="00F543DA" w:rsidRPr="00FA630D">
        <w:rPr>
          <w:rFonts w:ascii="Helvetica" w:eastAsia="Times New Roman" w:hAnsi="Helvetica" w:cs="Arial"/>
        </w:rPr>
        <w:t xml:space="preserve"> </w:t>
      </w:r>
      <w:r w:rsidR="00D908E5" w:rsidRPr="00FA630D">
        <w:rPr>
          <w:rFonts w:ascii="Helvetica" w:eastAsia="Times New Roman" w:hAnsi="Helvetica" w:cs="Arial"/>
        </w:rPr>
        <w:t xml:space="preserve">asked them to recall the </w:t>
      </w:r>
      <w:r w:rsidR="00F543DA" w:rsidRPr="00FA630D">
        <w:rPr>
          <w:rFonts w:ascii="Helvetica" w:eastAsia="Times New Roman" w:hAnsi="Helvetica" w:cs="Arial"/>
        </w:rPr>
        <w:t>word</w:t>
      </w:r>
      <w:r w:rsidR="00D908E5" w:rsidRPr="00FA630D">
        <w:rPr>
          <w:rFonts w:ascii="Helvetica" w:eastAsia="Times New Roman" w:hAnsi="Helvetica" w:cs="Arial"/>
        </w:rPr>
        <w:t>s</w:t>
      </w:r>
      <w:r w:rsidR="00BD1B1F" w:rsidRPr="00FA630D">
        <w:rPr>
          <w:rFonts w:ascii="Helvetica" w:eastAsia="Times New Roman" w:hAnsi="Helvetica" w:cs="Arial"/>
        </w:rPr>
        <w:t xml:space="preserve"> after a 10</w:t>
      </w:r>
      <w:r w:rsidR="00857087" w:rsidRPr="00FA630D">
        <w:rPr>
          <w:rFonts w:ascii="Helvetica" w:eastAsia="Times New Roman" w:hAnsi="Helvetica" w:cs="Arial"/>
        </w:rPr>
        <w:t>-</w:t>
      </w:r>
      <w:r w:rsidR="00BD1B1F" w:rsidRPr="00FA630D">
        <w:rPr>
          <w:rFonts w:ascii="Helvetica" w:eastAsia="Times New Roman" w:hAnsi="Helvetica" w:cs="Arial"/>
        </w:rPr>
        <w:t>minute delay. Recall</w:t>
      </w:r>
      <w:r w:rsidR="00F543DA" w:rsidRPr="00FA630D">
        <w:rPr>
          <w:rFonts w:ascii="Helvetica" w:eastAsia="Times New Roman" w:hAnsi="Helvetica" w:cs="Arial"/>
        </w:rPr>
        <w:t xml:space="preserve"> performance </w:t>
      </w:r>
      <w:r w:rsidR="00A8292F" w:rsidRPr="00FA630D">
        <w:rPr>
          <w:rFonts w:ascii="Helvetica" w:eastAsia="Times New Roman" w:hAnsi="Helvetica" w:cs="Arial"/>
        </w:rPr>
        <w:t>(</w:t>
      </w:r>
      <w:r w:rsidR="00FA630D">
        <w:rPr>
          <w:rFonts w:ascii="Helvetica" w:eastAsia="Times New Roman" w:hAnsi="Helvetica" w:cs="Arial"/>
        </w:rPr>
        <w:t xml:space="preserve">the </w:t>
      </w:r>
      <w:r w:rsidR="00A8292F" w:rsidRPr="00FA630D">
        <w:rPr>
          <w:rFonts w:ascii="Helvetica" w:eastAsia="Times New Roman" w:hAnsi="Helvetica" w:cs="Arial"/>
        </w:rPr>
        <w:t xml:space="preserve">percentage </w:t>
      </w:r>
      <w:r w:rsidR="00FA630D">
        <w:rPr>
          <w:rFonts w:ascii="Helvetica" w:eastAsia="Times New Roman" w:hAnsi="Helvetica" w:cs="Arial"/>
        </w:rPr>
        <w:t xml:space="preserve">of </w:t>
      </w:r>
      <w:r w:rsidR="00A8292F" w:rsidRPr="00FA630D">
        <w:rPr>
          <w:rFonts w:ascii="Helvetica" w:eastAsia="Times New Roman" w:hAnsi="Helvetica" w:cs="Arial"/>
        </w:rPr>
        <w:t>correct</w:t>
      </w:r>
      <w:r w:rsidR="00FA630D">
        <w:rPr>
          <w:rFonts w:ascii="Helvetica" w:eastAsia="Times New Roman" w:hAnsi="Helvetica" w:cs="Arial"/>
        </w:rPr>
        <w:t>ly</w:t>
      </w:r>
      <w:r w:rsidR="00A8292F" w:rsidRPr="00FA630D">
        <w:rPr>
          <w:rFonts w:ascii="Helvetica" w:eastAsia="Times New Roman" w:hAnsi="Helvetica" w:cs="Arial"/>
        </w:rPr>
        <w:t xml:space="preserve"> recall</w:t>
      </w:r>
      <w:r w:rsidR="00B2317F">
        <w:rPr>
          <w:rFonts w:ascii="Helvetica" w:eastAsia="Times New Roman" w:hAnsi="Helvetica" w:cs="Arial"/>
        </w:rPr>
        <w:t>ed</w:t>
      </w:r>
      <w:r w:rsidR="00FA630D">
        <w:rPr>
          <w:rFonts w:ascii="Helvetica" w:eastAsia="Times New Roman" w:hAnsi="Helvetica" w:cs="Arial"/>
        </w:rPr>
        <w:t xml:space="preserve"> words</w:t>
      </w:r>
      <w:r w:rsidR="00A8292F" w:rsidRPr="00FA630D">
        <w:rPr>
          <w:rFonts w:ascii="Helvetica" w:eastAsia="Times New Roman" w:hAnsi="Helvetica" w:cs="Arial"/>
        </w:rPr>
        <w:t>)</w:t>
      </w:r>
      <w:r w:rsidR="00BD1B1F" w:rsidRPr="00FA630D">
        <w:rPr>
          <w:rFonts w:ascii="Helvetica" w:eastAsia="Times New Roman" w:hAnsi="Helvetica" w:cs="Arial"/>
        </w:rPr>
        <w:t xml:space="preserve"> was </w:t>
      </w:r>
      <w:r w:rsidR="00D76EE2" w:rsidRPr="00FA630D">
        <w:rPr>
          <w:rFonts w:ascii="Helvetica" w:eastAsia="Times New Roman" w:hAnsi="Helvetica" w:cs="Arial"/>
        </w:rPr>
        <w:t>the DV</w:t>
      </w:r>
      <w:r w:rsidR="00CE008D" w:rsidRPr="00FA630D">
        <w:rPr>
          <w:rFonts w:ascii="Helvetica" w:eastAsia="Times New Roman" w:hAnsi="Helvetica" w:cs="Arial"/>
        </w:rPr>
        <w:t xml:space="preserve">. </w:t>
      </w:r>
      <w:r w:rsidR="00E424AE" w:rsidRPr="00FA630D">
        <w:rPr>
          <w:rFonts w:ascii="Helvetica" w:eastAsia="Times New Roman" w:hAnsi="Helvetica" w:cs="Arial"/>
        </w:rPr>
        <w:t xml:space="preserve">After collecting the data, she </w:t>
      </w:r>
      <w:r w:rsidR="00864B50" w:rsidRPr="00FA630D">
        <w:rPr>
          <w:rFonts w:ascii="Helvetica" w:eastAsia="Times New Roman" w:hAnsi="Helvetica" w:cs="Arial"/>
        </w:rPr>
        <w:t xml:space="preserve">individually </w:t>
      </w:r>
      <w:r w:rsidR="00E424AE" w:rsidRPr="00FA630D">
        <w:rPr>
          <w:rFonts w:ascii="Helvetica" w:eastAsia="Times New Roman" w:hAnsi="Helvetica" w:cs="Arial"/>
        </w:rPr>
        <w:t>test</w:t>
      </w:r>
      <w:r w:rsidR="00864B50" w:rsidRPr="00FA630D">
        <w:rPr>
          <w:rFonts w:ascii="Helvetica" w:eastAsia="Times New Roman" w:hAnsi="Helvetica" w:cs="Arial"/>
        </w:rPr>
        <w:t>ed</w:t>
      </w:r>
      <w:r w:rsidR="00E424AE" w:rsidRPr="00FA630D">
        <w:rPr>
          <w:rFonts w:ascii="Helvetica" w:eastAsia="Times New Roman" w:hAnsi="Helvetica" w:cs="Arial"/>
        </w:rPr>
        <w:t xml:space="preserve"> whether </w:t>
      </w:r>
      <w:r w:rsidR="00B73A43" w:rsidRPr="00FA630D">
        <w:rPr>
          <w:rFonts w:ascii="Helvetica" w:eastAsia="Times New Roman" w:hAnsi="Helvetica" w:cs="Arial"/>
        </w:rPr>
        <w:t xml:space="preserve">the </w:t>
      </w:r>
      <w:r w:rsidR="001F4985" w:rsidRPr="00FA630D">
        <w:rPr>
          <w:rFonts w:ascii="Helvetica" w:eastAsia="Times New Roman" w:hAnsi="Helvetica" w:cs="Arial"/>
        </w:rPr>
        <w:t xml:space="preserve">recall performance </w:t>
      </w:r>
      <w:r w:rsidR="00E424AE" w:rsidRPr="00FA630D">
        <w:rPr>
          <w:rFonts w:ascii="Helvetica" w:eastAsia="Times New Roman" w:hAnsi="Helvetica" w:cs="Arial"/>
        </w:rPr>
        <w:t>of</w:t>
      </w:r>
      <w:r w:rsidR="0039019D">
        <w:rPr>
          <w:rFonts w:ascii="Helvetica" w:eastAsia="Times New Roman" w:hAnsi="Helvetica" w:cs="Arial"/>
        </w:rPr>
        <w:t xml:space="preserve"> the participants in</w:t>
      </w:r>
      <w:r w:rsidR="00E424AE" w:rsidRPr="00FA630D">
        <w:rPr>
          <w:rFonts w:ascii="Helvetica" w:eastAsia="Times New Roman" w:hAnsi="Helvetica" w:cs="Arial"/>
        </w:rPr>
        <w:t xml:space="preserve"> </w:t>
      </w:r>
      <w:r w:rsidR="001F4985" w:rsidRPr="00FA630D">
        <w:rPr>
          <w:rFonts w:ascii="Helvetica" w:eastAsia="Times New Roman" w:hAnsi="Helvetica" w:cs="Arial"/>
        </w:rPr>
        <w:t xml:space="preserve">each </w:t>
      </w:r>
      <w:r w:rsidR="00E424AE" w:rsidRPr="00FA630D">
        <w:rPr>
          <w:rFonts w:ascii="Helvetica" w:eastAsia="Times New Roman" w:hAnsi="Helvetica" w:cs="Arial"/>
        </w:rPr>
        <w:t xml:space="preserve">experimental condition </w:t>
      </w:r>
      <w:r w:rsidR="003C5868" w:rsidRPr="00FA630D">
        <w:rPr>
          <w:rFonts w:ascii="Helvetica" w:eastAsia="Times New Roman" w:hAnsi="Helvetica" w:cs="Arial"/>
        </w:rPr>
        <w:t>was</w:t>
      </w:r>
      <w:r w:rsidR="00E424AE" w:rsidRPr="00FA630D">
        <w:rPr>
          <w:rFonts w:ascii="Helvetica" w:eastAsia="Times New Roman" w:hAnsi="Helvetica" w:cs="Arial"/>
        </w:rPr>
        <w:t xml:space="preserve"> different</w:t>
      </w:r>
      <w:r w:rsidR="00CE008D" w:rsidRPr="00FA630D">
        <w:rPr>
          <w:rFonts w:ascii="Helvetica" w:eastAsia="Times New Roman" w:hAnsi="Helvetica" w:cs="Arial"/>
        </w:rPr>
        <w:t xml:space="preserve"> from the </w:t>
      </w:r>
      <w:r w:rsidR="006508E3">
        <w:rPr>
          <w:rFonts w:ascii="Helvetica" w:eastAsia="Times New Roman" w:hAnsi="Helvetica" w:cs="Arial"/>
        </w:rPr>
        <w:t xml:space="preserve">participants in the </w:t>
      </w:r>
      <w:r w:rsidR="00CE008D" w:rsidRPr="00FA630D">
        <w:rPr>
          <w:rFonts w:ascii="Helvetica" w:eastAsia="Times New Roman" w:hAnsi="Helvetica" w:cs="Arial"/>
        </w:rPr>
        <w:t xml:space="preserve">control condition. </w:t>
      </w:r>
      <w:r w:rsidR="00D82C41" w:rsidRPr="00FA630D">
        <w:rPr>
          <w:rFonts w:ascii="Helvetica" w:eastAsia="Times New Roman" w:hAnsi="Helvetica" w:cs="Arial"/>
        </w:rPr>
        <w:t>E</w:t>
      </w:r>
      <w:r w:rsidR="00284F84" w:rsidRPr="00FA630D">
        <w:rPr>
          <w:rFonts w:ascii="Helvetica" w:eastAsia="Times New Roman" w:hAnsi="Helvetica" w:cs="Arial"/>
        </w:rPr>
        <w:t>ach of the 6</w:t>
      </w:r>
      <w:r w:rsidR="00CE008D" w:rsidRPr="00FA630D">
        <w:rPr>
          <w:rFonts w:ascii="Helvetica" w:eastAsia="Times New Roman" w:hAnsi="Helvetica" w:cs="Arial"/>
        </w:rPr>
        <w:t xml:space="preserve"> tests yield a </w:t>
      </w:r>
      <w:r w:rsidR="00CE008D" w:rsidRPr="00FA630D">
        <w:rPr>
          <w:rFonts w:ascii="Helvetica" w:eastAsia="Times New Roman" w:hAnsi="Helvetica" w:cs="Arial"/>
          <w:i/>
        </w:rPr>
        <w:t xml:space="preserve">p </w:t>
      </w:r>
      <w:r w:rsidR="00CE008D" w:rsidRPr="00FA630D">
        <w:rPr>
          <w:rFonts w:ascii="Helvetica" w:eastAsia="Times New Roman" w:hAnsi="Helvetica" w:cs="Arial"/>
        </w:rPr>
        <w:t>value &gt; .05</w:t>
      </w:r>
      <w:r w:rsidR="007C4958" w:rsidRPr="00FA630D">
        <w:rPr>
          <w:rFonts w:ascii="Helvetica" w:eastAsia="Times New Roman" w:hAnsi="Helvetica" w:cs="Arial"/>
        </w:rPr>
        <w:t xml:space="preserve">, suggesting no significant effect of noise on </w:t>
      </w:r>
      <w:r w:rsidR="00C828ED" w:rsidRPr="00FA630D">
        <w:rPr>
          <w:rFonts w:ascii="Helvetica" w:eastAsia="Times New Roman" w:hAnsi="Helvetica" w:cs="Arial"/>
        </w:rPr>
        <w:t xml:space="preserve">the </w:t>
      </w:r>
      <w:r w:rsidR="007C4958" w:rsidRPr="00FA630D">
        <w:rPr>
          <w:rFonts w:ascii="Helvetica" w:eastAsia="Times New Roman" w:hAnsi="Helvetica" w:cs="Arial"/>
        </w:rPr>
        <w:t xml:space="preserve">capacity to </w:t>
      </w:r>
      <w:r w:rsidR="00C828ED" w:rsidRPr="00FA630D">
        <w:rPr>
          <w:rFonts w:ascii="Helvetica" w:eastAsia="Times New Roman" w:hAnsi="Helvetica" w:cs="Arial"/>
        </w:rPr>
        <w:t>concentrate</w:t>
      </w:r>
      <w:r w:rsidR="00CE008D" w:rsidRPr="00FA630D">
        <w:rPr>
          <w:rFonts w:ascii="Helvetica" w:eastAsia="Times New Roman" w:hAnsi="Helvetica" w:cs="Arial"/>
        </w:rPr>
        <w:t>. She then decide</w:t>
      </w:r>
      <w:r w:rsidR="005E6E19" w:rsidRPr="00FA630D">
        <w:rPr>
          <w:rFonts w:ascii="Helvetica" w:eastAsia="Times New Roman" w:hAnsi="Helvetica" w:cs="Arial"/>
        </w:rPr>
        <w:t>d</w:t>
      </w:r>
      <w:r w:rsidR="00CE008D" w:rsidRPr="00FA630D">
        <w:rPr>
          <w:rFonts w:ascii="Helvetica" w:eastAsia="Times New Roman" w:hAnsi="Helvetica" w:cs="Arial"/>
        </w:rPr>
        <w:t xml:space="preserve"> that she could try adding</w:t>
      </w:r>
      <w:r w:rsidR="004F1020" w:rsidRPr="00FA630D">
        <w:rPr>
          <w:rFonts w:ascii="Helvetica" w:eastAsia="Times New Roman" w:hAnsi="Helvetica" w:cs="Arial"/>
        </w:rPr>
        <w:t xml:space="preserve"> biological</w:t>
      </w:r>
      <w:r w:rsidR="00CE008D" w:rsidRPr="00FA630D">
        <w:rPr>
          <w:rFonts w:ascii="Helvetica" w:eastAsia="Times New Roman" w:hAnsi="Helvetica" w:cs="Arial"/>
        </w:rPr>
        <w:t xml:space="preserve"> </w:t>
      </w:r>
      <w:r w:rsidR="00FA51D5" w:rsidRPr="00FA630D">
        <w:rPr>
          <w:rFonts w:ascii="Helvetica" w:eastAsia="Times New Roman" w:hAnsi="Helvetica" w:cs="Arial"/>
        </w:rPr>
        <w:t>sex</w:t>
      </w:r>
      <w:r w:rsidR="00CE008D" w:rsidRPr="00FA630D">
        <w:rPr>
          <w:rFonts w:ascii="Helvetica" w:eastAsia="Times New Roman" w:hAnsi="Helvetica" w:cs="Arial"/>
        </w:rPr>
        <w:t xml:space="preserve"> as a covariate, since she ha</w:t>
      </w:r>
      <w:r w:rsidR="0046738C" w:rsidRPr="00FA630D">
        <w:rPr>
          <w:rFonts w:ascii="Helvetica" w:eastAsia="Times New Roman" w:hAnsi="Helvetica" w:cs="Arial"/>
        </w:rPr>
        <w:t>d</w:t>
      </w:r>
      <w:r w:rsidR="00CE008D" w:rsidRPr="00FA630D">
        <w:rPr>
          <w:rFonts w:ascii="Helvetica" w:eastAsia="Times New Roman" w:hAnsi="Helvetica" w:cs="Arial"/>
        </w:rPr>
        <w:t xml:space="preserve"> read studies in other areas of psychology that </w:t>
      </w:r>
      <w:r w:rsidR="00AF3656">
        <w:rPr>
          <w:rFonts w:ascii="Helvetica" w:eastAsia="Times New Roman" w:hAnsi="Helvetica" w:cs="Arial"/>
        </w:rPr>
        <w:t>statistically controlled for</w:t>
      </w:r>
      <w:r w:rsidR="005D5DAA">
        <w:rPr>
          <w:rFonts w:ascii="Helvetica" w:eastAsia="Times New Roman" w:hAnsi="Helvetica" w:cs="Arial"/>
        </w:rPr>
        <w:t xml:space="preserve"> biological </w:t>
      </w:r>
      <w:r w:rsidR="008545C6">
        <w:rPr>
          <w:rFonts w:ascii="Helvetica" w:eastAsia="Times New Roman" w:hAnsi="Helvetica" w:cs="Arial"/>
        </w:rPr>
        <w:t>sex</w:t>
      </w:r>
      <w:r w:rsidR="00CE008D" w:rsidRPr="00FA630D">
        <w:rPr>
          <w:rFonts w:ascii="Helvetica" w:eastAsia="Times New Roman" w:hAnsi="Helvetica" w:cs="Arial"/>
        </w:rPr>
        <w:t xml:space="preserve">. After adding </w:t>
      </w:r>
      <w:r w:rsidR="004F1020" w:rsidRPr="00FA630D">
        <w:rPr>
          <w:rFonts w:ascii="Helvetica" w:eastAsia="Times New Roman" w:hAnsi="Helvetica" w:cs="Arial"/>
        </w:rPr>
        <w:t xml:space="preserve">biological sex </w:t>
      </w:r>
      <w:r w:rsidR="00CE008D" w:rsidRPr="00FA630D">
        <w:rPr>
          <w:rFonts w:ascii="Helvetica" w:eastAsia="Times New Roman" w:hAnsi="Helvetica" w:cs="Arial"/>
        </w:rPr>
        <w:t xml:space="preserve">to each of her 6 models, she </w:t>
      </w:r>
      <w:r w:rsidR="00DB22CC" w:rsidRPr="00FA630D">
        <w:rPr>
          <w:rFonts w:ascii="Helvetica" w:eastAsia="Times New Roman" w:hAnsi="Helvetica" w:cs="Arial"/>
        </w:rPr>
        <w:t>found</w:t>
      </w:r>
      <w:r w:rsidR="00CE008D" w:rsidRPr="00FA630D">
        <w:rPr>
          <w:rFonts w:ascii="Helvetica" w:eastAsia="Times New Roman" w:hAnsi="Helvetica" w:cs="Arial"/>
        </w:rPr>
        <w:t xml:space="preserve"> that one of her experimental conditions (the one where a confederate yells outside</w:t>
      </w:r>
      <w:r w:rsidR="00A76FD0" w:rsidRPr="00FA630D">
        <w:rPr>
          <w:rFonts w:ascii="Helvetica" w:eastAsia="Times New Roman" w:hAnsi="Helvetica" w:cs="Arial"/>
        </w:rPr>
        <w:t xml:space="preserve"> the room)</w:t>
      </w:r>
      <w:r w:rsidR="00CE008D" w:rsidRPr="00FA630D">
        <w:rPr>
          <w:rFonts w:ascii="Helvetica" w:eastAsia="Times New Roman" w:hAnsi="Helvetica" w:cs="Arial"/>
        </w:rPr>
        <w:t xml:space="preserve"> differ</w:t>
      </w:r>
      <w:r w:rsidR="0012397C" w:rsidRPr="00FA630D">
        <w:rPr>
          <w:rFonts w:ascii="Helvetica" w:eastAsia="Times New Roman" w:hAnsi="Helvetica" w:cs="Arial"/>
        </w:rPr>
        <w:t>ed</w:t>
      </w:r>
      <w:r w:rsidR="00CE008D" w:rsidRPr="00FA630D">
        <w:rPr>
          <w:rFonts w:ascii="Helvetica" w:eastAsia="Times New Roman" w:hAnsi="Helvetica" w:cs="Arial"/>
        </w:rPr>
        <w:t xml:space="preserve"> from her control condition at a significance level of </w:t>
      </w:r>
      <w:r w:rsidR="00CE008D" w:rsidRPr="00FA630D">
        <w:rPr>
          <w:rFonts w:ascii="Helvetica" w:eastAsia="Times New Roman" w:hAnsi="Helvetica" w:cs="Arial"/>
          <w:i/>
        </w:rPr>
        <w:t xml:space="preserve">p </w:t>
      </w:r>
      <w:r w:rsidR="00CE008D" w:rsidRPr="00FA630D">
        <w:rPr>
          <w:rFonts w:ascii="Helvetica" w:eastAsia="Times New Roman" w:hAnsi="Helvetica" w:cs="Arial"/>
        </w:rPr>
        <w:t xml:space="preserve">&lt; .05 (after controlling for </w:t>
      </w:r>
      <w:r w:rsidR="00FF32D5" w:rsidRPr="00FA630D">
        <w:rPr>
          <w:rFonts w:ascii="Helvetica" w:eastAsia="Times New Roman" w:hAnsi="Helvetica" w:cs="Arial"/>
        </w:rPr>
        <w:t>sex</w:t>
      </w:r>
      <w:r w:rsidR="00CE008D" w:rsidRPr="00FA630D">
        <w:rPr>
          <w:rFonts w:ascii="Helvetica" w:eastAsia="Times New Roman" w:hAnsi="Helvetica" w:cs="Arial"/>
        </w:rPr>
        <w:t>). Overjoyed, the psychologist wr</w:t>
      </w:r>
      <w:r w:rsidR="006F1899" w:rsidRPr="00FA630D">
        <w:rPr>
          <w:rFonts w:ascii="Helvetica" w:eastAsia="Times New Roman" w:hAnsi="Helvetica" w:cs="Arial"/>
        </w:rPr>
        <w:t>ote</w:t>
      </w:r>
      <w:r w:rsidR="00CE008D" w:rsidRPr="00FA630D">
        <w:rPr>
          <w:rFonts w:ascii="Helvetica" w:eastAsia="Times New Roman" w:hAnsi="Helvetica" w:cs="Arial"/>
        </w:rPr>
        <w:t xml:space="preserve"> up her result</w:t>
      </w:r>
      <w:r w:rsidR="00036309" w:rsidRPr="00FA630D">
        <w:rPr>
          <w:rFonts w:ascii="Helvetica" w:eastAsia="Times New Roman" w:hAnsi="Helvetica" w:cs="Arial"/>
        </w:rPr>
        <w:t>s</w:t>
      </w:r>
      <w:r w:rsidR="00694D03" w:rsidRPr="00694D03">
        <w:rPr>
          <w:rFonts w:ascii="Helvetica" w:eastAsia="Times New Roman" w:hAnsi="Helvetica" w:cs="Arial"/>
        </w:rPr>
        <w:t xml:space="preserve"> </w:t>
      </w:r>
      <w:r w:rsidR="00694D03">
        <w:rPr>
          <w:rFonts w:ascii="Helvetica" w:eastAsia="Times New Roman" w:hAnsi="Helvetica" w:cs="Arial"/>
        </w:rPr>
        <w:t>for submission to a scientific journal</w:t>
      </w:r>
      <w:r w:rsidR="00E65DDC" w:rsidRPr="00FA630D">
        <w:rPr>
          <w:rFonts w:ascii="Helvetica" w:eastAsia="Times New Roman" w:hAnsi="Helvetica" w:cs="Arial"/>
        </w:rPr>
        <w:t xml:space="preserve">, </w:t>
      </w:r>
      <w:r w:rsidR="005313B1" w:rsidRPr="00FA630D">
        <w:rPr>
          <w:rFonts w:ascii="Helvetica" w:eastAsia="Times New Roman" w:hAnsi="Helvetica" w:cs="Arial"/>
        </w:rPr>
        <w:t>report</w:t>
      </w:r>
      <w:r w:rsidR="00E65DDC" w:rsidRPr="00FA630D">
        <w:rPr>
          <w:rFonts w:ascii="Helvetica" w:eastAsia="Times New Roman" w:hAnsi="Helvetica" w:cs="Arial"/>
        </w:rPr>
        <w:t>ing</w:t>
      </w:r>
      <w:r w:rsidR="00CE008D" w:rsidRPr="00FA630D">
        <w:rPr>
          <w:rFonts w:ascii="Helvetica" w:eastAsia="Times New Roman" w:hAnsi="Helvetica" w:cs="Arial"/>
        </w:rPr>
        <w:t xml:space="preserve"> that she manipulated noise by introducing a screaming confederate, and that this experimental manipulation led to worse memory as compared to a silent control condition</w:t>
      </w:r>
      <w:r w:rsidR="006339BA" w:rsidRPr="00FA630D">
        <w:rPr>
          <w:rFonts w:ascii="Helvetica" w:eastAsia="Times New Roman" w:hAnsi="Helvetica" w:cs="Arial"/>
        </w:rPr>
        <w:t xml:space="preserve"> (including relevant test statistics)</w:t>
      </w:r>
      <w:r w:rsidR="00CE008D" w:rsidRPr="00FA630D">
        <w:rPr>
          <w:rFonts w:ascii="Helvetica" w:eastAsia="Times New Roman" w:hAnsi="Helvetica" w:cs="Arial"/>
        </w:rPr>
        <w:t xml:space="preserve">. She </w:t>
      </w:r>
      <w:r w:rsidR="00F97306" w:rsidRPr="00FA630D">
        <w:rPr>
          <w:rFonts w:ascii="Helvetica" w:eastAsia="Times New Roman" w:hAnsi="Helvetica" w:cs="Arial"/>
        </w:rPr>
        <w:t>did</w:t>
      </w:r>
      <w:r w:rsidR="00CE008D" w:rsidRPr="00FA630D">
        <w:rPr>
          <w:rFonts w:ascii="Helvetica" w:eastAsia="Times New Roman" w:hAnsi="Helvetica" w:cs="Arial"/>
        </w:rPr>
        <w:t xml:space="preserve"> </w:t>
      </w:r>
      <w:r w:rsidR="00494221">
        <w:rPr>
          <w:rFonts w:ascii="Helvetica" w:eastAsia="Times New Roman" w:hAnsi="Helvetica" w:cs="Arial"/>
        </w:rPr>
        <w:t>not</w:t>
      </w:r>
      <w:r w:rsidR="00CE008D" w:rsidRPr="00FA630D">
        <w:rPr>
          <w:rFonts w:ascii="Helvetica" w:eastAsia="Times New Roman" w:hAnsi="Helvetica" w:cs="Arial"/>
        </w:rPr>
        <w:t xml:space="preserve"> report the 5 other experimental conditions.</w:t>
      </w:r>
    </w:p>
    <w:p w14:paraId="102171CF" w14:textId="77777777" w:rsidR="00F335E2" w:rsidRDefault="006339BA" w:rsidP="00B43F43">
      <w:pPr>
        <w:pStyle w:val="ListParagraph"/>
        <w:numPr>
          <w:ilvl w:val="1"/>
          <w:numId w:val="10"/>
        </w:numPr>
        <w:spacing w:afterLines="50" w:after="120" w:line="240" w:lineRule="auto"/>
        <w:contextualSpacing w:val="0"/>
        <w:jc w:val="both"/>
        <w:rPr>
          <w:rFonts w:ascii="Helvetica" w:eastAsia="Times New Roman" w:hAnsi="Helvetica" w:cs="Arial"/>
        </w:rPr>
      </w:pPr>
      <w:r w:rsidRPr="00F335E2">
        <w:rPr>
          <w:rFonts w:ascii="Helvetica" w:eastAsia="Times New Roman" w:hAnsi="Helvetica" w:cs="Arial"/>
        </w:rPr>
        <w:t xml:space="preserve">Describe </w:t>
      </w:r>
      <w:r w:rsidR="00CE008D" w:rsidRPr="00F335E2">
        <w:rPr>
          <w:rFonts w:ascii="Helvetica" w:eastAsia="Times New Roman" w:hAnsi="Helvetica" w:cs="Arial"/>
        </w:rPr>
        <w:t xml:space="preserve">two critical </w:t>
      </w:r>
      <w:r w:rsidRPr="00F335E2">
        <w:rPr>
          <w:rFonts w:ascii="Helvetica" w:eastAsia="Times New Roman" w:hAnsi="Helvetica" w:cs="Arial"/>
        </w:rPr>
        <w:t xml:space="preserve">problems </w:t>
      </w:r>
      <w:r w:rsidR="003A20E4" w:rsidRPr="00F335E2">
        <w:rPr>
          <w:rFonts w:ascii="Helvetica" w:eastAsia="Times New Roman" w:hAnsi="Helvetica" w:cs="Arial"/>
        </w:rPr>
        <w:t>in</w:t>
      </w:r>
      <w:r w:rsidRPr="00F335E2">
        <w:rPr>
          <w:rFonts w:ascii="Helvetica" w:eastAsia="Times New Roman" w:hAnsi="Helvetica" w:cs="Arial"/>
        </w:rPr>
        <w:t xml:space="preserve"> </w:t>
      </w:r>
      <w:r w:rsidR="00CE008D" w:rsidRPr="00F335E2">
        <w:rPr>
          <w:rFonts w:ascii="Helvetica" w:eastAsia="Times New Roman" w:hAnsi="Helvetica" w:cs="Arial"/>
        </w:rPr>
        <w:t>the psychologist</w:t>
      </w:r>
      <w:r w:rsidR="008F1E1B" w:rsidRPr="00F335E2">
        <w:rPr>
          <w:rFonts w:ascii="Helvetica" w:eastAsia="Times New Roman" w:hAnsi="Helvetica" w:cs="Arial"/>
        </w:rPr>
        <w:t>’s research practice</w:t>
      </w:r>
      <w:r w:rsidR="00045DBE" w:rsidRPr="00F335E2">
        <w:rPr>
          <w:rFonts w:ascii="Helvetica" w:eastAsia="Times New Roman" w:hAnsi="Helvetica" w:cs="Arial"/>
        </w:rPr>
        <w:t>s</w:t>
      </w:r>
      <w:r w:rsidR="00CE008D" w:rsidRPr="00F335E2">
        <w:rPr>
          <w:rFonts w:ascii="Helvetica" w:eastAsia="Times New Roman" w:hAnsi="Helvetica" w:cs="Arial"/>
        </w:rPr>
        <w:t>.</w:t>
      </w:r>
    </w:p>
    <w:p w14:paraId="33C89EE5" w14:textId="77777777" w:rsidR="00F335E2" w:rsidRDefault="00CE008D" w:rsidP="00B43F43">
      <w:pPr>
        <w:pStyle w:val="ListParagraph"/>
        <w:numPr>
          <w:ilvl w:val="1"/>
          <w:numId w:val="10"/>
        </w:numPr>
        <w:spacing w:afterLines="50" w:after="120" w:line="240" w:lineRule="auto"/>
        <w:contextualSpacing w:val="0"/>
        <w:jc w:val="both"/>
        <w:rPr>
          <w:rFonts w:ascii="Helvetica" w:eastAsia="Times New Roman" w:hAnsi="Helvetica" w:cs="Arial"/>
        </w:rPr>
      </w:pPr>
      <w:r w:rsidRPr="00F335E2">
        <w:rPr>
          <w:rFonts w:ascii="Helvetica" w:eastAsia="Times New Roman" w:hAnsi="Helvetica" w:cs="Arial"/>
        </w:rPr>
        <w:t xml:space="preserve">How do these </w:t>
      </w:r>
      <w:r w:rsidR="00077129" w:rsidRPr="00F335E2">
        <w:rPr>
          <w:rFonts w:ascii="Helvetica" w:eastAsia="Times New Roman" w:hAnsi="Helvetica" w:cs="Arial"/>
        </w:rPr>
        <w:t>problems</w:t>
      </w:r>
      <w:r w:rsidRPr="00F335E2">
        <w:rPr>
          <w:rFonts w:ascii="Helvetica" w:eastAsia="Times New Roman" w:hAnsi="Helvetica" w:cs="Arial"/>
        </w:rPr>
        <w:t xml:space="preserve"> affect the psychologist’s Type </w:t>
      </w:r>
      <w:r w:rsidR="00EC0634" w:rsidRPr="00F335E2">
        <w:rPr>
          <w:rFonts w:ascii="Helvetica" w:eastAsia="Times New Roman" w:hAnsi="Helvetica" w:cs="Arial"/>
        </w:rPr>
        <w:t>I</w:t>
      </w:r>
      <w:r w:rsidRPr="00F335E2">
        <w:rPr>
          <w:rFonts w:ascii="Helvetica" w:eastAsia="Times New Roman" w:hAnsi="Helvetica" w:cs="Arial"/>
        </w:rPr>
        <w:t xml:space="preserve"> error rate?</w:t>
      </w:r>
    </w:p>
    <w:p w14:paraId="6C769F4A" w14:textId="652E142B" w:rsidR="00CE008D" w:rsidRPr="00F335E2" w:rsidRDefault="00264FAA" w:rsidP="00B43F43">
      <w:pPr>
        <w:pStyle w:val="ListParagraph"/>
        <w:numPr>
          <w:ilvl w:val="1"/>
          <w:numId w:val="10"/>
        </w:numPr>
        <w:spacing w:afterLines="50" w:after="120" w:line="240" w:lineRule="auto"/>
        <w:contextualSpacing w:val="0"/>
        <w:jc w:val="both"/>
        <w:rPr>
          <w:rFonts w:ascii="Helvetica" w:eastAsia="Times New Roman" w:hAnsi="Helvetica" w:cs="Arial"/>
        </w:rPr>
      </w:pPr>
      <w:r w:rsidRPr="00F335E2">
        <w:rPr>
          <w:rFonts w:ascii="Helvetica" w:eastAsia="Times New Roman" w:hAnsi="Helvetica" w:cs="Arial"/>
        </w:rPr>
        <w:t xml:space="preserve">What are </w:t>
      </w:r>
      <w:r w:rsidR="0047503C" w:rsidRPr="00F335E2">
        <w:rPr>
          <w:rFonts w:ascii="Helvetica" w:eastAsia="Times New Roman" w:hAnsi="Helvetica" w:cs="Arial"/>
        </w:rPr>
        <w:t xml:space="preserve">the </w:t>
      </w:r>
      <w:r w:rsidR="00CE008D" w:rsidRPr="00F335E2">
        <w:rPr>
          <w:rFonts w:ascii="Helvetica" w:eastAsia="Times New Roman" w:hAnsi="Helvetica" w:cs="Arial"/>
        </w:rPr>
        <w:t xml:space="preserve">two </w:t>
      </w:r>
      <w:r w:rsidR="00A76FD0" w:rsidRPr="00F335E2">
        <w:rPr>
          <w:rFonts w:ascii="Helvetica" w:eastAsia="Times New Roman" w:hAnsi="Helvetica" w:cs="Arial"/>
        </w:rPr>
        <w:t>requirements</w:t>
      </w:r>
      <w:r w:rsidR="00CE008D" w:rsidRPr="00F335E2">
        <w:rPr>
          <w:rFonts w:ascii="Helvetica" w:eastAsia="Times New Roman" w:hAnsi="Helvetica" w:cs="Arial"/>
        </w:rPr>
        <w:t xml:space="preserve"> proposed by Simmons et al.</w:t>
      </w:r>
      <w:r w:rsidR="00A76FD0" w:rsidRPr="00F335E2">
        <w:rPr>
          <w:rFonts w:ascii="Helvetica" w:eastAsia="Times New Roman" w:hAnsi="Helvetica" w:cs="Arial"/>
        </w:rPr>
        <w:t xml:space="preserve"> (2011)</w:t>
      </w:r>
      <w:r w:rsidR="00CE008D" w:rsidRPr="00F335E2">
        <w:rPr>
          <w:rFonts w:ascii="Helvetica" w:eastAsia="Times New Roman" w:hAnsi="Helvetica" w:cs="Arial"/>
        </w:rPr>
        <w:t xml:space="preserve"> that would aid </w:t>
      </w:r>
      <w:r w:rsidR="00906577" w:rsidRPr="00F335E2">
        <w:rPr>
          <w:rFonts w:ascii="Helvetica" w:eastAsia="Times New Roman" w:hAnsi="Helvetica" w:cs="Arial"/>
        </w:rPr>
        <w:t>peer-reviewers</w:t>
      </w:r>
      <w:r w:rsidR="00CE008D" w:rsidRPr="00F335E2">
        <w:rPr>
          <w:rFonts w:ascii="Helvetica" w:eastAsia="Times New Roman" w:hAnsi="Helvetica" w:cs="Arial"/>
        </w:rPr>
        <w:t xml:space="preserve"> in assessing the psychologist’s work</w:t>
      </w:r>
      <w:r w:rsidR="009A4542" w:rsidRPr="00F335E2">
        <w:rPr>
          <w:rFonts w:ascii="Helvetica" w:eastAsia="Times New Roman" w:hAnsi="Helvetica" w:cs="Arial"/>
        </w:rPr>
        <w:t>?</w:t>
      </w:r>
    </w:p>
    <w:p w14:paraId="6FB3C8B7" w14:textId="4CAB946A" w:rsidR="00C50DAE" w:rsidRPr="00C00EF5" w:rsidRDefault="00C00EF5" w:rsidP="00B43F43">
      <w:pPr>
        <w:spacing w:afterLines="50" w:after="120" w:line="240" w:lineRule="auto"/>
        <w:rPr>
          <w:rFonts w:ascii="Helvetica" w:eastAsia="Times New Roman" w:hAnsi="Helvetica" w:cs="Arial"/>
        </w:rPr>
      </w:pPr>
      <w:r>
        <w:rPr>
          <w:rFonts w:ascii="Helvetica" w:eastAsia="Times New Roman" w:hAnsi="Helvetica" w:cs="Arial"/>
        </w:rPr>
        <w:br w:type="page"/>
      </w:r>
      <w:r w:rsidR="000B16CA" w:rsidRPr="00E424AE">
        <w:rPr>
          <w:rFonts w:ascii="Helvetica" w:hAnsi="Helvetica" w:cs="Arial"/>
          <w:b/>
        </w:rPr>
        <w:lastRenderedPageBreak/>
        <w:t xml:space="preserve">Data </w:t>
      </w:r>
      <w:r w:rsidR="00B83EFF">
        <w:rPr>
          <w:rFonts w:ascii="Helvetica" w:hAnsi="Helvetica" w:cs="Arial"/>
          <w:b/>
        </w:rPr>
        <w:t>A</w:t>
      </w:r>
      <w:r w:rsidR="000B16CA" w:rsidRPr="00E424AE">
        <w:rPr>
          <w:rFonts w:ascii="Helvetica" w:hAnsi="Helvetica" w:cs="Arial"/>
          <w:b/>
        </w:rPr>
        <w:t>nalysis</w:t>
      </w:r>
    </w:p>
    <w:p w14:paraId="5CC93CC0" w14:textId="74DBBCEC" w:rsidR="004B61D5" w:rsidRDefault="001368E5" w:rsidP="00B43F43">
      <w:pPr>
        <w:spacing w:afterLines="50" w:after="120" w:line="240" w:lineRule="auto"/>
        <w:ind w:firstLine="567"/>
        <w:rPr>
          <w:rFonts w:ascii="Helvetica" w:hAnsi="Helvetica" w:cs="Arial"/>
        </w:rPr>
      </w:pPr>
      <w:r>
        <w:rPr>
          <w:rFonts w:ascii="Helvetica" w:hAnsi="Helvetica" w:cs="Arial"/>
        </w:rPr>
        <w:t>Does</w:t>
      </w:r>
      <w:r w:rsidR="00CE7093">
        <w:rPr>
          <w:rFonts w:ascii="Helvetica" w:hAnsi="Helvetica" w:cs="Arial"/>
        </w:rPr>
        <w:t xml:space="preserve"> </w:t>
      </w:r>
      <w:r w:rsidR="00934254">
        <w:rPr>
          <w:rFonts w:ascii="Helvetica" w:hAnsi="Helvetica" w:cs="Arial" w:hint="eastAsia"/>
          <w:lang w:eastAsia="zh-CN"/>
        </w:rPr>
        <w:t>childhood</w:t>
      </w:r>
      <w:r w:rsidR="00934254">
        <w:rPr>
          <w:rFonts w:ascii="Helvetica" w:hAnsi="Helvetica" w:cs="Arial"/>
        </w:rPr>
        <w:t xml:space="preserve"> </w:t>
      </w:r>
      <w:r w:rsidR="00CE7093">
        <w:rPr>
          <w:rFonts w:ascii="Helvetica" w:hAnsi="Helvetica" w:cs="Arial"/>
        </w:rPr>
        <w:t>cognitive ability</w:t>
      </w:r>
      <w:r w:rsidR="003D4F30" w:rsidRPr="00E424AE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predict</w:t>
      </w:r>
      <w:r w:rsidR="00CE7093">
        <w:rPr>
          <w:rFonts w:ascii="Helvetica" w:hAnsi="Helvetica" w:cs="Arial"/>
        </w:rPr>
        <w:t xml:space="preserve"> </w:t>
      </w:r>
      <w:r w:rsidR="00091730">
        <w:rPr>
          <w:rFonts w:ascii="Helvetica" w:hAnsi="Helvetica" w:cs="Arial"/>
        </w:rPr>
        <w:t>the</w:t>
      </w:r>
      <w:r w:rsidR="00D372D9" w:rsidRPr="00E424AE">
        <w:rPr>
          <w:rFonts w:ascii="Helvetica" w:hAnsi="Helvetica" w:cs="Arial"/>
        </w:rPr>
        <w:t xml:space="preserve"> size</w:t>
      </w:r>
      <w:r w:rsidR="00091730">
        <w:rPr>
          <w:rFonts w:ascii="Helvetica" w:hAnsi="Helvetica" w:cs="Arial"/>
        </w:rPr>
        <w:t xml:space="preserve"> of developing brains</w:t>
      </w:r>
      <w:r w:rsidR="00D372D9" w:rsidRPr="00E424AE">
        <w:rPr>
          <w:rFonts w:ascii="Helvetica" w:hAnsi="Helvetica" w:cs="Arial"/>
        </w:rPr>
        <w:t>?</w:t>
      </w:r>
      <w:r w:rsidR="00D3512A">
        <w:rPr>
          <w:rFonts w:ascii="Helvetica" w:hAnsi="Helvetica" w:cs="Arial"/>
        </w:rPr>
        <w:t xml:space="preserve"> </w:t>
      </w:r>
      <w:r w:rsidR="0039279B" w:rsidRPr="0039279B">
        <w:rPr>
          <w:rFonts w:ascii="Helvetica" w:hAnsi="Helvetica" w:cs="Arial"/>
        </w:rPr>
        <w:t xml:space="preserve">Is </w:t>
      </w:r>
      <w:r w:rsidR="00D74C4B">
        <w:rPr>
          <w:rFonts w:ascii="Helvetica" w:hAnsi="Helvetica" w:cs="Arial"/>
        </w:rPr>
        <w:t>the effect of childhood cognitive ability on</w:t>
      </w:r>
      <w:r w:rsidR="00E217D8">
        <w:rPr>
          <w:rFonts w:ascii="Helvetica" w:hAnsi="Helvetica" w:cs="Arial"/>
        </w:rPr>
        <w:t xml:space="preserve"> adult</w:t>
      </w:r>
      <w:r w:rsidR="0039279B" w:rsidRPr="0039279B">
        <w:rPr>
          <w:rFonts w:ascii="Helvetica" w:hAnsi="Helvetica" w:cs="Arial"/>
        </w:rPr>
        <w:t xml:space="preserve"> brain size mediated by</w:t>
      </w:r>
      <w:r w:rsidR="00E217D8">
        <w:rPr>
          <w:rFonts w:ascii="Helvetica" w:hAnsi="Helvetica" w:cs="Arial"/>
        </w:rPr>
        <w:t xml:space="preserve"> the</w:t>
      </w:r>
      <w:r w:rsidR="0039279B" w:rsidRPr="0039279B">
        <w:rPr>
          <w:rFonts w:ascii="Helvetica" w:hAnsi="Helvetica" w:cs="Arial"/>
        </w:rPr>
        <w:t xml:space="preserve"> personality factors </w:t>
      </w:r>
      <w:r w:rsidR="00E217D8">
        <w:rPr>
          <w:rFonts w:ascii="Helvetica" w:hAnsi="Helvetica" w:cs="Arial"/>
        </w:rPr>
        <w:t xml:space="preserve">which are </w:t>
      </w:r>
      <w:r w:rsidR="0039279B" w:rsidRPr="0039279B">
        <w:rPr>
          <w:rFonts w:ascii="Helvetica" w:hAnsi="Helvetica" w:cs="Arial"/>
        </w:rPr>
        <w:t>related to curiosity and intellectual exploration?</w:t>
      </w:r>
      <w:r w:rsidR="00E20A6D">
        <w:rPr>
          <w:rFonts w:ascii="Helvetica" w:hAnsi="Helvetica" w:cs="Arial"/>
        </w:rPr>
        <w:t xml:space="preserve"> </w:t>
      </w:r>
      <w:r w:rsidR="00D3512A">
        <w:rPr>
          <w:rFonts w:ascii="Helvetica" w:hAnsi="Helvetica" w:cs="Arial"/>
        </w:rPr>
        <w:t>A</w:t>
      </w:r>
      <w:r w:rsidR="00D24E18">
        <w:rPr>
          <w:rFonts w:ascii="Helvetica" w:hAnsi="Helvetica" w:cs="Arial"/>
        </w:rPr>
        <w:t xml:space="preserve"> </w:t>
      </w:r>
      <w:r w:rsidR="005F147C">
        <w:rPr>
          <w:rFonts w:ascii="Helvetica" w:hAnsi="Helvetica" w:cs="Arial"/>
        </w:rPr>
        <w:t xml:space="preserve">team of </w:t>
      </w:r>
      <w:r w:rsidR="00D24E18">
        <w:rPr>
          <w:rFonts w:ascii="Helvetica" w:hAnsi="Helvetica" w:cs="Arial"/>
        </w:rPr>
        <w:t>neuroscientist</w:t>
      </w:r>
      <w:r w:rsidR="005F147C">
        <w:rPr>
          <w:rFonts w:ascii="Helvetica" w:hAnsi="Helvetica" w:cs="Arial"/>
        </w:rPr>
        <w:t xml:space="preserve">s </w:t>
      </w:r>
      <w:r w:rsidR="00D24E18">
        <w:rPr>
          <w:rFonts w:ascii="Helvetica" w:hAnsi="Helvetica" w:cs="Arial"/>
        </w:rPr>
        <w:t>recruited</w:t>
      </w:r>
      <w:r w:rsidR="00D372D9" w:rsidRPr="00E424AE">
        <w:rPr>
          <w:rFonts w:ascii="Helvetica" w:hAnsi="Helvetica" w:cs="Arial"/>
        </w:rPr>
        <w:t xml:space="preserve"> a </w:t>
      </w:r>
      <w:r w:rsidR="00E0305E">
        <w:rPr>
          <w:rFonts w:ascii="Helvetica" w:hAnsi="Helvetica" w:cs="Arial"/>
        </w:rPr>
        <w:t xml:space="preserve">longitudinal </w:t>
      </w:r>
      <w:r w:rsidR="00D372D9" w:rsidRPr="00E424AE">
        <w:rPr>
          <w:rFonts w:ascii="Helvetica" w:hAnsi="Helvetica" w:cs="Arial"/>
        </w:rPr>
        <w:t xml:space="preserve">sample of 40 </w:t>
      </w:r>
      <w:r w:rsidR="00877BE8">
        <w:rPr>
          <w:rFonts w:ascii="Helvetica" w:hAnsi="Helvetica" w:cs="Arial"/>
        </w:rPr>
        <w:t>participants</w:t>
      </w:r>
      <w:r w:rsidR="00FE4979" w:rsidRPr="00E424AE">
        <w:rPr>
          <w:rFonts w:ascii="Helvetica" w:hAnsi="Helvetica" w:cs="Arial"/>
        </w:rPr>
        <w:t xml:space="preserve"> </w:t>
      </w:r>
      <w:r w:rsidR="00D3512A">
        <w:rPr>
          <w:rFonts w:ascii="Helvetica" w:hAnsi="Helvetica" w:cs="Arial"/>
        </w:rPr>
        <w:t xml:space="preserve">to answer </w:t>
      </w:r>
      <w:r w:rsidR="000E7E9A">
        <w:rPr>
          <w:rFonts w:ascii="Helvetica" w:hAnsi="Helvetica" w:cs="Arial"/>
        </w:rPr>
        <w:t>these</w:t>
      </w:r>
      <w:r w:rsidR="00D3512A">
        <w:rPr>
          <w:rFonts w:ascii="Helvetica" w:hAnsi="Helvetica" w:cs="Arial"/>
        </w:rPr>
        <w:t xml:space="preserve"> question</w:t>
      </w:r>
      <w:r w:rsidR="009F50AB">
        <w:rPr>
          <w:rFonts w:ascii="Helvetica" w:hAnsi="Helvetica" w:cs="Arial"/>
        </w:rPr>
        <w:t>s</w:t>
      </w:r>
      <w:r w:rsidR="003D4F30" w:rsidRPr="00E424AE">
        <w:rPr>
          <w:rFonts w:ascii="Helvetica" w:hAnsi="Helvetica" w:cs="Arial"/>
        </w:rPr>
        <w:t>.</w:t>
      </w:r>
      <w:r w:rsidR="00F32F70">
        <w:rPr>
          <w:rFonts w:ascii="Helvetica" w:hAnsi="Helvetica" w:cs="Arial"/>
        </w:rPr>
        <w:t xml:space="preserve"> </w:t>
      </w:r>
      <w:r w:rsidR="00877BE8">
        <w:rPr>
          <w:rFonts w:ascii="Helvetica" w:hAnsi="Helvetica" w:cs="Arial"/>
        </w:rPr>
        <w:t xml:space="preserve">When the participants </w:t>
      </w:r>
      <w:r w:rsidR="00BE554F">
        <w:rPr>
          <w:rFonts w:ascii="Helvetica" w:hAnsi="Helvetica" w:cs="Arial"/>
        </w:rPr>
        <w:t>reached age</w:t>
      </w:r>
      <w:r w:rsidR="00EE789A">
        <w:rPr>
          <w:rFonts w:ascii="Helvetica" w:hAnsi="Helvetica" w:cs="Arial"/>
        </w:rPr>
        <w:t xml:space="preserve"> 12</w:t>
      </w:r>
      <w:r w:rsidR="000A10E2">
        <w:rPr>
          <w:rFonts w:ascii="Helvetica" w:hAnsi="Helvetica" w:cs="Arial"/>
        </w:rPr>
        <w:t>,</w:t>
      </w:r>
      <w:r w:rsidR="005F147C">
        <w:rPr>
          <w:rFonts w:ascii="Helvetica" w:hAnsi="Helvetica" w:cs="Arial"/>
        </w:rPr>
        <w:t xml:space="preserve"> the researchers </w:t>
      </w:r>
      <w:r w:rsidR="006A3A7A">
        <w:rPr>
          <w:rFonts w:ascii="Helvetica" w:hAnsi="Helvetica" w:cs="Arial"/>
        </w:rPr>
        <w:t>administered</w:t>
      </w:r>
      <w:r w:rsidR="00877BE8">
        <w:rPr>
          <w:rFonts w:ascii="Helvetica" w:hAnsi="Helvetica" w:cs="Arial"/>
        </w:rPr>
        <w:t xml:space="preserve"> </w:t>
      </w:r>
      <w:r w:rsidR="00A26B2A">
        <w:rPr>
          <w:rFonts w:ascii="Helvetica" w:hAnsi="Helvetica" w:cs="Arial"/>
        </w:rPr>
        <w:t>t</w:t>
      </w:r>
      <w:r w:rsidR="00FA5E13">
        <w:rPr>
          <w:rFonts w:ascii="Helvetica" w:hAnsi="Helvetica" w:cs="Arial"/>
        </w:rPr>
        <w:t xml:space="preserve">he fifth edition of </w:t>
      </w:r>
      <w:r w:rsidR="00FA5E13" w:rsidRPr="00FA5E13">
        <w:rPr>
          <w:rFonts w:ascii="Helvetica" w:hAnsi="Helvetica" w:cs="Arial"/>
        </w:rPr>
        <w:t xml:space="preserve">Wechsler Intelligence Scale </w:t>
      </w:r>
      <w:r w:rsidR="00EB097B" w:rsidRPr="00FA5E13">
        <w:rPr>
          <w:rFonts w:ascii="Helvetica" w:hAnsi="Helvetica" w:cs="Arial"/>
        </w:rPr>
        <w:t>for</w:t>
      </w:r>
      <w:r w:rsidR="00FA5E13" w:rsidRPr="00FA5E13">
        <w:rPr>
          <w:rFonts w:ascii="Helvetica" w:hAnsi="Helvetica" w:cs="Arial"/>
        </w:rPr>
        <w:t xml:space="preserve"> Children</w:t>
      </w:r>
      <w:r w:rsidR="00312285">
        <w:rPr>
          <w:rFonts w:ascii="Helvetica" w:hAnsi="Helvetica" w:cs="Arial"/>
        </w:rPr>
        <w:t xml:space="preserve"> (</w:t>
      </w:r>
      <w:r w:rsidR="00DE44ED" w:rsidRPr="00DE44ED">
        <w:rPr>
          <w:rFonts w:ascii="Helvetica" w:hAnsi="Helvetica" w:cs="Arial"/>
        </w:rPr>
        <w:t>WISC-V</w:t>
      </w:r>
      <w:r w:rsidR="00312285">
        <w:rPr>
          <w:rFonts w:ascii="Helvetica" w:hAnsi="Helvetica" w:cs="Arial"/>
        </w:rPr>
        <w:t>)</w:t>
      </w:r>
      <w:r w:rsidR="00FA5E13">
        <w:rPr>
          <w:rFonts w:ascii="Helvetica" w:hAnsi="Helvetica" w:cs="Arial"/>
        </w:rPr>
        <w:t xml:space="preserve"> </w:t>
      </w:r>
      <w:r w:rsidR="004C1D1E">
        <w:rPr>
          <w:rFonts w:ascii="Helvetica" w:hAnsi="Helvetica" w:cs="Arial"/>
        </w:rPr>
        <w:t xml:space="preserve">to </w:t>
      </w:r>
      <w:r w:rsidR="00AA3FEC">
        <w:rPr>
          <w:rFonts w:ascii="Helvetica" w:hAnsi="Helvetica" w:cs="Arial"/>
        </w:rPr>
        <w:t xml:space="preserve">assess </w:t>
      </w:r>
      <w:r w:rsidR="000A10E2">
        <w:rPr>
          <w:rFonts w:ascii="Helvetica" w:hAnsi="Helvetica" w:cs="Arial"/>
        </w:rPr>
        <w:t>childhood</w:t>
      </w:r>
      <w:r w:rsidR="004C1D1E">
        <w:rPr>
          <w:rFonts w:ascii="Helvetica" w:hAnsi="Helvetica" w:cs="Arial"/>
        </w:rPr>
        <w:t xml:space="preserve"> cognitive ability</w:t>
      </w:r>
      <w:r w:rsidR="00015C96" w:rsidRPr="00E424AE">
        <w:rPr>
          <w:rFonts w:ascii="Helvetica" w:hAnsi="Helvetica" w:cs="Arial"/>
        </w:rPr>
        <w:t>.</w:t>
      </w:r>
      <w:r w:rsidR="00FE4979">
        <w:rPr>
          <w:rFonts w:ascii="Helvetica" w:hAnsi="Helvetica" w:cs="Arial"/>
        </w:rPr>
        <w:t xml:space="preserve"> </w:t>
      </w:r>
      <w:r w:rsidR="00BE554F">
        <w:rPr>
          <w:rFonts w:ascii="Helvetica" w:hAnsi="Helvetica" w:cs="Arial"/>
        </w:rPr>
        <w:t>When the participants aged 21</w:t>
      </w:r>
      <w:r w:rsidR="00C94C49">
        <w:rPr>
          <w:rFonts w:ascii="Helvetica" w:hAnsi="Helvetica" w:cs="Arial"/>
        </w:rPr>
        <w:t>,</w:t>
      </w:r>
      <w:r w:rsidR="006A3A7A">
        <w:rPr>
          <w:rFonts w:ascii="Helvetica" w:hAnsi="Helvetica" w:cs="Arial"/>
        </w:rPr>
        <w:t xml:space="preserve"> </w:t>
      </w:r>
      <w:r w:rsidR="00C91610">
        <w:rPr>
          <w:rFonts w:ascii="Helvetica" w:hAnsi="Helvetica" w:cs="Arial"/>
        </w:rPr>
        <w:t>the researchers</w:t>
      </w:r>
      <w:r w:rsidR="00C91610">
        <w:rPr>
          <w:rFonts w:ascii="Helvetica" w:hAnsi="Helvetica" w:cs="Arial"/>
        </w:rPr>
        <w:t xml:space="preserve"> </w:t>
      </w:r>
      <w:r w:rsidR="006A3A7A">
        <w:rPr>
          <w:rFonts w:ascii="Helvetica" w:hAnsi="Helvetica" w:cs="Arial"/>
        </w:rPr>
        <w:t>obtained</w:t>
      </w:r>
      <w:r w:rsidR="00C94C49">
        <w:rPr>
          <w:rFonts w:ascii="Helvetica" w:hAnsi="Helvetica" w:cs="Arial"/>
        </w:rPr>
        <w:t xml:space="preserve"> s</w:t>
      </w:r>
      <w:r w:rsidR="003D4F30" w:rsidRPr="00E424AE">
        <w:rPr>
          <w:rFonts w:ascii="Helvetica" w:hAnsi="Helvetica" w:cs="Arial"/>
        </w:rPr>
        <w:t xml:space="preserve">tructural MRI scans of </w:t>
      </w:r>
      <w:r w:rsidR="00F71704">
        <w:rPr>
          <w:rFonts w:ascii="Helvetica" w:hAnsi="Helvetica" w:cs="Arial"/>
        </w:rPr>
        <w:t>the participants’</w:t>
      </w:r>
      <w:r w:rsidR="00AD4E28">
        <w:rPr>
          <w:rFonts w:ascii="Helvetica" w:hAnsi="Helvetica" w:cs="Arial"/>
        </w:rPr>
        <w:t xml:space="preserve"> brains</w:t>
      </w:r>
      <w:r w:rsidR="000442DA">
        <w:rPr>
          <w:rFonts w:ascii="Helvetica" w:hAnsi="Helvetica" w:cs="Arial"/>
        </w:rPr>
        <w:t xml:space="preserve"> and</w:t>
      </w:r>
      <w:r w:rsidR="009359DA" w:rsidRPr="009359DA">
        <w:rPr>
          <w:rFonts w:ascii="Helvetica" w:hAnsi="Helvetica" w:cs="Arial"/>
        </w:rPr>
        <w:t xml:space="preserve"> </w:t>
      </w:r>
      <w:r w:rsidR="009359DA">
        <w:rPr>
          <w:rFonts w:ascii="Helvetica" w:hAnsi="Helvetica" w:cs="Arial"/>
        </w:rPr>
        <w:t>calculated</w:t>
      </w:r>
      <w:r w:rsidR="000442DA">
        <w:rPr>
          <w:rFonts w:ascii="Helvetica" w:hAnsi="Helvetica" w:cs="Arial"/>
        </w:rPr>
        <w:t xml:space="preserve"> t</w:t>
      </w:r>
      <w:r w:rsidR="00FE4B99" w:rsidRPr="00E424AE">
        <w:rPr>
          <w:rFonts w:ascii="Helvetica" w:hAnsi="Helvetica" w:cs="Arial"/>
        </w:rPr>
        <w:t xml:space="preserve">otal </w:t>
      </w:r>
      <w:r w:rsidR="000666CE">
        <w:rPr>
          <w:rFonts w:ascii="Helvetica" w:hAnsi="Helvetica" w:cs="Arial"/>
        </w:rPr>
        <w:t xml:space="preserve">MRI </w:t>
      </w:r>
      <w:r w:rsidR="00FE4B99" w:rsidRPr="00E424AE">
        <w:rPr>
          <w:rFonts w:ascii="Helvetica" w:hAnsi="Helvetica" w:cs="Arial"/>
        </w:rPr>
        <w:t>voxel count</w:t>
      </w:r>
      <w:r w:rsidR="00EA0815">
        <w:rPr>
          <w:rFonts w:ascii="Helvetica" w:hAnsi="Helvetica" w:cs="Arial"/>
        </w:rPr>
        <w:t xml:space="preserve"> </w:t>
      </w:r>
      <w:r w:rsidR="005728F7">
        <w:rPr>
          <w:rFonts w:ascii="Helvetica" w:hAnsi="Helvetica" w:cs="Arial"/>
        </w:rPr>
        <w:t>as a</w:t>
      </w:r>
      <w:r w:rsidR="00EA0815">
        <w:rPr>
          <w:rFonts w:ascii="Helvetica" w:hAnsi="Helvetica" w:cs="Arial"/>
        </w:rPr>
        <w:t xml:space="preserve"> measure</w:t>
      </w:r>
      <w:r w:rsidR="005728F7">
        <w:rPr>
          <w:rFonts w:ascii="Helvetica" w:hAnsi="Helvetica" w:cs="Arial"/>
        </w:rPr>
        <w:t xml:space="preserve"> of</w:t>
      </w:r>
      <w:r w:rsidR="002161F3">
        <w:rPr>
          <w:rFonts w:ascii="Helvetica" w:hAnsi="Helvetica" w:cs="Arial"/>
        </w:rPr>
        <w:t xml:space="preserve"> </w:t>
      </w:r>
      <w:r w:rsidR="00EA0815">
        <w:rPr>
          <w:rFonts w:ascii="Helvetica" w:hAnsi="Helvetica" w:cs="Arial"/>
        </w:rPr>
        <w:t>brain size</w:t>
      </w:r>
      <w:r w:rsidR="00FE4B99" w:rsidRPr="00E424AE">
        <w:rPr>
          <w:rFonts w:ascii="Helvetica" w:hAnsi="Helvetica" w:cs="Arial"/>
        </w:rPr>
        <w:t xml:space="preserve">. </w:t>
      </w:r>
      <w:r w:rsidR="001814E3">
        <w:rPr>
          <w:rFonts w:ascii="Helvetica" w:hAnsi="Helvetica" w:cs="Arial"/>
        </w:rPr>
        <w:t>T</w:t>
      </w:r>
      <w:r w:rsidR="001814E3">
        <w:rPr>
          <w:rFonts w:ascii="Helvetica" w:hAnsi="Helvetica" w:cs="Arial"/>
        </w:rPr>
        <w:t>he researchers</w:t>
      </w:r>
      <w:r w:rsidR="001814E3">
        <w:rPr>
          <w:rFonts w:ascii="Helvetica" w:hAnsi="Helvetica" w:cs="Arial"/>
        </w:rPr>
        <w:t xml:space="preserve"> also measured </w:t>
      </w:r>
      <w:r w:rsidR="009D44AB">
        <w:rPr>
          <w:rFonts w:ascii="Helvetica" w:hAnsi="Helvetica" w:cs="Arial"/>
        </w:rPr>
        <w:t xml:space="preserve">the </w:t>
      </w:r>
      <w:r w:rsidR="001814E3">
        <w:rPr>
          <w:rFonts w:ascii="Helvetica" w:hAnsi="Helvetica" w:cs="Arial"/>
        </w:rPr>
        <w:t>participants’ p</w:t>
      </w:r>
      <w:r w:rsidR="00751DC1">
        <w:rPr>
          <w:rFonts w:ascii="Helvetica" w:hAnsi="Helvetica" w:cs="Arial"/>
        </w:rPr>
        <w:t>ersonalities</w:t>
      </w:r>
      <w:r w:rsidR="00E049FB">
        <w:rPr>
          <w:rFonts w:ascii="Helvetica" w:hAnsi="Helvetica" w:cs="Arial"/>
        </w:rPr>
        <w:t xml:space="preserve"> </w:t>
      </w:r>
      <w:r w:rsidR="00DF6AC2">
        <w:rPr>
          <w:rFonts w:ascii="Helvetica" w:hAnsi="Helvetica" w:cs="Arial"/>
        </w:rPr>
        <w:t xml:space="preserve">at age 21 </w:t>
      </w:r>
      <w:r w:rsidR="006A1103">
        <w:rPr>
          <w:rFonts w:ascii="Helvetica" w:hAnsi="Helvetica" w:cs="Arial"/>
        </w:rPr>
        <w:t>using</w:t>
      </w:r>
      <w:r w:rsidR="00E049FB">
        <w:rPr>
          <w:rFonts w:ascii="Helvetica" w:hAnsi="Helvetica" w:cs="Arial"/>
        </w:rPr>
        <w:t xml:space="preserve"> the Big-Five Inventory. </w:t>
      </w:r>
      <w:r w:rsidR="00117384" w:rsidRPr="00E424AE">
        <w:rPr>
          <w:rFonts w:ascii="Helvetica" w:hAnsi="Helvetica" w:cs="Arial"/>
        </w:rPr>
        <w:t xml:space="preserve">Because body size and </w:t>
      </w:r>
      <w:r w:rsidR="00F16BA4">
        <w:rPr>
          <w:rFonts w:ascii="Helvetica" w:hAnsi="Helvetica" w:cs="Arial"/>
        </w:rPr>
        <w:t>biological sex</w:t>
      </w:r>
      <w:r w:rsidR="00117384" w:rsidRPr="00E424AE">
        <w:rPr>
          <w:rFonts w:ascii="Helvetica" w:hAnsi="Helvetica" w:cs="Arial"/>
        </w:rPr>
        <w:t xml:space="preserve"> are known to </w:t>
      </w:r>
      <w:r w:rsidR="00376FC8" w:rsidRPr="00E424AE">
        <w:rPr>
          <w:rFonts w:ascii="Helvetica" w:hAnsi="Helvetica" w:cs="Arial"/>
        </w:rPr>
        <w:t>relate to</w:t>
      </w:r>
      <w:r w:rsidR="00117384" w:rsidRPr="00E424AE">
        <w:rPr>
          <w:rFonts w:ascii="Helvetica" w:hAnsi="Helvetica" w:cs="Arial"/>
        </w:rPr>
        <w:t xml:space="preserve"> brain size, </w:t>
      </w:r>
      <w:r w:rsidR="00EA138C" w:rsidRPr="00E424AE">
        <w:rPr>
          <w:rFonts w:ascii="Helvetica" w:hAnsi="Helvetica" w:cs="Arial"/>
        </w:rPr>
        <w:t xml:space="preserve">the </w:t>
      </w:r>
      <w:r w:rsidR="001F5AD0">
        <w:rPr>
          <w:rFonts w:ascii="Helvetica" w:hAnsi="Helvetica" w:cs="Arial"/>
        </w:rPr>
        <w:t>neuroscientist</w:t>
      </w:r>
      <w:r w:rsidR="001F5AD0" w:rsidRPr="00E424AE">
        <w:rPr>
          <w:rFonts w:ascii="Helvetica" w:hAnsi="Helvetica" w:cs="Arial"/>
        </w:rPr>
        <w:t xml:space="preserve"> </w:t>
      </w:r>
      <w:r w:rsidR="001F5AD0">
        <w:rPr>
          <w:rFonts w:ascii="Helvetica" w:hAnsi="Helvetica" w:cs="Arial"/>
        </w:rPr>
        <w:t xml:space="preserve">also </w:t>
      </w:r>
      <w:r w:rsidR="00545493">
        <w:rPr>
          <w:rFonts w:ascii="Helvetica" w:hAnsi="Helvetica" w:cs="Arial"/>
        </w:rPr>
        <w:t>asked the</w:t>
      </w:r>
      <w:r w:rsidR="00EA138C" w:rsidRPr="00E424AE">
        <w:rPr>
          <w:rFonts w:ascii="Helvetica" w:hAnsi="Helvetica" w:cs="Arial"/>
        </w:rPr>
        <w:t xml:space="preserve"> </w:t>
      </w:r>
      <w:r w:rsidR="00C14C3D">
        <w:rPr>
          <w:rFonts w:ascii="Helvetica" w:hAnsi="Helvetica" w:cs="Arial"/>
        </w:rPr>
        <w:t>participants</w:t>
      </w:r>
      <w:r w:rsidR="00545493">
        <w:rPr>
          <w:rFonts w:ascii="Helvetica" w:hAnsi="Helvetica" w:cs="Arial"/>
        </w:rPr>
        <w:t xml:space="preserve"> to report </w:t>
      </w:r>
      <w:r w:rsidR="006A019D">
        <w:rPr>
          <w:rFonts w:ascii="Helvetica" w:hAnsi="Helvetica" w:cs="Arial"/>
        </w:rPr>
        <w:t xml:space="preserve">their </w:t>
      </w:r>
      <w:r w:rsidR="00116BAE" w:rsidRPr="00E424AE">
        <w:rPr>
          <w:rFonts w:ascii="Helvetica" w:hAnsi="Helvetica" w:cs="Arial"/>
        </w:rPr>
        <w:t>height</w:t>
      </w:r>
      <w:r w:rsidR="006A019D">
        <w:rPr>
          <w:rFonts w:ascii="Helvetica" w:hAnsi="Helvetica" w:cs="Arial"/>
        </w:rPr>
        <w:t xml:space="preserve"> and</w:t>
      </w:r>
      <w:r w:rsidR="00792699">
        <w:rPr>
          <w:rFonts w:ascii="Helvetica" w:hAnsi="Helvetica" w:cs="Arial"/>
        </w:rPr>
        <w:t xml:space="preserve"> </w:t>
      </w:r>
      <w:r w:rsidR="00645480" w:rsidRPr="00E424AE">
        <w:rPr>
          <w:rFonts w:ascii="Helvetica" w:hAnsi="Helvetica" w:cs="Arial"/>
        </w:rPr>
        <w:t>weight</w:t>
      </w:r>
      <w:r w:rsidR="006A019D">
        <w:rPr>
          <w:rFonts w:ascii="Helvetica" w:hAnsi="Helvetica" w:cs="Arial"/>
        </w:rPr>
        <w:t xml:space="preserve"> at age 21</w:t>
      </w:r>
      <w:r w:rsidR="00792699">
        <w:rPr>
          <w:rFonts w:ascii="Helvetica" w:hAnsi="Helvetica" w:cs="Arial"/>
        </w:rPr>
        <w:t xml:space="preserve">, </w:t>
      </w:r>
      <w:r w:rsidR="006A019D">
        <w:rPr>
          <w:rFonts w:ascii="Helvetica" w:hAnsi="Helvetica" w:cs="Arial"/>
        </w:rPr>
        <w:t>as well as</w:t>
      </w:r>
      <w:r w:rsidR="00792699">
        <w:rPr>
          <w:rFonts w:ascii="Helvetica" w:hAnsi="Helvetica" w:cs="Arial"/>
        </w:rPr>
        <w:t xml:space="preserve"> their biological sex assigned at birth</w:t>
      </w:r>
      <w:r w:rsidR="008A4E9E" w:rsidRPr="00E424AE">
        <w:rPr>
          <w:rFonts w:ascii="Helvetica" w:hAnsi="Helvetica" w:cs="Arial"/>
        </w:rPr>
        <w:t xml:space="preserve">. </w:t>
      </w:r>
    </w:p>
    <w:p w14:paraId="32886B8A" w14:textId="1256E82F" w:rsidR="004421AF" w:rsidRPr="004F0D8D" w:rsidRDefault="00685809" w:rsidP="00B43F43">
      <w:pPr>
        <w:spacing w:afterLines="50" w:after="120" w:line="240" w:lineRule="auto"/>
        <w:ind w:firstLine="567"/>
        <w:rPr>
          <w:rFonts w:ascii="Helvetica" w:hAnsi="Helvetica" w:cs="Arial"/>
        </w:rPr>
      </w:pPr>
      <w:r>
        <w:rPr>
          <w:rFonts w:ascii="Helvetica" w:hAnsi="Helvetica" w:cs="Arial"/>
        </w:rPr>
        <w:t>You</w:t>
      </w:r>
      <w:r w:rsidR="00AA6190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were asked to</w:t>
      </w:r>
      <w:r w:rsidR="0082263C">
        <w:rPr>
          <w:rFonts w:ascii="Helvetica" w:hAnsi="Helvetica" w:cs="Arial"/>
        </w:rPr>
        <w:t xml:space="preserve"> </w:t>
      </w:r>
      <w:r w:rsidR="00771B27">
        <w:rPr>
          <w:rFonts w:ascii="Helvetica" w:hAnsi="Helvetica" w:cs="Arial"/>
        </w:rPr>
        <w:t>conduct the statistical analyses</w:t>
      </w:r>
      <w:r w:rsidR="001331AD">
        <w:rPr>
          <w:rFonts w:ascii="Helvetica" w:hAnsi="Helvetica" w:cs="Arial"/>
        </w:rPr>
        <w:t xml:space="preserve"> to test the hypothes</w:t>
      </w:r>
      <w:r w:rsidR="001D0E83">
        <w:rPr>
          <w:rFonts w:ascii="Helvetica" w:hAnsi="Helvetica" w:cs="Arial"/>
        </w:rPr>
        <w:t>i</w:t>
      </w:r>
      <w:r w:rsidR="001331AD">
        <w:rPr>
          <w:rFonts w:ascii="Helvetica" w:hAnsi="Helvetica" w:cs="Arial"/>
        </w:rPr>
        <w:t>s that</w:t>
      </w:r>
      <w:r w:rsidR="0014112C">
        <w:rPr>
          <w:rFonts w:ascii="Helvetica" w:hAnsi="Helvetica" w:cs="Arial"/>
        </w:rPr>
        <w:t xml:space="preserve"> childhood</w:t>
      </w:r>
      <w:r w:rsidR="001331AD">
        <w:rPr>
          <w:rFonts w:ascii="Helvetica" w:hAnsi="Helvetica" w:cs="Arial"/>
        </w:rPr>
        <w:t xml:space="preserve"> cognitive ability</w:t>
      </w:r>
      <w:r w:rsidR="001331AD" w:rsidRPr="00E424AE">
        <w:rPr>
          <w:rFonts w:ascii="Helvetica" w:hAnsi="Helvetica" w:cs="Arial"/>
        </w:rPr>
        <w:t xml:space="preserve"> </w:t>
      </w:r>
      <w:r w:rsidR="001331AD">
        <w:rPr>
          <w:rFonts w:ascii="Helvetica" w:hAnsi="Helvetica" w:cs="Arial"/>
        </w:rPr>
        <w:t>is positively associated with</w:t>
      </w:r>
      <w:r w:rsidR="001331AD" w:rsidRPr="00E424AE">
        <w:rPr>
          <w:rFonts w:ascii="Helvetica" w:hAnsi="Helvetica" w:cs="Arial"/>
        </w:rPr>
        <w:t xml:space="preserve"> </w:t>
      </w:r>
      <w:r w:rsidR="001331AD">
        <w:rPr>
          <w:rFonts w:ascii="Helvetica" w:hAnsi="Helvetica" w:cs="Arial"/>
        </w:rPr>
        <w:t xml:space="preserve">brain size in </w:t>
      </w:r>
      <w:r w:rsidR="002B4D06">
        <w:rPr>
          <w:rFonts w:ascii="Helvetica" w:hAnsi="Helvetica" w:cs="Arial"/>
        </w:rPr>
        <w:t>adulthood</w:t>
      </w:r>
      <w:r w:rsidR="00FF433A">
        <w:rPr>
          <w:rFonts w:ascii="Helvetica" w:hAnsi="Helvetica" w:cs="Arial"/>
        </w:rPr>
        <w:t xml:space="preserve">. You were also asked to test whether </w:t>
      </w:r>
      <w:r w:rsidR="00DA7C37">
        <w:rPr>
          <w:rFonts w:ascii="Helvetica" w:hAnsi="Helvetica" w:cs="Arial"/>
        </w:rPr>
        <w:t xml:space="preserve">the </w:t>
      </w:r>
      <w:r w:rsidR="00D232AB">
        <w:rPr>
          <w:rFonts w:ascii="Helvetica" w:hAnsi="Helvetica" w:cs="Arial"/>
        </w:rPr>
        <w:t xml:space="preserve">above </w:t>
      </w:r>
      <w:r w:rsidR="00721982">
        <w:rPr>
          <w:rFonts w:ascii="Helvetica" w:hAnsi="Helvetica" w:cs="Arial"/>
        </w:rPr>
        <w:t>association between</w:t>
      </w:r>
      <w:r w:rsidR="00DA7C37">
        <w:rPr>
          <w:rFonts w:ascii="Helvetica" w:hAnsi="Helvetica" w:cs="Arial"/>
        </w:rPr>
        <w:t xml:space="preserve"> </w:t>
      </w:r>
      <w:r w:rsidR="007C1020">
        <w:rPr>
          <w:rFonts w:ascii="Helvetica" w:hAnsi="Helvetica" w:cs="Arial"/>
        </w:rPr>
        <w:t>cognitive ability</w:t>
      </w:r>
      <w:r w:rsidR="00DA7C37">
        <w:rPr>
          <w:rFonts w:ascii="Helvetica" w:hAnsi="Helvetica" w:cs="Arial"/>
        </w:rPr>
        <w:t xml:space="preserve"> </w:t>
      </w:r>
      <w:r w:rsidR="00721982">
        <w:rPr>
          <w:rFonts w:ascii="Helvetica" w:hAnsi="Helvetica" w:cs="Arial"/>
        </w:rPr>
        <w:t>and</w:t>
      </w:r>
      <w:r w:rsidR="00DA7C37">
        <w:rPr>
          <w:rFonts w:ascii="Helvetica" w:hAnsi="Helvetica" w:cs="Arial"/>
        </w:rPr>
        <w:t xml:space="preserve"> brain size </w:t>
      </w:r>
      <w:r w:rsidR="00721982">
        <w:rPr>
          <w:rFonts w:ascii="Helvetica" w:hAnsi="Helvetica" w:cs="Arial"/>
        </w:rPr>
        <w:t xml:space="preserve">is mediated by openness, </w:t>
      </w:r>
      <w:r w:rsidR="00390300">
        <w:rPr>
          <w:rFonts w:ascii="Helvetica" w:hAnsi="Helvetica" w:cs="Arial"/>
        </w:rPr>
        <w:t>one of the big-five personalit</w:t>
      </w:r>
      <w:r w:rsidR="00F74BDC">
        <w:rPr>
          <w:rFonts w:ascii="Helvetica" w:hAnsi="Helvetica" w:cs="Arial"/>
        </w:rPr>
        <w:t>ies</w:t>
      </w:r>
      <w:r w:rsidR="003B2B53">
        <w:rPr>
          <w:rFonts w:ascii="Helvetica" w:hAnsi="Helvetica" w:cs="Arial"/>
        </w:rPr>
        <w:t xml:space="preserve"> which is related to curiosity and intellectual exploration</w:t>
      </w:r>
      <w:r w:rsidR="001331AD">
        <w:rPr>
          <w:rFonts w:ascii="Helvetica" w:hAnsi="Helvetica" w:cs="Arial"/>
        </w:rPr>
        <w:t xml:space="preserve">. </w:t>
      </w:r>
      <w:r w:rsidR="00221348">
        <w:rPr>
          <w:rFonts w:ascii="Helvetica" w:hAnsi="Helvetica" w:cs="Arial"/>
        </w:rPr>
        <w:t>Tragically</w:t>
      </w:r>
      <w:r w:rsidR="00303568">
        <w:rPr>
          <w:rFonts w:ascii="Helvetica" w:hAnsi="Helvetica" w:cs="Arial"/>
        </w:rPr>
        <w:t xml:space="preserve">, </w:t>
      </w:r>
      <w:r w:rsidR="00221348">
        <w:rPr>
          <w:rFonts w:ascii="Helvetica" w:hAnsi="Helvetica" w:cs="Arial"/>
        </w:rPr>
        <w:t>the data files came in a total mess. They do not have proper file extensions, so you do not know</w:t>
      </w:r>
      <w:r w:rsidR="00542619">
        <w:rPr>
          <w:rFonts w:ascii="Helvetica" w:hAnsi="Helvetica" w:cs="Arial"/>
        </w:rPr>
        <w:t xml:space="preserve"> their exact file type, apart from </w:t>
      </w:r>
      <w:r w:rsidR="00E243E4">
        <w:rPr>
          <w:rFonts w:ascii="Helvetica" w:hAnsi="Helvetica" w:cs="Arial"/>
        </w:rPr>
        <w:t xml:space="preserve">the fact </w:t>
      </w:r>
      <w:r w:rsidR="00542619">
        <w:rPr>
          <w:rFonts w:ascii="Helvetica" w:hAnsi="Helvetica" w:cs="Arial"/>
        </w:rPr>
        <w:t>that they are regular delimited files</w:t>
      </w:r>
      <w:r w:rsidR="00ED497C">
        <w:rPr>
          <w:rFonts w:ascii="Helvetica" w:hAnsi="Helvetica" w:cs="Arial"/>
        </w:rPr>
        <w:t xml:space="preserve">. </w:t>
      </w:r>
      <w:r w:rsidR="003B51EF">
        <w:rPr>
          <w:rFonts w:ascii="Helvetica" w:hAnsi="Helvetica" w:cs="Arial"/>
        </w:rPr>
        <w:t>The</w:t>
      </w:r>
      <w:r w:rsidR="00ED497C">
        <w:rPr>
          <w:rFonts w:ascii="Helvetica" w:hAnsi="Helvetica" w:cs="Arial"/>
        </w:rPr>
        <w:t xml:space="preserve"> data files also do not have proper variable names </w:t>
      </w:r>
      <w:r w:rsidR="00FD63DD">
        <w:rPr>
          <w:rFonts w:ascii="Helvetica" w:hAnsi="Helvetica" w:cs="Arial"/>
        </w:rPr>
        <w:t>labeled</w:t>
      </w:r>
      <w:r w:rsidR="00ED497C">
        <w:rPr>
          <w:rFonts w:ascii="Helvetica" w:hAnsi="Helvetica" w:cs="Arial"/>
        </w:rPr>
        <w:t>.</w:t>
      </w:r>
      <w:r w:rsidR="000207C2">
        <w:rPr>
          <w:rFonts w:ascii="Helvetica" w:hAnsi="Helvetica" w:cs="Arial"/>
        </w:rPr>
        <w:t xml:space="preserve"> Luckily, </w:t>
      </w:r>
      <w:r w:rsidR="00A74EE9">
        <w:rPr>
          <w:rFonts w:ascii="Helvetica" w:hAnsi="Helvetica" w:cs="Arial"/>
        </w:rPr>
        <w:t xml:space="preserve">your colleague was able to </w:t>
      </w:r>
      <w:r w:rsidR="003B51EF">
        <w:rPr>
          <w:rFonts w:ascii="Helvetica" w:hAnsi="Helvetica" w:cs="Arial"/>
        </w:rPr>
        <w:t xml:space="preserve">provide you with </w:t>
      </w:r>
      <w:r w:rsidR="00A50282">
        <w:rPr>
          <w:rFonts w:ascii="Helvetica" w:hAnsi="Helvetica" w:cs="Arial"/>
        </w:rPr>
        <w:t>the</w:t>
      </w:r>
      <w:r w:rsidR="003B51EF">
        <w:rPr>
          <w:rFonts w:ascii="Helvetica" w:hAnsi="Helvetica" w:cs="Arial"/>
        </w:rPr>
        <w:t xml:space="preserve"> codebooks</w:t>
      </w:r>
      <w:r w:rsidR="00A50282">
        <w:rPr>
          <w:rFonts w:ascii="Helvetica" w:hAnsi="Helvetica" w:cs="Arial"/>
        </w:rPr>
        <w:t xml:space="preserve"> of the two datafiles</w:t>
      </w:r>
      <w:r w:rsidR="00937B5D">
        <w:rPr>
          <w:rFonts w:ascii="Helvetica" w:hAnsi="Helvetica" w:cs="Arial"/>
        </w:rPr>
        <w:t>: “iq” and “brain”</w:t>
      </w:r>
      <w:r w:rsidR="000207C2">
        <w:rPr>
          <w:rFonts w:ascii="Helvetica" w:hAnsi="Helvetica" w:cs="Arial"/>
        </w:rPr>
        <w:t>.</w:t>
      </w:r>
    </w:p>
    <w:p w14:paraId="5646564F" w14:textId="77777777" w:rsidR="007D0A9C" w:rsidRDefault="007D0A9C" w:rsidP="00B43F43">
      <w:pPr>
        <w:spacing w:afterLines="50" w:after="120" w:line="240" w:lineRule="auto"/>
        <w:jc w:val="center"/>
        <w:rPr>
          <w:rFonts w:ascii="Helvetica" w:eastAsia="Arial" w:hAnsi="Helvetica" w:cs="Arial"/>
          <w:b/>
          <w:bCs/>
        </w:rPr>
      </w:pPr>
    </w:p>
    <w:p w14:paraId="722B0885" w14:textId="6D61A6BB" w:rsidR="00C50DAE" w:rsidRPr="00E424AE" w:rsidRDefault="00C50DAE" w:rsidP="00B43F43">
      <w:pPr>
        <w:spacing w:afterLines="50" w:after="120" w:line="240" w:lineRule="auto"/>
        <w:jc w:val="center"/>
        <w:rPr>
          <w:rFonts w:ascii="Helvetica" w:hAnsi="Helvetica"/>
          <w:b/>
        </w:rPr>
      </w:pPr>
      <w:r w:rsidRPr="00E424AE">
        <w:rPr>
          <w:rFonts w:ascii="Helvetica" w:eastAsia="Arial" w:hAnsi="Helvetica" w:cs="Arial"/>
          <w:b/>
          <w:bCs/>
        </w:rPr>
        <w:t>Codebook for “</w:t>
      </w:r>
      <w:r w:rsidR="005567D6" w:rsidRPr="00E424AE">
        <w:rPr>
          <w:rFonts w:ascii="Helvetica" w:eastAsia="Arial" w:hAnsi="Helvetica" w:cs="Arial"/>
          <w:b/>
          <w:bCs/>
        </w:rPr>
        <w:t>iq</w:t>
      </w:r>
      <w:r w:rsidRPr="00E424AE">
        <w:rPr>
          <w:rFonts w:ascii="Helvetica" w:eastAsia="Arial" w:hAnsi="Helvetica" w:cs="Arial"/>
          <w:b/>
          <w:bCs/>
        </w:rPr>
        <w:t>”</w:t>
      </w:r>
    </w:p>
    <w:tbl>
      <w:tblPr>
        <w:tblW w:w="955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481"/>
        <w:gridCol w:w="5130"/>
        <w:gridCol w:w="1890"/>
      </w:tblGrid>
      <w:tr w:rsidR="00C50DAE" w:rsidRPr="00E424AE" w14:paraId="61006665" w14:textId="77777777" w:rsidTr="7CAE1E2F">
        <w:trPr>
          <w:trHeight w:val="300"/>
        </w:trPr>
        <w:tc>
          <w:tcPr>
            <w:tcW w:w="1050" w:type="dxa"/>
            <w:shd w:val="clear" w:color="auto" w:fill="D9D9D9" w:themeFill="background1" w:themeFillShade="D9"/>
            <w:noWrap/>
          </w:tcPr>
          <w:p w14:paraId="77F2D864" w14:textId="77777777" w:rsidR="00C50DAE" w:rsidRPr="00E424AE" w:rsidRDefault="00C50DAE" w:rsidP="00B43F43">
            <w:pPr>
              <w:spacing w:afterLines="50" w:after="120" w:line="240" w:lineRule="auto"/>
              <w:rPr>
                <w:rFonts w:ascii="Helvetica" w:hAnsi="Helvetica" w:cs="Arial"/>
                <w:b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b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1481" w:type="dxa"/>
            <w:shd w:val="clear" w:color="auto" w:fill="D9D9D9" w:themeFill="background1" w:themeFillShade="D9"/>
            <w:noWrap/>
          </w:tcPr>
          <w:p w14:paraId="3A645AC1" w14:textId="75571CCF" w:rsidR="00C50DAE" w:rsidRPr="00E424AE" w:rsidRDefault="00C50DAE" w:rsidP="00B43F43">
            <w:pPr>
              <w:spacing w:afterLines="50" w:after="120" w:line="240" w:lineRule="auto"/>
              <w:rPr>
                <w:rFonts w:ascii="Helvetica" w:hAnsi="Helvetica" w:cs="Arial"/>
                <w:b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b/>
                <w:color w:val="000000"/>
                <w:sz w:val="20"/>
                <w:szCs w:val="20"/>
              </w:rPr>
              <w:t xml:space="preserve">Variable </w:t>
            </w:r>
          </w:p>
        </w:tc>
        <w:tc>
          <w:tcPr>
            <w:tcW w:w="5130" w:type="dxa"/>
            <w:shd w:val="clear" w:color="auto" w:fill="D9D9D9" w:themeFill="background1" w:themeFillShade="D9"/>
            <w:noWrap/>
          </w:tcPr>
          <w:p w14:paraId="36FA83A4" w14:textId="77777777" w:rsidR="00C50DAE" w:rsidRPr="00E424AE" w:rsidRDefault="00C50DAE" w:rsidP="00B43F43">
            <w:pPr>
              <w:spacing w:afterLines="50" w:after="120" w:line="240" w:lineRule="auto"/>
              <w:rPr>
                <w:rFonts w:ascii="Helvetica" w:hAnsi="Helvetica" w:cs="Arial"/>
                <w:b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</w:tcPr>
          <w:p w14:paraId="43990923" w14:textId="77777777" w:rsidR="00C50DAE" w:rsidRPr="00E424AE" w:rsidRDefault="00C50DAE" w:rsidP="00B43F43">
            <w:pPr>
              <w:spacing w:afterLines="50" w:after="120" w:line="240" w:lineRule="auto"/>
              <w:rPr>
                <w:rFonts w:ascii="Helvetica" w:hAnsi="Helvetica" w:cs="Arial"/>
                <w:b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D13578" w:rsidRPr="00E424AE" w14:paraId="11785A36" w14:textId="77777777" w:rsidTr="7CAE1E2F">
        <w:trPr>
          <w:trHeight w:val="300"/>
        </w:trPr>
        <w:tc>
          <w:tcPr>
            <w:tcW w:w="1050" w:type="dxa"/>
            <w:noWrap/>
          </w:tcPr>
          <w:p w14:paraId="1B9E49E8" w14:textId="5129972B" w:rsidR="00D13578" w:rsidRPr="00E424AE" w:rsidRDefault="00D13578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1" w:type="dxa"/>
            <w:noWrap/>
          </w:tcPr>
          <w:p w14:paraId="22860826" w14:textId="2821EA0A" w:rsidR="00D13578" w:rsidRPr="00E424AE" w:rsidRDefault="00A60522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s</w:t>
            </w:r>
            <w:r w:rsidR="00D13578">
              <w:rPr>
                <w:rFonts w:ascii="Helvetica" w:hAnsi="Helvetica" w:cs="Arial"/>
                <w:color w:val="000000"/>
                <w:sz w:val="20"/>
                <w:szCs w:val="20"/>
              </w:rPr>
              <w:t>u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bject_id</w:t>
            </w:r>
          </w:p>
        </w:tc>
        <w:tc>
          <w:tcPr>
            <w:tcW w:w="5130" w:type="dxa"/>
            <w:noWrap/>
          </w:tcPr>
          <w:p w14:paraId="0AF35C7F" w14:textId="2DE78861" w:rsidR="00D13578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Subject ID number</w:t>
            </w:r>
          </w:p>
        </w:tc>
        <w:tc>
          <w:tcPr>
            <w:tcW w:w="1890" w:type="dxa"/>
            <w:noWrap/>
          </w:tcPr>
          <w:p w14:paraId="35301A93" w14:textId="0518820C" w:rsidR="00D13578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1 - 40</w:t>
            </w:r>
          </w:p>
        </w:tc>
      </w:tr>
      <w:tr w:rsidR="00C50DAE" w:rsidRPr="00E424AE" w14:paraId="102534E6" w14:textId="77777777" w:rsidTr="7CAE1E2F">
        <w:trPr>
          <w:trHeight w:val="300"/>
        </w:trPr>
        <w:tc>
          <w:tcPr>
            <w:tcW w:w="1050" w:type="dxa"/>
            <w:noWrap/>
          </w:tcPr>
          <w:p w14:paraId="6F361D56" w14:textId="77777777" w:rsidR="00C50DAE" w:rsidRPr="00E424AE" w:rsidRDefault="00C50DAE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1" w:type="dxa"/>
            <w:noWrap/>
          </w:tcPr>
          <w:p w14:paraId="0A10610F" w14:textId="26B9C814" w:rsidR="00C50DAE" w:rsidRPr="00E424AE" w:rsidRDefault="002E2200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simi</w:t>
            </w:r>
          </w:p>
        </w:tc>
        <w:tc>
          <w:tcPr>
            <w:tcW w:w="5130" w:type="dxa"/>
            <w:noWrap/>
          </w:tcPr>
          <w:p w14:paraId="316836D2" w14:textId="23EEE890" w:rsidR="00C50DAE" w:rsidRPr="00E424AE" w:rsidRDefault="006B1E32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W</w:t>
            </w:r>
            <w:r w:rsidR="008B1BE6">
              <w:rPr>
                <w:rFonts w:ascii="Helvetica" w:hAnsi="Helvetica" w:cs="Arial"/>
                <w:color w:val="000000"/>
                <w:sz w:val="20"/>
                <w:szCs w:val="20"/>
              </w:rPr>
              <w:t>ISC-V</w:t>
            </w:r>
            <w:r w:rsidR="00A31057"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subtest</w:t>
            </w:r>
            <w:r w:rsidR="00581378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score</w:t>
            </w:r>
            <w:r w:rsidR="008B1BE6">
              <w:rPr>
                <w:rFonts w:ascii="Helvetica" w:hAnsi="Helvetica" w:cs="Arial"/>
                <w:color w:val="000000"/>
                <w:sz w:val="20"/>
                <w:szCs w:val="20"/>
              </w:rPr>
              <w:t>:</w:t>
            </w:r>
            <w:r w:rsidR="008C1467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Similarit</w:t>
            </w:r>
            <w:r w:rsidR="00A93E84">
              <w:rPr>
                <w:rFonts w:ascii="Helvetica" w:hAnsi="Helvetica" w:cs="Arial"/>
                <w:color w:val="000000"/>
                <w:sz w:val="20"/>
                <w:szCs w:val="20"/>
              </w:rPr>
              <w:t>ies</w:t>
            </w:r>
          </w:p>
        </w:tc>
        <w:tc>
          <w:tcPr>
            <w:tcW w:w="1890" w:type="dxa"/>
            <w:noWrap/>
          </w:tcPr>
          <w:p w14:paraId="060BDCE0" w14:textId="4FB5259E" w:rsidR="00C50DAE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5</w:t>
            </w:r>
            <w:r w:rsidR="00997829"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20</w:t>
            </w:r>
          </w:p>
        </w:tc>
      </w:tr>
      <w:tr w:rsidR="007253D6" w:rsidRPr="00E424AE" w14:paraId="5B6F2E3A" w14:textId="77777777" w:rsidTr="7CAE1E2F">
        <w:trPr>
          <w:trHeight w:val="300"/>
        </w:trPr>
        <w:tc>
          <w:tcPr>
            <w:tcW w:w="1050" w:type="dxa"/>
            <w:noWrap/>
          </w:tcPr>
          <w:p w14:paraId="6C245B69" w14:textId="534D536A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1" w:type="dxa"/>
            <w:noWrap/>
          </w:tcPr>
          <w:p w14:paraId="49D3AAD4" w14:textId="0BE99060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 w:themeColor="text1"/>
                <w:sz w:val="20"/>
                <w:szCs w:val="20"/>
              </w:rPr>
              <w:t>voca</w:t>
            </w:r>
          </w:p>
        </w:tc>
        <w:tc>
          <w:tcPr>
            <w:tcW w:w="5130" w:type="dxa"/>
            <w:noWrap/>
          </w:tcPr>
          <w:p w14:paraId="584D5F34" w14:textId="5345EBA2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WISC-V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subtest</w:t>
            </w:r>
            <w:r w:rsidR="00581378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score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: Vocabulary</w:t>
            </w:r>
          </w:p>
        </w:tc>
        <w:tc>
          <w:tcPr>
            <w:tcW w:w="1890" w:type="dxa"/>
            <w:noWrap/>
          </w:tcPr>
          <w:p w14:paraId="2B4A4614" w14:textId="3AFDFCEE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5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20</w:t>
            </w:r>
          </w:p>
        </w:tc>
      </w:tr>
      <w:tr w:rsidR="007253D6" w:rsidRPr="00E424AE" w14:paraId="06B73493" w14:textId="77777777" w:rsidTr="7CAE1E2F">
        <w:trPr>
          <w:trHeight w:val="300"/>
        </w:trPr>
        <w:tc>
          <w:tcPr>
            <w:tcW w:w="1050" w:type="dxa"/>
            <w:noWrap/>
          </w:tcPr>
          <w:p w14:paraId="02AE5DB5" w14:textId="37AF57CB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1" w:type="dxa"/>
            <w:noWrap/>
          </w:tcPr>
          <w:p w14:paraId="764D94A9" w14:textId="7BD195D8" w:rsidR="007253D6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Arial" w:hint="eastAsia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Helvetica" w:hAnsi="Helvetica" w:cs="Arial"/>
                <w:color w:val="000000" w:themeColor="text1"/>
                <w:sz w:val="20"/>
                <w:szCs w:val="20"/>
              </w:rPr>
              <w:t>loc</w:t>
            </w:r>
          </w:p>
        </w:tc>
        <w:tc>
          <w:tcPr>
            <w:tcW w:w="5130" w:type="dxa"/>
            <w:noWrap/>
          </w:tcPr>
          <w:p w14:paraId="194D022C" w14:textId="51272B32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WISC-V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subtest</w:t>
            </w:r>
            <w:r w:rsidR="00581378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score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: Block Design</w:t>
            </w:r>
          </w:p>
        </w:tc>
        <w:tc>
          <w:tcPr>
            <w:tcW w:w="1890" w:type="dxa"/>
            <w:noWrap/>
          </w:tcPr>
          <w:p w14:paraId="3A59163F" w14:textId="00967CD9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5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20</w:t>
            </w:r>
          </w:p>
        </w:tc>
      </w:tr>
      <w:tr w:rsidR="007253D6" w:rsidRPr="00E424AE" w14:paraId="78B9AE84" w14:textId="77777777" w:rsidTr="7CAE1E2F">
        <w:trPr>
          <w:trHeight w:val="300"/>
        </w:trPr>
        <w:tc>
          <w:tcPr>
            <w:tcW w:w="1050" w:type="dxa"/>
            <w:noWrap/>
          </w:tcPr>
          <w:p w14:paraId="436D733D" w14:textId="5CC7E6A7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1" w:type="dxa"/>
            <w:noWrap/>
          </w:tcPr>
          <w:p w14:paraId="58EAC2C0" w14:textId="28AB5B6D" w:rsidR="007253D6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 w:themeColor="text1"/>
                <w:sz w:val="20"/>
                <w:szCs w:val="20"/>
              </w:rPr>
            </w:pPr>
            <w:r w:rsidRPr="002E2200">
              <w:rPr>
                <w:rFonts w:ascii="Helvetica" w:hAnsi="Helvetica" w:cs="Arial"/>
                <w:color w:val="000000" w:themeColor="text1"/>
                <w:sz w:val="20"/>
                <w:szCs w:val="20"/>
              </w:rPr>
              <w:t>matr</w:t>
            </w:r>
          </w:p>
        </w:tc>
        <w:tc>
          <w:tcPr>
            <w:tcW w:w="5130" w:type="dxa"/>
            <w:noWrap/>
          </w:tcPr>
          <w:p w14:paraId="413E268D" w14:textId="2D543ACC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WISC-V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subtest</w:t>
            </w:r>
            <w:r w:rsidR="00581378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score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: Matrix Reasoning</w:t>
            </w:r>
          </w:p>
        </w:tc>
        <w:tc>
          <w:tcPr>
            <w:tcW w:w="1890" w:type="dxa"/>
            <w:noWrap/>
          </w:tcPr>
          <w:p w14:paraId="0859D128" w14:textId="03C47E9E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5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20</w:t>
            </w:r>
          </w:p>
        </w:tc>
      </w:tr>
      <w:tr w:rsidR="007253D6" w:rsidRPr="00E424AE" w14:paraId="6155272C" w14:textId="77777777" w:rsidTr="7CAE1E2F">
        <w:trPr>
          <w:trHeight w:val="300"/>
        </w:trPr>
        <w:tc>
          <w:tcPr>
            <w:tcW w:w="1050" w:type="dxa"/>
            <w:noWrap/>
          </w:tcPr>
          <w:p w14:paraId="15521732" w14:textId="7BE881AF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81" w:type="dxa"/>
            <w:noWrap/>
          </w:tcPr>
          <w:p w14:paraId="0950A2E6" w14:textId="7E6F3494" w:rsidR="007253D6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 w:themeColor="text1"/>
                <w:sz w:val="20"/>
                <w:szCs w:val="20"/>
              </w:rPr>
            </w:pPr>
            <w:r w:rsidRPr="002E2200">
              <w:rPr>
                <w:rFonts w:ascii="Helvetica" w:hAnsi="Helvetica" w:cs="Arial"/>
                <w:color w:val="000000" w:themeColor="text1"/>
                <w:sz w:val="20"/>
                <w:szCs w:val="20"/>
              </w:rPr>
              <w:t>figr</w:t>
            </w:r>
          </w:p>
        </w:tc>
        <w:tc>
          <w:tcPr>
            <w:tcW w:w="5130" w:type="dxa"/>
            <w:noWrap/>
          </w:tcPr>
          <w:p w14:paraId="7585FAD6" w14:textId="1B177303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WISC-V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subtest</w:t>
            </w:r>
            <w:r w:rsidR="00581378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score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: </w:t>
            </w:r>
            <w:r w:rsidRPr="00A93E84">
              <w:rPr>
                <w:rFonts w:ascii="Helvetica" w:hAnsi="Helvetica" w:cs="Arial"/>
                <w:color w:val="000000"/>
                <w:sz w:val="20"/>
                <w:szCs w:val="20"/>
              </w:rPr>
              <w:t>Figure Weights</w:t>
            </w:r>
          </w:p>
        </w:tc>
        <w:tc>
          <w:tcPr>
            <w:tcW w:w="1890" w:type="dxa"/>
            <w:noWrap/>
          </w:tcPr>
          <w:p w14:paraId="2FF4E72B" w14:textId="15E3F591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5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20</w:t>
            </w:r>
          </w:p>
        </w:tc>
      </w:tr>
      <w:tr w:rsidR="007253D6" w:rsidRPr="00E424AE" w14:paraId="2F7B0B63" w14:textId="77777777" w:rsidTr="7CAE1E2F">
        <w:trPr>
          <w:trHeight w:val="300"/>
        </w:trPr>
        <w:tc>
          <w:tcPr>
            <w:tcW w:w="1050" w:type="dxa"/>
            <w:noWrap/>
          </w:tcPr>
          <w:p w14:paraId="55F4B755" w14:textId="1F681D01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1" w:type="dxa"/>
            <w:noWrap/>
          </w:tcPr>
          <w:p w14:paraId="282A1A43" w14:textId="719BFCB5" w:rsidR="007253D6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Arial" w:hint="eastAsia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Helvetica" w:hAnsi="Helvetica" w:cs="Arial"/>
                <w:color w:val="000000" w:themeColor="text1"/>
                <w:sz w:val="20"/>
                <w:szCs w:val="20"/>
              </w:rPr>
              <w:t>igi</w:t>
            </w:r>
          </w:p>
        </w:tc>
        <w:tc>
          <w:tcPr>
            <w:tcW w:w="5130" w:type="dxa"/>
            <w:noWrap/>
          </w:tcPr>
          <w:p w14:paraId="723E42C5" w14:textId="45CC3A9D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WISC-V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subtest</w:t>
            </w:r>
            <w:r w:rsidR="00581378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score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: Digit Span</w:t>
            </w:r>
          </w:p>
        </w:tc>
        <w:tc>
          <w:tcPr>
            <w:tcW w:w="1890" w:type="dxa"/>
            <w:noWrap/>
          </w:tcPr>
          <w:p w14:paraId="599475E0" w14:textId="605A964A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5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20</w:t>
            </w:r>
          </w:p>
        </w:tc>
      </w:tr>
      <w:tr w:rsidR="007253D6" w:rsidRPr="00E424AE" w14:paraId="68EC83EC" w14:textId="77777777" w:rsidTr="7CAE1E2F">
        <w:trPr>
          <w:trHeight w:val="300"/>
        </w:trPr>
        <w:tc>
          <w:tcPr>
            <w:tcW w:w="1050" w:type="dxa"/>
            <w:noWrap/>
          </w:tcPr>
          <w:p w14:paraId="6DF8C1DB" w14:textId="4607D397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81" w:type="dxa"/>
            <w:noWrap/>
          </w:tcPr>
          <w:p w14:paraId="7B31ED8F" w14:textId="134FC51A" w:rsidR="007253D6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Arial" w:hint="eastAsia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Helvetica" w:hAnsi="Helvetica" w:cs="Arial"/>
                <w:color w:val="000000" w:themeColor="text1"/>
                <w:sz w:val="20"/>
                <w:szCs w:val="20"/>
              </w:rPr>
              <w:t>ode</w:t>
            </w:r>
          </w:p>
        </w:tc>
        <w:tc>
          <w:tcPr>
            <w:tcW w:w="5130" w:type="dxa"/>
            <w:noWrap/>
          </w:tcPr>
          <w:p w14:paraId="457382A8" w14:textId="383E0822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WISC-V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subtest</w:t>
            </w:r>
            <w:r w:rsidR="00581378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score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: Coding</w:t>
            </w:r>
          </w:p>
        </w:tc>
        <w:tc>
          <w:tcPr>
            <w:tcW w:w="1890" w:type="dxa"/>
            <w:noWrap/>
          </w:tcPr>
          <w:p w14:paraId="7B683CAC" w14:textId="21E14F52" w:rsidR="007253D6" w:rsidRPr="00E424AE" w:rsidRDefault="007253D6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5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20</w:t>
            </w:r>
          </w:p>
        </w:tc>
      </w:tr>
    </w:tbl>
    <w:p w14:paraId="0F3BAEBB" w14:textId="77777777" w:rsidR="00646497" w:rsidRDefault="00646497" w:rsidP="00B43F43">
      <w:pPr>
        <w:spacing w:afterLines="50" w:after="120" w:line="240" w:lineRule="auto"/>
        <w:jc w:val="center"/>
        <w:rPr>
          <w:rFonts w:ascii="Helvetica" w:eastAsia="Arial" w:hAnsi="Helvetica" w:cs="Arial"/>
          <w:b/>
          <w:bCs/>
        </w:rPr>
      </w:pPr>
    </w:p>
    <w:p w14:paraId="7663506A" w14:textId="41B877D5" w:rsidR="00244B32" w:rsidRPr="001C3982" w:rsidRDefault="001C3982" w:rsidP="00B43F43">
      <w:pPr>
        <w:spacing w:afterLines="50" w:after="120" w:line="240" w:lineRule="auto"/>
        <w:jc w:val="center"/>
        <w:rPr>
          <w:rFonts w:ascii="Helvetica" w:hAnsi="Helvetica"/>
          <w:b/>
        </w:rPr>
      </w:pPr>
      <w:r w:rsidRPr="00E424AE">
        <w:rPr>
          <w:rFonts w:ascii="Helvetica" w:eastAsia="Arial" w:hAnsi="Helvetica" w:cs="Arial"/>
          <w:b/>
          <w:bCs/>
        </w:rPr>
        <w:t>Codebook for “</w:t>
      </w:r>
      <w:r w:rsidR="008F6A51">
        <w:rPr>
          <w:rFonts w:ascii="Helvetica" w:eastAsia="Arial" w:hAnsi="Helvetica" w:cs="Arial"/>
          <w:b/>
          <w:bCs/>
        </w:rPr>
        <w:t>brain</w:t>
      </w:r>
      <w:r w:rsidRPr="00E424AE">
        <w:rPr>
          <w:rFonts w:ascii="Helvetica" w:eastAsia="Arial" w:hAnsi="Helvetica" w:cs="Arial"/>
          <w:b/>
          <w:bCs/>
        </w:rPr>
        <w:t>”</w:t>
      </w:r>
    </w:p>
    <w:tbl>
      <w:tblPr>
        <w:tblW w:w="955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481"/>
        <w:gridCol w:w="5130"/>
        <w:gridCol w:w="1890"/>
      </w:tblGrid>
      <w:tr w:rsidR="001C3982" w:rsidRPr="00E424AE" w14:paraId="706F5BC5" w14:textId="77777777" w:rsidTr="00E96397">
        <w:trPr>
          <w:trHeight w:val="300"/>
        </w:trPr>
        <w:tc>
          <w:tcPr>
            <w:tcW w:w="1050" w:type="dxa"/>
            <w:shd w:val="clear" w:color="auto" w:fill="D9D9D9" w:themeFill="background1" w:themeFillShade="D9"/>
            <w:noWrap/>
          </w:tcPr>
          <w:p w14:paraId="70DE3158" w14:textId="77777777" w:rsidR="001C3982" w:rsidRPr="00E424AE" w:rsidRDefault="001C3982" w:rsidP="00B43F43">
            <w:pPr>
              <w:spacing w:afterLines="50" w:after="120" w:line="240" w:lineRule="auto"/>
              <w:rPr>
                <w:rFonts w:ascii="Helvetica" w:hAnsi="Helvetica" w:cs="Arial"/>
                <w:b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b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1481" w:type="dxa"/>
            <w:shd w:val="clear" w:color="auto" w:fill="D9D9D9" w:themeFill="background1" w:themeFillShade="D9"/>
            <w:noWrap/>
          </w:tcPr>
          <w:p w14:paraId="1717F2FC" w14:textId="77777777" w:rsidR="001C3982" w:rsidRPr="00E424AE" w:rsidRDefault="001C3982" w:rsidP="00B43F43">
            <w:pPr>
              <w:spacing w:afterLines="50" w:after="120" w:line="240" w:lineRule="auto"/>
              <w:rPr>
                <w:rFonts w:ascii="Helvetica" w:hAnsi="Helvetica" w:cs="Arial"/>
                <w:b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b/>
                <w:color w:val="000000"/>
                <w:sz w:val="20"/>
                <w:szCs w:val="20"/>
              </w:rPr>
              <w:t xml:space="preserve">Variable </w:t>
            </w:r>
          </w:p>
        </w:tc>
        <w:tc>
          <w:tcPr>
            <w:tcW w:w="5130" w:type="dxa"/>
            <w:shd w:val="clear" w:color="auto" w:fill="D9D9D9" w:themeFill="background1" w:themeFillShade="D9"/>
            <w:noWrap/>
          </w:tcPr>
          <w:p w14:paraId="0CD16453" w14:textId="77777777" w:rsidR="001C3982" w:rsidRPr="00E424AE" w:rsidRDefault="001C3982" w:rsidP="00B43F43">
            <w:pPr>
              <w:spacing w:afterLines="50" w:after="120" w:line="240" w:lineRule="auto"/>
              <w:rPr>
                <w:rFonts w:ascii="Helvetica" w:hAnsi="Helvetica" w:cs="Arial"/>
                <w:b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</w:tcPr>
          <w:p w14:paraId="58026F29" w14:textId="77777777" w:rsidR="001C3982" w:rsidRPr="00E424AE" w:rsidRDefault="001C3982" w:rsidP="00B43F43">
            <w:pPr>
              <w:spacing w:afterLines="50" w:after="120" w:line="240" w:lineRule="auto"/>
              <w:rPr>
                <w:rFonts w:ascii="Helvetica" w:hAnsi="Helvetica" w:cs="Arial"/>
                <w:b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2B4B99" w:rsidRPr="00E424AE" w14:paraId="43250CB2" w14:textId="77777777" w:rsidTr="00E96397">
        <w:trPr>
          <w:trHeight w:val="300"/>
        </w:trPr>
        <w:tc>
          <w:tcPr>
            <w:tcW w:w="1050" w:type="dxa"/>
            <w:noWrap/>
          </w:tcPr>
          <w:p w14:paraId="7ECFD636" w14:textId="7F64D17E" w:rsidR="002B4B99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1" w:type="dxa"/>
            <w:noWrap/>
          </w:tcPr>
          <w:p w14:paraId="0659CDBB" w14:textId="5BBAC5B1" w:rsidR="002B4B99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subject_id</w:t>
            </w:r>
          </w:p>
        </w:tc>
        <w:tc>
          <w:tcPr>
            <w:tcW w:w="5130" w:type="dxa"/>
            <w:noWrap/>
          </w:tcPr>
          <w:p w14:paraId="3E363901" w14:textId="4B70497E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Subject ID number</w:t>
            </w:r>
          </w:p>
        </w:tc>
        <w:tc>
          <w:tcPr>
            <w:tcW w:w="1890" w:type="dxa"/>
            <w:noWrap/>
          </w:tcPr>
          <w:p w14:paraId="4135AC70" w14:textId="3F207530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1 - 40</w:t>
            </w:r>
          </w:p>
        </w:tc>
      </w:tr>
      <w:tr w:rsidR="002B4B99" w:rsidRPr="00E424AE" w14:paraId="52061F68" w14:textId="77777777" w:rsidTr="00E96397">
        <w:trPr>
          <w:trHeight w:val="300"/>
        </w:trPr>
        <w:tc>
          <w:tcPr>
            <w:tcW w:w="1050" w:type="dxa"/>
            <w:noWrap/>
          </w:tcPr>
          <w:p w14:paraId="7B2099A3" w14:textId="7A425FDD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1" w:type="dxa"/>
            <w:noWrap/>
          </w:tcPr>
          <w:p w14:paraId="2CB2F2D5" w14:textId="753C147A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5130" w:type="dxa"/>
            <w:noWrap/>
          </w:tcPr>
          <w:p w14:paraId="681AAF84" w14:textId="187FAF5A" w:rsidR="002B4B99" w:rsidRPr="00E424AE" w:rsidRDefault="003610DD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Biological sex assigned at birth. </w:t>
            </w:r>
            <w:r w:rsidR="002B4B99"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0 = female, 1  = male</w:t>
            </w:r>
          </w:p>
        </w:tc>
        <w:tc>
          <w:tcPr>
            <w:tcW w:w="1890" w:type="dxa"/>
            <w:noWrap/>
          </w:tcPr>
          <w:p w14:paraId="62CC487F" w14:textId="77777777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0, 1</w:t>
            </w:r>
          </w:p>
        </w:tc>
      </w:tr>
      <w:tr w:rsidR="002B4B99" w:rsidRPr="00E424AE" w14:paraId="66A63378" w14:textId="77777777" w:rsidTr="00E96397">
        <w:trPr>
          <w:trHeight w:val="300"/>
        </w:trPr>
        <w:tc>
          <w:tcPr>
            <w:tcW w:w="1050" w:type="dxa"/>
            <w:noWrap/>
          </w:tcPr>
          <w:p w14:paraId="3E6D2BB4" w14:textId="3032A593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1" w:type="dxa"/>
            <w:noWrap/>
          </w:tcPr>
          <w:p w14:paraId="7D326E1B" w14:textId="79A85067" w:rsidR="002B4B99" w:rsidRPr="00E424AE" w:rsidRDefault="00E85767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w</w:t>
            </w:r>
            <w:r w:rsidR="002B4B99"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eight</w:t>
            </w:r>
          </w:p>
        </w:tc>
        <w:tc>
          <w:tcPr>
            <w:tcW w:w="5130" w:type="dxa"/>
            <w:noWrap/>
          </w:tcPr>
          <w:p w14:paraId="12B6FA39" w14:textId="77777777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Weight in pounds</w:t>
            </w:r>
          </w:p>
        </w:tc>
        <w:tc>
          <w:tcPr>
            <w:tcW w:w="1890" w:type="dxa"/>
            <w:noWrap/>
          </w:tcPr>
          <w:p w14:paraId="10AA0C4A" w14:textId="77777777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106 - 192</w:t>
            </w:r>
          </w:p>
        </w:tc>
      </w:tr>
      <w:tr w:rsidR="002B4B99" w:rsidRPr="00E424AE" w14:paraId="55C8C4CD" w14:textId="77777777" w:rsidTr="00E96397">
        <w:trPr>
          <w:trHeight w:val="300"/>
        </w:trPr>
        <w:tc>
          <w:tcPr>
            <w:tcW w:w="1050" w:type="dxa"/>
            <w:noWrap/>
          </w:tcPr>
          <w:p w14:paraId="11117277" w14:textId="7A6909F1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1" w:type="dxa"/>
            <w:noWrap/>
          </w:tcPr>
          <w:p w14:paraId="6560F9F9" w14:textId="21D40EFF" w:rsidR="002B4B99" w:rsidRPr="00E424AE" w:rsidRDefault="00E85767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h</w:t>
            </w:r>
            <w:r w:rsidR="002B4B99"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eight</w:t>
            </w:r>
          </w:p>
        </w:tc>
        <w:tc>
          <w:tcPr>
            <w:tcW w:w="5130" w:type="dxa"/>
            <w:noWrap/>
          </w:tcPr>
          <w:p w14:paraId="5462AEE1" w14:textId="77777777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Height in inches</w:t>
            </w:r>
          </w:p>
        </w:tc>
        <w:tc>
          <w:tcPr>
            <w:tcW w:w="1890" w:type="dxa"/>
            <w:noWrap/>
          </w:tcPr>
          <w:p w14:paraId="68DBDD61" w14:textId="77777777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62 - 77</w:t>
            </w:r>
          </w:p>
        </w:tc>
      </w:tr>
      <w:tr w:rsidR="002B4B99" w:rsidRPr="00E424AE" w14:paraId="03EC32A6" w14:textId="77777777" w:rsidTr="00E96397">
        <w:trPr>
          <w:trHeight w:val="300"/>
        </w:trPr>
        <w:tc>
          <w:tcPr>
            <w:tcW w:w="1050" w:type="dxa"/>
            <w:noWrap/>
          </w:tcPr>
          <w:p w14:paraId="1232E243" w14:textId="2604B0EF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1" w:type="dxa"/>
            <w:noWrap/>
          </w:tcPr>
          <w:p w14:paraId="451EEC7F" w14:textId="1C99B945" w:rsidR="002B4B99" w:rsidRPr="00E424AE" w:rsidRDefault="00E85767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 w:themeColor="text1"/>
                <w:sz w:val="20"/>
                <w:szCs w:val="20"/>
              </w:rPr>
              <w:t>m</w:t>
            </w:r>
            <w:r w:rsidR="002B4B99" w:rsidRPr="7CAE1E2F">
              <w:rPr>
                <w:rFonts w:ascii="Helvetica" w:hAnsi="Helvetica" w:cs="Arial"/>
                <w:color w:val="000000" w:themeColor="text1"/>
                <w:sz w:val="20"/>
                <w:szCs w:val="20"/>
              </w:rPr>
              <w:t>ri_count</w:t>
            </w:r>
          </w:p>
        </w:tc>
        <w:tc>
          <w:tcPr>
            <w:tcW w:w="5130" w:type="dxa"/>
            <w:noWrap/>
          </w:tcPr>
          <w:p w14:paraId="4E639AE7" w14:textId="77777777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Total voxel count from 18 slices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, in thousands</w:t>
            </w:r>
          </w:p>
        </w:tc>
        <w:tc>
          <w:tcPr>
            <w:tcW w:w="1890" w:type="dxa"/>
            <w:noWrap/>
          </w:tcPr>
          <w:p w14:paraId="5E3A76CB" w14:textId="77777777" w:rsidR="002B4B99" w:rsidRPr="00E424AE" w:rsidRDefault="002B4B99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>790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.62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–</w:t>
            </w:r>
            <w:r w:rsidRPr="00E424AE"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1079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.55</w:t>
            </w:r>
          </w:p>
        </w:tc>
      </w:tr>
      <w:tr w:rsidR="00B22E1F" w:rsidRPr="00E424AE" w14:paraId="7683D0CB" w14:textId="77777777" w:rsidTr="00E96397">
        <w:trPr>
          <w:trHeight w:val="300"/>
        </w:trPr>
        <w:tc>
          <w:tcPr>
            <w:tcW w:w="1050" w:type="dxa"/>
            <w:noWrap/>
          </w:tcPr>
          <w:p w14:paraId="5F065DD7" w14:textId="39EE0012" w:rsidR="00B22E1F" w:rsidRDefault="00B22E1F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81" w:type="dxa"/>
            <w:noWrap/>
          </w:tcPr>
          <w:p w14:paraId="124AF7F2" w14:textId="4FB064A0" w:rsidR="00B22E1F" w:rsidRDefault="00BC0DBC" w:rsidP="00B43F43">
            <w:pPr>
              <w:spacing w:afterLines="50" w:after="120" w:line="240" w:lineRule="auto"/>
              <w:rPr>
                <w:rFonts w:ascii="Helvetica" w:hAnsi="Helvetica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Arial" w:hint="eastAsia"/>
                <w:color w:val="000000" w:themeColor="text1"/>
                <w:sz w:val="20"/>
                <w:szCs w:val="20"/>
              </w:rPr>
              <w:t>o</w:t>
            </w:r>
            <w:r>
              <w:rPr>
                <w:rFonts w:ascii="Helvetica" w:hAnsi="Helvetica" w:cs="Arial"/>
                <w:color w:val="000000" w:themeColor="text1"/>
                <w:sz w:val="20"/>
                <w:szCs w:val="20"/>
              </w:rPr>
              <w:t>penness</w:t>
            </w:r>
          </w:p>
        </w:tc>
        <w:tc>
          <w:tcPr>
            <w:tcW w:w="5130" w:type="dxa"/>
            <w:noWrap/>
          </w:tcPr>
          <w:p w14:paraId="6116B589" w14:textId="35EC8C29" w:rsidR="00B22E1F" w:rsidRPr="00E424AE" w:rsidRDefault="00BC0DBC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>
              <w:rPr>
                <w:rFonts w:ascii="Helvetica" w:hAnsi="Helvetica" w:cs="Arial"/>
                <w:color w:val="000000"/>
                <w:sz w:val="20"/>
                <w:szCs w:val="20"/>
              </w:rPr>
              <w:t>Big-</w:t>
            </w:r>
            <w:r w:rsidR="007A4FB2">
              <w:rPr>
                <w:rFonts w:ascii="Helvetica" w:hAnsi="Helvetica" w:cs="Arial"/>
                <w:color w:val="000000"/>
                <w:sz w:val="20"/>
                <w:szCs w:val="20"/>
              </w:rPr>
              <w:t>f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ive </w:t>
            </w:r>
            <w:r w:rsidR="004E0437">
              <w:rPr>
                <w:rFonts w:ascii="Helvetica" w:hAnsi="Helvetica" w:cs="Arial"/>
                <w:color w:val="000000"/>
                <w:sz w:val="20"/>
                <w:szCs w:val="20"/>
              </w:rPr>
              <w:t>inventory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Helvetica" w:hAnsi="Helvetica" w:cs="Arial" w:hint="eastAsia"/>
                <w:color w:val="000000"/>
                <w:sz w:val="20"/>
                <w:szCs w:val="20"/>
              </w:rPr>
              <w:t>O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penness </w:t>
            </w:r>
            <w:r w:rsidR="00EB2C26">
              <w:rPr>
                <w:rFonts w:ascii="Helvetica" w:hAnsi="Helvetica" w:cs="Arial"/>
                <w:color w:val="000000"/>
                <w:sz w:val="20"/>
                <w:szCs w:val="20"/>
              </w:rPr>
              <w:t>(</w:t>
            </w:r>
            <w:r w:rsidR="00F53027">
              <w:rPr>
                <w:rFonts w:ascii="Helvetica" w:hAnsi="Helvetica" w:cs="Arial"/>
                <w:color w:val="000000"/>
                <w:sz w:val="20"/>
                <w:szCs w:val="20"/>
              </w:rPr>
              <w:t>in adulthood</w:t>
            </w:r>
            <w:r w:rsidR="00EB2C26">
              <w:rPr>
                <w:rFonts w:ascii="Helvetica" w:hAnsi="Helvetica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noWrap/>
          </w:tcPr>
          <w:p w14:paraId="3F3F3292" w14:textId="23F26914" w:rsidR="00B22E1F" w:rsidRPr="00E424AE" w:rsidRDefault="00690DA4" w:rsidP="00B43F43">
            <w:pPr>
              <w:spacing w:afterLines="50" w:after="120" w:line="240" w:lineRule="auto"/>
              <w:rPr>
                <w:rFonts w:ascii="Helvetica" w:hAnsi="Helvetica" w:cs="Arial"/>
                <w:color w:val="000000"/>
                <w:sz w:val="20"/>
                <w:szCs w:val="20"/>
              </w:rPr>
            </w:pPr>
            <w:r w:rsidRPr="00690DA4">
              <w:rPr>
                <w:rFonts w:ascii="Helvetica" w:hAnsi="Helvetica" w:cs="Arial"/>
                <w:color w:val="000000"/>
                <w:sz w:val="20"/>
                <w:szCs w:val="20"/>
              </w:rPr>
              <w:t>-1.65</w:t>
            </w:r>
            <w:r>
              <w:rPr>
                <w:rFonts w:ascii="Helvetica" w:hAnsi="Helvetica" w:cs="Arial"/>
                <w:color w:val="000000"/>
                <w:sz w:val="20"/>
                <w:szCs w:val="20"/>
              </w:rPr>
              <w:t xml:space="preserve"> - </w:t>
            </w:r>
            <w:r w:rsidRPr="00690DA4">
              <w:rPr>
                <w:rFonts w:ascii="Helvetica" w:hAnsi="Helvetica" w:cs="Arial"/>
                <w:color w:val="000000"/>
                <w:sz w:val="20"/>
                <w:szCs w:val="20"/>
              </w:rPr>
              <w:t>2.17</w:t>
            </w:r>
          </w:p>
        </w:tc>
      </w:tr>
    </w:tbl>
    <w:p w14:paraId="23D3D1EE" w14:textId="77777777" w:rsidR="0021538C" w:rsidRDefault="0021538C" w:rsidP="00B43F43">
      <w:pPr>
        <w:spacing w:afterLines="50" w:after="120" w:line="240" w:lineRule="auto"/>
        <w:rPr>
          <w:rFonts w:ascii="Helvetica" w:hAnsi="Helvetica" w:cs="Arial"/>
          <w:b/>
        </w:rPr>
      </w:pPr>
    </w:p>
    <w:p w14:paraId="07283688" w14:textId="0384C70D" w:rsidR="001A0025" w:rsidRDefault="37DCCBFA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  <w:rPr>
          <w:rFonts w:ascii="Helvetica" w:hAnsi="Helvetica" w:cs="Arial"/>
        </w:rPr>
      </w:pPr>
      <w:r w:rsidRPr="37DCCBFA">
        <w:rPr>
          <w:rFonts w:ascii="Helvetica" w:hAnsi="Helvetica" w:cs="Arial"/>
        </w:rPr>
        <w:lastRenderedPageBreak/>
        <w:t xml:space="preserve">Read </w:t>
      </w:r>
      <w:r w:rsidR="000207C2">
        <w:rPr>
          <w:rFonts w:ascii="Helvetica" w:hAnsi="Helvetica" w:cs="Arial"/>
        </w:rPr>
        <w:t>in both</w:t>
      </w:r>
      <w:r w:rsidRPr="37DCCBFA">
        <w:rPr>
          <w:rFonts w:ascii="Helvetica" w:hAnsi="Helvetica" w:cs="Arial"/>
        </w:rPr>
        <w:t xml:space="preserve"> data file</w:t>
      </w:r>
      <w:r w:rsidR="000207C2">
        <w:rPr>
          <w:rFonts w:ascii="Helvetica" w:hAnsi="Helvetica" w:cs="Arial"/>
        </w:rPr>
        <w:t>s</w:t>
      </w:r>
      <w:r w:rsidRPr="37DCCBFA">
        <w:rPr>
          <w:rFonts w:ascii="Helvetica" w:hAnsi="Helvetica" w:cs="Arial"/>
        </w:rPr>
        <w:t xml:space="preserve"> (iq</w:t>
      </w:r>
      <w:r w:rsidR="000207C2">
        <w:rPr>
          <w:rFonts w:ascii="Helvetica" w:hAnsi="Helvetica" w:cs="Arial"/>
        </w:rPr>
        <w:t xml:space="preserve"> and brain)</w:t>
      </w:r>
      <w:r w:rsidRPr="37DCCBFA">
        <w:rPr>
          <w:rFonts w:ascii="Helvetica" w:hAnsi="Helvetica" w:cs="Arial"/>
        </w:rPr>
        <w:t xml:space="preserve"> </w:t>
      </w:r>
      <w:r w:rsidR="0056709B">
        <w:rPr>
          <w:rFonts w:ascii="Helvetica" w:hAnsi="Helvetica" w:cs="Arial"/>
        </w:rPr>
        <w:t>using a function</w:t>
      </w:r>
      <w:r w:rsidR="00FF4CCE">
        <w:rPr>
          <w:rFonts w:ascii="Helvetica" w:hAnsi="Helvetica" w:cs="Arial"/>
        </w:rPr>
        <w:t xml:space="preserve"> we learned in lab</w:t>
      </w:r>
      <w:r w:rsidR="0056709B">
        <w:rPr>
          <w:rFonts w:ascii="Helvetica" w:hAnsi="Helvetica" w:cs="Arial"/>
        </w:rPr>
        <w:t xml:space="preserve"> that automatically detects </w:t>
      </w:r>
      <w:r w:rsidR="000B15FF">
        <w:rPr>
          <w:rFonts w:ascii="Helvetica" w:hAnsi="Helvetica" w:cs="Arial"/>
        </w:rPr>
        <w:t>file</w:t>
      </w:r>
      <w:r w:rsidR="0056709B">
        <w:rPr>
          <w:rFonts w:ascii="Helvetica" w:hAnsi="Helvetica" w:cs="Arial"/>
        </w:rPr>
        <w:t xml:space="preserve"> format</w:t>
      </w:r>
      <w:r w:rsidR="0084769D">
        <w:rPr>
          <w:rFonts w:ascii="Helvetica" w:hAnsi="Helvetica" w:cs="Arial"/>
        </w:rPr>
        <w:t xml:space="preserve"> and type</w:t>
      </w:r>
      <w:r w:rsidR="0056709B">
        <w:rPr>
          <w:rFonts w:ascii="Helvetica" w:hAnsi="Helvetica" w:cs="Arial"/>
        </w:rPr>
        <w:t xml:space="preserve">. </w:t>
      </w:r>
    </w:p>
    <w:p w14:paraId="0826ABDA" w14:textId="2D537E13" w:rsidR="00941B44" w:rsidRDefault="00D17404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For both dataframes, </w:t>
      </w:r>
      <w:r w:rsidR="006266D5">
        <w:rPr>
          <w:rFonts w:ascii="Helvetica" w:hAnsi="Helvetica" w:cs="Arial"/>
        </w:rPr>
        <w:t>r</w:t>
      </w:r>
      <w:r w:rsidR="0056709B">
        <w:rPr>
          <w:rFonts w:ascii="Helvetica" w:hAnsi="Helvetica" w:cs="Arial"/>
        </w:rPr>
        <w:t xml:space="preserve">ename the columns </w:t>
      </w:r>
      <w:r w:rsidR="00FF32F0">
        <w:rPr>
          <w:rFonts w:ascii="Helvetica" w:hAnsi="Helvetica" w:cs="Arial"/>
        </w:rPr>
        <w:t xml:space="preserve">according to the codebook so that </w:t>
      </w:r>
      <w:r w:rsidR="00BA4D6D">
        <w:rPr>
          <w:rFonts w:ascii="Helvetica" w:hAnsi="Helvetica" w:cs="Arial"/>
        </w:rPr>
        <w:t xml:space="preserve">the </w:t>
      </w:r>
      <w:r w:rsidR="00FF32F0">
        <w:rPr>
          <w:rFonts w:ascii="Helvetica" w:hAnsi="Helvetica" w:cs="Arial"/>
        </w:rPr>
        <w:t xml:space="preserve">column names </w:t>
      </w:r>
      <w:r w:rsidR="00720603">
        <w:rPr>
          <w:rFonts w:ascii="Helvetica" w:hAnsi="Helvetica" w:cs="Arial"/>
        </w:rPr>
        <w:t>are</w:t>
      </w:r>
      <w:r w:rsidR="0056709B">
        <w:rPr>
          <w:rFonts w:ascii="Helvetica" w:hAnsi="Helvetica" w:cs="Arial"/>
        </w:rPr>
        <w:t xml:space="preserve"> meaningful variable names.</w:t>
      </w:r>
    </w:p>
    <w:p w14:paraId="7E538491" w14:textId="2728C1AD" w:rsidR="00C312EE" w:rsidRDefault="000836AF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  <w:rPr>
          <w:rFonts w:ascii="Helvetica" w:hAnsi="Helvetica" w:cs="Arial"/>
        </w:rPr>
      </w:pPr>
      <w:r>
        <w:rPr>
          <w:rFonts w:ascii="Helvetica" w:hAnsi="Helvetica" w:cs="Arial"/>
        </w:rPr>
        <w:t>Use a function we learned in lab to c</w:t>
      </w:r>
      <w:r w:rsidR="00C312EE">
        <w:rPr>
          <w:rFonts w:ascii="Helvetica" w:hAnsi="Helvetica" w:cs="Arial"/>
        </w:rPr>
        <w:t>ombine the two dataframes</w:t>
      </w:r>
      <w:r w:rsidR="00577E7C">
        <w:rPr>
          <w:rFonts w:ascii="Helvetica" w:hAnsi="Helvetica" w:cs="Arial"/>
        </w:rPr>
        <w:t>,</w:t>
      </w:r>
      <w:r w:rsidR="00EB3DC4">
        <w:rPr>
          <w:rFonts w:ascii="Helvetica" w:hAnsi="Helvetica" w:cs="Arial"/>
        </w:rPr>
        <w:t xml:space="preserve"> so that you </w:t>
      </w:r>
      <w:r w:rsidR="00527317">
        <w:rPr>
          <w:rFonts w:ascii="Helvetica" w:hAnsi="Helvetica" w:cs="Arial"/>
        </w:rPr>
        <w:t>end up with</w:t>
      </w:r>
      <w:r w:rsidR="00EB3DC4">
        <w:rPr>
          <w:rFonts w:ascii="Helvetica" w:hAnsi="Helvetica" w:cs="Arial"/>
        </w:rPr>
        <w:t xml:space="preserve"> one dataframe </w:t>
      </w:r>
      <w:r w:rsidR="000F75BE">
        <w:rPr>
          <w:rFonts w:ascii="Helvetica" w:hAnsi="Helvetica" w:cs="Arial"/>
        </w:rPr>
        <w:t xml:space="preserve">that </w:t>
      </w:r>
      <w:r w:rsidR="00EB3DC4">
        <w:rPr>
          <w:rFonts w:ascii="Helvetica" w:hAnsi="Helvetica" w:cs="Arial"/>
        </w:rPr>
        <w:t>contain</w:t>
      </w:r>
      <w:r w:rsidR="000F75BE">
        <w:rPr>
          <w:rFonts w:ascii="Helvetica" w:hAnsi="Helvetica" w:cs="Arial"/>
        </w:rPr>
        <w:t>s</w:t>
      </w:r>
      <w:r w:rsidR="00EB3DC4">
        <w:rPr>
          <w:rFonts w:ascii="Helvetica" w:hAnsi="Helvetica" w:cs="Arial"/>
        </w:rPr>
        <w:t xml:space="preserve"> all subjects and all variables needed for the analys</w:t>
      </w:r>
      <w:r w:rsidR="00B523D2">
        <w:rPr>
          <w:rFonts w:ascii="Helvetica" w:hAnsi="Helvetica" w:cs="Arial"/>
        </w:rPr>
        <w:t>e</w:t>
      </w:r>
      <w:r w:rsidR="00EB3DC4">
        <w:rPr>
          <w:rFonts w:ascii="Helvetica" w:hAnsi="Helvetica" w:cs="Arial"/>
        </w:rPr>
        <w:t>s.</w:t>
      </w:r>
    </w:p>
    <w:p w14:paraId="7FCDFA8F" w14:textId="24FEE30F" w:rsidR="00B81E23" w:rsidRDefault="00581378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  <w:rPr>
          <w:rFonts w:ascii="Helvetica" w:hAnsi="Helvetica" w:cs="Arial"/>
        </w:rPr>
      </w:pPr>
      <w:r>
        <w:rPr>
          <w:rFonts w:ascii="Helvetica" w:hAnsi="Helvetica" w:cs="Arial" w:hint="eastAsia"/>
        </w:rPr>
        <w:t>T</w:t>
      </w:r>
      <w:r>
        <w:rPr>
          <w:rFonts w:ascii="Helvetica" w:hAnsi="Helvetica" w:cs="Arial"/>
        </w:rPr>
        <w:t xml:space="preserve">he raw data contain </w:t>
      </w:r>
      <w:r w:rsidR="006D77C1">
        <w:rPr>
          <w:rFonts w:ascii="Helvetica" w:hAnsi="Helvetica" w:cs="Arial"/>
        </w:rPr>
        <w:t xml:space="preserve">7 </w:t>
      </w:r>
      <w:r w:rsidR="00312285">
        <w:rPr>
          <w:rFonts w:ascii="Helvetica" w:hAnsi="Helvetica" w:cs="Arial"/>
        </w:rPr>
        <w:t xml:space="preserve">subtest scores from </w:t>
      </w:r>
      <w:r w:rsidR="00BA6811" w:rsidRPr="00BA6811">
        <w:rPr>
          <w:rFonts w:ascii="Helvetica" w:hAnsi="Helvetica" w:cs="Arial"/>
        </w:rPr>
        <w:t>WISC-V</w:t>
      </w:r>
      <w:r w:rsidR="00BA6811">
        <w:rPr>
          <w:rFonts w:ascii="Helvetica" w:hAnsi="Helvetica" w:cs="Arial"/>
        </w:rPr>
        <w:t>, measuring different</w:t>
      </w:r>
      <w:r w:rsidR="00B81E23">
        <w:rPr>
          <w:rFonts w:ascii="Helvetica" w:hAnsi="Helvetica" w:cs="Arial"/>
        </w:rPr>
        <w:t xml:space="preserve"> </w:t>
      </w:r>
      <w:r w:rsidR="00BA6811">
        <w:rPr>
          <w:rFonts w:ascii="Helvetica" w:hAnsi="Helvetica" w:cs="Arial"/>
        </w:rPr>
        <w:t>domains</w:t>
      </w:r>
      <w:r w:rsidR="00B81E23">
        <w:rPr>
          <w:rFonts w:ascii="Helvetica" w:hAnsi="Helvetica" w:cs="Arial"/>
        </w:rPr>
        <w:t xml:space="preserve"> of cognitive functioning</w:t>
      </w:r>
      <w:r w:rsidR="00BA6811">
        <w:rPr>
          <w:rFonts w:ascii="Helvetica" w:hAnsi="Helvetica" w:cs="Arial"/>
        </w:rPr>
        <w:t>.</w:t>
      </w:r>
      <w:r w:rsidR="00D042A5">
        <w:rPr>
          <w:rFonts w:ascii="Helvetica" w:hAnsi="Helvetica" w:cs="Arial"/>
        </w:rPr>
        <w:t xml:space="preserve"> These subtest scores are meant to be </w:t>
      </w:r>
      <w:r w:rsidR="003A2E6B">
        <w:rPr>
          <w:rFonts w:ascii="Helvetica" w:hAnsi="Helvetica" w:cs="Arial"/>
        </w:rPr>
        <w:t>added up</w:t>
      </w:r>
      <w:r w:rsidR="00D042A5">
        <w:rPr>
          <w:rFonts w:ascii="Helvetica" w:hAnsi="Helvetica" w:cs="Arial"/>
        </w:rPr>
        <w:t xml:space="preserve"> into a</w:t>
      </w:r>
      <w:r w:rsidR="00986911">
        <w:rPr>
          <w:rFonts w:ascii="Helvetica" w:hAnsi="Helvetica" w:cs="Arial"/>
        </w:rPr>
        <w:t xml:space="preserve"> </w:t>
      </w:r>
      <w:r w:rsidR="00D042A5">
        <w:rPr>
          <w:rFonts w:ascii="Helvetica" w:hAnsi="Helvetica" w:cs="Arial"/>
        </w:rPr>
        <w:t>Full-Scale Intelligence</w:t>
      </w:r>
      <w:r w:rsidR="00986911">
        <w:rPr>
          <w:rFonts w:ascii="Helvetica" w:hAnsi="Helvetica" w:cs="Arial"/>
        </w:rPr>
        <w:t xml:space="preserve"> Quotient (</w:t>
      </w:r>
      <w:r w:rsidR="00632F0D">
        <w:rPr>
          <w:rFonts w:ascii="Helvetica" w:hAnsi="Helvetica" w:cs="Arial"/>
        </w:rPr>
        <w:t>fsiq</w:t>
      </w:r>
      <w:r w:rsidR="00986911">
        <w:rPr>
          <w:rFonts w:ascii="Helvetica" w:hAnsi="Helvetica" w:cs="Arial"/>
        </w:rPr>
        <w:t>)</w:t>
      </w:r>
      <w:r w:rsidR="000B7263">
        <w:rPr>
          <w:rFonts w:ascii="Helvetica" w:hAnsi="Helvetica" w:cs="Arial"/>
        </w:rPr>
        <w:t xml:space="preserve"> that </w:t>
      </w:r>
      <w:r w:rsidR="009953FF">
        <w:rPr>
          <w:rFonts w:ascii="Helvetica" w:hAnsi="Helvetica" w:cs="Arial"/>
        </w:rPr>
        <w:t>measure</w:t>
      </w:r>
      <w:r w:rsidR="000B7263">
        <w:rPr>
          <w:rFonts w:ascii="Helvetica" w:hAnsi="Helvetica" w:cs="Arial"/>
        </w:rPr>
        <w:t>s</w:t>
      </w:r>
      <w:r w:rsidR="009953FF">
        <w:rPr>
          <w:rFonts w:ascii="Helvetica" w:hAnsi="Helvetica" w:cs="Arial"/>
        </w:rPr>
        <w:t xml:space="preserve"> overall cognitive ability.</w:t>
      </w:r>
    </w:p>
    <w:p w14:paraId="22F29E13" w14:textId="15FE4015" w:rsidR="00581378" w:rsidRDefault="00332104" w:rsidP="00B43F43">
      <w:pPr>
        <w:pStyle w:val="ListParagraph"/>
        <w:numPr>
          <w:ilvl w:val="1"/>
          <w:numId w:val="8"/>
        </w:numPr>
        <w:spacing w:afterLines="50" w:after="120" w:line="240" w:lineRule="auto"/>
        <w:contextualSpacing w:val="0"/>
        <w:rPr>
          <w:rFonts w:ascii="Helvetica" w:hAnsi="Helvetica" w:cs="Arial"/>
        </w:rPr>
      </w:pPr>
      <w:r>
        <w:rPr>
          <w:rFonts w:ascii="Helvetica" w:hAnsi="Helvetica" w:cs="Arial"/>
        </w:rPr>
        <w:t>Obtain the reliability metric</w:t>
      </w:r>
      <w:r w:rsidR="00BA6811">
        <w:rPr>
          <w:rFonts w:ascii="Helvetica" w:hAnsi="Helvetica" w:cs="Arial"/>
        </w:rPr>
        <w:t xml:space="preserve"> </w:t>
      </w:r>
      <w:r w:rsidR="00096B39">
        <w:rPr>
          <w:rFonts w:ascii="Helvetica" w:hAnsi="Helvetica" w:cs="Arial"/>
        </w:rPr>
        <w:t xml:space="preserve">of the seven subtest scores. </w:t>
      </w:r>
    </w:p>
    <w:p w14:paraId="3FD9B576" w14:textId="16283A5C" w:rsidR="0053385C" w:rsidRPr="0053385C" w:rsidRDefault="00D622EE" w:rsidP="00B43F43">
      <w:pPr>
        <w:pStyle w:val="ListParagraph"/>
        <w:numPr>
          <w:ilvl w:val="1"/>
          <w:numId w:val="8"/>
        </w:numPr>
        <w:spacing w:afterLines="50" w:after="120" w:line="240" w:lineRule="auto"/>
        <w:contextualSpacing w:val="0"/>
        <w:rPr>
          <w:rFonts w:ascii="Helvetica" w:hAnsi="Helvetica" w:cs="Arial"/>
        </w:rPr>
      </w:pPr>
      <w:r>
        <w:rPr>
          <w:rFonts w:ascii="Helvetica" w:hAnsi="Helvetica" w:cs="Arial" w:hint="eastAsia"/>
        </w:rPr>
        <w:t>U</w:t>
      </w:r>
      <w:r>
        <w:rPr>
          <w:rFonts w:ascii="Helvetica" w:hAnsi="Helvetica" w:cs="Arial"/>
        </w:rPr>
        <w:t xml:space="preserve">se the varScore() function to compute </w:t>
      </w:r>
      <w:r w:rsidR="00632F0D">
        <w:rPr>
          <w:rFonts w:ascii="Helvetica" w:hAnsi="Helvetica" w:cs="Arial"/>
        </w:rPr>
        <w:t>fsiq</w:t>
      </w:r>
      <w:r w:rsidR="00B018A4">
        <w:rPr>
          <w:rFonts w:ascii="Helvetica" w:hAnsi="Helvetica" w:cs="Arial"/>
        </w:rPr>
        <w:t>.</w:t>
      </w:r>
      <w:r w:rsidR="00596383">
        <w:rPr>
          <w:rFonts w:ascii="Helvetica" w:hAnsi="Helvetica" w:cs="Arial"/>
        </w:rPr>
        <w:t xml:space="preserve"> </w:t>
      </w:r>
      <w:r w:rsidR="00A55B4C">
        <w:rPr>
          <w:rFonts w:ascii="Helvetica" w:hAnsi="Helvetica" w:cs="Arial"/>
        </w:rPr>
        <w:t xml:space="preserve">If done correctly, </w:t>
      </w:r>
      <w:r w:rsidR="00632F0D">
        <w:rPr>
          <w:rFonts w:ascii="Helvetica" w:hAnsi="Helvetica" w:cs="Arial"/>
        </w:rPr>
        <w:t>fisq</w:t>
      </w:r>
      <w:r w:rsidR="00596383">
        <w:rPr>
          <w:rFonts w:ascii="Helvetica" w:hAnsi="Helvetica" w:cs="Arial"/>
        </w:rPr>
        <w:t xml:space="preserve"> </w:t>
      </w:r>
      <w:r w:rsidR="00C268FA">
        <w:rPr>
          <w:rFonts w:ascii="Helvetica" w:hAnsi="Helvetica" w:cs="Arial"/>
        </w:rPr>
        <w:t>would</w:t>
      </w:r>
      <w:r w:rsidR="00596383">
        <w:rPr>
          <w:rFonts w:ascii="Helvetica" w:hAnsi="Helvetica" w:cs="Arial"/>
        </w:rPr>
        <w:t xml:space="preserve"> hav</w:t>
      </w:r>
      <w:r w:rsidR="003046F4">
        <w:rPr>
          <w:rFonts w:ascii="Helvetica" w:hAnsi="Helvetica" w:cs="Arial"/>
        </w:rPr>
        <w:t xml:space="preserve">e a mean of </w:t>
      </w:r>
      <w:r w:rsidR="00577A39">
        <w:rPr>
          <w:rFonts w:ascii="Helvetica" w:hAnsi="Helvetica" w:cs="Arial"/>
        </w:rPr>
        <w:t xml:space="preserve">around </w:t>
      </w:r>
      <w:r w:rsidR="003046F4">
        <w:rPr>
          <w:rFonts w:ascii="Helvetica" w:hAnsi="Helvetica" w:cs="Arial"/>
        </w:rPr>
        <w:t xml:space="preserve">100 and a standard deviation of </w:t>
      </w:r>
      <w:r w:rsidR="00577A39">
        <w:rPr>
          <w:rFonts w:ascii="Helvetica" w:hAnsi="Helvetica" w:cs="Arial"/>
        </w:rPr>
        <w:t>roughly</w:t>
      </w:r>
      <w:r w:rsidR="00921732">
        <w:rPr>
          <w:rFonts w:ascii="Helvetica" w:hAnsi="Helvetica" w:cs="Arial"/>
        </w:rPr>
        <w:t xml:space="preserve"> </w:t>
      </w:r>
      <w:r w:rsidR="003046F4">
        <w:rPr>
          <w:rFonts w:ascii="Helvetica" w:hAnsi="Helvetica" w:cs="Arial"/>
        </w:rPr>
        <w:t>15.</w:t>
      </w:r>
    </w:p>
    <w:p w14:paraId="400DC068" w14:textId="4624E9A9" w:rsidR="00941B44" w:rsidRPr="00E424AE" w:rsidRDefault="7CAE1E2F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  <w:rPr>
          <w:rFonts w:ascii="Helvetica" w:hAnsi="Helvetica" w:cs="Arial"/>
        </w:rPr>
      </w:pPr>
      <w:r w:rsidRPr="7CAE1E2F">
        <w:rPr>
          <w:rFonts w:ascii="Helvetica" w:hAnsi="Helvetica" w:cs="Arial"/>
        </w:rPr>
        <w:t xml:space="preserve">Make a correlation/scatterplot matrix of the following variables: mri_count, </w:t>
      </w:r>
      <w:r w:rsidR="001D578A">
        <w:rPr>
          <w:rFonts w:ascii="Helvetica" w:hAnsi="Helvetica" w:cs="Arial"/>
        </w:rPr>
        <w:t>sex</w:t>
      </w:r>
      <w:r w:rsidRPr="7CAE1E2F">
        <w:rPr>
          <w:rFonts w:ascii="Helvetica" w:hAnsi="Helvetica" w:cs="Arial"/>
        </w:rPr>
        <w:t>, weight, height and fsiq. (Hint: look at the package GGally)</w:t>
      </w:r>
    </w:p>
    <w:p w14:paraId="3D8488EB" w14:textId="71CB1F55" w:rsidR="00941B44" w:rsidRPr="00E424AE" w:rsidRDefault="7CAE1E2F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</w:pPr>
      <w:r w:rsidRPr="7CAE1E2F">
        <w:rPr>
          <w:rFonts w:ascii="Helvetica" w:hAnsi="Helvetica" w:cs="Arial"/>
        </w:rPr>
        <w:t xml:space="preserve">Report the three </w:t>
      </w:r>
      <w:r w:rsidR="00DA2916">
        <w:rPr>
          <w:rFonts w:ascii="Helvetica" w:hAnsi="Helvetica" w:cs="Arial"/>
        </w:rPr>
        <w:t xml:space="preserve">strongest </w:t>
      </w:r>
      <w:r w:rsidRPr="7CAE1E2F">
        <w:rPr>
          <w:rFonts w:ascii="Helvetica" w:hAnsi="Helvetica" w:cs="Arial"/>
        </w:rPr>
        <w:t>correlations among these variables.</w:t>
      </w:r>
    </w:p>
    <w:p w14:paraId="78842259" w14:textId="2978F423" w:rsidR="00CA7610" w:rsidRPr="00E424AE" w:rsidRDefault="00001401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  <w:rPr>
          <w:rFonts w:ascii="Helvetica" w:hAnsi="Helvetica" w:cs="Arial"/>
        </w:rPr>
      </w:pPr>
      <w:r>
        <w:rPr>
          <w:rFonts w:ascii="Helvetica" w:hAnsi="Helvetica" w:cs="Arial"/>
        </w:rPr>
        <w:t>Fit</w:t>
      </w:r>
      <w:r w:rsidR="7CAE1E2F" w:rsidRPr="7CAE1E2F">
        <w:rPr>
          <w:rFonts w:ascii="Helvetica" w:hAnsi="Helvetica" w:cs="Arial"/>
        </w:rPr>
        <w:t xml:space="preserve"> a 2-parameter model</w:t>
      </w:r>
      <w:r w:rsidR="00C430E0">
        <w:rPr>
          <w:rFonts w:ascii="Helvetica" w:hAnsi="Helvetica" w:cs="Arial"/>
        </w:rPr>
        <w:t>, where</w:t>
      </w:r>
      <w:r w:rsidR="7CAE1E2F" w:rsidRPr="7CAE1E2F">
        <w:rPr>
          <w:rFonts w:ascii="Helvetica" w:hAnsi="Helvetica" w:cs="Arial"/>
        </w:rPr>
        <w:t xml:space="preserve"> </w:t>
      </w:r>
      <w:r w:rsidR="00EE1649">
        <w:rPr>
          <w:rFonts w:ascii="Helvetica" w:hAnsi="Helvetica" w:cs="Arial"/>
        </w:rPr>
        <w:t>fsiq</w:t>
      </w:r>
      <w:r w:rsidR="00C430E0">
        <w:rPr>
          <w:rFonts w:ascii="Helvetica" w:hAnsi="Helvetica" w:cs="Arial"/>
        </w:rPr>
        <w:t xml:space="preserve"> alone </w:t>
      </w:r>
      <w:r w:rsidR="7CAE1E2F" w:rsidRPr="7CAE1E2F">
        <w:rPr>
          <w:rFonts w:ascii="Helvetica" w:hAnsi="Helvetica" w:cs="Arial"/>
        </w:rPr>
        <w:t>predict</w:t>
      </w:r>
      <w:r w:rsidR="00C430E0">
        <w:rPr>
          <w:rFonts w:ascii="Helvetica" w:hAnsi="Helvetica" w:cs="Arial"/>
        </w:rPr>
        <w:t xml:space="preserve">s </w:t>
      </w:r>
      <w:r w:rsidR="7CAE1E2F" w:rsidRPr="7CAE1E2F">
        <w:rPr>
          <w:rFonts w:ascii="Helvetica" w:hAnsi="Helvetica" w:cs="Arial"/>
        </w:rPr>
        <w:t xml:space="preserve">total voxel count. Report the statistical test and interpret the </w:t>
      </w:r>
      <w:r w:rsidR="00C7439A">
        <w:rPr>
          <w:rFonts w:ascii="Helvetica" w:hAnsi="Helvetica" w:cs="Arial"/>
        </w:rPr>
        <w:t>parameter estimate</w:t>
      </w:r>
      <w:r w:rsidR="00EE1649">
        <w:rPr>
          <w:rFonts w:ascii="Helvetica" w:hAnsi="Helvetica" w:cs="Arial"/>
        </w:rPr>
        <w:t xml:space="preserve"> for fsiq</w:t>
      </w:r>
      <w:r w:rsidR="7CAE1E2F" w:rsidRPr="7CAE1E2F">
        <w:rPr>
          <w:rFonts w:ascii="Helvetica" w:hAnsi="Helvetica" w:cs="Arial"/>
        </w:rPr>
        <w:t>. Also compute η</w:t>
      </w:r>
      <w:r w:rsidR="7CAE1E2F" w:rsidRPr="7CAE1E2F">
        <w:rPr>
          <w:rFonts w:ascii="Helvetica" w:hAnsi="Helvetica" w:cs="Arial"/>
          <w:vertAlign w:val="superscript"/>
        </w:rPr>
        <w:t>2</w:t>
      </w:r>
      <w:r w:rsidR="00D655E9" w:rsidRPr="00D46C1E">
        <w:rPr>
          <w:rFonts w:ascii="Helvetica" w:hAnsi="Helvetica" w:cs="Arial"/>
        </w:rPr>
        <w:t>.</w:t>
      </w:r>
    </w:p>
    <w:p w14:paraId="3494221C" w14:textId="48035195" w:rsidR="003C0375" w:rsidRDefault="7CAE1E2F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  <w:rPr>
          <w:rFonts w:eastAsiaTheme="minorEastAsia"/>
        </w:rPr>
      </w:pPr>
      <w:r w:rsidRPr="7CAE1E2F">
        <w:rPr>
          <w:rFonts w:ascii="Helvetica" w:hAnsi="Helvetica" w:cs="Arial"/>
        </w:rPr>
        <w:t xml:space="preserve">Now </w:t>
      </w:r>
      <w:r w:rsidR="00001401">
        <w:rPr>
          <w:rFonts w:ascii="Helvetica" w:hAnsi="Helvetica" w:cs="Arial"/>
        </w:rPr>
        <w:t>fit</w:t>
      </w:r>
      <w:r w:rsidRPr="7CAE1E2F">
        <w:rPr>
          <w:rFonts w:ascii="Helvetica" w:hAnsi="Helvetica" w:cs="Arial"/>
        </w:rPr>
        <w:t xml:space="preserve"> a 5-parameter model predicting total voxel count (mri_count) from </w:t>
      </w:r>
      <w:r w:rsidR="001F0418">
        <w:rPr>
          <w:rFonts w:ascii="Helvetica" w:hAnsi="Helvetica" w:cs="Arial"/>
        </w:rPr>
        <w:t xml:space="preserve">fsiq, </w:t>
      </w:r>
      <w:r w:rsidR="00954E94">
        <w:rPr>
          <w:rFonts w:ascii="Helvetica" w:hAnsi="Helvetica" w:cs="Arial"/>
        </w:rPr>
        <w:t>sex</w:t>
      </w:r>
      <w:r w:rsidRPr="7CAE1E2F">
        <w:rPr>
          <w:rFonts w:ascii="Helvetica" w:hAnsi="Helvetica" w:cs="Arial"/>
        </w:rPr>
        <w:t xml:space="preserve">, height, </w:t>
      </w:r>
      <w:r w:rsidR="001F0418">
        <w:rPr>
          <w:rFonts w:ascii="Helvetica" w:hAnsi="Helvetica" w:cs="Arial"/>
        </w:rPr>
        <w:t xml:space="preserve">and </w:t>
      </w:r>
      <w:r w:rsidRPr="7CAE1E2F">
        <w:rPr>
          <w:rFonts w:ascii="Helvetica" w:hAnsi="Helvetica" w:cs="Arial"/>
        </w:rPr>
        <w:t xml:space="preserve">weight. </w:t>
      </w:r>
      <w:r w:rsidR="00C7662D" w:rsidRPr="7CAE1E2F">
        <w:rPr>
          <w:rFonts w:ascii="Helvetica" w:hAnsi="Helvetica" w:cs="Arial"/>
        </w:rPr>
        <w:t xml:space="preserve">Report the statistical test and interpret the </w:t>
      </w:r>
      <w:r w:rsidR="00C7439A">
        <w:rPr>
          <w:rFonts w:ascii="Helvetica" w:hAnsi="Helvetica" w:cs="Arial"/>
        </w:rPr>
        <w:t xml:space="preserve">parameter estimate </w:t>
      </w:r>
      <w:r w:rsidR="000200E2">
        <w:rPr>
          <w:rFonts w:ascii="Helvetica" w:hAnsi="Helvetica" w:cs="Arial"/>
        </w:rPr>
        <w:t>corresponding to the focal predictor</w:t>
      </w:r>
      <w:r w:rsidR="00C7662D" w:rsidRPr="7CAE1E2F">
        <w:rPr>
          <w:rFonts w:ascii="Helvetica" w:hAnsi="Helvetica" w:cs="Arial"/>
        </w:rPr>
        <w:t xml:space="preserve">. </w:t>
      </w:r>
      <w:r w:rsidR="00D4044C" w:rsidRPr="7CAE1E2F">
        <w:rPr>
          <w:rFonts w:ascii="Helvetica" w:hAnsi="Helvetica" w:cs="Arial"/>
        </w:rPr>
        <w:t>Also compute</w:t>
      </w:r>
      <w:r w:rsidR="00493B50">
        <w:rPr>
          <w:rFonts w:ascii="Helvetica" w:hAnsi="Helvetica" w:cs="Arial"/>
        </w:rPr>
        <w:t xml:space="preserve"> its</w:t>
      </w:r>
      <w:r w:rsidR="00D4044C" w:rsidRPr="7CAE1E2F">
        <w:rPr>
          <w:rFonts w:ascii="Helvetica" w:hAnsi="Helvetica" w:cs="Arial"/>
        </w:rPr>
        <w:t xml:space="preserve"> </w:t>
      </w:r>
      <w:r w:rsidR="00DA3358">
        <w:rPr>
          <w:rFonts w:ascii="Helvetica" w:hAnsi="Helvetica" w:cs="Arial"/>
        </w:rPr>
        <w:t>partial-</w:t>
      </w:r>
      <w:r w:rsidR="00D4044C" w:rsidRPr="7CAE1E2F">
        <w:rPr>
          <w:rFonts w:ascii="Helvetica" w:hAnsi="Helvetica" w:cs="Arial"/>
        </w:rPr>
        <w:t>η</w:t>
      </w:r>
      <w:r w:rsidR="00D4044C" w:rsidRPr="7CAE1E2F">
        <w:rPr>
          <w:rFonts w:ascii="Helvetica" w:hAnsi="Helvetica" w:cs="Arial"/>
          <w:vertAlign w:val="superscript"/>
        </w:rPr>
        <w:t>2</w:t>
      </w:r>
      <w:r w:rsidR="007D0811" w:rsidRPr="00D46C1E">
        <w:rPr>
          <w:rFonts w:ascii="Helvetica" w:hAnsi="Helvetica" w:cs="Arial"/>
        </w:rPr>
        <w:t>.</w:t>
      </w:r>
      <w:r w:rsidR="00DA3358">
        <w:rPr>
          <w:rFonts w:ascii="Helvetica" w:hAnsi="Helvetica" w:cs="Arial"/>
        </w:rPr>
        <w:t xml:space="preserve"> How did </w:t>
      </w:r>
      <w:r w:rsidR="00493B50">
        <w:rPr>
          <w:rFonts w:ascii="Helvetica" w:hAnsi="Helvetica" w:cs="Arial"/>
        </w:rPr>
        <w:t xml:space="preserve">the </w:t>
      </w:r>
      <w:r w:rsidR="00DA3358">
        <w:rPr>
          <w:rFonts w:ascii="Helvetica" w:hAnsi="Helvetica" w:cs="Arial"/>
        </w:rPr>
        <w:t>partial-</w:t>
      </w:r>
      <w:r w:rsidR="00DA3358" w:rsidRPr="7CAE1E2F">
        <w:rPr>
          <w:rFonts w:ascii="Helvetica" w:hAnsi="Helvetica" w:cs="Arial"/>
        </w:rPr>
        <w:t>η</w:t>
      </w:r>
      <w:r w:rsidR="00DA3358" w:rsidRPr="7CAE1E2F">
        <w:rPr>
          <w:rFonts w:ascii="Helvetica" w:hAnsi="Helvetica" w:cs="Arial"/>
          <w:vertAlign w:val="superscript"/>
        </w:rPr>
        <w:t>2</w:t>
      </w:r>
      <w:r w:rsidR="00DA3358">
        <w:rPr>
          <w:rFonts w:ascii="Helvetica" w:hAnsi="Helvetica" w:cs="Arial"/>
          <w:vertAlign w:val="superscript"/>
        </w:rPr>
        <w:t xml:space="preserve"> </w:t>
      </w:r>
      <w:r w:rsidR="00DA3358">
        <w:rPr>
          <w:rFonts w:ascii="Helvetica" w:hAnsi="Helvetica" w:cs="Arial"/>
        </w:rPr>
        <w:t xml:space="preserve">of fsiq </w:t>
      </w:r>
      <w:r w:rsidR="00DA3358" w:rsidRPr="00DA3358">
        <w:rPr>
          <w:rFonts w:ascii="Helvetica" w:hAnsi="Helvetica" w:cs="Arial"/>
        </w:rPr>
        <w:t>change</w:t>
      </w:r>
      <w:r w:rsidR="00DA3358">
        <w:rPr>
          <w:rFonts w:ascii="Helvetica" w:hAnsi="Helvetica" w:cs="Arial"/>
        </w:rPr>
        <w:t xml:space="preserve"> from </w:t>
      </w:r>
      <w:r w:rsidR="000138FB">
        <w:rPr>
          <w:rFonts w:ascii="Helvetica" w:hAnsi="Helvetica" w:cs="Arial"/>
        </w:rPr>
        <w:t xml:space="preserve">the </w:t>
      </w:r>
      <w:r w:rsidR="00493B50" w:rsidRPr="7CAE1E2F">
        <w:rPr>
          <w:rFonts w:ascii="Helvetica" w:hAnsi="Helvetica" w:cs="Arial"/>
        </w:rPr>
        <w:t>η</w:t>
      </w:r>
      <w:r w:rsidR="00493B50" w:rsidRPr="7CAE1E2F">
        <w:rPr>
          <w:rFonts w:ascii="Helvetica" w:hAnsi="Helvetica" w:cs="Arial"/>
          <w:vertAlign w:val="superscript"/>
        </w:rPr>
        <w:t>2</w:t>
      </w:r>
      <w:r w:rsidR="00493B50" w:rsidRPr="000138FB">
        <w:rPr>
          <w:rFonts w:ascii="Helvetica" w:hAnsi="Helvetica" w:cs="Arial"/>
        </w:rPr>
        <w:t xml:space="preserve"> </w:t>
      </w:r>
      <w:r w:rsidR="000138FB" w:rsidRPr="000138FB">
        <w:rPr>
          <w:rFonts w:ascii="Helvetica" w:hAnsi="Helvetica" w:cs="Arial"/>
        </w:rPr>
        <w:t xml:space="preserve">in </w:t>
      </w:r>
      <w:r w:rsidR="00DA3358">
        <w:rPr>
          <w:rFonts w:ascii="Helvetica" w:hAnsi="Helvetica" w:cs="Arial"/>
        </w:rPr>
        <w:t xml:space="preserve">the </w:t>
      </w:r>
      <w:r w:rsidR="00DA3358" w:rsidRPr="7CAE1E2F">
        <w:rPr>
          <w:rFonts w:ascii="Helvetica" w:hAnsi="Helvetica" w:cs="Arial"/>
        </w:rPr>
        <w:t>2-parameter model</w:t>
      </w:r>
      <w:r w:rsidR="00DA3358">
        <w:rPr>
          <w:rFonts w:ascii="Helvetica" w:hAnsi="Helvetica" w:cs="Arial"/>
        </w:rPr>
        <w:t>? Why?</w:t>
      </w:r>
    </w:p>
    <w:p w14:paraId="36FECAAD" w14:textId="0CD47131" w:rsidR="003C0375" w:rsidRDefault="005C0795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  <w:rPr>
          <w:rFonts w:eastAsiaTheme="minorEastAsia"/>
        </w:rPr>
      </w:pPr>
      <w:r>
        <w:rPr>
          <w:rFonts w:ascii="Helvetica" w:hAnsi="Helvetica" w:cs="Arial"/>
        </w:rPr>
        <w:t>Use a</w:t>
      </w:r>
      <w:r w:rsidR="37DCCBFA" w:rsidRPr="37DCCBFA">
        <w:rPr>
          <w:rFonts w:ascii="Helvetica" w:hAnsi="Helvetica" w:cs="Arial"/>
        </w:rPr>
        <w:t xml:space="preserve"> function</w:t>
      </w:r>
      <w:r>
        <w:rPr>
          <w:rFonts w:ascii="Helvetica" w:hAnsi="Helvetica" w:cs="Arial"/>
        </w:rPr>
        <w:t xml:space="preserve"> we learned in lab to check for</w:t>
      </w:r>
      <w:r w:rsidR="37DCCBFA" w:rsidRPr="37DCCBFA">
        <w:rPr>
          <w:rFonts w:ascii="Helvetica" w:hAnsi="Helvetica" w:cs="Arial"/>
        </w:rPr>
        <w:t xml:space="preserve"> multicollinearity between your predictors in the </w:t>
      </w:r>
      <w:r w:rsidRPr="7CAE1E2F">
        <w:rPr>
          <w:rFonts w:ascii="Helvetica" w:hAnsi="Helvetica" w:cs="Arial"/>
        </w:rPr>
        <w:t>5-parameter</w:t>
      </w:r>
      <w:r w:rsidRPr="37DCCBFA">
        <w:rPr>
          <w:rFonts w:ascii="Helvetica" w:hAnsi="Helvetica" w:cs="Arial"/>
        </w:rPr>
        <w:t xml:space="preserve"> </w:t>
      </w:r>
      <w:r w:rsidR="37DCCBFA" w:rsidRPr="37DCCBFA">
        <w:rPr>
          <w:rFonts w:ascii="Helvetica" w:hAnsi="Helvetica" w:cs="Arial"/>
        </w:rPr>
        <w:t>model.</w:t>
      </w:r>
      <w:r>
        <w:rPr>
          <w:rFonts w:ascii="Helvetica" w:hAnsi="Helvetica" w:cs="Arial"/>
        </w:rPr>
        <w:t xml:space="preserve"> Is </w:t>
      </w:r>
      <w:r w:rsidRPr="37DCCBFA">
        <w:rPr>
          <w:rFonts w:ascii="Helvetica" w:hAnsi="Helvetica" w:cs="Arial"/>
        </w:rPr>
        <w:t>multicollinearity</w:t>
      </w:r>
      <w:r>
        <w:rPr>
          <w:rFonts w:ascii="Helvetica" w:hAnsi="Helvetica" w:cs="Arial"/>
        </w:rPr>
        <w:t xml:space="preserve"> a problem?</w:t>
      </w:r>
      <w:r w:rsidR="00187284">
        <w:rPr>
          <w:rFonts w:ascii="Helvetica" w:hAnsi="Helvetica" w:cs="Arial"/>
        </w:rPr>
        <w:t xml:space="preserve"> How do you know?</w:t>
      </w:r>
    </w:p>
    <w:p w14:paraId="2A83C2EE" w14:textId="175196F5" w:rsidR="00C949D4" w:rsidRPr="00E424AE" w:rsidRDefault="00C7452F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  <w:rPr>
          <w:rFonts w:ascii="Helvetica" w:hAnsi="Helvetica" w:cs="Arial"/>
        </w:rPr>
      </w:pPr>
      <w:r>
        <w:rPr>
          <w:rFonts w:ascii="Helvetica" w:hAnsi="Helvetica" w:cs="Arial"/>
        </w:rPr>
        <w:t>Create a publication-quality graph that represents</w:t>
      </w:r>
      <w:r w:rsidR="7CAE1E2F" w:rsidRPr="7CAE1E2F">
        <w:rPr>
          <w:rFonts w:ascii="Helvetica" w:hAnsi="Helvetica" w:cs="Arial"/>
        </w:rPr>
        <w:t xml:space="preserve"> total voxel count (in thousands)</w:t>
      </w:r>
      <w:r w:rsidR="002763E8">
        <w:rPr>
          <w:rFonts w:ascii="Helvetica" w:hAnsi="Helvetica" w:cs="Arial"/>
        </w:rPr>
        <w:t xml:space="preserve"> </w:t>
      </w:r>
      <w:r w:rsidR="002947D1">
        <w:rPr>
          <w:rFonts w:ascii="Helvetica" w:hAnsi="Helvetica" w:cs="Arial"/>
        </w:rPr>
        <w:t>as a function of</w:t>
      </w:r>
      <w:r w:rsidR="002763E8">
        <w:rPr>
          <w:rFonts w:ascii="Helvetica" w:hAnsi="Helvetica" w:cs="Arial"/>
        </w:rPr>
        <w:t xml:space="preserve"> fsiq</w:t>
      </w:r>
      <w:r w:rsidR="7CAE1E2F" w:rsidRPr="7CAE1E2F">
        <w:rPr>
          <w:rFonts w:ascii="Helvetica" w:hAnsi="Helvetica" w:cs="Arial"/>
        </w:rPr>
        <w:t xml:space="preserve">, </w:t>
      </w:r>
      <w:r w:rsidR="00540D1F">
        <w:rPr>
          <w:rFonts w:ascii="Helvetica" w:hAnsi="Helvetica" w:cs="Arial"/>
        </w:rPr>
        <w:t xml:space="preserve">when </w:t>
      </w:r>
      <w:r w:rsidR="7CAE1E2F" w:rsidRPr="7CAE1E2F">
        <w:rPr>
          <w:rFonts w:ascii="Helvetica" w:hAnsi="Helvetica" w:cs="Arial"/>
        </w:rPr>
        <w:t xml:space="preserve">holding height and weight constant at their means and </w:t>
      </w:r>
      <w:r w:rsidR="00533B8C">
        <w:rPr>
          <w:rFonts w:ascii="Helvetica" w:hAnsi="Helvetica" w:cs="Arial"/>
        </w:rPr>
        <w:t>sex</w:t>
      </w:r>
      <w:r w:rsidR="7CAE1E2F" w:rsidRPr="7CAE1E2F">
        <w:rPr>
          <w:rFonts w:ascii="Helvetica" w:hAnsi="Helvetica" w:cs="Arial"/>
        </w:rPr>
        <w:t xml:space="preserve"> constant at the </w:t>
      </w:r>
      <w:r w:rsidR="002763E8">
        <w:rPr>
          <w:rFonts w:ascii="Helvetica" w:hAnsi="Helvetica" w:cs="Arial"/>
        </w:rPr>
        <w:t>center</w:t>
      </w:r>
      <w:r w:rsidR="7CAE1E2F" w:rsidRPr="7CAE1E2F">
        <w:rPr>
          <w:rFonts w:ascii="Helvetica" w:hAnsi="Helvetica" w:cs="Arial"/>
        </w:rPr>
        <w:t xml:space="preserve"> of its coding scheme. Your plot should include </w:t>
      </w:r>
      <w:r w:rsidR="00A21D6D" w:rsidRPr="7CAE1E2F">
        <w:rPr>
          <w:rFonts w:ascii="Helvetica" w:hAnsi="Helvetica" w:cs="Arial"/>
        </w:rPr>
        <w:t>standard error</w:t>
      </w:r>
      <w:r w:rsidR="00A21D6D" w:rsidRPr="00B34EAC">
        <w:rPr>
          <w:rFonts w:ascii="Helvetica" w:hAnsi="Helvetica" w:cs="Arial"/>
        </w:rPr>
        <w:t xml:space="preserve"> </w:t>
      </w:r>
      <w:r w:rsidR="00B34EAC" w:rsidRPr="00B34EAC">
        <w:rPr>
          <w:rFonts w:ascii="Helvetica" w:hAnsi="Helvetica" w:cs="Arial"/>
        </w:rPr>
        <w:t xml:space="preserve">bands </w:t>
      </w:r>
      <w:r w:rsidR="00A21D6D">
        <w:rPr>
          <w:rFonts w:ascii="Helvetica" w:hAnsi="Helvetica" w:cs="Arial"/>
        </w:rPr>
        <w:t>around the point estimates</w:t>
      </w:r>
      <w:r w:rsidR="7CAE1E2F" w:rsidRPr="7CAE1E2F">
        <w:rPr>
          <w:rFonts w:ascii="Helvetica" w:hAnsi="Helvetica" w:cs="Arial"/>
        </w:rPr>
        <w:t>, raw data points, and informative axis labels.</w:t>
      </w:r>
    </w:p>
    <w:p w14:paraId="152F3D4A" w14:textId="56F42C03" w:rsidR="00EF3E7B" w:rsidRDefault="00821E00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  <w:rPr>
          <w:rFonts w:ascii="Helvetica" w:hAnsi="Helvetica" w:cs="Arial"/>
        </w:rPr>
      </w:pPr>
      <w:r>
        <w:rPr>
          <w:rFonts w:ascii="Helvetica" w:hAnsi="Helvetica" w:cs="Arial"/>
        </w:rPr>
        <w:t>Fit</w:t>
      </w:r>
      <w:r w:rsidR="00D974AB">
        <w:rPr>
          <w:rFonts w:ascii="Helvetica" w:hAnsi="Helvetica" w:cs="Arial"/>
        </w:rPr>
        <w:t xml:space="preserve"> a mediation model</w:t>
      </w:r>
      <w:r w:rsidR="004C7715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 xml:space="preserve">in lavaan </w:t>
      </w:r>
      <w:r w:rsidR="004C7715">
        <w:rPr>
          <w:rFonts w:ascii="Helvetica" w:hAnsi="Helvetica" w:cs="Arial"/>
        </w:rPr>
        <w:t xml:space="preserve">to </w:t>
      </w:r>
      <w:r>
        <w:rPr>
          <w:rFonts w:ascii="Helvetica" w:hAnsi="Helvetica" w:cs="Arial"/>
        </w:rPr>
        <w:t>test</w:t>
      </w:r>
      <w:r w:rsidR="004C7715">
        <w:rPr>
          <w:rFonts w:ascii="Helvetica" w:hAnsi="Helvetica" w:cs="Arial"/>
        </w:rPr>
        <w:t xml:space="preserve"> if the effect of</w:t>
      </w:r>
      <w:r w:rsidR="00CE123F">
        <w:rPr>
          <w:rFonts w:ascii="Helvetica" w:hAnsi="Helvetica" w:cs="Arial"/>
        </w:rPr>
        <w:t xml:space="preserve"> childhood cognitive ability</w:t>
      </w:r>
      <w:r w:rsidR="004C7715">
        <w:rPr>
          <w:rFonts w:ascii="Helvetica" w:hAnsi="Helvetica" w:cs="Arial"/>
        </w:rPr>
        <w:t xml:space="preserve"> on brain size </w:t>
      </w:r>
      <w:r w:rsidR="00416413">
        <w:rPr>
          <w:rFonts w:ascii="Helvetica" w:hAnsi="Helvetica" w:cs="Arial"/>
        </w:rPr>
        <w:t xml:space="preserve">in adulthood </w:t>
      </w:r>
      <w:r w:rsidR="004C7715">
        <w:rPr>
          <w:rFonts w:ascii="Helvetica" w:hAnsi="Helvetica" w:cs="Arial"/>
        </w:rPr>
        <w:t xml:space="preserve">is mediated by </w:t>
      </w:r>
      <w:r w:rsidR="00E31911">
        <w:rPr>
          <w:rFonts w:ascii="Helvetica" w:hAnsi="Helvetica" w:cs="Arial"/>
        </w:rPr>
        <w:t xml:space="preserve">openness. </w:t>
      </w:r>
      <w:r>
        <w:rPr>
          <w:rFonts w:ascii="Helvetica" w:hAnsi="Helvetica" w:cs="Arial"/>
        </w:rPr>
        <w:t>C</w:t>
      </w:r>
      <w:r w:rsidR="00F801FD">
        <w:rPr>
          <w:rFonts w:ascii="Helvetica" w:hAnsi="Helvetica" w:cs="Arial"/>
        </w:rPr>
        <w:t xml:space="preserve">omment on whether each of the four conditions </w:t>
      </w:r>
      <w:r w:rsidR="00B14A58">
        <w:rPr>
          <w:rFonts w:ascii="Helvetica" w:hAnsi="Helvetica" w:cs="Arial"/>
        </w:rPr>
        <w:t>of</w:t>
      </w:r>
      <w:r w:rsidR="00F801FD">
        <w:rPr>
          <w:rFonts w:ascii="Helvetica" w:hAnsi="Helvetica" w:cs="Arial"/>
        </w:rPr>
        <w:t xml:space="preserve"> mediation </w:t>
      </w:r>
      <w:r w:rsidR="004F498D">
        <w:rPr>
          <w:rFonts w:ascii="Helvetica" w:hAnsi="Helvetica" w:cs="Arial"/>
        </w:rPr>
        <w:t>is</w:t>
      </w:r>
      <w:r w:rsidR="00F801FD">
        <w:rPr>
          <w:rFonts w:ascii="Helvetica" w:hAnsi="Helvetica" w:cs="Arial"/>
        </w:rPr>
        <w:t xml:space="preserve"> satisfied.</w:t>
      </w:r>
      <w:r w:rsidR="007D21E0">
        <w:rPr>
          <w:rFonts w:ascii="Helvetica" w:hAnsi="Helvetica" w:cs="Arial"/>
        </w:rPr>
        <w:t xml:space="preserve"> </w:t>
      </w:r>
      <w:r w:rsidR="009633B2">
        <w:rPr>
          <w:rFonts w:ascii="Helvetica" w:hAnsi="Helvetica" w:cs="Arial"/>
        </w:rPr>
        <w:t xml:space="preserve">Use </w:t>
      </w:r>
      <w:r w:rsidR="00C00F4F" w:rsidRPr="00C00F4F">
        <w:rPr>
          <w:rFonts w:ascii="Helvetica" w:hAnsi="Helvetica" w:cs="Arial"/>
        </w:rPr>
        <w:t>set.seed(123)</w:t>
      </w:r>
      <w:r w:rsidR="00C00F4F">
        <w:rPr>
          <w:rFonts w:ascii="Helvetica" w:hAnsi="Helvetica" w:cs="Arial"/>
        </w:rPr>
        <w:t>.</w:t>
      </w:r>
      <w:r w:rsidR="00C85A01">
        <w:rPr>
          <w:rFonts w:ascii="Helvetica" w:hAnsi="Helvetica" w:cs="Arial"/>
        </w:rPr>
        <w:t xml:space="preserve"> </w:t>
      </w:r>
    </w:p>
    <w:p w14:paraId="1106ECE9" w14:textId="00F6A739" w:rsidR="004A5E6C" w:rsidRDefault="004A5E6C" w:rsidP="004A5E6C">
      <w:pPr>
        <w:pStyle w:val="ListParagraph"/>
        <w:spacing w:afterLines="50" w:after="120" w:line="240" w:lineRule="auto"/>
        <w:contextualSpacing w:val="0"/>
        <w:rPr>
          <w:rFonts w:ascii="Helvetica" w:hAnsi="Helvetica" w:cs="Arial"/>
        </w:rPr>
      </w:pPr>
      <w:r w:rsidRPr="00385855">
        <w:rPr>
          <w:rFonts w:ascii="Helvetica" w:hAnsi="Helvetica" w:cs="Arial" w:hint="eastAsia"/>
          <w:i/>
          <w:iCs/>
        </w:rPr>
        <w:t>B</w:t>
      </w:r>
      <w:r w:rsidRPr="00385855">
        <w:rPr>
          <w:rFonts w:ascii="Helvetica" w:hAnsi="Helvetica" w:cs="Arial"/>
          <w:i/>
          <w:iCs/>
        </w:rPr>
        <w:t>onus</w:t>
      </w:r>
      <w:r>
        <w:rPr>
          <w:rFonts w:ascii="Helvetica" w:hAnsi="Helvetica" w:cs="Arial"/>
        </w:rPr>
        <w:t>: can you figure out how to include</w:t>
      </w:r>
      <w:r w:rsidR="00385855" w:rsidRPr="00385855">
        <w:rPr>
          <w:rFonts w:ascii="Helvetica" w:hAnsi="Helvetica" w:cs="Arial"/>
        </w:rPr>
        <w:t xml:space="preserve"> </w:t>
      </w:r>
      <w:r w:rsidR="00385855">
        <w:rPr>
          <w:rFonts w:ascii="Helvetica" w:hAnsi="Helvetica" w:cs="Arial"/>
        </w:rPr>
        <w:t>sex</w:t>
      </w:r>
      <w:r w:rsidR="00385855" w:rsidRPr="7CAE1E2F">
        <w:rPr>
          <w:rFonts w:ascii="Helvetica" w:hAnsi="Helvetica" w:cs="Arial"/>
        </w:rPr>
        <w:t xml:space="preserve">, height, </w:t>
      </w:r>
      <w:r w:rsidR="00385855">
        <w:rPr>
          <w:rFonts w:ascii="Helvetica" w:hAnsi="Helvetica" w:cs="Arial"/>
        </w:rPr>
        <w:t xml:space="preserve">and </w:t>
      </w:r>
      <w:r w:rsidR="00385855" w:rsidRPr="7CAE1E2F">
        <w:rPr>
          <w:rFonts w:ascii="Helvetica" w:hAnsi="Helvetica" w:cs="Arial"/>
        </w:rPr>
        <w:t>weight</w:t>
      </w:r>
      <w:r w:rsidR="00385855">
        <w:rPr>
          <w:rFonts w:ascii="Helvetica" w:hAnsi="Helvetica" w:cs="Arial"/>
        </w:rPr>
        <w:t xml:space="preserve"> as covariates in your mediation model</w:t>
      </w:r>
      <w:r w:rsidR="004975F6">
        <w:rPr>
          <w:rFonts w:ascii="Helvetica" w:hAnsi="Helvetica" w:cs="Arial"/>
        </w:rPr>
        <w:t xml:space="preserve">, </w:t>
      </w:r>
      <w:r w:rsidR="00921908">
        <w:rPr>
          <w:rFonts w:ascii="Helvetica" w:hAnsi="Helvetica" w:cs="Arial"/>
        </w:rPr>
        <w:t>just like what you did for question 8</w:t>
      </w:r>
      <w:r w:rsidR="00385855">
        <w:rPr>
          <w:rFonts w:ascii="Helvetica" w:hAnsi="Helvetica" w:cs="Arial"/>
        </w:rPr>
        <w:t>?</w:t>
      </w:r>
    </w:p>
    <w:p w14:paraId="554BF550" w14:textId="07BA81F7" w:rsidR="00D64103" w:rsidRPr="00E424AE" w:rsidRDefault="37DCCBFA" w:rsidP="00B43F43">
      <w:pPr>
        <w:pStyle w:val="ListParagraph"/>
        <w:numPr>
          <w:ilvl w:val="0"/>
          <w:numId w:val="8"/>
        </w:numPr>
        <w:spacing w:afterLines="50" w:after="120" w:line="240" w:lineRule="auto"/>
        <w:contextualSpacing w:val="0"/>
        <w:rPr>
          <w:rFonts w:ascii="Helvetica" w:hAnsi="Helvetica" w:cs="Arial"/>
        </w:rPr>
      </w:pPr>
      <w:r w:rsidRPr="37DCCBFA">
        <w:rPr>
          <w:rFonts w:ascii="Helvetica" w:eastAsia="Helvetica Neue" w:hAnsi="Helvetica" w:cs="Helvetica Neue"/>
        </w:rPr>
        <w:t>Indicate the number of hours spent on this assignment.</w:t>
      </w:r>
    </w:p>
    <w:sectPr w:rsidR="00D64103" w:rsidRPr="00E424AE" w:rsidSect="008452F1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3B56"/>
    <w:multiLevelType w:val="hybridMultilevel"/>
    <w:tmpl w:val="C472ED00"/>
    <w:lvl w:ilvl="0" w:tplc="10F606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12002E0"/>
    <w:multiLevelType w:val="hybridMultilevel"/>
    <w:tmpl w:val="BAA26E46"/>
    <w:lvl w:ilvl="0" w:tplc="E5BA948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7398E"/>
    <w:multiLevelType w:val="hybridMultilevel"/>
    <w:tmpl w:val="44B674F6"/>
    <w:lvl w:ilvl="0" w:tplc="10F606C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30E57CC5"/>
    <w:multiLevelType w:val="hybridMultilevel"/>
    <w:tmpl w:val="A4D4E932"/>
    <w:lvl w:ilvl="0" w:tplc="10F606C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55846"/>
    <w:multiLevelType w:val="hybridMultilevel"/>
    <w:tmpl w:val="48C88814"/>
    <w:lvl w:ilvl="0" w:tplc="10F606CC">
      <w:start w:val="1"/>
      <w:numFmt w:val="decimal"/>
      <w:lvlText w:val="%1."/>
      <w:lvlJc w:val="left"/>
      <w:pPr>
        <w:ind w:left="3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7C078B7"/>
    <w:multiLevelType w:val="hybridMultilevel"/>
    <w:tmpl w:val="37A6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C0CED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251B7"/>
    <w:multiLevelType w:val="hybridMultilevel"/>
    <w:tmpl w:val="30FE009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476353EB"/>
    <w:multiLevelType w:val="hybridMultilevel"/>
    <w:tmpl w:val="C4F2EDF0"/>
    <w:lvl w:ilvl="0" w:tplc="088637DE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D104E"/>
    <w:multiLevelType w:val="hybridMultilevel"/>
    <w:tmpl w:val="6D023D90"/>
    <w:lvl w:ilvl="0" w:tplc="10F606C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797B3415"/>
    <w:multiLevelType w:val="hybridMultilevel"/>
    <w:tmpl w:val="ECE6D076"/>
    <w:lvl w:ilvl="0" w:tplc="10F606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D152B2F2">
      <w:start w:val="1"/>
      <w:numFmt w:val="decimal"/>
      <w:lvlText w:val="%2."/>
      <w:lvlJc w:val="left"/>
      <w:pPr>
        <w:ind w:left="1540" w:hanging="360"/>
      </w:pPr>
      <w:rPr>
        <w:rFonts w:ascii="Helvetica" w:eastAsia="Times New Roman" w:hAnsi="Helvetica" w:cs="Arial"/>
      </w:r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841694989">
    <w:abstractNumId w:val="6"/>
  </w:num>
  <w:num w:numId="2" w16cid:durableId="1817332699">
    <w:abstractNumId w:val="2"/>
  </w:num>
  <w:num w:numId="3" w16cid:durableId="1980379005">
    <w:abstractNumId w:val="0"/>
  </w:num>
  <w:num w:numId="4" w16cid:durableId="999964525">
    <w:abstractNumId w:val="4"/>
  </w:num>
  <w:num w:numId="5" w16cid:durableId="754597463">
    <w:abstractNumId w:val="3"/>
  </w:num>
  <w:num w:numId="6" w16cid:durableId="1703096311">
    <w:abstractNumId w:val="8"/>
  </w:num>
  <w:num w:numId="7" w16cid:durableId="1751929832">
    <w:abstractNumId w:val="9"/>
  </w:num>
  <w:num w:numId="8" w16cid:durableId="1073772164">
    <w:abstractNumId w:val="1"/>
  </w:num>
  <w:num w:numId="9" w16cid:durableId="882865984">
    <w:abstractNumId w:val="5"/>
  </w:num>
  <w:num w:numId="10" w16cid:durableId="8548089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9F"/>
    <w:rsid w:val="00001401"/>
    <w:rsid w:val="000138FB"/>
    <w:rsid w:val="00015C96"/>
    <w:rsid w:val="000200E2"/>
    <w:rsid w:val="00020320"/>
    <w:rsid w:val="000207C2"/>
    <w:rsid w:val="00023905"/>
    <w:rsid w:val="000318D9"/>
    <w:rsid w:val="00034CFD"/>
    <w:rsid w:val="00036309"/>
    <w:rsid w:val="00040E40"/>
    <w:rsid w:val="000440F7"/>
    <w:rsid w:val="000442DA"/>
    <w:rsid w:val="00044BA4"/>
    <w:rsid w:val="00045DBE"/>
    <w:rsid w:val="00047374"/>
    <w:rsid w:val="00060287"/>
    <w:rsid w:val="00061C12"/>
    <w:rsid w:val="0006366B"/>
    <w:rsid w:val="000666CE"/>
    <w:rsid w:val="00070513"/>
    <w:rsid w:val="00072B1D"/>
    <w:rsid w:val="00077129"/>
    <w:rsid w:val="00080BA8"/>
    <w:rsid w:val="000836AF"/>
    <w:rsid w:val="00091730"/>
    <w:rsid w:val="00095EB0"/>
    <w:rsid w:val="00096986"/>
    <w:rsid w:val="00096B39"/>
    <w:rsid w:val="000A10E2"/>
    <w:rsid w:val="000B15FF"/>
    <w:rsid w:val="000B16CA"/>
    <w:rsid w:val="000B4A7C"/>
    <w:rsid w:val="000B56AF"/>
    <w:rsid w:val="000B7263"/>
    <w:rsid w:val="000C1580"/>
    <w:rsid w:val="000C2B3B"/>
    <w:rsid w:val="000D2F83"/>
    <w:rsid w:val="000E37E5"/>
    <w:rsid w:val="000E7E9A"/>
    <w:rsid w:val="000F5327"/>
    <w:rsid w:val="000F75BE"/>
    <w:rsid w:val="00102E9A"/>
    <w:rsid w:val="00116BAE"/>
    <w:rsid w:val="00117384"/>
    <w:rsid w:val="00120191"/>
    <w:rsid w:val="00120384"/>
    <w:rsid w:val="00122C78"/>
    <w:rsid w:val="0012397C"/>
    <w:rsid w:val="00126A76"/>
    <w:rsid w:val="00126D24"/>
    <w:rsid w:val="00126D3C"/>
    <w:rsid w:val="001319C1"/>
    <w:rsid w:val="00132AE6"/>
    <w:rsid w:val="001331AD"/>
    <w:rsid w:val="001362CA"/>
    <w:rsid w:val="001368E5"/>
    <w:rsid w:val="00137986"/>
    <w:rsid w:val="0014112C"/>
    <w:rsid w:val="00141312"/>
    <w:rsid w:val="00143C03"/>
    <w:rsid w:val="00145C5A"/>
    <w:rsid w:val="00147FA5"/>
    <w:rsid w:val="00153CDB"/>
    <w:rsid w:val="00154FD2"/>
    <w:rsid w:val="0016736B"/>
    <w:rsid w:val="00172893"/>
    <w:rsid w:val="00172A56"/>
    <w:rsid w:val="00180631"/>
    <w:rsid w:val="001814E3"/>
    <w:rsid w:val="00183A67"/>
    <w:rsid w:val="0018484B"/>
    <w:rsid w:val="00187284"/>
    <w:rsid w:val="0019693B"/>
    <w:rsid w:val="001A0025"/>
    <w:rsid w:val="001A00DC"/>
    <w:rsid w:val="001A21FB"/>
    <w:rsid w:val="001A3806"/>
    <w:rsid w:val="001A4DAA"/>
    <w:rsid w:val="001B16D4"/>
    <w:rsid w:val="001B2050"/>
    <w:rsid w:val="001B4C92"/>
    <w:rsid w:val="001B7BB4"/>
    <w:rsid w:val="001C3982"/>
    <w:rsid w:val="001D0E83"/>
    <w:rsid w:val="001D129F"/>
    <w:rsid w:val="001D23EB"/>
    <w:rsid w:val="001D2C85"/>
    <w:rsid w:val="001D578A"/>
    <w:rsid w:val="001D7B0C"/>
    <w:rsid w:val="001E02E2"/>
    <w:rsid w:val="001E16D2"/>
    <w:rsid w:val="001F0418"/>
    <w:rsid w:val="001F4985"/>
    <w:rsid w:val="001F5AD0"/>
    <w:rsid w:val="001F7F88"/>
    <w:rsid w:val="002022BD"/>
    <w:rsid w:val="00213E1C"/>
    <w:rsid w:val="0021538C"/>
    <w:rsid w:val="002161F3"/>
    <w:rsid w:val="00221348"/>
    <w:rsid w:val="0022723D"/>
    <w:rsid w:val="00235CD9"/>
    <w:rsid w:val="002405D9"/>
    <w:rsid w:val="00244B32"/>
    <w:rsid w:val="00247AF1"/>
    <w:rsid w:val="00251149"/>
    <w:rsid w:val="0025182D"/>
    <w:rsid w:val="0025213B"/>
    <w:rsid w:val="00260AA2"/>
    <w:rsid w:val="00262E0F"/>
    <w:rsid w:val="00264FAA"/>
    <w:rsid w:val="00271586"/>
    <w:rsid w:val="002763E8"/>
    <w:rsid w:val="00284F84"/>
    <w:rsid w:val="002947D1"/>
    <w:rsid w:val="002A1237"/>
    <w:rsid w:val="002B0414"/>
    <w:rsid w:val="002B3195"/>
    <w:rsid w:val="002B4B99"/>
    <w:rsid w:val="002B4D06"/>
    <w:rsid w:val="002C130C"/>
    <w:rsid w:val="002C43D5"/>
    <w:rsid w:val="002E2200"/>
    <w:rsid w:val="002E39B9"/>
    <w:rsid w:val="002F044E"/>
    <w:rsid w:val="002F0597"/>
    <w:rsid w:val="002F2A74"/>
    <w:rsid w:val="002F31E3"/>
    <w:rsid w:val="002F5A77"/>
    <w:rsid w:val="00300AD8"/>
    <w:rsid w:val="00303568"/>
    <w:rsid w:val="003046F4"/>
    <w:rsid w:val="00305F87"/>
    <w:rsid w:val="0030761C"/>
    <w:rsid w:val="00312285"/>
    <w:rsid w:val="0031533D"/>
    <w:rsid w:val="003211EF"/>
    <w:rsid w:val="00332104"/>
    <w:rsid w:val="00334F7D"/>
    <w:rsid w:val="00340B6B"/>
    <w:rsid w:val="0034104E"/>
    <w:rsid w:val="003417BF"/>
    <w:rsid w:val="00343EF8"/>
    <w:rsid w:val="00344098"/>
    <w:rsid w:val="00347251"/>
    <w:rsid w:val="00357482"/>
    <w:rsid w:val="003610DD"/>
    <w:rsid w:val="00362A90"/>
    <w:rsid w:val="00362F2F"/>
    <w:rsid w:val="00363A4E"/>
    <w:rsid w:val="00376FC8"/>
    <w:rsid w:val="003813B8"/>
    <w:rsid w:val="00384BA0"/>
    <w:rsid w:val="00385855"/>
    <w:rsid w:val="0038750A"/>
    <w:rsid w:val="00387ADD"/>
    <w:rsid w:val="0039019D"/>
    <w:rsid w:val="00390300"/>
    <w:rsid w:val="0039279B"/>
    <w:rsid w:val="00394E85"/>
    <w:rsid w:val="003A0AEA"/>
    <w:rsid w:val="003A20E4"/>
    <w:rsid w:val="003A2E6B"/>
    <w:rsid w:val="003B1578"/>
    <w:rsid w:val="003B2B53"/>
    <w:rsid w:val="003B3638"/>
    <w:rsid w:val="003B5074"/>
    <w:rsid w:val="003B51EF"/>
    <w:rsid w:val="003C0375"/>
    <w:rsid w:val="003C5868"/>
    <w:rsid w:val="003C5E8D"/>
    <w:rsid w:val="003D0453"/>
    <w:rsid w:val="003D0B70"/>
    <w:rsid w:val="003D4631"/>
    <w:rsid w:val="003D4F30"/>
    <w:rsid w:val="003E1F52"/>
    <w:rsid w:val="003E7DDF"/>
    <w:rsid w:val="00403E96"/>
    <w:rsid w:val="004044C9"/>
    <w:rsid w:val="00405B04"/>
    <w:rsid w:val="0041387E"/>
    <w:rsid w:val="00416413"/>
    <w:rsid w:val="00421F36"/>
    <w:rsid w:val="00426DB9"/>
    <w:rsid w:val="00427900"/>
    <w:rsid w:val="004329CA"/>
    <w:rsid w:val="00441F77"/>
    <w:rsid w:val="004421AF"/>
    <w:rsid w:val="00453D0A"/>
    <w:rsid w:val="00454DB4"/>
    <w:rsid w:val="0046738C"/>
    <w:rsid w:val="00472B51"/>
    <w:rsid w:val="0047503C"/>
    <w:rsid w:val="00481CD0"/>
    <w:rsid w:val="00482775"/>
    <w:rsid w:val="00486AF0"/>
    <w:rsid w:val="00493B50"/>
    <w:rsid w:val="00494221"/>
    <w:rsid w:val="00494BF1"/>
    <w:rsid w:val="004975F6"/>
    <w:rsid w:val="004A5E6C"/>
    <w:rsid w:val="004B2374"/>
    <w:rsid w:val="004B5E8E"/>
    <w:rsid w:val="004B61D5"/>
    <w:rsid w:val="004C1D1E"/>
    <w:rsid w:val="004C7715"/>
    <w:rsid w:val="004D06E0"/>
    <w:rsid w:val="004E0437"/>
    <w:rsid w:val="004E1855"/>
    <w:rsid w:val="004E1D67"/>
    <w:rsid w:val="004E1DCB"/>
    <w:rsid w:val="004E236A"/>
    <w:rsid w:val="004E4799"/>
    <w:rsid w:val="004E61FE"/>
    <w:rsid w:val="004F0D8D"/>
    <w:rsid w:val="004F1020"/>
    <w:rsid w:val="004F2F46"/>
    <w:rsid w:val="004F498D"/>
    <w:rsid w:val="004F7AF6"/>
    <w:rsid w:val="00500256"/>
    <w:rsid w:val="005040E6"/>
    <w:rsid w:val="0051169E"/>
    <w:rsid w:val="00521A03"/>
    <w:rsid w:val="0052466D"/>
    <w:rsid w:val="005259EE"/>
    <w:rsid w:val="00527317"/>
    <w:rsid w:val="005313B1"/>
    <w:rsid w:val="0053385C"/>
    <w:rsid w:val="00533B8C"/>
    <w:rsid w:val="00537746"/>
    <w:rsid w:val="00537959"/>
    <w:rsid w:val="00540D1F"/>
    <w:rsid w:val="00542619"/>
    <w:rsid w:val="00542C7D"/>
    <w:rsid w:val="00545493"/>
    <w:rsid w:val="00545829"/>
    <w:rsid w:val="005567D6"/>
    <w:rsid w:val="005650A3"/>
    <w:rsid w:val="0056709B"/>
    <w:rsid w:val="005674ED"/>
    <w:rsid w:val="005728F7"/>
    <w:rsid w:val="0057324C"/>
    <w:rsid w:val="00577393"/>
    <w:rsid w:val="00577A39"/>
    <w:rsid w:val="00577E7C"/>
    <w:rsid w:val="00581378"/>
    <w:rsid w:val="00581BDF"/>
    <w:rsid w:val="0058641F"/>
    <w:rsid w:val="00596383"/>
    <w:rsid w:val="005C0795"/>
    <w:rsid w:val="005C74CC"/>
    <w:rsid w:val="005D5DAA"/>
    <w:rsid w:val="005E118E"/>
    <w:rsid w:val="005E6E19"/>
    <w:rsid w:val="005F0B63"/>
    <w:rsid w:val="005F0EF3"/>
    <w:rsid w:val="005F147C"/>
    <w:rsid w:val="005F1F21"/>
    <w:rsid w:val="005F2E13"/>
    <w:rsid w:val="005F3114"/>
    <w:rsid w:val="005F5D9F"/>
    <w:rsid w:val="0060554C"/>
    <w:rsid w:val="00613890"/>
    <w:rsid w:val="00614512"/>
    <w:rsid w:val="006210DB"/>
    <w:rsid w:val="00622E4C"/>
    <w:rsid w:val="006266D5"/>
    <w:rsid w:val="00632F0D"/>
    <w:rsid w:val="006339BA"/>
    <w:rsid w:val="00645480"/>
    <w:rsid w:val="00646497"/>
    <w:rsid w:val="006508E3"/>
    <w:rsid w:val="006540B3"/>
    <w:rsid w:val="00655A77"/>
    <w:rsid w:val="00661F44"/>
    <w:rsid w:val="00662213"/>
    <w:rsid w:val="00684984"/>
    <w:rsid w:val="00685809"/>
    <w:rsid w:val="00690CFB"/>
    <w:rsid w:val="00690DA4"/>
    <w:rsid w:val="00694D03"/>
    <w:rsid w:val="00694DA9"/>
    <w:rsid w:val="006A019D"/>
    <w:rsid w:val="006A1103"/>
    <w:rsid w:val="006A3A7A"/>
    <w:rsid w:val="006A6243"/>
    <w:rsid w:val="006B0512"/>
    <w:rsid w:val="006B1E32"/>
    <w:rsid w:val="006B47C0"/>
    <w:rsid w:val="006C6F9E"/>
    <w:rsid w:val="006D77C1"/>
    <w:rsid w:val="006E2CAE"/>
    <w:rsid w:val="006E6545"/>
    <w:rsid w:val="006F1899"/>
    <w:rsid w:val="006F33E5"/>
    <w:rsid w:val="006F3F0C"/>
    <w:rsid w:val="0070052A"/>
    <w:rsid w:val="00706DAF"/>
    <w:rsid w:val="007101BF"/>
    <w:rsid w:val="0071207B"/>
    <w:rsid w:val="00720603"/>
    <w:rsid w:val="00721982"/>
    <w:rsid w:val="007253D6"/>
    <w:rsid w:val="00725E38"/>
    <w:rsid w:val="00736065"/>
    <w:rsid w:val="007373FD"/>
    <w:rsid w:val="00751DC1"/>
    <w:rsid w:val="00751F37"/>
    <w:rsid w:val="0076284F"/>
    <w:rsid w:val="00766706"/>
    <w:rsid w:val="00770CC9"/>
    <w:rsid w:val="00771B27"/>
    <w:rsid w:val="00772085"/>
    <w:rsid w:val="00783951"/>
    <w:rsid w:val="00792699"/>
    <w:rsid w:val="007A2CF3"/>
    <w:rsid w:val="007A4FB2"/>
    <w:rsid w:val="007A7159"/>
    <w:rsid w:val="007B711D"/>
    <w:rsid w:val="007C1020"/>
    <w:rsid w:val="007C1178"/>
    <w:rsid w:val="007C4958"/>
    <w:rsid w:val="007C5719"/>
    <w:rsid w:val="007C72EA"/>
    <w:rsid w:val="007D0515"/>
    <w:rsid w:val="007D0811"/>
    <w:rsid w:val="007D0A9C"/>
    <w:rsid w:val="007D1A75"/>
    <w:rsid w:val="007D21E0"/>
    <w:rsid w:val="007D4B16"/>
    <w:rsid w:val="007D78D0"/>
    <w:rsid w:val="007F2A12"/>
    <w:rsid w:val="00813BBC"/>
    <w:rsid w:val="0081483D"/>
    <w:rsid w:val="008208A5"/>
    <w:rsid w:val="00821E00"/>
    <w:rsid w:val="0082263C"/>
    <w:rsid w:val="00834A23"/>
    <w:rsid w:val="008452F1"/>
    <w:rsid w:val="0084769D"/>
    <w:rsid w:val="008528C9"/>
    <w:rsid w:val="00852E81"/>
    <w:rsid w:val="00854219"/>
    <w:rsid w:val="008545C6"/>
    <w:rsid w:val="00857087"/>
    <w:rsid w:val="00857282"/>
    <w:rsid w:val="00860B9B"/>
    <w:rsid w:val="00862304"/>
    <w:rsid w:val="00864B50"/>
    <w:rsid w:val="00865F99"/>
    <w:rsid w:val="00876087"/>
    <w:rsid w:val="00877BE8"/>
    <w:rsid w:val="00883198"/>
    <w:rsid w:val="00893B2C"/>
    <w:rsid w:val="008A0EAD"/>
    <w:rsid w:val="008A4E9E"/>
    <w:rsid w:val="008A7770"/>
    <w:rsid w:val="008B1BE6"/>
    <w:rsid w:val="008B1E0D"/>
    <w:rsid w:val="008C0141"/>
    <w:rsid w:val="008C0859"/>
    <w:rsid w:val="008C1467"/>
    <w:rsid w:val="008C6450"/>
    <w:rsid w:val="008C6467"/>
    <w:rsid w:val="008D2B38"/>
    <w:rsid w:val="008D2CA3"/>
    <w:rsid w:val="008E30CE"/>
    <w:rsid w:val="008F1E1B"/>
    <w:rsid w:val="008F6A51"/>
    <w:rsid w:val="008F7C5F"/>
    <w:rsid w:val="00906577"/>
    <w:rsid w:val="00921732"/>
    <w:rsid w:val="00921908"/>
    <w:rsid w:val="00924298"/>
    <w:rsid w:val="00924307"/>
    <w:rsid w:val="009327E9"/>
    <w:rsid w:val="00934254"/>
    <w:rsid w:val="009359DA"/>
    <w:rsid w:val="00937B5D"/>
    <w:rsid w:val="00941B44"/>
    <w:rsid w:val="00943A34"/>
    <w:rsid w:val="00951AF9"/>
    <w:rsid w:val="0095241F"/>
    <w:rsid w:val="00954E94"/>
    <w:rsid w:val="009633B2"/>
    <w:rsid w:val="0097354E"/>
    <w:rsid w:val="00973E9A"/>
    <w:rsid w:val="00974683"/>
    <w:rsid w:val="00986911"/>
    <w:rsid w:val="0099088B"/>
    <w:rsid w:val="009953FF"/>
    <w:rsid w:val="00996CFB"/>
    <w:rsid w:val="009971E8"/>
    <w:rsid w:val="00997829"/>
    <w:rsid w:val="009A4542"/>
    <w:rsid w:val="009B5065"/>
    <w:rsid w:val="009B7207"/>
    <w:rsid w:val="009C5DD4"/>
    <w:rsid w:val="009D0345"/>
    <w:rsid w:val="009D089B"/>
    <w:rsid w:val="009D0ACB"/>
    <w:rsid w:val="009D44AB"/>
    <w:rsid w:val="009E25D4"/>
    <w:rsid w:val="009E328D"/>
    <w:rsid w:val="009E5AA2"/>
    <w:rsid w:val="009E7A28"/>
    <w:rsid w:val="009F01CC"/>
    <w:rsid w:val="009F3A63"/>
    <w:rsid w:val="009F3D7E"/>
    <w:rsid w:val="009F50AB"/>
    <w:rsid w:val="00A007CF"/>
    <w:rsid w:val="00A00F8A"/>
    <w:rsid w:val="00A00FF5"/>
    <w:rsid w:val="00A0195F"/>
    <w:rsid w:val="00A02DDD"/>
    <w:rsid w:val="00A1218D"/>
    <w:rsid w:val="00A21D6D"/>
    <w:rsid w:val="00A2298E"/>
    <w:rsid w:val="00A259B4"/>
    <w:rsid w:val="00A26B2A"/>
    <w:rsid w:val="00A31057"/>
    <w:rsid w:val="00A31423"/>
    <w:rsid w:val="00A35DA2"/>
    <w:rsid w:val="00A37825"/>
    <w:rsid w:val="00A430CE"/>
    <w:rsid w:val="00A50282"/>
    <w:rsid w:val="00A50364"/>
    <w:rsid w:val="00A504D6"/>
    <w:rsid w:val="00A514DD"/>
    <w:rsid w:val="00A5243A"/>
    <w:rsid w:val="00A55B4C"/>
    <w:rsid w:val="00A60522"/>
    <w:rsid w:val="00A645AB"/>
    <w:rsid w:val="00A65603"/>
    <w:rsid w:val="00A729C9"/>
    <w:rsid w:val="00A74EE9"/>
    <w:rsid w:val="00A76659"/>
    <w:rsid w:val="00A76FD0"/>
    <w:rsid w:val="00A81001"/>
    <w:rsid w:val="00A823DA"/>
    <w:rsid w:val="00A824F3"/>
    <w:rsid w:val="00A8292F"/>
    <w:rsid w:val="00A85038"/>
    <w:rsid w:val="00A87DDD"/>
    <w:rsid w:val="00A921C0"/>
    <w:rsid w:val="00A93E84"/>
    <w:rsid w:val="00A97862"/>
    <w:rsid w:val="00AA24C0"/>
    <w:rsid w:val="00AA3FEC"/>
    <w:rsid w:val="00AA4761"/>
    <w:rsid w:val="00AA52B3"/>
    <w:rsid w:val="00AA6190"/>
    <w:rsid w:val="00AB44DE"/>
    <w:rsid w:val="00AC02EF"/>
    <w:rsid w:val="00AD0697"/>
    <w:rsid w:val="00AD222A"/>
    <w:rsid w:val="00AD4E28"/>
    <w:rsid w:val="00AE786B"/>
    <w:rsid w:val="00AF1D8C"/>
    <w:rsid w:val="00AF3656"/>
    <w:rsid w:val="00AF3BB2"/>
    <w:rsid w:val="00B018A4"/>
    <w:rsid w:val="00B01A99"/>
    <w:rsid w:val="00B06073"/>
    <w:rsid w:val="00B14A58"/>
    <w:rsid w:val="00B22E1F"/>
    <w:rsid w:val="00B2317F"/>
    <w:rsid w:val="00B23CDE"/>
    <w:rsid w:val="00B257F1"/>
    <w:rsid w:val="00B2606E"/>
    <w:rsid w:val="00B34EAC"/>
    <w:rsid w:val="00B36612"/>
    <w:rsid w:val="00B3723D"/>
    <w:rsid w:val="00B43F43"/>
    <w:rsid w:val="00B523D2"/>
    <w:rsid w:val="00B52D04"/>
    <w:rsid w:val="00B537F0"/>
    <w:rsid w:val="00B73A43"/>
    <w:rsid w:val="00B74B3C"/>
    <w:rsid w:val="00B75A44"/>
    <w:rsid w:val="00B81E23"/>
    <w:rsid w:val="00B83EFF"/>
    <w:rsid w:val="00B91A22"/>
    <w:rsid w:val="00B96118"/>
    <w:rsid w:val="00BA0695"/>
    <w:rsid w:val="00BA4D6D"/>
    <w:rsid w:val="00BA5A0B"/>
    <w:rsid w:val="00BA6811"/>
    <w:rsid w:val="00BB0A31"/>
    <w:rsid w:val="00BB2024"/>
    <w:rsid w:val="00BB5708"/>
    <w:rsid w:val="00BC0DBC"/>
    <w:rsid w:val="00BC2695"/>
    <w:rsid w:val="00BC46B6"/>
    <w:rsid w:val="00BC4B3D"/>
    <w:rsid w:val="00BD1B1F"/>
    <w:rsid w:val="00BD2371"/>
    <w:rsid w:val="00BD2589"/>
    <w:rsid w:val="00BD5595"/>
    <w:rsid w:val="00BD6624"/>
    <w:rsid w:val="00BE4C03"/>
    <w:rsid w:val="00BE554F"/>
    <w:rsid w:val="00BE5792"/>
    <w:rsid w:val="00BE6AE6"/>
    <w:rsid w:val="00BF50EC"/>
    <w:rsid w:val="00BF789B"/>
    <w:rsid w:val="00C00EF5"/>
    <w:rsid w:val="00C00F4F"/>
    <w:rsid w:val="00C035B4"/>
    <w:rsid w:val="00C03E10"/>
    <w:rsid w:val="00C129B9"/>
    <w:rsid w:val="00C14C3D"/>
    <w:rsid w:val="00C17031"/>
    <w:rsid w:val="00C268FA"/>
    <w:rsid w:val="00C311C0"/>
    <w:rsid w:val="00C312EE"/>
    <w:rsid w:val="00C328FA"/>
    <w:rsid w:val="00C40467"/>
    <w:rsid w:val="00C430E0"/>
    <w:rsid w:val="00C47E83"/>
    <w:rsid w:val="00C50DAE"/>
    <w:rsid w:val="00C51FF3"/>
    <w:rsid w:val="00C5561C"/>
    <w:rsid w:val="00C55EF3"/>
    <w:rsid w:val="00C579B0"/>
    <w:rsid w:val="00C73910"/>
    <w:rsid w:val="00C7439A"/>
    <w:rsid w:val="00C7452F"/>
    <w:rsid w:val="00C7662D"/>
    <w:rsid w:val="00C828ED"/>
    <w:rsid w:val="00C8512F"/>
    <w:rsid w:val="00C85A01"/>
    <w:rsid w:val="00C91610"/>
    <w:rsid w:val="00C92DF8"/>
    <w:rsid w:val="00C949D4"/>
    <w:rsid w:val="00C94C49"/>
    <w:rsid w:val="00CA15CC"/>
    <w:rsid w:val="00CA7610"/>
    <w:rsid w:val="00CA7700"/>
    <w:rsid w:val="00CB0B54"/>
    <w:rsid w:val="00CB4D88"/>
    <w:rsid w:val="00CB6CEA"/>
    <w:rsid w:val="00CD507E"/>
    <w:rsid w:val="00CE008D"/>
    <w:rsid w:val="00CE123F"/>
    <w:rsid w:val="00CE2DB0"/>
    <w:rsid w:val="00CE7093"/>
    <w:rsid w:val="00CE730F"/>
    <w:rsid w:val="00CF66FA"/>
    <w:rsid w:val="00D02E19"/>
    <w:rsid w:val="00D042A5"/>
    <w:rsid w:val="00D04EA6"/>
    <w:rsid w:val="00D0660B"/>
    <w:rsid w:val="00D13578"/>
    <w:rsid w:val="00D17404"/>
    <w:rsid w:val="00D17466"/>
    <w:rsid w:val="00D178D9"/>
    <w:rsid w:val="00D200D5"/>
    <w:rsid w:val="00D232AB"/>
    <w:rsid w:val="00D24E18"/>
    <w:rsid w:val="00D264D2"/>
    <w:rsid w:val="00D31334"/>
    <w:rsid w:val="00D3512A"/>
    <w:rsid w:val="00D3576B"/>
    <w:rsid w:val="00D372D9"/>
    <w:rsid w:val="00D4044C"/>
    <w:rsid w:val="00D41867"/>
    <w:rsid w:val="00D44013"/>
    <w:rsid w:val="00D46C1E"/>
    <w:rsid w:val="00D527F6"/>
    <w:rsid w:val="00D6059B"/>
    <w:rsid w:val="00D61C20"/>
    <w:rsid w:val="00D622EE"/>
    <w:rsid w:val="00D64103"/>
    <w:rsid w:val="00D6527E"/>
    <w:rsid w:val="00D655E9"/>
    <w:rsid w:val="00D72CED"/>
    <w:rsid w:val="00D73D4C"/>
    <w:rsid w:val="00D74817"/>
    <w:rsid w:val="00D74C4B"/>
    <w:rsid w:val="00D76287"/>
    <w:rsid w:val="00D76EE2"/>
    <w:rsid w:val="00D82A9F"/>
    <w:rsid w:val="00D82C41"/>
    <w:rsid w:val="00D908E5"/>
    <w:rsid w:val="00D90C27"/>
    <w:rsid w:val="00D974AB"/>
    <w:rsid w:val="00DA2916"/>
    <w:rsid w:val="00DA3358"/>
    <w:rsid w:val="00DA7C37"/>
    <w:rsid w:val="00DB1E70"/>
    <w:rsid w:val="00DB22CC"/>
    <w:rsid w:val="00DB6066"/>
    <w:rsid w:val="00DC65B4"/>
    <w:rsid w:val="00DD3148"/>
    <w:rsid w:val="00DD640C"/>
    <w:rsid w:val="00DE44ED"/>
    <w:rsid w:val="00DE46C7"/>
    <w:rsid w:val="00DE5E88"/>
    <w:rsid w:val="00DF2101"/>
    <w:rsid w:val="00DF3031"/>
    <w:rsid w:val="00DF6AC2"/>
    <w:rsid w:val="00E0305E"/>
    <w:rsid w:val="00E049FB"/>
    <w:rsid w:val="00E204DE"/>
    <w:rsid w:val="00E20A6D"/>
    <w:rsid w:val="00E20D53"/>
    <w:rsid w:val="00E217D8"/>
    <w:rsid w:val="00E243E4"/>
    <w:rsid w:val="00E31911"/>
    <w:rsid w:val="00E424AE"/>
    <w:rsid w:val="00E50A37"/>
    <w:rsid w:val="00E52CEC"/>
    <w:rsid w:val="00E53474"/>
    <w:rsid w:val="00E540AA"/>
    <w:rsid w:val="00E57944"/>
    <w:rsid w:val="00E627DF"/>
    <w:rsid w:val="00E62D55"/>
    <w:rsid w:val="00E65DDC"/>
    <w:rsid w:val="00E72CF7"/>
    <w:rsid w:val="00E747E2"/>
    <w:rsid w:val="00E82359"/>
    <w:rsid w:val="00E84C80"/>
    <w:rsid w:val="00E84DC8"/>
    <w:rsid w:val="00E85480"/>
    <w:rsid w:val="00E85767"/>
    <w:rsid w:val="00E85D2E"/>
    <w:rsid w:val="00E94490"/>
    <w:rsid w:val="00E94DAB"/>
    <w:rsid w:val="00E9556E"/>
    <w:rsid w:val="00E96575"/>
    <w:rsid w:val="00EA0815"/>
    <w:rsid w:val="00EA138C"/>
    <w:rsid w:val="00EA3602"/>
    <w:rsid w:val="00EA5C09"/>
    <w:rsid w:val="00EB097B"/>
    <w:rsid w:val="00EB2C26"/>
    <w:rsid w:val="00EB3DC4"/>
    <w:rsid w:val="00EC0634"/>
    <w:rsid w:val="00EC2DD7"/>
    <w:rsid w:val="00EC60A7"/>
    <w:rsid w:val="00ED0683"/>
    <w:rsid w:val="00ED377E"/>
    <w:rsid w:val="00ED497C"/>
    <w:rsid w:val="00EE1649"/>
    <w:rsid w:val="00EE20FC"/>
    <w:rsid w:val="00EE5F87"/>
    <w:rsid w:val="00EE789A"/>
    <w:rsid w:val="00EF3E7B"/>
    <w:rsid w:val="00F02C76"/>
    <w:rsid w:val="00F02D0D"/>
    <w:rsid w:val="00F04965"/>
    <w:rsid w:val="00F0755A"/>
    <w:rsid w:val="00F15FC8"/>
    <w:rsid w:val="00F16BA4"/>
    <w:rsid w:val="00F22671"/>
    <w:rsid w:val="00F262CF"/>
    <w:rsid w:val="00F262E1"/>
    <w:rsid w:val="00F32CDC"/>
    <w:rsid w:val="00F32F70"/>
    <w:rsid w:val="00F330BC"/>
    <w:rsid w:val="00F335E2"/>
    <w:rsid w:val="00F40E8A"/>
    <w:rsid w:val="00F517C4"/>
    <w:rsid w:val="00F51B00"/>
    <w:rsid w:val="00F53027"/>
    <w:rsid w:val="00F543DA"/>
    <w:rsid w:val="00F62A29"/>
    <w:rsid w:val="00F6482C"/>
    <w:rsid w:val="00F71704"/>
    <w:rsid w:val="00F73DD6"/>
    <w:rsid w:val="00F74AA1"/>
    <w:rsid w:val="00F74BDC"/>
    <w:rsid w:val="00F7726C"/>
    <w:rsid w:val="00F801FD"/>
    <w:rsid w:val="00F8622B"/>
    <w:rsid w:val="00F87E80"/>
    <w:rsid w:val="00F96895"/>
    <w:rsid w:val="00F97306"/>
    <w:rsid w:val="00FA51D5"/>
    <w:rsid w:val="00FA52E7"/>
    <w:rsid w:val="00FA5E13"/>
    <w:rsid w:val="00FA630D"/>
    <w:rsid w:val="00FA6DB7"/>
    <w:rsid w:val="00FC0D95"/>
    <w:rsid w:val="00FC1622"/>
    <w:rsid w:val="00FC2ACE"/>
    <w:rsid w:val="00FC47A1"/>
    <w:rsid w:val="00FC6995"/>
    <w:rsid w:val="00FD2498"/>
    <w:rsid w:val="00FD31EE"/>
    <w:rsid w:val="00FD323E"/>
    <w:rsid w:val="00FD3EFE"/>
    <w:rsid w:val="00FD556F"/>
    <w:rsid w:val="00FD63DD"/>
    <w:rsid w:val="00FD68E4"/>
    <w:rsid w:val="00FE15E2"/>
    <w:rsid w:val="00FE4979"/>
    <w:rsid w:val="00FE4B99"/>
    <w:rsid w:val="00FF32D5"/>
    <w:rsid w:val="00FF32F0"/>
    <w:rsid w:val="00FF433A"/>
    <w:rsid w:val="00FF4CCE"/>
    <w:rsid w:val="00FF5D36"/>
    <w:rsid w:val="37DCCBFA"/>
    <w:rsid w:val="7CAE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65D25"/>
  <w15:docId w15:val="{DED0F543-DC24-1841-A5FD-384B3E8D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3A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A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A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A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A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A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1186</Words>
  <Characters>6763</Characters>
  <Application>Microsoft Office Word</Application>
  <DocSecurity>0</DocSecurity>
  <Lines>56</Lines>
  <Paragraphs>15</Paragraphs>
  <ScaleCrop>false</ScaleCrop>
  <Company>University of Wisconsin-Madison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lichen dong</cp:lastModifiedBy>
  <cp:revision>532</cp:revision>
  <dcterms:created xsi:type="dcterms:W3CDTF">2018-10-25T14:41:00Z</dcterms:created>
  <dcterms:modified xsi:type="dcterms:W3CDTF">2023-10-26T00:07:00Z</dcterms:modified>
</cp:coreProperties>
</file>