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9C7C" w14:textId="6A268B00" w:rsidR="00356D97" w:rsidRPr="00252A1F" w:rsidRDefault="00356D97">
      <w:pPr>
        <w:rPr>
          <w:rFonts w:ascii="Times New Roman" w:hAnsi="Times New Roman" w:cs="Times New Roman"/>
        </w:rPr>
      </w:pPr>
      <w:r w:rsidRPr="00252A1F">
        <w:rPr>
          <w:rFonts w:ascii="Times New Roman" w:hAnsi="Times New Roman" w:cs="Times New Roman"/>
        </w:rPr>
        <w:t>Comprehensive Assignment 2</w:t>
      </w:r>
    </w:p>
    <w:p w14:paraId="1F12FB05" w14:textId="1BE3E080" w:rsidR="00356D97" w:rsidRPr="00252A1F" w:rsidRDefault="00356D97">
      <w:pPr>
        <w:rPr>
          <w:rFonts w:ascii="Times New Roman" w:hAnsi="Times New Roman" w:cs="Times New Roman"/>
        </w:rPr>
      </w:pPr>
      <w:r w:rsidRPr="00252A1F">
        <w:rPr>
          <w:rFonts w:ascii="Times New Roman" w:hAnsi="Times New Roman" w:cs="Times New Roman"/>
        </w:rPr>
        <w:t>Psychology 610</w:t>
      </w:r>
    </w:p>
    <w:p w14:paraId="368BB232" w14:textId="15CABDCF" w:rsidR="00356D97" w:rsidRDefault="00356D97">
      <w:pPr>
        <w:rPr>
          <w:rFonts w:ascii="Times New Roman" w:hAnsi="Times New Roman" w:cs="Times New Roman"/>
        </w:rPr>
      </w:pPr>
      <w:r w:rsidRPr="00252A1F">
        <w:rPr>
          <w:rFonts w:ascii="Times New Roman" w:hAnsi="Times New Roman" w:cs="Times New Roman"/>
        </w:rPr>
        <w:t>Due Date: Wednesday, November 15</w:t>
      </w:r>
      <w:r w:rsidRPr="00252A1F">
        <w:rPr>
          <w:rFonts w:ascii="Times New Roman" w:hAnsi="Times New Roman" w:cs="Times New Roman"/>
          <w:vertAlign w:val="superscript"/>
        </w:rPr>
        <w:t>th</w:t>
      </w:r>
      <w:r w:rsidR="008471C7" w:rsidRPr="00252A1F">
        <w:rPr>
          <w:rFonts w:ascii="Times New Roman" w:hAnsi="Times New Roman" w:cs="Times New Roman"/>
        </w:rPr>
        <w:t>, 1:30pm</w:t>
      </w:r>
    </w:p>
    <w:p w14:paraId="44AE1468" w14:textId="77777777" w:rsidR="003D09FE" w:rsidRPr="00252A1F" w:rsidRDefault="003D09FE">
      <w:pPr>
        <w:rPr>
          <w:rFonts w:ascii="Times New Roman" w:hAnsi="Times New Roman" w:cs="Times New Roman"/>
        </w:rPr>
      </w:pPr>
    </w:p>
    <w:p w14:paraId="5D7CBF7B" w14:textId="77777777" w:rsidR="003D09FE" w:rsidRDefault="003D09FE">
      <w:pPr>
        <w:rPr>
          <w:rFonts w:ascii="Times New Roman" w:hAnsi="Times New Roman" w:cs="Times New Roman"/>
          <w:b/>
          <w:bCs/>
        </w:rPr>
      </w:pPr>
    </w:p>
    <w:p w14:paraId="658345EE" w14:textId="7B064319" w:rsidR="00ED1FEF" w:rsidRPr="00252A1F" w:rsidRDefault="00F47570">
      <w:pPr>
        <w:rPr>
          <w:rFonts w:ascii="Times New Roman" w:hAnsi="Times New Roman" w:cs="Times New Roman"/>
        </w:rPr>
      </w:pPr>
      <w:r w:rsidRPr="00252A1F">
        <w:rPr>
          <w:rFonts w:ascii="Times New Roman" w:hAnsi="Times New Roman" w:cs="Times New Roman"/>
          <w:b/>
          <w:bCs/>
        </w:rPr>
        <w:t>Academic misconduct:</w:t>
      </w:r>
      <w:r w:rsidR="00356D97" w:rsidRPr="00252A1F">
        <w:rPr>
          <w:rFonts w:ascii="Times New Roman" w:hAnsi="Times New Roman" w:cs="Times New Roman"/>
        </w:rPr>
        <w:t xml:space="preserve"> </w:t>
      </w:r>
      <w:r w:rsidRPr="00252A1F">
        <w:rPr>
          <w:rFonts w:ascii="Times New Roman" w:hAnsi="Times New Roman" w:cs="Times New Roman"/>
        </w:rPr>
        <w:t>Y</w:t>
      </w:r>
      <w:r w:rsidR="00356D97" w:rsidRPr="00252A1F">
        <w:rPr>
          <w:rFonts w:ascii="Times New Roman" w:hAnsi="Times New Roman" w:cs="Times New Roman"/>
        </w:rPr>
        <w:t>ou are allowed and encouraged to refer to prior lab scripts, homework assignments, books/articles, and the internet. However, you may not consult with other students</w:t>
      </w:r>
      <w:r w:rsidR="00ED1FEF" w:rsidRPr="00252A1F">
        <w:rPr>
          <w:rFonts w:ascii="Times New Roman" w:hAnsi="Times New Roman" w:cs="Times New Roman"/>
        </w:rPr>
        <w:t xml:space="preserve"> (e.g., via Slack)</w:t>
      </w:r>
      <w:r w:rsidR="00356D97" w:rsidRPr="00252A1F">
        <w:rPr>
          <w:rFonts w:ascii="Times New Roman" w:hAnsi="Times New Roman" w:cs="Times New Roman"/>
        </w:rPr>
        <w:t xml:space="preserve">, </w:t>
      </w:r>
      <w:r w:rsidR="00ED1FEF" w:rsidRPr="00252A1F">
        <w:rPr>
          <w:rFonts w:ascii="Times New Roman" w:hAnsi="Times New Roman" w:cs="Times New Roman"/>
        </w:rPr>
        <w:t xml:space="preserve">and this </w:t>
      </w:r>
      <w:r w:rsidR="00356D97" w:rsidRPr="00252A1F">
        <w:rPr>
          <w:rFonts w:ascii="Times New Roman" w:hAnsi="Times New Roman" w:cs="Times New Roman"/>
        </w:rPr>
        <w:t>includ</w:t>
      </w:r>
      <w:r w:rsidR="00ED1FEF" w:rsidRPr="00252A1F">
        <w:rPr>
          <w:rFonts w:ascii="Times New Roman" w:hAnsi="Times New Roman" w:cs="Times New Roman"/>
        </w:rPr>
        <w:t>es</w:t>
      </w:r>
      <w:r w:rsidR="00356D97" w:rsidRPr="00252A1F">
        <w:rPr>
          <w:rFonts w:ascii="Times New Roman" w:hAnsi="Times New Roman" w:cs="Times New Roman"/>
        </w:rPr>
        <w:t xml:space="preserve"> more advanced students in your program.</w:t>
      </w:r>
      <w:r w:rsidR="00ED1FEF" w:rsidRPr="00252A1F">
        <w:rPr>
          <w:rFonts w:ascii="Times New Roman" w:hAnsi="Times New Roman" w:cs="Times New Roman"/>
        </w:rPr>
        <w:t xml:space="preserve"> </w:t>
      </w:r>
      <w:r w:rsidR="00B004BD">
        <w:rPr>
          <w:rFonts w:ascii="Times New Roman" w:hAnsi="Times New Roman" w:cs="Times New Roman"/>
        </w:rPr>
        <w:t xml:space="preserve">You cannot give help or receive help. </w:t>
      </w:r>
      <w:r w:rsidR="00ED1FEF" w:rsidRPr="00252A1F">
        <w:rPr>
          <w:rFonts w:ascii="Times New Roman" w:hAnsi="Times New Roman" w:cs="Times New Roman"/>
        </w:rPr>
        <w:t xml:space="preserve">You CAN email the TAs to ask questions, but we will not be as instructive as we would be for a regular assignment. </w:t>
      </w:r>
    </w:p>
    <w:p w14:paraId="599A233A" w14:textId="77777777" w:rsidR="00356D97" w:rsidRPr="00252A1F" w:rsidRDefault="00356D97">
      <w:pPr>
        <w:rPr>
          <w:rFonts w:ascii="Times New Roman" w:hAnsi="Times New Roman" w:cs="Times New Roman"/>
        </w:rPr>
      </w:pPr>
    </w:p>
    <w:p w14:paraId="66BA608E" w14:textId="07BDC2CC" w:rsidR="00356D97" w:rsidRPr="00252A1F" w:rsidRDefault="00F47570">
      <w:pPr>
        <w:rPr>
          <w:rFonts w:ascii="Times New Roman" w:hAnsi="Times New Roman" w:cs="Times New Roman"/>
          <w:i/>
          <w:iCs/>
        </w:rPr>
      </w:pPr>
      <w:r w:rsidRPr="00252A1F">
        <w:rPr>
          <w:rFonts w:ascii="Times New Roman" w:hAnsi="Times New Roman" w:cs="Times New Roman"/>
          <w:b/>
          <w:bCs/>
        </w:rPr>
        <w:t>Submitting your assignment</w:t>
      </w:r>
      <w:r w:rsidR="00BD5FAB">
        <w:rPr>
          <w:rFonts w:ascii="Times New Roman" w:hAnsi="Times New Roman" w:cs="Times New Roman"/>
          <w:b/>
          <w:bCs/>
        </w:rPr>
        <w:t xml:space="preserve">, </w:t>
      </w:r>
      <w:r w:rsidR="00891AF4">
        <w:rPr>
          <w:rFonts w:ascii="Times New Roman" w:hAnsi="Times New Roman" w:cs="Times New Roman"/>
          <w:b/>
          <w:bCs/>
        </w:rPr>
        <w:t>2</w:t>
      </w:r>
      <w:r w:rsidRPr="00252A1F">
        <w:rPr>
          <w:rFonts w:ascii="Times New Roman" w:hAnsi="Times New Roman" w:cs="Times New Roman"/>
          <w:b/>
          <w:bCs/>
        </w:rPr>
        <w:t xml:space="preserve"> points:</w:t>
      </w:r>
      <w:r w:rsidRPr="00252A1F">
        <w:rPr>
          <w:rFonts w:ascii="Times New Roman" w:hAnsi="Times New Roman" w:cs="Times New Roman"/>
        </w:rPr>
        <w:t xml:space="preserve"> </w:t>
      </w:r>
      <w:r w:rsidR="00356D97" w:rsidRPr="00252A1F">
        <w:rPr>
          <w:rFonts w:ascii="Times New Roman" w:hAnsi="Times New Roman" w:cs="Times New Roman"/>
        </w:rPr>
        <w:t xml:space="preserve">Use RMarkdown as you do for homework assignments and submit your files anonymously. Submit an </w:t>
      </w:r>
      <w:r w:rsidR="00E30FBE">
        <w:rPr>
          <w:rFonts w:ascii="Times New Roman" w:hAnsi="Times New Roman" w:cs="Times New Roman"/>
        </w:rPr>
        <w:t>.</w:t>
      </w:r>
      <w:r w:rsidR="00356D97" w:rsidRPr="00252A1F">
        <w:rPr>
          <w:rFonts w:ascii="Times New Roman" w:hAnsi="Times New Roman" w:cs="Times New Roman"/>
        </w:rPr>
        <w:t>Rm</w:t>
      </w:r>
      <w:r w:rsidR="00E30FBE">
        <w:rPr>
          <w:rFonts w:ascii="Times New Roman" w:hAnsi="Times New Roman" w:cs="Times New Roman"/>
        </w:rPr>
        <w:t>d</w:t>
      </w:r>
      <w:r w:rsidR="00356D97" w:rsidRPr="00252A1F">
        <w:rPr>
          <w:rFonts w:ascii="Times New Roman" w:hAnsi="Times New Roman" w:cs="Times New Roman"/>
        </w:rPr>
        <w:t xml:space="preserve"> and .pdf file. Use the last 4 digits of your student ID number in the format ####_comp_hw_02.Rmd, where #### represents </w:t>
      </w:r>
      <w:r w:rsidR="00AB26FE">
        <w:rPr>
          <w:rFonts w:ascii="Times New Roman" w:hAnsi="Times New Roman" w:cs="Times New Roman"/>
        </w:rPr>
        <w:t xml:space="preserve">the last 4 digits </w:t>
      </w:r>
      <w:r w:rsidR="00356D97" w:rsidRPr="00252A1F">
        <w:rPr>
          <w:rFonts w:ascii="Times New Roman" w:hAnsi="Times New Roman" w:cs="Times New Roman"/>
        </w:rPr>
        <w:t>your ID. Include no identifying information in your files!</w:t>
      </w:r>
    </w:p>
    <w:p w14:paraId="76D2902B" w14:textId="77777777" w:rsidR="00ED1FEF" w:rsidRPr="00252A1F" w:rsidRDefault="00ED1FEF">
      <w:pPr>
        <w:rPr>
          <w:rFonts w:ascii="Times New Roman" w:hAnsi="Times New Roman" w:cs="Times New Roman"/>
          <w:i/>
          <w:iCs/>
        </w:rPr>
      </w:pPr>
    </w:p>
    <w:p w14:paraId="04BC60C9" w14:textId="5971B22F" w:rsidR="00ED1FEF" w:rsidRPr="00252A1F" w:rsidRDefault="00ED1FEF">
      <w:pPr>
        <w:rPr>
          <w:rFonts w:ascii="Times New Roman" w:hAnsi="Times New Roman" w:cs="Times New Roman"/>
        </w:rPr>
      </w:pPr>
      <w:r w:rsidRPr="00252A1F">
        <w:rPr>
          <w:rFonts w:ascii="Times New Roman" w:hAnsi="Times New Roman" w:cs="Times New Roman"/>
        </w:rPr>
        <w:t xml:space="preserve">The number of points each question is worth appears in the </w:t>
      </w:r>
      <w:r w:rsidR="00BD5FAB">
        <w:rPr>
          <w:rFonts w:ascii="Times New Roman" w:hAnsi="Times New Roman" w:cs="Times New Roman"/>
        </w:rPr>
        <w:t>parentheses</w:t>
      </w:r>
      <w:r w:rsidRPr="00252A1F">
        <w:rPr>
          <w:rFonts w:ascii="Times New Roman" w:hAnsi="Times New Roman" w:cs="Times New Roman"/>
        </w:rPr>
        <w:t xml:space="preserve"> next to the question, for a total of 100 points. Four points are awarded for the correct file submission and naming. To obtain these </w:t>
      </w:r>
      <w:r w:rsidR="00252A1F" w:rsidRPr="00252A1F">
        <w:rPr>
          <w:rFonts w:ascii="Times New Roman" w:hAnsi="Times New Roman" w:cs="Times New Roman"/>
        </w:rPr>
        <w:t xml:space="preserve">4 </w:t>
      </w:r>
      <w:r w:rsidRPr="00252A1F">
        <w:rPr>
          <w:rFonts w:ascii="Times New Roman" w:hAnsi="Times New Roman" w:cs="Times New Roman"/>
        </w:rPr>
        <w:t>points, you must submit both an RMarkdown and PDF file.</w:t>
      </w:r>
    </w:p>
    <w:p w14:paraId="590D4B72" w14:textId="77777777" w:rsidR="008956D2" w:rsidRPr="00252A1F" w:rsidRDefault="008956D2">
      <w:pPr>
        <w:rPr>
          <w:rFonts w:ascii="Times New Roman" w:hAnsi="Times New Roman" w:cs="Times New Roman"/>
        </w:rPr>
      </w:pPr>
    </w:p>
    <w:p w14:paraId="757B45D3" w14:textId="22E9C284" w:rsidR="00F47570" w:rsidRPr="00252A1F" w:rsidRDefault="00F47570" w:rsidP="00F47570">
      <w:pPr>
        <w:rPr>
          <w:rFonts w:ascii="Times New Roman" w:hAnsi="Times New Roman" w:cs="Times New Roman"/>
        </w:rPr>
      </w:pPr>
      <w:r w:rsidRPr="00252A1F">
        <w:rPr>
          <w:rFonts w:ascii="Times New Roman" w:hAnsi="Times New Roman" w:cs="Times New Roman"/>
          <w:b/>
          <w:bCs/>
        </w:rPr>
        <w:t>Formatting your assignment</w:t>
      </w:r>
      <w:r w:rsidR="00BD5FAB">
        <w:rPr>
          <w:rFonts w:ascii="Times New Roman" w:hAnsi="Times New Roman" w:cs="Times New Roman"/>
          <w:b/>
          <w:bCs/>
        </w:rPr>
        <w:t xml:space="preserve">, </w:t>
      </w:r>
      <w:r w:rsidR="00891AF4">
        <w:rPr>
          <w:rFonts w:ascii="Times New Roman" w:hAnsi="Times New Roman" w:cs="Times New Roman"/>
          <w:b/>
          <w:bCs/>
        </w:rPr>
        <w:t>2</w:t>
      </w:r>
      <w:r w:rsidRPr="00252A1F">
        <w:rPr>
          <w:rFonts w:ascii="Times New Roman" w:hAnsi="Times New Roman" w:cs="Times New Roman"/>
          <w:b/>
          <w:bCs/>
        </w:rPr>
        <w:t xml:space="preserve"> points:</w:t>
      </w:r>
      <w:r w:rsidRPr="00252A1F">
        <w:rPr>
          <w:rFonts w:ascii="Times New Roman" w:hAnsi="Times New Roman" w:cs="Times New Roman"/>
        </w:rPr>
        <w:t xml:space="preserve"> Label your answers in RMarkdown according to the sections and question numbers given here (e.g., with a</w:t>
      </w:r>
      <w:r w:rsidR="00252A1F" w:rsidRPr="00252A1F">
        <w:rPr>
          <w:rFonts w:ascii="Times New Roman" w:hAnsi="Times New Roman" w:cs="Times New Roman"/>
        </w:rPr>
        <w:t xml:space="preserve"> Conceptual</w:t>
      </w:r>
      <w:r w:rsidRPr="00252A1F">
        <w:rPr>
          <w:rFonts w:ascii="Times New Roman" w:hAnsi="Times New Roman" w:cs="Times New Roman"/>
        </w:rPr>
        <w:t xml:space="preserve"> Questions section and a Data Analysis section). Use RMarkdown heading level 1 (#) for section headings (e.g., “Experimental design,” “Reading questions”, etc.). Use RMarkdown heading level 2 (##) for question numbers. Use RMarkdown heading level 3 (###) if there are question letters. Always start your answer on a new line following any question number, so your response is not formatted like a heading. </w:t>
      </w:r>
    </w:p>
    <w:p w14:paraId="153299E7" w14:textId="77777777" w:rsidR="00F47570" w:rsidRPr="00252A1F" w:rsidRDefault="00F47570" w:rsidP="00F47570">
      <w:pPr>
        <w:rPr>
          <w:rFonts w:ascii="Times New Roman" w:hAnsi="Times New Roman" w:cs="Times New Roman"/>
        </w:rPr>
      </w:pPr>
      <w:r w:rsidRPr="00252A1F">
        <w:rPr>
          <w:rFonts w:ascii="Times New Roman" w:hAnsi="Times New Roman" w:cs="Times New Roman"/>
        </w:rPr>
        <w:tab/>
      </w:r>
    </w:p>
    <w:p w14:paraId="5146FC46" w14:textId="79C5246B" w:rsidR="00F47570" w:rsidRPr="00252A1F" w:rsidRDefault="00F47570" w:rsidP="00F47570">
      <w:pPr>
        <w:rPr>
          <w:rFonts w:ascii="Times New Roman" w:hAnsi="Times New Roman" w:cs="Times New Roman"/>
        </w:rPr>
      </w:pPr>
      <w:r w:rsidRPr="00252A1F">
        <w:rPr>
          <w:rFonts w:ascii="Times New Roman" w:hAnsi="Times New Roman" w:cs="Times New Roman"/>
        </w:rPr>
        <w:t xml:space="preserve">Please do not repeat the question prompt next to the question number in your RMarkdown script; the number is plenty for us. Repeating the question adds more clutter we </w:t>
      </w:r>
      <w:r w:rsidR="00A3387E" w:rsidRPr="00252A1F">
        <w:rPr>
          <w:rFonts w:ascii="Times New Roman" w:hAnsi="Times New Roman" w:cs="Times New Roman"/>
        </w:rPr>
        <w:t>must</w:t>
      </w:r>
      <w:r w:rsidRPr="00252A1F">
        <w:rPr>
          <w:rFonts w:ascii="Times New Roman" w:hAnsi="Times New Roman" w:cs="Times New Roman"/>
        </w:rPr>
        <w:t xml:space="preserve"> sort through for grading and c</w:t>
      </w:r>
      <w:r w:rsidR="00AB26FE">
        <w:rPr>
          <w:rFonts w:ascii="Times New Roman" w:hAnsi="Times New Roman" w:cs="Times New Roman"/>
        </w:rPr>
        <w:t>ould</w:t>
      </w:r>
      <w:r w:rsidRPr="00252A1F">
        <w:rPr>
          <w:rFonts w:ascii="Times New Roman" w:hAnsi="Times New Roman" w:cs="Times New Roman"/>
        </w:rPr>
        <w:t xml:space="preserve"> cause knitting errors. </w:t>
      </w:r>
    </w:p>
    <w:p w14:paraId="2B48DC9A" w14:textId="77777777" w:rsidR="00F47570" w:rsidRPr="00252A1F" w:rsidRDefault="00F47570" w:rsidP="00F47570">
      <w:pPr>
        <w:rPr>
          <w:rFonts w:ascii="Times New Roman" w:hAnsi="Times New Roman" w:cs="Times New Roman"/>
        </w:rPr>
      </w:pPr>
    </w:p>
    <w:p w14:paraId="396009E8" w14:textId="01A3CF9A" w:rsidR="00F47570" w:rsidRPr="00252A1F" w:rsidRDefault="00F47570" w:rsidP="00F47570">
      <w:pPr>
        <w:rPr>
          <w:rFonts w:ascii="Times New Roman" w:hAnsi="Times New Roman" w:cs="Times New Roman"/>
        </w:rPr>
      </w:pPr>
      <w:r w:rsidRPr="00252A1F">
        <w:rPr>
          <w:rFonts w:ascii="Times New Roman" w:hAnsi="Times New Roman" w:cs="Times New Roman"/>
        </w:rPr>
        <w:t>Remember to create a chunk in your RMarkdown file that is specifically for loading in any packages needed to complete this assignment, as well as sourcing in functions 610</w:t>
      </w:r>
      <w:r w:rsidR="0019228F">
        <w:rPr>
          <w:rFonts w:ascii="Times New Roman" w:hAnsi="Times New Roman" w:cs="Times New Roman"/>
        </w:rPr>
        <w:t>710</w:t>
      </w:r>
      <w:r w:rsidRPr="00252A1F">
        <w:rPr>
          <w:rFonts w:ascii="Times New Roman" w:hAnsi="Times New Roman" w:cs="Times New Roman"/>
        </w:rPr>
        <w:t>_functions.R.</w:t>
      </w:r>
    </w:p>
    <w:p w14:paraId="7C2E27E1" w14:textId="77777777" w:rsidR="00F47570" w:rsidRPr="00252A1F" w:rsidRDefault="00F47570" w:rsidP="00F47570">
      <w:pPr>
        <w:rPr>
          <w:rFonts w:ascii="Times New Roman" w:hAnsi="Times New Roman" w:cs="Times New Roman"/>
        </w:rPr>
      </w:pPr>
    </w:p>
    <w:p w14:paraId="218BC746" w14:textId="37ED1421" w:rsidR="00F47570" w:rsidRPr="00252A1F" w:rsidRDefault="00F47570" w:rsidP="00F47570">
      <w:pPr>
        <w:rPr>
          <w:rFonts w:ascii="Times New Roman" w:hAnsi="Times New Roman" w:cs="Times New Roman"/>
        </w:rPr>
      </w:pPr>
      <w:r w:rsidRPr="00252A1F">
        <w:rPr>
          <w:rFonts w:ascii="Times New Roman" w:hAnsi="Times New Roman" w:cs="Times New Roman"/>
        </w:rPr>
        <w:t>Follow the course style guide and norms for naming variables and models.</w:t>
      </w:r>
    </w:p>
    <w:p w14:paraId="709D775B" w14:textId="77777777" w:rsidR="00FD0CB5" w:rsidRPr="00252A1F" w:rsidRDefault="00FD0CB5" w:rsidP="00F47570">
      <w:pPr>
        <w:rPr>
          <w:rFonts w:ascii="Times New Roman" w:hAnsi="Times New Roman" w:cs="Times New Roman"/>
        </w:rPr>
      </w:pPr>
    </w:p>
    <w:p w14:paraId="510E4A8B" w14:textId="77777777" w:rsidR="003D09FE" w:rsidRDefault="003D09FE" w:rsidP="00F47570">
      <w:pPr>
        <w:rPr>
          <w:rFonts w:ascii="Times New Roman" w:hAnsi="Times New Roman" w:cs="Times New Roman"/>
          <w:b/>
          <w:bCs/>
        </w:rPr>
      </w:pPr>
    </w:p>
    <w:p w14:paraId="684623D8" w14:textId="15A22DF1" w:rsidR="00F47570" w:rsidRPr="00252A1F" w:rsidRDefault="00FD0CB5" w:rsidP="00F47570">
      <w:pPr>
        <w:rPr>
          <w:rFonts w:ascii="Times New Roman" w:hAnsi="Times New Roman" w:cs="Times New Roman"/>
          <w:b/>
          <w:bCs/>
        </w:rPr>
      </w:pPr>
      <w:r w:rsidRPr="00252A1F">
        <w:rPr>
          <w:rFonts w:ascii="Times New Roman" w:hAnsi="Times New Roman" w:cs="Times New Roman"/>
          <w:b/>
          <w:bCs/>
        </w:rPr>
        <w:t xml:space="preserve">Part </w:t>
      </w:r>
      <w:r w:rsidR="00705A6C">
        <w:rPr>
          <w:rFonts w:ascii="Times New Roman" w:hAnsi="Times New Roman" w:cs="Times New Roman"/>
          <w:b/>
          <w:bCs/>
        </w:rPr>
        <w:t>A</w:t>
      </w:r>
      <w:r w:rsidRPr="00252A1F">
        <w:rPr>
          <w:rFonts w:ascii="Times New Roman" w:hAnsi="Times New Roman" w:cs="Times New Roman"/>
          <w:b/>
          <w:bCs/>
        </w:rPr>
        <w:t>: Conceptual Questions</w:t>
      </w:r>
      <w:r w:rsidR="00BD5FAB">
        <w:rPr>
          <w:rFonts w:ascii="Times New Roman" w:hAnsi="Times New Roman" w:cs="Times New Roman"/>
          <w:b/>
          <w:bCs/>
        </w:rPr>
        <w:t xml:space="preserve">, </w:t>
      </w:r>
      <w:r w:rsidR="00677459">
        <w:rPr>
          <w:rFonts w:ascii="Times New Roman" w:hAnsi="Times New Roman" w:cs="Times New Roman"/>
          <w:b/>
          <w:bCs/>
        </w:rPr>
        <w:t>16</w:t>
      </w:r>
      <w:r w:rsidRPr="00252A1F">
        <w:rPr>
          <w:rFonts w:ascii="Times New Roman" w:hAnsi="Times New Roman" w:cs="Times New Roman"/>
          <w:b/>
          <w:bCs/>
        </w:rPr>
        <w:t xml:space="preserve"> points</w:t>
      </w:r>
    </w:p>
    <w:p w14:paraId="18802E38" w14:textId="77777777" w:rsidR="00FD0CB5" w:rsidRDefault="00FD0CB5" w:rsidP="00F47570">
      <w:pPr>
        <w:rPr>
          <w:rFonts w:ascii="Times New Roman" w:hAnsi="Times New Roman" w:cs="Times New Roman"/>
          <w:b/>
          <w:bCs/>
        </w:rPr>
      </w:pPr>
    </w:p>
    <w:p w14:paraId="4FAF55C4" w14:textId="5404DB5A" w:rsidR="003D09FE" w:rsidRPr="001076AB" w:rsidRDefault="003D09FE" w:rsidP="003D09FE">
      <w:pPr>
        <w:rPr>
          <w:rFonts w:ascii="Times New Roman" w:hAnsi="Times New Roman" w:cs="Times New Roman"/>
        </w:rPr>
      </w:pPr>
      <w:r>
        <w:rPr>
          <w:rFonts w:ascii="Times New Roman" w:hAnsi="Times New Roman" w:cs="Times New Roman"/>
        </w:rPr>
        <w:t xml:space="preserve">A1. </w:t>
      </w:r>
      <w:r w:rsidRPr="001076AB">
        <w:rPr>
          <w:rFonts w:ascii="Times New Roman" w:hAnsi="Times New Roman" w:cs="Times New Roman"/>
        </w:rPr>
        <w:t>Judd, McClelland, and Ryan (2017) declare that it is unethical to include outliers in analyses without reporting or removing them. In your own words, what are the ethical grounds the authors use to support this claim? Why should we care as statisticians and practitioners of science? (</w:t>
      </w:r>
      <w:r w:rsidR="00CE586D">
        <w:rPr>
          <w:rFonts w:ascii="Times New Roman" w:hAnsi="Times New Roman" w:cs="Times New Roman"/>
        </w:rPr>
        <w:t>2</w:t>
      </w:r>
      <w:r w:rsidRPr="001076AB">
        <w:rPr>
          <w:rFonts w:ascii="Times New Roman" w:hAnsi="Times New Roman" w:cs="Times New Roman"/>
        </w:rPr>
        <w:t xml:space="preserve"> pts)</w:t>
      </w:r>
    </w:p>
    <w:p w14:paraId="147A23F0" w14:textId="77777777" w:rsidR="003D09FE" w:rsidRPr="001076AB" w:rsidRDefault="003D09FE" w:rsidP="003D09FE">
      <w:pPr>
        <w:rPr>
          <w:rFonts w:ascii="Times New Roman" w:hAnsi="Times New Roman" w:cs="Times New Roman"/>
        </w:rPr>
      </w:pPr>
    </w:p>
    <w:p w14:paraId="1228844B" w14:textId="098029BD" w:rsidR="003D09FE" w:rsidRPr="001076AB" w:rsidRDefault="003D09FE" w:rsidP="003D09FE">
      <w:pPr>
        <w:rPr>
          <w:rFonts w:ascii="Times New Roman" w:hAnsi="Times New Roman" w:cs="Times New Roman"/>
        </w:rPr>
      </w:pPr>
      <w:r>
        <w:rPr>
          <w:rFonts w:ascii="Times New Roman" w:hAnsi="Times New Roman" w:cs="Times New Roman"/>
        </w:rPr>
        <w:lastRenderedPageBreak/>
        <w:t xml:space="preserve">A2. </w:t>
      </w:r>
      <w:r w:rsidRPr="001076AB">
        <w:rPr>
          <w:rFonts w:ascii="Times New Roman" w:hAnsi="Times New Roman" w:cs="Times New Roman"/>
        </w:rPr>
        <w:t xml:space="preserve">You find yourself in the middle of testing the conditions of a mediation model when suddenly R stops working and you must continue by hand. Before R stopped working, you had successfully calculated the size of the effect for the </w:t>
      </w:r>
      <w:r w:rsidR="00A70E6A">
        <w:rPr>
          <w:rFonts w:ascii="Times New Roman" w:hAnsi="Times New Roman" w:cs="Times New Roman"/>
        </w:rPr>
        <w:t>b</w:t>
      </w:r>
      <w:r w:rsidRPr="001076AB">
        <w:rPr>
          <w:rFonts w:ascii="Times New Roman" w:hAnsi="Times New Roman" w:cs="Times New Roman"/>
        </w:rPr>
        <w:t xml:space="preserve"> path (.367), </w:t>
      </w:r>
      <w:proofErr w:type="gramStart"/>
      <w:r w:rsidRPr="001076AB">
        <w:rPr>
          <w:rFonts w:ascii="Times New Roman" w:hAnsi="Times New Roman" w:cs="Times New Roman"/>
        </w:rPr>
        <w:t xml:space="preserve">the </w:t>
      </w:r>
      <w:r w:rsidR="00A70E6A">
        <w:rPr>
          <w:rFonts w:ascii="Times New Roman" w:hAnsi="Times New Roman" w:cs="Times New Roman"/>
        </w:rPr>
        <w:t>a</w:t>
      </w:r>
      <w:proofErr w:type="gramEnd"/>
      <w:r w:rsidRPr="001076AB">
        <w:rPr>
          <w:rFonts w:ascii="Times New Roman" w:hAnsi="Times New Roman" w:cs="Times New Roman"/>
        </w:rPr>
        <w:t xml:space="preserve"> path (.988), and the </w:t>
      </w:r>
      <w:r w:rsidR="00A70E6A">
        <w:rPr>
          <w:rFonts w:ascii="Times New Roman" w:hAnsi="Times New Roman" w:cs="Times New Roman"/>
        </w:rPr>
        <w:t>c</w:t>
      </w:r>
      <w:r w:rsidRPr="001076AB">
        <w:rPr>
          <w:rFonts w:ascii="Times New Roman" w:hAnsi="Times New Roman" w:cs="Times New Roman"/>
        </w:rPr>
        <w:t xml:space="preserve"> path (3.65). Moreover, you found that all three of these pathways were significant</w:t>
      </w:r>
      <w:r w:rsidR="00A70E6A">
        <w:rPr>
          <w:rFonts w:ascii="Times New Roman" w:hAnsi="Times New Roman" w:cs="Times New Roman"/>
        </w:rPr>
        <w:t xml:space="preserve"> -- paths a and b were just </w:t>
      </w:r>
      <w:r w:rsidR="00A70E6A" w:rsidRPr="0019228F">
        <w:rPr>
          <w:rFonts w:ascii="Times New Roman" w:hAnsi="Times New Roman" w:cs="Times New Roman"/>
          <w:i/>
          <w:iCs/>
        </w:rPr>
        <w:t>barely</w:t>
      </w:r>
      <w:r w:rsidR="00A70E6A">
        <w:rPr>
          <w:rFonts w:ascii="Times New Roman" w:hAnsi="Times New Roman" w:cs="Times New Roman"/>
        </w:rPr>
        <w:t xml:space="preserve"> significant</w:t>
      </w:r>
      <w:r w:rsidRPr="001076AB">
        <w:rPr>
          <w:rFonts w:ascii="Times New Roman" w:hAnsi="Times New Roman" w:cs="Times New Roman"/>
        </w:rPr>
        <w:t xml:space="preserve">. </w:t>
      </w:r>
      <w:r w:rsidR="00B004BD">
        <w:rPr>
          <w:rFonts w:ascii="Times New Roman" w:hAnsi="Times New Roman" w:cs="Times New Roman"/>
        </w:rPr>
        <w:t>C</w:t>
      </w:r>
      <w:r w:rsidRPr="001076AB">
        <w:rPr>
          <w:rFonts w:ascii="Times New Roman" w:hAnsi="Times New Roman" w:cs="Times New Roman"/>
        </w:rPr>
        <w:t>alculate the indirect effect and the direct effect. (</w:t>
      </w:r>
      <w:r w:rsidR="00CE586D">
        <w:rPr>
          <w:rFonts w:ascii="Times New Roman" w:hAnsi="Times New Roman" w:cs="Times New Roman"/>
        </w:rPr>
        <w:t>2</w:t>
      </w:r>
      <w:r w:rsidRPr="001076AB">
        <w:rPr>
          <w:rFonts w:ascii="Times New Roman" w:hAnsi="Times New Roman" w:cs="Times New Roman"/>
        </w:rPr>
        <w:t xml:space="preserve"> pts)</w:t>
      </w:r>
    </w:p>
    <w:p w14:paraId="3767F9DA" w14:textId="77777777" w:rsidR="003D09FE" w:rsidRPr="001076AB" w:rsidRDefault="003D09FE" w:rsidP="003D09FE">
      <w:pPr>
        <w:rPr>
          <w:rFonts w:ascii="Times New Roman" w:hAnsi="Times New Roman" w:cs="Times New Roman"/>
        </w:rPr>
      </w:pPr>
    </w:p>
    <w:p w14:paraId="2AE8FA69" w14:textId="755CA9A9" w:rsidR="003D09FE" w:rsidRPr="001076AB" w:rsidRDefault="003D09FE" w:rsidP="003D09FE">
      <w:pPr>
        <w:rPr>
          <w:rFonts w:ascii="Times New Roman" w:hAnsi="Times New Roman" w:cs="Times New Roman"/>
        </w:rPr>
      </w:pPr>
      <w:r>
        <w:rPr>
          <w:rFonts w:ascii="Times New Roman" w:hAnsi="Times New Roman" w:cs="Times New Roman"/>
        </w:rPr>
        <w:t xml:space="preserve">A3. </w:t>
      </w:r>
      <w:r w:rsidRPr="001076AB">
        <w:rPr>
          <w:rFonts w:ascii="Times New Roman" w:hAnsi="Times New Roman" w:cs="Times New Roman"/>
        </w:rPr>
        <w:t>The next day (when R was working again) you calculated the size of the effect for the direct and indirect effect using R. Your linear model testing the direct effect revealed that it was significant. Your bootstrapping method estimated a 95% percent confidence interval around the indirect effect ranging from -3.65 to .0</w:t>
      </w:r>
      <w:r w:rsidR="00A70E6A">
        <w:rPr>
          <w:rFonts w:ascii="Times New Roman" w:hAnsi="Times New Roman" w:cs="Times New Roman"/>
        </w:rPr>
        <w:t>1</w:t>
      </w:r>
      <w:r w:rsidRPr="001076AB">
        <w:rPr>
          <w:rFonts w:ascii="Times New Roman" w:hAnsi="Times New Roman" w:cs="Times New Roman"/>
        </w:rPr>
        <w:t>. Based on this information, can you conclude that the data are consistent with the hypothesized mediation model? Why or why not? (</w:t>
      </w:r>
      <w:r w:rsidR="00CE586D">
        <w:rPr>
          <w:rFonts w:ascii="Times New Roman" w:hAnsi="Times New Roman" w:cs="Times New Roman"/>
        </w:rPr>
        <w:t>2</w:t>
      </w:r>
      <w:r w:rsidRPr="001076AB">
        <w:rPr>
          <w:rFonts w:ascii="Times New Roman" w:hAnsi="Times New Roman" w:cs="Times New Roman"/>
        </w:rPr>
        <w:t xml:space="preserve"> pts)</w:t>
      </w:r>
    </w:p>
    <w:p w14:paraId="46DB5C4B" w14:textId="77777777" w:rsidR="003D09FE" w:rsidRPr="001076AB" w:rsidRDefault="003D09FE" w:rsidP="003D09FE">
      <w:pPr>
        <w:rPr>
          <w:rFonts w:ascii="Times New Roman" w:hAnsi="Times New Roman" w:cs="Times New Roman"/>
        </w:rPr>
      </w:pPr>
    </w:p>
    <w:p w14:paraId="68709464" w14:textId="4E42D4F4" w:rsidR="003D09FE" w:rsidRPr="001076AB" w:rsidRDefault="003D09FE" w:rsidP="003D09FE">
      <w:pPr>
        <w:rPr>
          <w:rFonts w:ascii="Times New Roman" w:hAnsi="Times New Roman" w:cs="Times New Roman"/>
        </w:rPr>
      </w:pPr>
      <w:r>
        <w:rPr>
          <w:rFonts w:ascii="Times New Roman" w:hAnsi="Times New Roman" w:cs="Times New Roman"/>
        </w:rPr>
        <w:t xml:space="preserve">A4. </w:t>
      </w:r>
      <w:r w:rsidRPr="001076AB">
        <w:rPr>
          <w:rFonts w:ascii="Times New Roman" w:hAnsi="Times New Roman" w:cs="Times New Roman"/>
        </w:rPr>
        <w:t>Why is the Sobel test problematic? What is the advantage of the non-parametric bootstrapping method over the Sobel test?  (</w:t>
      </w:r>
      <w:r w:rsidR="00CE586D">
        <w:rPr>
          <w:rFonts w:ascii="Times New Roman" w:hAnsi="Times New Roman" w:cs="Times New Roman"/>
        </w:rPr>
        <w:t>2</w:t>
      </w:r>
      <w:r w:rsidRPr="001076AB">
        <w:rPr>
          <w:rFonts w:ascii="Times New Roman" w:hAnsi="Times New Roman" w:cs="Times New Roman"/>
        </w:rPr>
        <w:t xml:space="preserve"> pts)</w:t>
      </w:r>
    </w:p>
    <w:p w14:paraId="41F9B6CA" w14:textId="77777777" w:rsidR="003D09FE" w:rsidRPr="001076AB" w:rsidRDefault="003D09FE" w:rsidP="003D09FE">
      <w:pPr>
        <w:rPr>
          <w:rFonts w:ascii="Times New Roman" w:hAnsi="Times New Roman" w:cs="Times New Roman"/>
        </w:rPr>
      </w:pPr>
    </w:p>
    <w:p w14:paraId="23E643E4" w14:textId="7FDC1E9E" w:rsidR="003D09FE" w:rsidRDefault="003D09FE" w:rsidP="003D09FE">
      <w:pPr>
        <w:rPr>
          <w:rFonts w:ascii="Times New Roman" w:hAnsi="Times New Roman" w:cs="Times New Roman"/>
        </w:rPr>
      </w:pPr>
      <w:r>
        <w:rPr>
          <w:rFonts w:ascii="Times New Roman" w:hAnsi="Times New Roman" w:cs="Times New Roman"/>
        </w:rPr>
        <w:t xml:space="preserve">A5. </w:t>
      </w:r>
      <w:r w:rsidRPr="001076AB">
        <w:rPr>
          <w:rFonts w:ascii="Times New Roman" w:hAnsi="Times New Roman" w:cs="Times New Roman"/>
        </w:rPr>
        <w:t xml:space="preserve">Judd, </w:t>
      </w:r>
      <w:proofErr w:type="spellStart"/>
      <w:r w:rsidRPr="001076AB">
        <w:rPr>
          <w:rFonts w:ascii="Times New Roman" w:hAnsi="Times New Roman" w:cs="Times New Roman"/>
        </w:rPr>
        <w:t>Yzerbyt</w:t>
      </w:r>
      <w:proofErr w:type="spellEnd"/>
      <w:r w:rsidRPr="001076AB">
        <w:rPr>
          <w:rFonts w:ascii="Times New Roman" w:hAnsi="Times New Roman" w:cs="Times New Roman"/>
        </w:rPr>
        <w:t>, and Muller (2014) claim that the term “direct effect” in mediation analysis can be misleading. In your own words, explain why. (</w:t>
      </w:r>
      <w:r w:rsidR="00CE586D">
        <w:rPr>
          <w:rFonts w:ascii="Times New Roman" w:hAnsi="Times New Roman" w:cs="Times New Roman"/>
        </w:rPr>
        <w:t>1</w:t>
      </w:r>
      <w:r w:rsidRPr="001076AB">
        <w:rPr>
          <w:rFonts w:ascii="Times New Roman" w:hAnsi="Times New Roman" w:cs="Times New Roman"/>
        </w:rPr>
        <w:t xml:space="preserve"> pt)</w:t>
      </w:r>
    </w:p>
    <w:p w14:paraId="3D3B709B" w14:textId="77777777" w:rsidR="005954C9" w:rsidRDefault="005954C9" w:rsidP="003D09FE">
      <w:pPr>
        <w:rPr>
          <w:rFonts w:ascii="Times New Roman" w:hAnsi="Times New Roman" w:cs="Times New Roman"/>
        </w:rPr>
      </w:pPr>
    </w:p>
    <w:p w14:paraId="199EFD4B" w14:textId="2AE23F0F" w:rsidR="005954C9" w:rsidRPr="001076AB" w:rsidRDefault="005954C9" w:rsidP="005954C9">
      <w:pPr>
        <w:autoSpaceDE w:val="0"/>
        <w:autoSpaceDN w:val="0"/>
        <w:adjustRightInd w:val="0"/>
        <w:rPr>
          <w:rFonts w:ascii="Times New Roman" w:hAnsi="Times New Roman" w:cs="Times New Roman"/>
        </w:rPr>
      </w:pPr>
      <w:r>
        <w:rPr>
          <w:rFonts w:ascii="Times New Roman" w:hAnsi="Times New Roman" w:cs="Times New Roman"/>
        </w:rPr>
        <w:t xml:space="preserve">A6. </w:t>
      </w:r>
      <w:r w:rsidRPr="001076AB">
        <w:rPr>
          <w:rFonts w:ascii="Times New Roman" w:hAnsi="Times New Roman" w:cs="Times New Roman"/>
        </w:rPr>
        <w:t xml:space="preserve">For the following </w:t>
      </w:r>
      <w:r w:rsidR="00C35196">
        <w:rPr>
          <w:rFonts w:ascii="Times New Roman" w:hAnsi="Times New Roman" w:cs="Times New Roman"/>
        </w:rPr>
        <w:t>statements</w:t>
      </w:r>
      <w:r w:rsidR="00443B15">
        <w:rPr>
          <w:rFonts w:ascii="Times New Roman" w:hAnsi="Times New Roman" w:cs="Times New Roman"/>
        </w:rPr>
        <w:t xml:space="preserve"> about mediation</w:t>
      </w:r>
      <w:r w:rsidRPr="001076AB">
        <w:rPr>
          <w:rFonts w:ascii="Times New Roman" w:hAnsi="Times New Roman" w:cs="Times New Roman"/>
        </w:rPr>
        <w:t xml:space="preserve"> say true or false.</w:t>
      </w:r>
    </w:p>
    <w:p w14:paraId="4115AB85" w14:textId="14403FCC" w:rsidR="005954C9" w:rsidRPr="001076AB" w:rsidRDefault="00E119C1" w:rsidP="005954C9">
      <w:pPr>
        <w:pStyle w:val="ListParagraph"/>
        <w:numPr>
          <w:ilvl w:val="0"/>
          <w:numId w:val="6"/>
        </w:numPr>
        <w:autoSpaceDE w:val="0"/>
        <w:autoSpaceDN w:val="0"/>
        <w:adjustRightInd w:val="0"/>
        <w:rPr>
          <w:rFonts w:ascii="Times New Roman" w:hAnsi="Times New Roman" w:cs="Times New Roman"/>
        </w:rPr>
      </w:pPr>
      <w:r w:rsidRPr="00E119C1">
        <w:rPr>
          <w:rFonts w:ascii="Times New Roman" w:hAnsi="Times New Roman" w:cs="Times New Roman"/>
        </w:rPr>
        <w:t>Mediation analysis can determine causality between the independent variable (IV) and the dependent variable (DV).</w:t>
      </w:r>
      <w:r>
        <w:rPr>
          <w:rFonts w:ascii="Times New Roman" w:hAnsi="Times New Roman" w:cs="Times New Roman"/>
        </w:rPr>
        <w:t xml:space="preserve"> </w:t>
      </w:r>
      <w:r w:rsidR="005954C9" w:rsidRPr="001076AB">
        <w:rPr>
          <w:rFonts w:ascii="Times New Roman" w:hAnsi="Times New Roman" w:cs="Times New Roman"/>
        </w:rPr>
        <w:t>(</w:t>
      </w:r>
      <w:r w:rsidR="00CE586D">
        <w:rPr>
          <w:rFonts w:ascii="Times New Roman" w:hAnsi="Times New Roman" w:cs="Times New Roman"/>
        </w:rPr>
        <w:t>1</w:t>
      </w:r>
      <w:r w:rsidR="005954C9" w:rsidRPr="001076AB">
        <w:rPr>
          <w:rFonts w:ascii="Times New Roman" w:hAnsi="Times New Roman" w:cs="Times New Roman"/>
        </w:rPr>
        <w:t xml:space="preserve"> pt)</w:t>
      </w:r>
    </w:p>
    <w:p w14:paraId="57A615CB" w14:textId="1A2E6B6F" w:rsidR="005954C9" w:rsidRPr="005954C9" w:rsidRDefault="005954C9" w:rsidP="003D09FE">
      <w:pPr>
        <w:pStyle w:val="ListParagraph"/>
        <w:numPr>
          <w:ilvl w:val="0"/>
          <w:numId w:val="6"/>
        </w:numPr>
        <w:autoSpaceDE w:val="0"/>
        <w:autoSpaceDN w:val="0"/>
        <w:adjustRightInd w:val="0"/>
        <w:rPr>
          <w:rFonts w:ascii="Times New Roman" w:hAnsi="Times New Roman" w:cs="Times New Roman"/>
        </w:rPr>
      </w:pPr>
      <w:r w:rsidRPr="001076AB">
        <w:rPr>
          <w:rFonts w:ascii="Times New Roman" w:hAnsi="Times New Roman" w:cs="Times New Roman"/>
        </w:rPr>
        <w:t>Once the indirect</w:t>
      </w:r>
      <w:r w:rsidR="00BC0F56">
        <w:rPr>
          <w:rFonts w:ascii="Times New Roman" w:hAnsi="Times New Roman" w:cs="Times New Roman"/>
        </w:rPr>
        <w:t xml:space="preserve"> effect</w:t>
      </w:r>
      <w:r w:rsidRPr="001076AB">
        <w:rPr>
          <w:rFonts w:ascii="Times New Roman" w:hAnsi="Times New Roman" w:cs="Times New Roman"/>
        </w:rPr>
        <w:t xml:space="preserve"> is significant, it is impossible to have a non-significant total effect. (</w:t>
      </w:r>
      <w:r w:rsidR="00CE586D">
        <w:rPr>
          <w:rFonts w:ascii="Times New Roman" w:hAnsi="Times New Roman" w:cs="Times New Roman"/>
        </w:rPr>
        <w:t>1</w:t>
      </w:r>
      <w:r w:rsidRPr="001076AB">
        <w:rPr>
          <w:rFonts w:ascii="Times New Roman" w:hAnsi="Times New Roman" w:cs="Times New Roman"/>
        </w:rPr>
        <w:t xml:space="preserve"> pt)</w:t>
      </w:r>
    </w:p>
    <w:p w14:paraId="7B791912" w14:textId="77777777" w:rsidR="003D09FE" w:rsidRDefault="003D09FE" w:rsidP="003D09FE">
      <w:pPr>
        <w:rPr>
          <w:rFonts w:ascii="Times New Roman" w:hAnsi="Times New Roman" w:cs="Times New Roman"/>
        </w:rPr>
      </w:pPr>
    </w:p>
    <w:p w14:paraId="6FC3C172" w14:textId="3C13E1B9" w:rsidR="003D09FE" w:rsidRPr="001076AB" w:rsidRDefault="003D09FE" w:rsidP="003D09FE">
      <w:pPr>
        <w:rPr>
          <w:rFonts w:ascii="Times New Roman" w:hAnsi="Times New Roman" w:cs="Times New Roman"/>
        </w:rPr>
      </w:pPr>
      <w:r>
        <w:rPr>
          <w:rFonts w:ascii="Times New Roman" w:hAnsi="Times New Roman" w:cs="Times New Roman"/>
        </w:rPr>
        <w:t>A</w:t>
      </w:r>
      <w:r w:rsidR="005954C9">
        <w:rPr>
          <w:rFonts w:ascii="Times New Roman" w:hAnsi="Times New Roman" w:cs="Times New Roman"/>
        </w:rPr>
        <w:t>7</w:t>
      </w:r>
      <w:r>
        <w:rPr>
          <w:rFonts w:ascii="Times New Roman" w:hAnsi="Times New Roman" w:cs="Times New Roman"/>
        </w:rPr>
        <w:t xml:space="preserve">. </w:t>
      </w:r>
      <w:r w:rsidRPr="001076AB">
        <w:rPr>
          <w:rFonts w:ascii="Times New Roman" w:hAnsi="Times New Roman" w:cs="Times New Roman"/>
        </w:rPr>
        <w:t>A researcher compares a model with five predictors to a model with three predictors. Why is this comparison not very useful</w:t>
      </w:r>
      <w:r w:rsidR="00B004BD">
        <w:rPr>
          <w:rFonts w:ascii="Times New Roman" w:hAnsi="Times New Roman" w:cs="Times New Roman"/>
        </w:rPr>
        <w:t xml:space="preserve"> in most cases</w:t>
      </w:r>
      <w:r w:rsidRPr="001076AB">
        <w:rPr>
          <w:rFonts w:ascii="Times New Roman" w:hAnsi="Times New Roman" w:cs="Times New Roman"/>
        </w:rPr>
        <w:t>? (</w:t>
      </w:r>
      <w:r w:rsidR="00CE586D">
        <w:rPr>
          <w:rFonts w:ascii="Times New Roman" w:hAnsi="Times New Roman" w:cs="Times New Roman"/>
        </w:rPr>
        <w:t>1</w:t>
      </w:r>
      <w:r w:rsidRPr="001076AB">
        <w:rPr>
          <w:rFonts w:ascii="Times New Roman" w:hAnsi="Times New Roman" w:cs="Times New Roman"/>
        </w:rPr>
        <w:t xml:space="preserve"> pt)</w:t>
      </w:r>
    </w:p>
    <w:p w14:paraId="43E120A2" w14:textId="77777777" w:rsidR="003D09FE" w:rsidRPr="001076AB" w:rsidRDefault="003D09FE" w:rsidP="003D09FE">
      <w:pPr>
        <w:rPr>
          <w:rFonts w:ascii="Times New Roman" w:hAnsi="Times New Roman" w:cs="Times New Roman"/>
        </w:rPr>
      </w:pPr>
    </w:p>
    <w:p w14:paraId="2EADC82F" w14:textId="40FF3D92" w:rsidR="003D09FE" w:rsidRPr="001076AB" w:rsidRDefault="003D09FE" w:rsidP="003D09FE">
      <w:pPr>
        <w:autoSpaceDE w:val="0"/>
        <w:autoSpaceDN w:val="0"/>
        <w:adjustRightInd w:val="0"/>
        <w:rPr>
          <w:rFonts w:ascii="Times New Roman" w:hAnsi="Times New Roman" w:cs="Times New Roman"/>
        </w:rPr>
      </w:pPr>
      <w:r>
        <w:rPr>
          <w:rFonts w:ascii="Times New Roman" w:hAnsi="Times New Roman" w:cs="Times New Roman"/>
        </w:rPr>
        <w:t>A</w:t>
      </w:r>
      <w:r w:rsidR="00443B15">
        <w:rPr>
          <w:rFonts w:ascii="Times New Roman" w:hAnsi="Times New Roman" w:cs="Times New Roman"/>
        </w:rPr>
        <w:t>8</w:t>
      </w:r>
      <w:r>
        <w:rPr>
          <w:rFonts w:ascii="Times New Roman" w:hAnsi="Times New Roman" w:cs="Times New Roman"/>
        </w:rPr>
        <w:t xml:space="preserve">. </w:t>
      </w:r>
      <w:r w:rsidRPr="001076AB">
        <w:rPr>
          <w:rFonts w:ascii="Times New Roman" w:hAnsi="Times New Roman" w:cs="Times New Roman"/>
        </w:rPr>
        <w:t xml:space="preserve">For the following </w:t>
      </w:r>
      <w:r w:rsidR="00C35196">
        <w:rPr>
          <w:rFonts w:ascii="Times New Roman" w:hAnsi="Times New Roman" w:cs="Times New Roman"/>
        </w:rPr>
        <w:t>statements</w:t>
      </w:r>
      <w:r w:rsidR="00443B15">
        <w:rPr>
          <w:rFonts w:ascii="Times New Roman" w:hAnsi="Times New Roman" w:cs="Times New Roman"/>
        </w:rPr>
        <w:t xml:space="preserve"> about multicollinearity</w:t>
      </w:r>
      <w:r w:rsidRPr="001076AB">
        <w:rPr>
          <w:rFonts w:ascii="Times New Roman" w:hAnsi="Times New Roman" w:cs="Times New Roman"/>
        </w:rPr>
        <w:t xml:space="preserve"> say true or false.</w:t>
      </w:r>
    </w:p>
    <w:p w14:paraId="5BE58B0A" w14:textId="51F8A40B" w:rsidR="003D09FE" w:rsidRPr="005954C9" w:rsidRDefault="003D09FE" w:rsidP="005954C9">
      <w:pPr>
        <w:pStyle w:val="ListParagraph"/>
        <w:numPr>
          <w:ilvl w:val="0"/>
          <w:numId w:val="8"/>
        </w:numPr>
        <w:autoSpaceDE w:val="0"/>
        <w:autoSpaceDN w:val="0"/>
        <w:adjustRightInd w:val="0"/>
        <w:rPr>
          <w:rFonts w:ascii="Times New Roman" w:hAnsi="Times New Roman" w:cs="Times New Roman"/>
        </w:rPr>
      </w:pPr>
      <w:r w:rsidRPr="005954C9">
        <w:rPr>
          <w:rFonts w:ascii="Times New Roman" w:hAnsi="Times New Roman" w:cs="Times New Roman"/>
        </w:rPr>
        <w:t>Having a correlation of .9 between your predictor and your outcome variable leads to multicollinearity. (</w:t>
      </w:r>
      <w:r w:rsidR="00CE586D">
        <w:rPr>
          <w:rFonts w:ascii="Times New Roman" w:hAnsi="Times New Roman" w:cs="Times New Roman"/>
        </w:rPr>
        <w:t>1</w:t>
      </w:r>
      <w:r w:rsidRPr="005954C9">
        <w:rPr>
          <w:rFonts w:ascii="Times New Roman" w:hAnsi="Times New Roman" w:cs="Times New Roman"/>
        </w:rPr>
        <w:t xml:space="preserve"> pt)</w:t>
      </w:r>
    </w:p>
    <w:p w14:paraId="1BCF17C9" w14:textId="2F6DB19D" w:rsidR="00443B15" w:rsidRDefault="003D09FE" w:rsidP="00443B15">
      <w:pPr>
        <w:pStyle w:val="ListParagraph"/>
        <w:numPr>
          <w:ilvl w:val="0"/>
          <w:numId w:val="8"/>
        </w:numPr>
        <w:autoSpaceDE w:val="0"/>
        <w:autoSpaceDN w:val="0"/>
        <w:adjustRightInd w:val="0"/>
        <w:rPr>
          <w:rFonts w:ascii="Times New Roman" w:hAnsi="Times New Roman" w:cs="Times New Roman"/>
        </w:rPr>
      </w:pPr>
      <w:r w:rsidRPr="001076AB">
        <w:rPr>
          <w:rFonts w:ascii="Times New Roman" w:hAnsi="Times New Roman" w:cs="Times New Roman"/>
        </w:rPr>
        <w:t>Multicollinearity is only a problem if it involves a focal predictor. (</w:t>
      </w:r>
      <w:r w:rsidR="00CE586D">
        <w:rPr>
          <w:rFonts w:ascii="Times New Roman" w:hAnsi="Times New Roman" w:cs="Times New Roman"/>
        </w:rPr>
        <w:t>1</w:t>
      </w:r>
      <w:r w:rsidRPr="001076AB">
        <w:rPr>
          <w:rFonts w:ascii="Times New Roman" w:hAnsi="Times New Roman" w:cs="Times New Roman"/>
        </w:rPr>
        <w:t xml:space="preserve"> pt)</w:t>
      </w:r>
    </w:p>
    <w:p w14:paraId="1D6FE912" w14:textId="77777777" w:rsidR="00443B15" w:rsidRDefault="00443B15" w:rsidP="00443B15">
      <w:pPr>
        <w:autoSpaceDE w:val="0"/>
        <w:autoSpaceDN w:val="0"/>
        <w:adjustRightInd w:val="0"/>
        <w:rPr>
          <w:rFonts w:ascii="Times New Roman" w:hAnsi="Times New Roman" w:cs="Times New Roman"/>
        </w:rPr>
      </w:pPr>
    </w:p>
    <w:p w14:paraId="5E3259CF" w14:textId="59C366BB" w:rsidR="00443B15" w:rsidRPr="00443B15" w:rsidRDefault="00443B15" w:rsidP="00443B15">
      <w:pPr>
        <w:autoSpaceDE w:val="0"/>
        <w:autoSpaceDN w:val="0"/>
        <w:adjustRightInd w:val="0"/>
        <w:rPr>
          <w:rFonts w:ascii="Times New Roman" w:hAnsi="Times New Roman" w:cs="Times New Roman"/>
        </w:rPr>
      </w:pPr>
      <w:r>
        <w:rPr>
          <w:rFonts w:ascii="Times New Roman" w:hAnsi="Times New Roman" w:cs="Times New Roman"/>
        </w:rPr>
        <w:t xml:space="preserve">A9. </w:t>
      </w:r>
      <w:r w:rsidRPr="001076AB">
        <w:rPr>
          <w:rFonts w:ascii="Times New Roman" w:hAnsi="Times New Roman" w:cs="Times New Roman"/>
        </w:rPr>
        <w:t xml:space="preserve">For the following </w:t>
      </w:r>
      <w:r>
        <w:rPr>
          <w:rFonts w:ascii="Times New Roman" w:hAnsi="Times New Roman" w:cs="Times New Roman"/>
        </w:rPr>
        <w:t>statements about case analysis</w:t>
      </w:r>
      <w:r w:rsidRPr="001076AB">
        <w:rPr>
          <w:rFonts w:ascii="Times New Roman" w:hAnsi="Times New Roman" w:cs="Times New Roman"/>
        </w:rPr>
        <w:t xml:space="preserve"> say true or false.</w:t>
      </w:r>
    </w:p>
    <w:p w14:paraId="5DB59A8E" w14:textId="5A4BDF34" w:rsidR="00C340ED" w:rsidRPr="00443B15" w:rsidRDefault="003D09FE" w:rsidP="00443B15">
      <w:pPr>
        <w:pStyle w:val="ListParagraph"/>
        <w:numPr>
          <w:ilvl w:val="0"/>
          <w:numId w:val="10"/>
        </w:numPr>
        <w:autoSpaceDE w:val="0"/>
        <w:autoSpaceDN w:val="0"/>
        <w:adjustRightInd w:val="0"/>
        <w:rPr>
          <w:rFonts w:ascii="Times New Roman" w:hAnsi="Times New Roman" w:cs="Times New Roman"/>
        </w:rPr>
      </w:pPr>
      <w:r w:rsidRPr="00443B15">
        <w:rPr>
          <w:rFonts w:ascii="Times New Roman" w:hAnsi="Times New Roman" w:cs="Times New Roman"/>
        </w:rPr>
        <w:t>Hat values represent leverage on one predictor: your focal predictor. (</w:t>
      </w:r>
      <w:r w:rsidR="00CE586D">
        <w:rPr>
          <w:rFonts w:ascii="Times New Roman" w:hAnsi="Times New Roman" w:cs="Times New Roman"/>
        </w:rPr>
        <w:t>1</w:t>
      </w:r>
      <w:r w:rsidRPr="00443B15">
        <w:rPr>
          <w:rFonts w:ascii="Times New Roman" w:hAnsi="Times New Roman" w:cs="Times New Roman"/>
        </w:rPr>
        <w:t xml:space="preserve"> pt)</w:t>
      </w:r>
    </w:p>
    <w:p w14:paraId="56B73A08" w14:textId="19B87403" w:rsidR="003D09FE" w:rsidRPr="00C340ED" w:rsidRDefault="003D09FE" w:rsidP="00443B15">
      <w:pPr>
        <w:pStyle w:val="ListParagraph"/>
        <w:numPr>
          <w:ilvl w:val="0"/>
          <w:numId w:val="10"/>
        </w:numPr>
        <w:autoSpaceDE w:val="0"/>
        <w:autoSpaceDN w:val="0"/>
        <w:adjustRightInd w:val="0"/>
        <w:rPr>
          <w:rFonts w:ascii="Times New Roman" w:hAnsi="Times New Roman" w:cs="Times New Roman"/>
        </w:rPr>
      </w:pPr>
      <w:r w:rsidRPr="00C340ED">
        <w:rPr>
          <w:rFonts w:ascii="Times New Roman" w:hAnsi="Times New Roman" w:cs="Times New Roman"/>
        </w:rPr>
        <w:t xml:space="preserve">I have three predictors and 120 participants. I will have 120 Cook’s D values across ALL parameters and 120 </w:t>
      </w:r>
      <w:proofErr w:type="spellStart"/>
      <w:r w:rsidRPr="00C340ED">
        <w:rPr>
          <w:rFonts w:ascii="Times New Roman" w:hAnsi="Times New Roman" w:cs="Times New Roman"/>
        </w:rPr>
        <w:t>dfbetas</w:t>
      </w:r>
      <w:proofErr w:type="spellEnd"/>
      <w:r w:rsidRPr="00C340ED">
        <w:rPr>
          <w:rFonts w:ascii="Times New Roman" w:hAnsi="Times New Roman" w:cs="Times New Roman"/>
        </w:rPr>
        <w:t xml:space="preserve"> PER parameter. (</w:t>
      </w:r>
      <w:r w:rsidR="00CE586D">
        <w:rPr>
          <w:rFonts w:ascii="Times New Roman" w:hAnsi="Times New Roman" w:cs="Times New Roman"/>
        </w:rPr>
        <w:t>1</w:t>
      </w:r>
      <w:r w:rsidRPr="00C340ED">
        <w:rPr>
          <w:rFonts w:ascii="Times New Roman" w:hAnsi="Times New Roman" w:cs="Times New Roman"/>
        </w:rPr>
        <w:t xml:space="preserve"> pt)</w:t>
      </w:r>
    </w:p>
    <w:p w14:paraId="5F52A9F8" w14:textId="445EBB52" w:rsidR="00705A6C" w:rsidRPr="00705A6C" w:rsidRDefault="00705A6C" w:rsidP="00F47570">
      <w:pPr>
        <w:rPr>
          <w:rFonts w:ascii="Times New Roman" w:hAnsi="Times New Roman" w:cs="Times New Roman"/>
        </w:rPr>
      </w:pPr>
    </w:p>
    <w:p w14:paraId="7B09BFE5" w14:textId="77777777" w:rsidR="00845B02" w:rsidRPr="00252A1F" w:rsidRDefault="00845B02" w:rsidP="00F47570">
      <w:pPr>
        <w:rPr>
          <w:rFonts w:ascii="Times New Roman" w:hAnsi="Times New Roman" w:cs="Times New Roman"/>
          <w:b/>
          <w:bCs/>
        </w:rPr>
      </w:pPr>
    </w:p>
    <w:p w14:paraId="44EDB68C" w14:textId="34219834" w:rsidR="00FD0CB5" w:rsidRDefault="00FD0CB5" w:rsidP="00F47570">
      <w:pPr>
        <w:rPr>
          <w:rFonts w:ascii="Times New Roman" w:hAnsi="Times New Roman" w:cs="Times New Roman"/>
          <w:b/>
          <w:bCs/>
        </w:rPr>
      </w:pPr>
      <w:r w:rsidRPr="00252A1F">
        <w:rPr>
          <w:rFonts w:ascii="Times New Roman" w:hAnsi="Times New Roman" w:cs="Times New Roman"/>
          <w:b/>
          <w:bCs/>
        </w:rPr>
        <w:t>Part B: Data Analysis 1</w:t>
      </w:r>
      <w:r w:rsidR="000937BD">
        <w:rPr>
          <w:rFonts w:ascii="Times New Roman" w:hAnsi="Times New Roman" w:cs="Times New Roman"/>
          <w:b/>
          <w:bCs/>
        </w:rPr>
        <w:t xml:space="preserve">, </w:t>
      </w:r>
      <w:r w:rsidR="00C521CA">
        <w:rPr>
          <w:rFonts w:ascii="Times New Roman" w:hAnsi="Times New Roman" w:cs="Times New Roman"/>
          <w:b/>
          <w:bCs/>
        </w:rPr>
        <w:t>4</w:t>
      </w:r>
      <w:r w:rsidR="00891AF4">
        <w:rPr>
          <w:rFonts w:ascii="Times New Roman" w:hAnsi="Times New Roman" w:cs="Times New Roman"/>
          <w:b/>
          <w:bCs/>
        </w:rPr>
        <w:t>0</w:t>
      </w:r>
      <w:r w:rsidR="009F41BF">
        <w:rPr>
          <w:rFonts w:ascii="Times New Roman" w:hAnsi="Times New Roman" w:cs="Times New Roman"/>
          <w:b/>
          <w:bCs/>
        </w:rPr>
        <w:t xml:space="preserve"> points</w:t>
      </w:r>
    </w:p>
    <w:p w14:paraId="0D92EFC3" w14:textId="77777777" w:rsidR="008C2586" w:rsidRDefault="008C2586" w:rsidP="00603B62">
      <w:pPr>
        <w:rPr>
          <w:rFonts w:ascii="Times New Roman" w:hAnsi="Times New Roman" w:cs="Times New Roman"/>
          <w:b/>
          <w:bCs/>
        </w:rPr>
      </w:pPr>
    </w:p>
    <w:p w14:paraId="51180FB1" w14:textId="58D070F9" w:rsidR="009F41BF" w:rsidRPr="002748C1" w:rsidRDefault="00603B62" w:rsidP="00603B62">
      <w:pPr>
        <w:rPr>
          <w:rFonts w:ascii="Times New Roman" w:hAnsi="Times New Roman" w:cs="Times New Roman"/>
          <w:bCs/>
        </w:rPr>
      </w:pPr>
      <w:r w:rsidRPr="002748C1">
        <w:rPr>
          <w:rFonts w:ascii="Times New Roman" w:hAnsi="Times New Roman" w:cs="Times New Roman"/>
        </w:rPr>
        <w:t xml:space="preserve">For </w:t>
      </w:r>
      <w:r w:rsidR="0010513E">
        <w:rPr>
          <w:rFonts w:ascii="Times New Roman" w:hAnsi="Times New Roman" w:cs="Times New Roman"/>
        </w:rPr>
        <w:t>Part B</w:t>
      </w:r>
      <w:r w:rsidRPr="002748C1">
        <w:rPr>
          <w:rFonts w:ascii="Times New Roman" w:hAnsi="Times New Roman" w:cs="Times New Roman"/>
        </w:rPr>
        <w:t xml:space="preserve"> of the assignment, you will analyze data from </w:t>
      </w:r>
      <w:r w:rsidR="00C21040">
        <w:rPr>
          <w:rFonts w:ascii="Times New Roman" w:hAnsi="Times New Roman" w:cs="Times New Roman"/>
        </w:rPr>
        <w:t>t</w:t>
      </w:r>
      <w:r w:rsidRPr="002748C1">
        <w:rPr>
          <w:rFonts w:ascii="Times New Roman" w:hAnsi="Times New Roman" w:cs="Times New Roman"/>
        </w:rPr>
        <w:t>he Trends in International Mathematics and Science Study (TIM</w:t>
      </w:r>
      <w:r w:rsidR="0031378A">
        <w:rPr>
          <w:rFonts w:ascii="Times New Roman" w:hAnsi="Times New Roman" w:cs="Times New Roman"/>
        </w:rPr>
        <w:t>S</w:t>
      </w:r>
      <w:r w:rsidRPr="002748C1">
        <w:rPr>
          <w:rFonts w:ascii="Times New Roman" w:hAnsi="Times New Roman" w:cs="Times New Roman"/>
        </w:rPr>
        <w:t>S).</w:t>
      </w:r>
      <w:r w:rsidR="002748C1" w:rsidRPr="002748C1">
        <w:rPr>
          <w:rFonts w:ascii="Times New Roman" w:hAnsi="Times New Roman" w:cs="Times New Roman"/>
        </w:rPr>
        <w:t xml:space="preserve"> </w:t>
      </w:r>
      <w:r w:rsidR="002748C1" w:rsidRPr="002748C1">
        <w:rPr>
          <w:rFonts w:ascii="Times New Roman" w:hAnsi="Times New Roman" w:cs="Times New Roman"/>
          <w:bCs/>
        </w:rPr>
        <w:t>TIMSS is a well-established international assessment of mathematics and science at the fourth and eighth grades</w:t>
      </w:r>
      <w:r w:rsidR="0031378A">
        <w:rPr>
          <w:rFonts w:ascii="Times New Roman" w:hAnsi="Times New Roman" w:cs="Times New Roman"/>
          <w:bCs/>
        </w:rPr>
        <w:t xml:space="preserve">. The study is led by the </w:t>
      </w:r>
      <w:r w:rsidR="0031378A" w:rsidRPr="0031378A">
        <w:rPr>
          <w:rFonts w:ascii="Times New Roman" w:hAnsi="Times New Roman" w:cs="Times New Roman"/>
          <w:bCs/>
        </w:rPr>
        <w:t>International Association for the Evaluation of Educational Achievement</w:t>
      </w:r>
      <w:r w:rsidR="0031378A">
        <w:rPr>
          <w:rFonts w:ascii="Times New Roman" w:hAnsi="Times New Roman" w:cs="Times New Roman"/>
          <w:bCs/>
        </w:rPr>
        <w:t xml:space="preserve"> at Boston College’s Lynch School of Education and Human Development</w:t>
      </w:r>
      <w:r w:rsidR="002748C1" w:rsidRPr="002748C1">
        <w:rPr>
          <w:rFonts w:ascii="Times New Roman" w:hAnsi="Times New Roman" w:cs="Times New Roman"/>
          <w:bCs/>
        </w:rPr>
        <w:t>.</w:t>
      </w:r>
      <w:r w:rsidR="002748C1" w:rsidRPr="002748C1">
        <w:rPr>
          <w:rFonts w:ascii="Times New Roman" w:hAnsi="Times New Roman" w:cs="Times New Roman"/>
        </w:rPr>
        <w:t xml:space="preserve"> It is administered every four years, and </w:t>
      </w:r>
      <w:r w:rsidR="002748C1" w:rsidRPr="002748C1">
        <w:rPr>
          <w:rFonts w:ascii="Times New Roman" w:hAnsi="Times New Roman" w:cs="Times New Roman"/>
          <w:bCs/>
        </w:rPr>
        <w:t>as of 2019, a</w:t>
      </w:r>
      <w:r w:rsidR="00927377">
        <w:rPr>
          <w:rFonts w:ascii="Times New Roman" w:hAnsi="Times New Roman" w:cs="Times New Roman"/>
          <w:bCs/>
        </w:rPr>
        <w:t>pproximately</w:t>
      </w:r>
      <w:r w:rsidR="002748C1" w:rsidRPr="002748C1">
        <w:rPr>
          <w:rFonts w:ascii="Times New Roman" w:hAnsi="Times New Roman" w:cs="Times New Roman"/>
          <w:bCs/>
        </w:rPr>
        <w:t xml:space="preserve"> 60 countries use TIMSS trend data for monitoring the effectiveness of their </w:t>
      </w:r>
      <w:r w:rsidR="002748C1" w:rsidRPr="002748C1">
        <w:rPr>
          <w:rFonts w:ascii="Times New Roman" w:hAnsi="Times New Roman" w:cs="Times New Roman"/>
          <w:bCs/>
        </w:rPr>
        <w:lastRenderedPageBreak/>
        <w:t xml:space="preserve">educational systems in a global context. </w:t>
      </w:r>
      <w:r w:rsidR="00CA134F">
        <w:rPr>
          <w:rFonts w:ascii="Times New Roman" w:hAnsi="Times New Roman" w:cs="Times New Roman"/>
          <w:bCs/>
        </w:rPr>
        <w:t xml:space="preserve">In 2019, the study was administered to children electronically. The results were made publicly available online (see link below). </w:t>
      </w:r>
      <w:r w:rsidR="002748C1" w:rsidRPr="002748C1">
        <w:rPr>
          <w:rFonts w:ascii="Times New Roman" w:hAnsi="Times New Roman" w:cs="Times New Roman"/>
          <w:bCs/>
        </w:rPr>
        <w:t>For this assignment, we will focus on fourth-grade level mathematics.</w:t>
      </w:r>
    </w:p>
    <w:p w14:paraId="07BD8B38" w14:textId="77777777" w:rsidR="002748C1" w:rsidRDefault="002748C1" w:rsidP="00603B62">
      <w:pPr>
        <w:rPr>
          <w:rFonts w:ascii="Times New Roman" w:hAnsi="Times New Roman" w:cs="Times New Roman"/>
          <w:bCs/>
        </w:rPr>
      </w:pPr>
    </w:p>
    <w:p w14:paraId="4C999D7C" w14:textId="6207D98E" w:rsidR="002748C1" w:rsidRDefault="002748C1" w:rsidP="00603B62">
      <w:pPr>
        <w:rPr>
          <w:rFonts w:ascii="Times New Roman" w:hAnsi="Times New Roman" w:cs="Times New Roman"/>
        </w:rPr>
      </w:pPr>
      <w:r>
        <w:rPr>
          <w:rFonts w:ascii="Times New Roman" w:hAnsi="Times New Roman" w:cs="Times New Roman"/>
        </w:rPr>
        <w:t>M</w:t>
      </w:r>
      <w:r w:rsidRPr="002748C1">
        <w:rPr>
          <w:rFonts w:ascii="Times New Roman" w:hAnsi="Times New Roman" w:cs="Times New Roman"/>
        </w:rPr>
        <w:t>any jobs require a basic understanding of mathematics, and this will become increasingly so in the future. Mathematics helps us manage a host of daily tasks and is essential in developing the technology we depend on, such as computers, smartphones, and television.</w:t>
      </w:r>
    </w:p>
    <w:p w14:paraId="34963067" w14:textId="77777777" w:rsidR="002748C1" w:rsidRDefault="002748C1" w:rsidP="00603B62">
      <w:pPr>
        <w:rPr>
          <w:rFonts w:ascii="Times New Roman" w:hAnsi="Times New Roman" w:cs="Times New Roman"/>
        </w:rPr>
      </w:pPr>
    </w:p>
    <w:p w14:paraId="3C9CA706" w14:textId="2E16D0C9" w:rsidR="00E27DFB" w:rsidRDefault="00671E05" w:rsidP="00603B62">
      <w:pPr>
        <w:rPr>
          <w:rFonts w:ascii="Times New Roman" w:hAnsi="Times New Roman" w:cs="Times New Roman"/>
        </w:rPr>
      </w:pPr>
      <w:r>
        <w:rPr>
          <w:rFonts w:ascii="Times New Roman" w:hAnsi="Times New Roman" w:cs="Times New Roman"/>
        </w:rPr>
        <w:t xml:space="preserve">The </w:t>
      </w:r>
      <w:r w:rsidR="002748C1" w:rsidRPr="002748C1">
        <w:rPr>
          <w:rFonts w:ascii="Times New Roman" w:hAnsi="Times New Roman" w:cs="Times New Roman"/>
        </w:rPr>
        <w:t>TIMSS</w:t>
      </w:r>
      <w:r w:rsidR="002748C1">
        <w:rPr>
          <w:rFonts w:ascii="Times New Roman" w:hAnsi="Times New Roman" w:cs="Times New Roman"/>
        </w:rPr>
        <w:t xml:space="preserve"> assesses </w:t>
      </w:r>
      <w:r w:rsidR="00E27DFB">
        <w:rPr>
          <w:rFonts w:ascii="Times New Roman" w:hAnsi="Times New Roman" w:cs="Times New Roman"/>
        </w:rPr>
        <w:t>various aspects that are crucial for effective mathematics learning. These aspects include content-related, cognitive, and contextual dimensions.</w:t>
      </w:r>
    </w:p>
    <w:p w14:paraId="526E9E20" w14:textId="77777777" w:rsidR="00E27DFB" w:rsidRDefault="00E27DFB" w:rsidP="00603B62">
      <w:pPr>
        <w:rPr>
          <w:rFonts w:ascii="Times New Roman" w:hAnsi="Times New Roman" w:cs="Times New Roman"/>
        </w:rPr>
      </w:pPr>
    </w:p>
    <w:p w14:paraId="355D4219" w14:textId="5C85F965" w:rsidR="00E27DFB" w:rsidRDefault="00E27DFB" w:rsidP="00603B62">
      <w:pPr>
        <w:rPr>
          <w:rFonts w:ascii="Times New Roman" w:hAnsi="Times New Roman" w:cs="Times New Roman"/>
        </w:rPr>
      </w:pPr>
      <w:r>
        <w:rPr>
          <w:rFonts w:ascii="Times New Roman" w:hAnsi="Times New Roman" w:cs="Times New Roman"/>
        </w:rPr>
        <w:t xml:space="preserve">Content-related dimensions include areas such as number, measurement, geometry, and data. Cognitive dimensions consist of “knowing” (which contributes to 40% of the total assessment), “applying” (also contributing to 40% of the total assessment), and “reasoning” (which accounts for 20% of the total assessment). Contextual dimensions go beyond just academic </w:t>
      </w:r>
      <w:r w:rsidR="007B590F">
        <w:rPr>
          <w:rFonts w:ascii="Times New Roman" w:hAnsi="Times New Roman" w:cs="Times New Roman"/>
        </w:rPr>
        <w:t>content</w:t>
      </w:r>
      <w:r>
        <w:rPr>
          <w:rFonts w:ascii="Times New Roman" w:hAnsi="Times New Roman" w:cs="Times New Roman"/>
        </w:rPr>
        <w:t xml:space="preserve"> and evaluate the context in which learning occurs. These dimensions include measurements examining students’ </w:t>
      </w:r>
      <w:r w:rsidR="008C129D">
        <w:rPr>
          <w:rFonts w:ascii="Times New Roman" w:hAnsi="Times New Roman" w:cs="Times New Roman"/>
        </w:rPr>
        <w:t>experiences</w:t>
      </w:r>
      <w:r>
        <w:rPr>
          <w:rFonts w:ascii="Times New Roman" w:hAnsi="Times New Roman" w:cs="Times New Roman"/>
        </w:rPr>
        <w:t xml:space="preserve"> in schools</w:t>
      </w:r>
      <w:r w:rsidR="008C129D">
        <w:rPr>
          <w:rFonts w:ascii="Times New Roman" w:hAnsi="Times New Roman" w:cs="Times New Roman"/>
        </w:rPr>
        <w:t xml:space="preserve"> and the home (e.g., having adequate resources)</w:t>
      </w:r>
      <w:r>
        <w:rPr>
          <w:rFonts w:ascii="Times New Roman" w:hAnsi="Times New Roman" w:cs="Times New Roman"/>
        </w:rPr>
        <w:t>, as well as their attitudes towards learning (e.g., confidence in math</w:t>
      </w:r>
      <w:r w:rsidR="008C129D">
        <w:rPr>
          <w:rFonts w:ascii="Times New Roman" w:hAnsi="Times New Roman" w:cs="Times New Roman"/>
        </w:rPr>
        <w:t xml:space="preserve"> and/or liking math</w:t>
      </w:r>
      <w:r>
        <w:rPr>
          <w:rFonts w:ascii="Times New Roman" w:hAnsi="Times New Roman" w:cs="Times New Roman"/>
        </w:rPr>
        <w:t>).</w:t>
      </w:r>
    </w:p>
    <w:p w14:paraId="7CE93916" w14:textId="77777777" w:rsidR="002748C1" w:rsidRDefault="002748C1" w:rsidP="00603B62">
      <w:pPr>
        <w:rPr>
          <w:rFonts w:ascii="Times New Roman" w:hAnsi="Times New Roman" w:cs="Times New Roman"/>
        </w:rPr>
      </w:pPr>
    </w:p>
    <w:p w14:paraId="4A44413B" w14:textId="77777777" w:rsidR="00A70E6A" w:rsidRPr="00C74364" w:rsidRDefault="00A70E6A" w:rsidP="00A70E6A">
      <w:pPr>
        <w:rPr>
          <w:rFonts w:ascii="Times New Roman" w:hAnsi="Times New Roman" w:cs="Times New Roman"/>
          <w:color w:val="000000" w:themeColor="text1"/>
        </w:rPr>
      </w:pPr>
      <w:r>
        <w:rPr>
          <w:rFonts w:ascii="Times New Roman" w:hAnsi="Times New Roman" w:cs="Times New Roman"/>
        </w:rPr>
        <w:t xml:space="preserve">In the following data analyses, you will develop and test research questions with a subset of data from the TIMSS. </w:t>
      </w:r>
      <w:r>
        <w:rPr>
          <w:rFonts w:ascii="Times New Roman" w:hAnsi="Times New Roman" w:cs="Times New Roman"/>
          <w:color w:val="000000" w:themeColor="text1"/>
        </w:rPr>
        <w:t xml:space="preserve">In the dataset, </w:t>
      </w:r>
      <w:r w:rsidRPr="00BC3FF9">
        <w:rPr>
          <w:rFonts w:ascii="Times New Roman" w:hAnsi="Times New Roman" w:cs="Times New Roman"/>
          <w:i/>
          <w:iCs/>
          <w:color w:val="000000" w:themeColor="text1"/>
          <w:u w:val="single"/>
        </w:rPr>
        <w:t>each row represents a country</w:t>
      </w:r>
      <w:r>
        <w:rPr>
          <w:rFonts w:ascii="Times New Roman" w:hAnsi="Times New Roman" w:cs="Times New Roman"/>
          <w:color w:val="000000" w:themeColor="text1"/>
        </w:rPr>
        <w:t>, and the scores are national average scores. The data are from fourth graders.</w:t>
      </w:r>
    </w:p>
    <w:p w14:paraId="5A1389C6" w14:textId="77777777" w:rsidR="00DA1D4A" w:rsidRPr="002748C1" w:rsidRDefault="00DA1D4A" w:rsidP="00603B62">
      <w:pPr>
        <w:rPr>
          <w:rFonts w:ascii="Times New Roman" w:hAnsi="Times New Roman" w:cs="Times New Roman"/>
        </w:rPr>
      </w:pPr>
    </w:p>
    <w:p w14:paraId="29D1A852" w14:textId="77777777" w:rsidR="002748C1" w:rsidRPr="00603B62" w:rsidRDefault="002748C1" w:rsidP="000937BD">
      <w:pPr>
        <w:ind w:left="720" w:hanging="720"/>
        <w:rPr>
          <w:rFonts w:ascii="Times New Roman" w:hAnsi="Times New Roman" w:cs="Times New Roman"/>
        </w:rPr>
      </w:pPr>
      <w:r w:rsidRPr="009F41BF">
        <w:rPr>
          <w:rFonts w:ascii="Times New Roman" w:hAnsi="Times New Roman" w:cs="Times New Roman"/>
        </w:rPr>
        <w:t>Mullis, I. V. S., Martin, M. O., Foy, P., Kelly, D. L., &amp; Fishbein, B. (2020). </w:t>
      </w:r>
      <w:r w:rsidRPr="009F41BF">
        <w:rPr>
          <w:rFonts w:ascii="Times New Roman" w:hAnsi="Times New Roman" w:cs="Times New Roman"/>
          <w:i/>
          <w:iCs/>
        </w:rPr>
        <w:t>TIMSS 2019 International Results in Mathematics and Science.</w:t>
      </w:r>
      <w:r w:rsidRPr="009F41BF">
        <w:rPr>
          <w:rFonts w:ascii="Times New Roman" w:hAnsi="Times New Roman" w:cs="Times New Roman"/>
        </w:rPr>
        <w:t> Retrieved from Boston College, TIMSS &amp; PIRLS International Study Center website: </w:t>
      </w:r>
      <w:hyperlink r:id="rId7" w:history="1">
        <w:r w:rsidRPr="009F41BF">
          <w:rPr>
            <w:rStyle w:val="Hyperlink"/>
            <w:rFonts w:ascii="Times New Roman" w:hAnsi="Times New Roman" w:cs="Times New Roman"/>
          </w:rPr>
          <w:t>https://timssandpirls.bc.edu/timss2019/international-results/</w:t>
        </w:r>
      </w:hyperlink>
    </w:p>
    <w:p w14:paraId="51725271" w14:textId="77777777" w:rsidR="002748C1" w:rsidRDefault="002748C1" w:rsidP="00603B62">
      <w:pPr>
        <w:rPr>
          <w:rFonts w:ascii="Times New Roman" w:hAnsi="Times New Roman" w:cs="Times New Roman"/>
          <w:bCs/>
        </w:rPr>
      </w:pPr>
    </w:p>
    <w:p w14:paraId="2EA3B53D" w14:textId="77777777" w:rsidR="00A70E6A" w:rsidRDefault="00A70E6A" w:rsidP="00A70E6A">
      <w:pPr>
        <w:rPr>
          <w:rFonts w:ascii="Times New Roman" w:hAnsi="Times New Roman" w:cs="Times New Roman"/>
          <w:bCs/>
        </w:rPr>
      </w:pPr>
      <w:r>
        <w:rPr>
          <w:rFonts w:ascii="Times New Roman" w:hAnsi="Times New Roman" w:cs="Times New Roman"/>
          <w:bCs/>
        </w:rPr>
        <w:t>Codebook:</w:t>
      </w:r>
    </w:p>
    <w:tbl>
      <w:tblPr>
        <w:tblStyle w:val="TableGrid"/>
        <w:tblW w:w="0" w:type="auto"/>
        <w:tblLook w:val="04A0" w:firstRow="1" w:lastRow="0" w:firstColumn="1" w:lastColumn="0" w:noHBand="0" w:noVBand="1"/>
      </w:tblPr>
      <w:tblGrid>
        <w:gridCol w:w="1165"/>
        <w:gridCol w:w="2430"/>
        <w:gridCol w:w="5755"/>
      </w:tblGrid>
      <w:tr w:rsidR="00A70E6A" w14:paraId="66672DAD" w14:textId="77777777" w:rsidTr="00C445FC">
        <w:tc>
          <w:tcPr>
            <w:tcW w:w="1165" w:type="dxa"/>
          </w:tcPr>
          <w:p w14:paraId="596CBBB3" w14:textId="77777777" w:rsidR="00A70E6A" w:rsidRDefault="00A70E6A" w:rsidP="00C445FC">
            <w:pPr>
              <w:rPr>
                <w:rFonts w:ascii="Times New Roman" w:hAnsi="Times New Roman" w:cs="Times New Roman"/>
                <w:bCs/>
              </w:rPr>
            </w:pPr>
            <w:r>
              <w:rPr>
                <w:rFonts w:ascii="Times New Roman" w:hAnsi="Times New Roman" w:cs="Times New Roman"/>
                <w:bCs/>
              </w:rPr>
              <w:t>Column</w:t>
            </w:r>
          </w:p>
        </w:tc>
        <w:tc>
          <w:tcPr>
            <w:tcW w:w="2430" w:type="dxa"/>
          </w:tcPr>
          <w:p w14:paraId="3B69BA5D" w14:textId="77777777" w:rsidR="00A70E6A" w:rsidRDefault="00A70E6A" w:rsidP="00C445FC">
            <w:pPr>
              <w:rPr>
                <w:rFonts w:ascii="Times New Roman" w:hAnsi="Times New Roman" w:cs="Times New Roman"/>
                <w:bCs/>
              </w:rPr>
            </w:pPr>
            <w:r>
              <w:rPr>
                <w:rFonts w:ascii="Times New Roman" w:hAnsi="Times New Roman" w:cs="Times New Roman"/>
                <w:bCs/>
              </w:rPr>
              <w:t>Variable</w:t>
            </w:r>
          </w:p>
        </w:tc>
        <w:tc>
          <w:tcPr>
            <w:tcW w:w="5755" w:type="dxa"/>
          </w:tcPr>
          <w:p w14:paraId="621F50AF" w14:textId="77777777" w:rsidR="00A70E6A" w:rsidRDefault="00A70E6A" w:rsidP="00C445FC">
            <w:pPr>
              <w:rPr>
                <w:rFonts w:ascii="Times New Roman" w:hAnsi="Times New Roman" w:cs="Times New Roman"/>
                <w:bCs/>
              </w:rPr>
            </w:pPr>
            <w:r>
              <w:rPr>
                <w:rFonts w:ascii="Times New Roman" w:hAnsi="Times New Roman" w:cs="Times New Roman"/>
                <w:bCs/>
              </w:rPr>
              <w:t>Description</w:t>
            </w:r>
          </w:p>
        </w:tc>
      </w:tr>
      <w:tr w:rsidR="00A70E6A" w14:paraId="581B1FCA" w14:textId="77777777" w:rsidTr="00C445FC">
        <w:tc>
          <w:tcPr>
            <w:tcW w:w="1165" w:type="dxa"/>
          </w:tcPr>
          <w:p w14:paraId="1F503977" w14:textId="77777777" w:rsidR="00A70E6A" w:rsidRDefault="00A70E6A" w:rsidP="00C445FC">
            <w:pPr>
              <w:rPr>
                <w:rFonts w:ascii="Times New Roman" w:hAnsi="Times New Roman" w:cs="Times New Roman"/>
                <w:bCs/>
              </w:rPr>
            </w:pPr>
            <w:r>
              <w:rPr>
                <w:rFonts w:ascii="Times New Roman" w:hAnsi="Times New Roman" w:cs="Times New Roman"/>
                <w:bCs/>
              </w:rPr>
              <w:t>1</w:t>
            </w:r>
          </w:p>
        </w:tc>
        <w:tc>
          <w:tcPr>
            <w:tcW w:w="2430" w:type="dxa"/>
          </w:tcPr>
          <w:p w14:paraId="63B9481F" w14:textId="77777777" w:rsidR="00A70E6A" w:rsidRDefault="00A70E6A" w:rsidP="00C445FC">
            <w:pPr>
              <w:rPr>
                <w:rFonts w:ascii="Times New Roman" w:hAnsi="Times New Roman" w:cs="Times New Roman"/>
                <w:bCs/>
              </w:rPr>
            </w:pPr>
            <w:r>
              <w:rPr>
                <w:rFonts w:ascii="Times New Roman" w:hAnsi="Times New Roman" w:cs="Times New Roman"/>
                <w:bCs/>
              </w:rPr>
              <w:t>Country</w:t>
            </w:r>
          </w:p>
        </w:tc>
        <w:tc>
          <w:tcPr>
            <w:tcW w:w="5755" w:type="dxa"/>
          </w:tcPr>
          <w:p w14:paraId="5610A873" w14:textId="77777777" w:rsidR="00A70E6A" w:rsidRDefault="00A70E6A" w:rsidP="00C445FC">
            <w:pPr>
              <w:rPr>
                <w:rFonts w:ascii="Times New Roman" w:hAnsi="Times New Roman" w:cs="Times New Roman"/>
                <w:bCs/>
              </w:rPr>
            </w:pPr>
            <w:r>
              <w:rPr>
                <w:rFonts w:ascii="Times New Roman" w:hAnsi="Times New Roman" w:cs="Times New Roman"/>
                <w:bCs/>
              </w:rPr>
              <w:t>Country that participated in the TIMSS</w:t>
            </w:r>
          </w:p>
        </w:tc>
      </w:tr>
      <w:tr w:rsidR="00A70E6A" w14:paraId="0A5A7465" w14:textId="77777777" w:rsidTr="00C445FC">
        <w:tc>
          <w:tcPr>
            <w:tcW w:w="1165" w:type="dxa"/>
          </w:tcPr>
          <w:p w14:paraId="239F6452"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2</w:t>
            </w:r>
          </w:p>
        </w:tc>
        <w:tc>
          <w:tcPr>
            <w:tcW w:w="2430" w:type="dxa"/>
          </w:tcPr>
          <w:p w14:paraId="34D872C2" w14:textId="77777777" w:rsidR="00A70E6A" w:rsidRPr="006C0C4A" w:rsidRDefault="00A70E6A" w:rsidP="00C445FC">
            <w:pPr>
              <w:rPr>
                <w:rFonts w:ascii="Times New Roman" w:hAnsi="Times New Roman" w:cs="Times New Roman"/>
                <w:bCs/>
              </w:rPr>
            </w:pPr>
            <w:proofErr w:type="gramStart"/>
            <w:r w:rsidRPr="006C0C4A">
              <w:rPr>
                <w:rFonts w:ascii="Times New Roman" w:hAnsi="Times New Roman" w:cs="Times New Roman"/>
                <w:bCs/>
              </w:rPr>
              <w:t>Overall</w:t>
            </w:r>
            <w:proofErr w:type="gramEnd"/>
            <w:r w:rsidRPr="006C0C4A">
              <w:rPr>
                <w:rFonts w:ascii="Times New Roman" w:hAnsi="Times New Roman" w:cs="Times New Roman"/>
                <w:bCs/>
              </w:rPr>
              <w:t xml:space="preserve"> Math Score</w:t>
            </w:r>
          </w:p>
        </w:tc>
        <w:tc>
          <w:tcPr>
            <w:tcW w:w="5755" w:type="dxa"/>
          </w:tcPr>
          <w:p w14:paraId="6EB75590"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 xml:space="preserve">TIMSS assessment </w:t>
            </w:r>
            <w:r>
              <w:rPr>
                <w:rFonts w:ascii="Times New Roman" w:hAnsi="Times New Roman" w:cs="Times New Roman"/>
                <w:bCs/>
              </w:rPr>
              <w:t>across all content-related dimensions</w:t>
            </w:r>
          </w:p>
        </w:tc>
      </w:tr>
      <w:tr w:rsidR="00A70E6A" w14:paraId="6889BCED" w14:textId="77777777" w:rsidTr="00C445FC">
        <w:tc>
          <w:tcPr>
            <w:tcW w:w="1165" w:type="dxa"/>
          </w:tcPr>
          <w:p w14:paraId="4B2FFC91"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3</w:t>
            </w:r>
          </w:p>
        </w:tc>
        <w:tc>
          <w:tcPr>
            <w:tcW w:w="2430" w:type="dxa"/>
          </w:tcPr>
          <w:p w14:paraId="0AF91128"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Math Knowing</w:t>
            </w:r>
          </w:p>
        </w:tc>
        <w:tc>
          <w:tcPr>
            <w:tcW w:w="5755" w:type="dxa"/>
          </w:tcPr>
          <w:p w14:paraId="1013F424"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TIMSS assessment that covers the facts, concepts, and procedures students need to know</w:t>
            </w:r>
          </w:p>
        </w:tc>
      </w:tr>
      <w:tr w:rsidR="00A70E6A" w14:paraId="2D889579" w14:textId="77777777" w:rsidTr="00C445FC">
        <w:tc>
          <w:tcPr>
            <w:tcW w:w="1165" w:type="dxa"/>
          </w:tcPr>
          <w:p w14:paraId="0721C49D"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4</w:t>
            </w:r>
          </w:p>
        </w:tc>
        <w:tc>
          <w:tcPr>
            <w:tcW w:w="2430" w:type="dxa"/>
          </w:tcPr>
          <w:p w14:paraId="35807FD2"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Math Applying</w:t>
            </w:r>
          </w:p>
        </w:tc>
        <w:tc>
          <w:tcPr>
            <w:tcW w:w="5755" w:type="dxa"/>
          </w:tcPr>
          <w:p w14:paraId="1DB46B64"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TIMSS assessment that focuses on ability of students to apply knowledge and conceptual understanding to solve problems</w:t>
            </w:r>
          </w:p>
        </w:tc>
      </w:tr>
      <w:tr w:rsidR="00A70E6A" w14:paraId="1CF66676" w14:textId="77777777" w:rsidTr="00C445FC">
        <w:tc>
          <w:tcPr>
            <w:tcW w:w="1165" w:type="dxa"/>
          </w:tcPr>
          <w:p w14:paraId="6BDB1AFF"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5</w:t>
            </w:r>
          </w:p>
        </w:tc>
        <w:tc>
          <w:tcPr>
            <w:tcW w:w="2430" w:type="dxa"/>
          </w:tcPr>
          <w:p w14:paraId="4FA792E2"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Math Reasoning</w:t>
            </w:r>
          </w:p>
        </w:tc>
        <w:tc>
          <w:tcPr>
            <w:tcW w:w="5755" w:type="dxa"/>
          </w:tcPr>
          <w:p w14:paraId="6ABAD7D1"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TIMSS assessment that encompasses unfamiliar situations, complex contexts, and multistep problems</w:t>
            </w:r>
          </w:p>
        </w:tc>
      </w:tr>
      <w:tr w:rsidR="00A70E6A" w14:paraId="6A20CDCC" w14:textId="77777777" w:rsidTr="00C445FC">
        <w:tc>
          <w:tcPr>
            <w:tcW w:w="1165" w:type="dxa"/>
          </w:tcPr>
          <w:p w14:paraId="33C5882C"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6</w:t>
            </w:r>
          </w:p>
        </w:tc>
        <w:tc>
          <w:tcPr>
            <w:tcW w:w="2430" w:type="dxa"/>
          </w:tcPr>
          <w:p w14:paraId="3C05C884" w14:textId="77777777" w:rsidR="00A70E6A" w:rsidRPr="008F1E2D" w:rsidRDefault="00A70E6A" w:rsidP="00C445FC">
            <w:pPr>
              <w:rPr>
                <w:rFonts w:ascii="Times New Roman" w:hAnsi="Times New Roman" w:cs="Times New Roman"/>
                <w:bCs/>
                <w:vertAlign w:val="superscript"/>
              </w:rPr>
            </w:pPr>
            <w:r w:rsidRPr="006C0C4A">
              <w:rPr>
                <w:rFonts w:ascii="Times New Roman" w:hAnsi="Times New Roman" w:cs="Times New Roman"/>
                <w:bCs/>
              </w:rPr>
              <w:t xml:space="preserve">Students Conf </w:t>
            </w:r>
            <w:proofErr w:type="spellStart"/>
            <w:r w:rsidRPr="006C0C4A">
              <w:rPr>
                <w:rFonts w:ascii="Times New Roman" w:hAnsi="Times New Roman" w:cs="Times New Roman"/>
                <w:bCs/>
              </w:rPr>
              <w:t>Math</w:t>
            </w:r>
            <w:r>
              <w:rPr>
                <w:rFonts w:ascii="Times New Roman" w:hAnsi="Times New Roman" w:cs="Times New Roman"/>
                <w:bCs/>
                <w:vertAlign w:val="superscript"/>
              </w:rPr>
              <w:t>a</w:t>
            </w:r>
            <w:proofErr w:type="spellEnd"/>
          </w:p>
        </w:tc>
        <w:tc>
          <w:tcPr>
            <w:tcW w:w="5755" w:type="dxa"/>
          </w:tcPr>
          <w:p w14:paraId="44EA4333"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Students' confidence in mathematics (greater score indicates higher confidence in mathematics)</w:t>
            </w:r>
          </w:p>
        </w:tc>
      </w:tr>
      <w:tr w:rsidR="00A70E6A" w14:paraId="08465A40" w14:textId="77777777" w:rsidTr="00C445FC">
        <w:tc>
          <w:tcPr>
            <w:tcW w:w="1165" w:type="dxa"/>
          </w:tcPr>
          <w:p w14:paraId="0783F5E3"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7</w:t>
            </w:r>
          </w:p>
        </w:tc>
        <w:tc>
          <w:tcPr>
            <w:tcW w:w="2430" w:type="dxa"/>
          </w:tcPr>
          <w:p w14:paraId="6C7CB2B8" w14:textId="77777777" w:rsidR="00A70E6A" w:rsidRPr="008F1E2D" w:rsidRDefault="00A70E6A" w:rsidP="00C445FC">
            <w:pPr>
              <w:rPr>
                <w:rFonts w:ascii="Times New Roman" w:hAnsi="Times New Roman" w:cs="Times New Roman"/>
                <w:bCs/>
                <w:vertAlign w:val="superscript"/>
              </w:rPr>
            </w:pPr>
            <w:r w:rsidRPr="006C0C4A">
              <w:rPr>
                <w:rFonts w:ascii="Times New Roman" w:hAnsi="Times New Roman" w:cs="Times New Roman"/>
                <w:bCs/>
              </w:rPr>
              <w:t xml:space="preserve">Students Like </w:t>
            </w:r>
            <w:proofErr w:type="spellStart"/>
            <w:r w:rsidRPr="006C0C4A">
              <w:rPr>
                <w:rFonts w:ascii="Times New Roman" w:hAnsi="Times New Roman" w:cs="Times New Roman"/>
                <w:bCs/>
              </w:rPr>
              <w:t>Math</w:t>
            </w:r>
            <w:r>
              <w:rPr>
                <w:rFonts w:ascii="Times New Roman" w:hAnsi="Times New Roman" w:cs="Times New Roman"/>
                <w:bCs/>
                <w:vertAlign w:val="superscript"/>
              </w:rPr>
              <w:t>a</w:t>
            </w:r>
            <w:proofErr w:type="spellEnd"/>
          </w:p>
        </w:tc>
        <w:tc>
          <w:tcPr>
            <w:tcW w:w="5755" w:type="dxa"/>
          </w:tcPr>
          <w:p w14:paraId="06E131F6"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Students' liking of mathematics (greater score indicates higher liking of mathematics)</w:t>
            </w:r>
          </w:p>
        </w:tc>
      </w:tr>
      <w:tr w:rsidR="00A70E6A" w14:paraId="5A607254" w14:textId="77777777" w:rsidTr="00C445FC">
        <w:tc>
          <w:tcPr>
            <w:tcW w:w="1165" w:type="dxa"/>
          </w:tcPr>
          <w:p w14:paraId="0E00FF5A"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8</w:t>
            </w:r>
          </w:p>
        </w:tc>
        <w:tc>
          <w:tcPr>
            <w:tcW w:w="2430" w:type="dxa"/>
          </w:tcPr>
          <w:p w14:paraId="5750D8B7" w14:textId="77777777" w:rsidR="00A70E6A" w:rsidRPr="008F1E2D" w:rsidRDefault="00A70E6A" w:rsidP="00C445FC">
            <w:pPr>
              <w:rPr>
                <w:rFonts w:ascii="Times New Roman" w:hAnsi="Times New Roman" w:cs="Times New Roman"/>
                <w:bCs/>
                <w:vertAlign w:val="superscript"/>
              </w:rPr>
            </w:pPr>
            <w:r w:rsidRPr="006C0C4A">
              <w:rPr>
                <w:rFonts w:ascii="Times New Roman" w:hAnsi="Times New Roman" w:cs="Times New Roman"/>
                <w:bCs/>
              </w:rPr>
              <w:t xml:space="preserve">School </w:t>
            </w:r>
            <w:proofErr w:type="spellStart"/>
            <w:r w:rsidRPr="006C0C4A">
              <w:rPr>
                <w:rFonts w:ascii="Times New Roman" w:hAnsi="Times New Roman" w:cs="Times New Roman"/>
                <w:bCs/>
              </w:rPr>
              <w:t>Resources</w:t>
            </w:r>
            <w:r>
              <w:rPr>
                <w:rFonts w:ascii="Times New Roman" w:hAnsi="Times New Roman" w:cs="Times New Roman"/>
                <w:bCs/>
                <w:vertAlign w:val="superscript"/>
              </w:rPr>
              <w:t>a</w:t>
            </w:r>
            <w:proofErr w:type="spellEnd"/>
          </w:p>
        </w:tc>
        <w:tc>
          <w:tcPr>
            <w:tcW w:w="5755" w:type="dxa"/>
          </w:tcPr>
          <w:p w14:paraId="5396C716" w14:textId="77777777" w:rsidR="00A70E6A" w:rsidRPr="006C0C4A" w:rsidRDefault="00A70E6A" w:rsidP="00C445FC">
            <w:pPr>
              <w:rPr>
                <w:rFonts w:ascii="Times New Roman" w:hAnsi="Times New Roman" w:cs="Times New Roman"/>
                <w:bCs/>
              </w:rPr>
            </w:pPr>
            <w:r>
              <w:rPr>
                <w:rFonts w:ascii="Times New Roman" w:hAnsi="Times New Roman" w:cs="Times New Roman"/>
                <w:bCs/>
              </w:rPr>
              <w:t>A</w:t>
            </w:r>
            <w:r w:rsidRPr="006C0C4A">
              <w:rPr>
                <w:rFonts w:ascii="Times New Roman" w:hAnsi="Times New Roman" w:cs="Times New Roman"/>
                <w:bCs/>
              </w:rPr>
              <w:t xml:space="preserve">vailable mathematics resources </w:t>
            </w:r>
            <w:r>
              <w:rPr>
                <w:rFonts w:ascii="Times New Roman" w:hAnsi="Times New Roman" w:cs="Times New Roman"/>
                <w:bCs/>
              </w:rPr>
              <w:t>likely to positively affect i</w:t>
            </w:r>
            <w:r w:rsidRPr="006C0C4A">
              <w:rPr>
                <w:rFonts w:ascii="Times New Roman" w:hAnsi="Times New Roman" w:cs="Times New Roman"/>
                <w:bCs/>
              </w:rPr>
              <w:t>nstruction (textbooks, classrooms, etc.; greater score indicates more resources)</w:t>
            </w:r>
          </w:p>
        </w:tc>
      </w:tr>
      <w:tr w:rsidR="00A70E6A" w14:paraId="3826F2F9" w14:textId="77777777" w:rsidTr="00C445FC">
        <w:tc>
          <w:tcPr>
            <w:tcW w:w="1165" w:type="dxa"/>
          </w:tcPr>
          <w:p w14:paraId="410EEA77"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lastRenderedPageBreak/>
              <w:t>9</w:t>
            </w:r>
          </w:p>
        </w:tc>
        <w:tc>
          <w:tcPr>
            <w:tcW w:w="2430" w:type="dxa"/>
          </w:tcPr>
          <w:p w14:paraId="7445AAEC" w14:textId="77777777" w:rsidR="00A70E6A" w:rsidRPr="008F1E2D" w:rsidRDefault="00A70E6A" w:rsidP="00C445FC">
            <w:pPr>
              <w:rPr>
                <w:rFonts w:ascii="Times New Roman" w:hAnsi="Times New Roman" w:cs="Times New Roman"/>
                <w:bCs/>
                <w:vertAlign w:val="superscript"/>
              </w:rPr>
            </w:pPr>
            <w:r w:rsidRPr="006C0C4A">
              <w:rPr>
                <w:rFonts w:ascii="Times New Roman" w:hAnsi="Times New Roman" w:cs="Times New Roman"/>
                <w:bCs/>
              </w:rPr>
              <w:t xml:space="preserve">Home </w:t>
            </w:r>
            <w:proofErr w:type="spellStart"/>
            <w:r w:rsidRPr="006C0C4A">
              <w:rPr>
                <w:rFonts w:ascii="Times New Roman" w:hAnsi="Times New Roman" w:cs="Times New Roman"/>
                <w:bCs/>
              </w:rPr>
              <w:t>Resources</w:t>
            </w:r>
            <w:r>
              <w:rPr>
                <w:rFonts w:ascii="Times New Roman" w:hAnsi="Times New Roman" w:cs="Times New Roman"/>
                <w:bCs/>
                <w:vertAlign w:val="superscript"/>
              </w:rPr>
              <w:t>a</w:t>
            </w:r>
            <w:proofErr w:type="spellEnd"/>
          </w:p>
        </w:tc>
        <w:tc>
          <w:tcPr>
            <w:tcW w:w="5755" w:type="dxa"/>
          </w:tcPr>
          <w:p w14:paraId="2FBB1BD1" w14:textId="77777777" w:rsidR="00A70E6A" w:rsidRPr="006C0C4A" w:rsidRDefault="00A70E6A" w:rsidP="00C445FC">
            <w:pPr>
              <w:rPr>
                <w:rFonts w:ascii="Times New Roman" w:hAnsi="Times New Roman" w:cs="Times New Roman"/>
                <w:bCs/>
              </w:rPr>
            </w:pPr>
            <w:r>
              <w:rPr>
                <w:rFonts w:ascii="Times New Roman" w:hAnsi="Times New Roman" w:cs="Times New Roman"/>
                <w:bCs/>
              </w:rPr>
              <w:t>Available h</w:t>
            </w:r>
            <w:r w:rsidRPr="006C0C4A">
              <w:rPr>
                <w:rFonts w:ascii="Times New Roman" w:hAnsi="Times New Roman" w:cs="Times New Roman"/>
                <w:bCs/>
              </w:rPr>
              <w:t>ome resources for mathematics learning (books, internet access, etc.; greater score indicates more resources)</w:t>
            </w:r>
          </w:p>
        </w:tc>
      </w:tr>
      <w:tr w:rsidR="00A70E6A" w14:paraId="10346657" w14:textId="77777777" w:rsidTr="00C445FC">
        <w:tc>
          <w:tcPr>
            <w:tcW w:w="1165" w:type="dxa"/>
          </w:tcPr>
          <w:p w14:paraId="49441053"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10</w:t>
            </w:r>
          </w:p>
        </w:tc>
        <w:tc>
          <w:tcPr>
            <w:tcW w:w="2430" w:type="dxa"/>
          </w:tcPr>
          <w:p w14:paraId="53332022"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Global Region</w:t>
            </w:r>
          </w:p>
        </w:tc>
        <w:tc>
          <w:tcPr>
            <w:tcW w:w="5755" w:type="dxa"/>
          </w:tcPr>
          <w:p w14:paraId="6B64AC57"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The global region which a country resides in</w:t>
            </w:r>
          </w:p>
        </w:tc>
      </w:tr>
      <w:tr w:rsidR="00A70E6A" w14:paraId="29D6CEEC" w14:textId="77777777" w:rsidTr="00C445FC">
        <w:tc>
          <w:tcPr>
            <w:tcW w:w="1165" w:type="dxa"/>
          </w:tcPr>
          <w:p w14:paraId="4546DE43"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11</w:t>
            </w:r>
          </w:p>
        </w:tc>
        <w:tc>
          <w:tcPr>
            <w:tcW w:w="2430" w:type="dxa"/>
          </w:tcPr>
          <w:p w14:paraId="4AC99531" w14:textId="77777777" w:rsidR="00A70E6A" w:rsidRPr="008F1E2D" w:rsidRDefault="00A70E6A" w:rsidP="00C445FC">
            <w:pPr>
              <w:rPr>
                <w:rFonts w:ascii="Times New Roman" w:hAnsi="Times New Roman" w:cs="Times New Roman"/>
                <w:bCs/>
                <w:vertAlign w:val="superscript"/>
              </w:rPr>
            </w:pPr>
            <w:r w:rsidRPr="006C0C4A">
              <w:rPr>
                <w:rFonts w:ascii="Times New Roman" w:hAnsi="Times New Roman" w:cs="Times New Roman"/>
                <w:bCs/>
              </w:rPr>
              <w:t xml:space="preserve">GNI Per </w:t>
            </w:r>
            <w:proofErr w:type="spellStart"/>
            <w:r w:rsidRPr="006C0C4A">
              <w:rPr>
                <w:rFonts w:ascii="Times New Roman" w:hAnsi="Times New Roman" w:cs="Times New Roman"/>
                <w:bCs/>
              </w:rPr>
              <w:t>Capita</w:t>
            </w:r>
            <w:r>
              <w:rPr>
                <w:rFonts w:ascii="Times New Roman" w:hAnsi="Times New Roman" w:cs="Times New Roman"/>
                <w:bCs/>
                <w:vertAlign w:val="superscript"/>
              </w:rPr>
              <w:t>b</w:t>
            </w:r>
            <w:proofErr w:type="spellEnd"/>
          </w:p>
        </w:tc>
        <w:tc>
          <w:tcPr>
            <w:tcW w:w="5755" w:type="dxa"/>
          </w:tcPr>
          <w:p w14:paraId="326D655F" w14:textId="77777777" w:rsidR="00A70E6A" w:rsidRPr="006C0C4A" w:rsidRDefault="00A70E6A" w:rsidP="00C445FC">
            <w:pPr>
              <w:rPr>
                <w:rFonts w:ascii="Times New Roman" w:hAnsi="Times New Roman" w:cs="Times New Roman"/>
                <w:bCs/>
              </w:rPr>
            </w:pPr>
            <w:r>
              <w:rPr>
                <w:rFonts w:ascii="Times New Roman" w:hAnsi="Times New Roman" w:cs="Times New Roman"/>
                <w:bCs/>
              </w:rPr>
              <w:t>Gross national income (= a</w:t>
            </w:r>
            <w:r w:rsidRPr="006C0C4A">
              <w:rPr>
                <w:rFonts w:ascii="Times New Roman" w:hAnsi="Times New Roman" w:cs="Times New Roman"/>
                <w:bCs/>
              </w:rPr>
              <w:t>verage income) earned by a country's residents in 2019</w:t>
            </w:r>
            <w:r>
              <w:rPr>
                <w:rFonts w:ascii="Times New Roman" w:hAnsi="Times New Roman" w:cs="Times New Roman"/>
                <w:bCs/>
              </w:rPr>
              <w:t xml:space="preserve"> (in USD)</w:t>
            </w:r>
          </w:p>
        </w:tc>
      </w:tr>
      <w:tr w:rsidR="00A70E6A" w14:paraId="58973D71" w14:textId="77777777" w:rsidTr="00C445FC">
        <w:tc>
          <w:tcPr>
            <w:tcW w:w="1165" w:type="dxa"/>
          </w:tcPr>
          <w:p w14:paraId="30CCEC4E"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12</w:t>
            </w:r>
          </w:p>
        </w:tc>
        <w:tc>
          <w:tcPr>
            <w:tcW w:w="2430" w:type="dxa"/>
          </w:tcPr>
          <w:p w14:paraId="40924B7F"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Percent Girls</w:t>
            </w:r>
          </w:p>
        </w:tc>
        <w:tc>
          <w:tcPr>
            <w:tcW w:w="5755" w:type="dxa"/>
          </w:tcPr>
          <w:p w14:paraId="476714D6" w14:textId="77777777" w:rsidR="00A70E6A" w:rsidRPr="006C0C4A" w:rsidRDefault="00A70E6A" w:rsidP="00C445FC">
            <w:pPr>
              <w:rPr>
                <w:rFonts w:ascii="Times New Roman" w:hAnsi="Times New Roman" w:cs="Times New Roman"/>
                <w:bCs/>
              </w:rPr>
            </w:pPr>
            <w:r w:rsidRPr="006C0C4A">
              <w:rPr>
                <w:rFonts w:ascii="Times New Roman" w:hAnsi="Times New Roman" w:cs="Times New Roman"/>
                <w:bCs/>
              </w:rPr>
              <w:t>Percentage of girls who took assessment</w:t>
            </w:r>
          </w:p>
        </w:tc>
      </w:tr>
    </w:tbl>
    <w:p w14:paraId="3D1D00E0" w14:textId="77777777" w:rsidR="00A70E6A" w:rsidRPr="008F1E2D" w:rsidRDefault="00A70E6A" w:rsidP="00A70E6A">
      <w:pPr>
        <w:rPr>
          <w:rFonts w:ascii="Times New Roman" w:hAnsi="Times New Roman" w:cs="Times New Roman"/>
          <w:bCs/>
        </w:rPr>
      </w:pPr>
      <w:r>
        <w:rPr>
          <w:rFonts w:ascii="Times New Roman" w:hAnsi="Times New Roman" w:cs="Times New Roman"/>
          <w:bCs/>
          <w:vertAlign w:val="superscript"/>
        </w:rPr>
        <w:t>a</w:t>
      </w:r>
      <w:r>
        <w:rPr>
          <w:rFonts w:ascii="Times New Roman" w:hAnsi="Times New Roman" w:cs="Times New Roman"/>
          <w:bCs/>
        </w:rPr>
        <w:t>R</w:t>
      </w:r>
      <w:r w:rsidRPr="00C74364">
        <w:rPr>
          <w:rFonts w:ascii="Times New Roman" w:hAnsi="Times New Roman" w:cs="Times New Roman"/>
          <w:bCs/>
        </w:rPr>
        <w:t>esponses were scale</w:t>
      </w:r>
      <w:r>
        <w:rPr>
          <w:rFonts w:ascii="Times New Roman" w:hAnsi="Times New Roman" w:cs="Times New Roman"/>
          <w:bCs/>
        </w:rPr>
        <w:t>d</w:t>
      </w:r>
      <w:r w:rsidRPr="00C74364">
        <w:rPr>
          <w:rFonts w:ascii="Times New Roman" w:hAnsi="Times New Roman" w:cs="Times New Roman"/>
          <w:bCs/>
        </w:rPr>
        <w:t xml:space="preserve"> so</w:t>
      </w:r>
      <w:r>
        <w:rPr>
          <w:rFonts w:ascii="Times New Roman" w:hAnsi="Times New Roman" w:cs="Times New Roman"/>
          <w:bCs/>
        </w:rPr>
        <w:t xml:space="preserve"> </w:t>
      </w:r>
      <w:r w:rsidRPr="00C74364">
        <w:rPr>
          <w:rFonts w:ascii="Times New Roman" w:hAnsi="Times New Roman" w:cs="Times New Roman"/>
          <w:bCs/>
        </w:rPr>
        <w:t>that the score</w:t>
      </w:r>
      <w:r>
        <w:rPr>
          <w:rFonts w:ascii="Times New Roman" w:hAnsi="Times New Roman" w:cs="Times New Roman"/>
          <w:bCs/>
        </w:rPr>
        <w:t>s</w:t>
      </w:r>
      <w:r w:rsidRPr="00C74364">
        <w:rPr>
          <w:rFonts w:ascii="Times New Roman" w:hAnsi="Times New Roman" w:cs="Times New Roman"/>
          <w:bCs/>
        </w:rPr>
        <w:t xml:space="preserve"> of the combined distribution of all</w:t>
      </w:r>
      <w:r>
        <w:rPr>
          <w:rFonts w:ascii="Times New Roman" w:hAnsi="Times New Roman" w:cs="Times New Roman"/>
          <w:bCs/>
        </w:rPr>
        <w:t xml:space="preserve"> </w:t>
      </w:r>
      <w:r w:rsidRPr="00C74364">
        <w:rPr>
          <w:rFonts w:ascii="Times New Roman" w:hAnsi="Times New Roman" w:cs="Times New Roman"/>
          <w:bCs/>
        </w:rPr>
        <w:t>TIMSS</w:t>
      </w:r>
      <w:r>
        <w:rPr>
          <w:rFonts w:ascii="Times New Roman" w:hAnsi="Times New Roman" w:cs="Times New Roman"/>
          <w:bCs/>
        </w:rPr>
        <w:t xml:space="preserve"> </w:t>
      </w:r>
      <w:r w:rsidRPr="00C74364">
        <w:rPr>
          <w:rFonts w:ascii="Times New Roman" w:hAnsi="Times New Roman" w:cs="Times New Roman"/>
          <w:bCs/>
        </w:rPr>
        <w:t>2019 fourth</w:t>
      </w:r>
      <w:r>
        <w:rPr>
          <w:rFonts w:ascii="Times New Roman" w:hAnsi="Times New Roman" w:cs="Times New Roman"/>
          <w:bCs/>
        </w:rPr>
        <w:t>-</w:t>
      </w:r>
      <w:r w:rsidRPr="00C74364">
        <w:rPr>
          <w:rFonts w:ascii="Times New Roman" w:hAnsi="Times New Roman" w:cs="Times New Roman"/>
          <w:bCs/>
        </w:rPr>
        <w:t>grade countries</w:t>
      </w:r>
      <w:r>
        <w:rPr>
          <w:rFonts w:ascii="Times New Roman" w:hAnsi="Times New Roman" w:cs="Times New Roman"/>
          <w:bCs/>
        </w:rPr>
        <w:t xml:space="preserve"> had a mean of 10</w:t>
      </w:r>
      <w:r w:rsidRPr="00C74364">
        <w:rPr>
          <w:rFonts w:ascii="Times New Roman" w:hAnsi="Times New Roman" w:cs="Times New Roman"/>
          <w:bCs/>
        </w:rPr>
        <w:t>.</w:t>
      </w:r>
    </w:p>
    <w:p w14:paraId="1CB76FA3" w14:textId="77777777" w:rsidR="00A70E6A" w:rsidRPr="00FD616B" w:rsidRDefault="00A70E6A" w:rsidP="00A70E6A">
      <w:pPr>
        <w:rPr>
          <w:rFonts w:ascii="Times New Roman" w:hAnsi="Times New Roman" w:cs="Times New Roman"/>
          <w:bCs/>
        </w:rPr>
      </w:pPr>
      <w:r w:rsidRPr="00FD616B">
        <w:rPr>
          <w:rFonts w:ascii="Times New Roman" w:hAnsi="Times New Roman" w:cs="Times New Roman"/>
          <w:bCs/>
          <w:vertAlign w:val="superscript"/>
        </w:rPr>
        <w:t>b</w:t>
      </w:r>
      <w:r w:rsidRPr="00FD616B">
        <w:rPr>
          <w:rFonts w:ascii="Times New Roman" w:hAnsi="Times New Roman" w:cs="Times New Roman"/>
          <w:bCs/>
        </w:rPr>
        <w:t xml:space="preserve">Obtained from </w:t>
      </w:r>
      <w:hyperlink r:id="rId8" w:history="1">
        <w:r w:rsidRPr="00FD616B">
          <w:rPr>
            <w:rStyle w:val="Hyperlink"/>
            <w:rFonts w:ascii="Times New Roman" w:hAnsi="Times New Roman" w:cs="Times New Roman"/>
            <w:bCs/>
          </w:rPr>
          <w:t>https://data.worldbank.org/indicator/NY.GNP.PCAP.CD</w:t>
        </w:r>
      </w:hyperlink>
      <w:r>
        <w:rPr>
          <w:rFonts w:ascii="Times New Roman" w:hAnsi="Times New Roman" w:cs="Times New Roman"/>
          <w:bCs/>
        </w:rPr>
        <w:t>.</w:t>
      </w:r>
    </w:p>
    <w:p w14:paraId="194D0880" w14:textId="77777777" w:rsidR="00F567E6" w:rsidRDefault="00F567E6" w:rsidP="00603B62">
      <w:pPr>
        <w:rPr>
          <w:rFonts w:ascii="Times New Roman" w:hAnsi="Times New Roman" w:cs="Times New Roman"/>
          <w:bCs/>
        </w:rPr>
      </w:pPr>
    </w:p>
    <w:p w14:paraId="1C4598BB" w14:textId="5B19B28C" w:rsidR="002748C1" w:rsidRDefault="00DA1D4A" w:rsidP="00603B62">
      <w:pPr>
        <w:rPr>
          <w:rFonts w:ascii="Times New Roman" w:hAnsi="Times New Roman" w:cs="Times New Roman"/>
          <w:bCs/>
        </w:rPr>
      </w:pPr>
      <w:r>
        <w:rPr>
          <w:rFonts w:ascii="Times New Roman" w:hAnsi="Times New Roman" w:cs="Times New Roman"/>
          <w:bCs/>
        </w:rPr>
        <w:t>B1.</w:t>
      </w:r>
      <w:r w:rsidR="00B0384D">
        <w:rPr>
          <w:rFonts w:ascii="Times New Roman" w:hAnsi="Times New Roman" w:cs="Times New Roman"/>
          <w:bCs/>
        </w:rPr>
        <w:t xml:space="preserve"> </w:t>
      </w:r>
      <w:r w:rsidR="0060635B">
        <w:rPr>
          <w:rFonts w:ascii="Times New Roman" w:hAnsi="Times New Roman" w:cs="Times New Roman"/>
          <w:bCs/>
        </w:rPr>
        <w:t xml:space="preserve">Read the description of this study and familiarize yourself with the codebook. </w:t>
      </w:r>
      <w:r w:rsidR="00BE03E7">
        <w:rPr>
          <w:rFonts w:ascii="Times New Roman" w:hAnsi="Times New Roman" w:cs="Times New Roman"/>
          <w:bCs/>
        </w:rPr>
        <w:t>Identify</w:t>
      </w:r>
      <w:r w:rsidR="0060635B">
        <w:rPr>
          <w:rFonts w:ascii="Times New Roman" w:hAnsi="Times New Roman" w:cs="Times New Roman"/>
          <w:bCs/>
        </w:rPr>
        <w:t xml:space="preserve"> three possible research questions you could address with this dataset</w:t>
      </w:r>
      <w:r w:rsidR="00BE03E7">
        <w:rPr>
          <w:rFonts w:ascii="Times New Roman" w:hAnsi="Times New Roman" w:cs="Times New Roman"/>
          <w:bCs/>
        </w:rPr>
        <w:t>.</w:t>
      </w:r>
      <w:r w:rsidR="00D5524C">
        <w:rPr>
          <w:rFonts w:ascii="Times New Roman" w:hAnsi="Times New Roman" w:cs="Times New Roman"/>
          <w:bCs/>
        </w:rPr>
        <w:t xml:space="preserve"> (</w:t>
      </w:r>
      <w:r w:rsidR="00677459">
        <w:rPr>
          <w:rFonts w:ascii="Times New Roman" w:hAnsi="Times New Roman" w:cs="Times New Roman"/>
          <w:bCs/>
        </w:rPr>
        <w:t>1</w:t>
      </w:r>
      <w:r w:rsidR="00D5524C">
        <w:rPr>
          <w:rFonts w:ascii="Times New Roman" w:hAnsi="Times New Roman" w:cs="Times New Roman"/>
          <w:bCs/>
        </w:rPr>
        <w:t xml:space="preserve"> pt)</w:t>
      </w:r>
    </w:p>
    <w:p w14:paraId="39761733" w14:textId="77777777" w:rsidR="0060635B" w:rsidRDefault="0060635B" w:rsidP="00603B62">
      <w:pPr>
        <w:rPr>
          <w:rFonts w:ascii="Times New Roman" w:hAnsi="Times New Roman" w:cs="Times New Roman"/>
          <w:bCs/>
        </w:rPr>
      </w:pPr>
    </w:p>
    <w:p w14:paraId="724FB8AE" w14:textId="53AAD0D1" w:rsidR="0060635B" w:rsidRDefault="0060635B" w:rsidP="00603B62">
      <w:pPr>
        <w:rPr>
          <w:rFonts w:ascii="Times New Roman" w:hAnsi="Times New Roman" w:cs="Times New Roman"/>
          <w:bCs/>
        </w:rPr>
      </w:pPr>
      <w:r>
        <w:rPr>
          <w:rFonts w:ascii="Times New Roman" w:hAnsi="Times New Roman" w:cs="Times New Roman"/>
          <w:bCs/>
        </w:rPr>
        <w:t>B2. Is the study causal or correlational? Describe in 1-2 sentences how you know.</w:t>
      </w:r>
      <w:r w:rsidR="00D5524C">
        <w:rPr>
          <w:rFonts w:ascii="Times New Roman" w:hAnsi="Times New Roman" w:cs="Times New Roman"/>
          <w:bCs/>
        </w:rPr>
        <w:t xml:space="preserve"> (</w:t>
      </w:r>
      <w:r w:rsidR="00677459">
        <w:rPr>
          <w:rFonts w:ascii="Times New Roman" w:hAnsi="Times New Roman" w:cs="Times New Roman"/>
          <w:bCs/>
        </w:rPr>
        <w:t>1</w:t>
      </w:r>
      <w:r w:rsidR="00D5524C">
        <w:rPr>
          <w:rFonts w:ascii="Times New Roman" w:hAnsi="Times New Roman" w:cs="Times New Roman"/>
          <w:bCs/>
        </w:rPr>
        <w:t xml:space="preserve"> pt)</w:t>
      </w:r>
    </w:p>
    <w:p w14:paraId="1DA81881" w14:textId="77777777" w:rsidR="004775CA" w:rsidRDefault="004775CA" w:rsidP="00603B62">
      <w:pPr>
        <w:rPr>
          <w:rFonts w:ascii="Times New Roman" w:hAnsi="Times New Roman" w:cs="Times New Roman"/>
          <w:bCs/>
        </w:rPr>
      </w:pPr>
    </w:p>
    <w:p w14:paraId="694E13D9" w14:textId="081E4EAD" w:rsidR="0060635B" w:rsidRDefault="00315857" w:rsidP="00603B62">
      <w:pPr>
        <w:rPr>
          <w:rFonts w:ascii="Times New Roman" w:hAnsi="Times New Roman" w:cs="Times New Roman"/>
          <w:bCs/>
        </w:rPr>
      </w:pPr>
      <w:r>
        <w:rPr>
          <w:rFonts w:ascii="Times New Roman" w:hAnsi="Times New Roman" w:cs="Times New Roman"/>
          <w:bCs/>
        </w:rPr>
        <w:t xml:space="preserve">B3. </w:t>
      </w:r>
      <w:r w:rsidR="001F4778" w:rsidRPr="000C1448">
        <w:rPr>
          <w:rFonts w:ascii="Times New Roman" w:hAnsi="Times New Roman" w:cs="Times New Roman"/>
          <w:bCs/>
        </w:rPr>
        <w:t xml:space="preserve">Read in </w:t>
      </w:r>
      <w:r w:rsidR="001F4778">
        <w:rPr>
          <w:rFonts w:ascii="Times New Roman" w:hAnsi="Times New Roman" w:cs="Times New Roman"/>
          <w:bCs/>
        </w:rPr>
        <w:t xml:space="preserve">the data </w:t>
      </w:r>
      <w:r w:rsidR="009A49C6" w:rsidRPr="000C1448">
        <w:rPr>
          <w:rFonts w:ascii="Times New Roman" w:hAnsi="Times New Roman" w:cs="Times New Roman"/>
          <w:bCs/>
        </w:rPr>
        <w:t>(</w:t>
      </w:r>
      <w:r w:rsidR="009A49C6">
        <w:rPr>
          <w:rFonts w:ascii="Times New Roman" w:hAnsi="Times New Roman" w:cs="Times New Roman"/>
          <w:bCs/>
        </w:rPr>
        <w:t>timss</w:t>
      </w:r>
      <w:r w:rsidR="009A49C6" w:rsidRPr="000C1448">
        <w:rPr>
          <w:rFonts w:ascii="Times New Roman" w:hAnsi="Times New Roman" w:cs="Times New Roman"/>
          <w:bCs/>
        </w:rPr>
        <w:t>.csv)</w:t>
      </w:r>
      <w:r w:rsidR="009A49C6">
        <w:rPr>
          <w:rFonts w:ascii="Times New Roman" w:hAnsi="Times New Roman" w:cs="Times New Roman"/>
          <w:bCs/>
        </w:rPr>
        <w:t xml:space="preserve"> </w:t>
      </w:r>
      <w:r w:rsidR="001F4778">
        <w:rPr>
          <w:rFonts w:ascii="Times New Roman" w:hAnsi="Times New Roman" w:cs="Times New Roman"/>
          <w:bCs/>
        </w:rPr>
        <w:t>and</w:t>
      </w:r>
      <w:r w:rsidR="008C35D5">
        <w:rPr>
          <w:rFonts w:ascii="Times New Roman" w:hAnsi="Times New Roman" w:cs="Times New Roman"/>
          <w:bCs/>
        </w:rPr>
        <w:t xml:space="preserve"> convert variables to snake case.</w:t>
      </w:r>
      <w:r w:rsidR="001F4778">
        <w:rPr>
          <w:rFonts w:ascii="Times New Roman" w:hAnsi="Times New Roman" w:cs="Times New Roman"/>
          <w:bCs/>
        </w:rPr>
        <w:t xml:space="preserve"> </w:t>
      </w:r>
      <w:r w:rsidR="008C35D5">
        <w:rPr>
          <w:rFonts w:ascii="Times New Roman" w:hAnsi="Times New Roman" w:cs="Times New Roman"/>
          <w:bCs/>
        </w:rPr>
        <w:t>G</w:t>
      </w:r>
      <w:r w:rsidR="001F4778">
        <w:rPr>
          <w:rFonts w:ascii="Times New Roman" w:hAnsi="Times New Roman" w:cs="Times New Roman"/>
          <w:bCs/>
        </w:rPr>
        <w:t xml:space="preserve">et </w:t>
      </w:r>
      <w:proofErr w:type="spellStart"/>
      <w:r w:rsidR="001F4778">
        <w:rPr>
          <w:rFonts w:ascii="Times New Roman" w:hAnsi="Times New Roman" w:cs="Times New Roman"/>
          <w:bCs/>
        </w:rPr>
        <w:t>descriptives</w:t>
      </w:r>
      <w:proofErr w:type="spellEnd"/>
      <w:r w:rsidR="001F4778">
        <w:rPr>
          <w:rFonts w:ascii="Times New Roman" w:hAnsi="Times New Roman" w:cs="Times New Roman"/>
          <w:bCs/>
        </w:rPr>
        <w:t xml:space="preserve"> statistics for all variables</w:t>
      </w:r>
      <w:r w:rsidR="009A49C6">
        <w:rPr>
          <w:rFonts w:ascii="Times New Roman" w:hAnsi="Times New Roman" w:cs="Times New Roman"/>
          <w:bCs/>
        </w:rPr>
        <w:t xml:space="preserve">. </w:t>
      </w:r>
      <w:r w:rsidR="00C219A8">
        <w:rPr>
          <w:rFonts w:ascii="Times New Roman" w:hAnsi="Times New Roman" w:cs="Times New Roman"/>
          <w:bCs/>
        </w:rPr>
        <w:t xml:space="preserve">Are there any missing values? </w:t>
      </w:r>
      <w:r w:rsidR="000C1448" w:rsidRPr="000C1448">
        <w:rPr>
          <w:rFonts w:ascii="Times New Roman" w:hAnsi="Times New Roman" w:cs="Times New Roman"/>
          <w:bCs/>
        </w:rPr>
        <w:t>(</w:t>
      </w:r>
      <w:r w:rsidR="00592A39">
        <w:rPr>
          <w:rFonts w:ascii="Times New Roman" w:hAnsi="Times New Roman" w:cs="Times New Roman"/>
          <w:bCs/>
        </w:rPr>
        <w:t>2</w:t>
      </w:r>
      <w:r w:rsidR="000C1448" w:rsidRPr="000C1448">
        <w:rPr>
          <w:rFonts w:ascii="Times New Roman" w:hAnsi="Times New Roman" w:cs="Times New Roman"/>
          <w:bCs/>
        </w:rPr>
        <w:t xml:space="preserve"> p</w:t>
      </w:r>
      <w:r w:rsidR="000C1448">
        <w:rPr>
          <w:rFonts w:ascii="Times New Roman" w:hAnsi="Times New Roman" w:cs="Times New Roman"/>
          <w:bCs/>
        </w:rPr>
        <w:t>t</w:t>
      </w:r>
      <w:r w:rsidR="000C1448" w:rsidRPr="000C1448">
        <w:rPr>
          <w:rFonts w:ascii="Times New Roman" w:hAnsi="Times New Roman" w:cs="Times New Roman"/>
          <w:bCs/>
        </w:rPr>
        <w:t>)</w:t>
      </w:r>
    </w:p>
    <w:p w14:paraId="3B30AC60" w14:textId="77777777" w:rsidR="0060635B" w:rsidRDefault="0060635B" w:rsidP="00603B62">
      <w:pPr>
        <w:rPr>
          <w:rFonts w:ascii="Times New Roman" w:hAnsi="Times New Roman" w:cs="Times New Roman"/>
          <w:bCs/>
        </w:rPr>
      </w:pPr>
    </w:p>
    <w:p w14:paraId="01613A61" w14:textId="77C0FCCC" w:rsidR="00F567E6" w:rsidRDefault="00EE7650" w:rsidP="00603B62">
      <w:pPr>
        <w:rPr>
          <w:rFonts w:ascii="Times New Roman" w:hAnsi="Times New Roman" w:cs="Times New Roman"/>
          <w:bCs/>
        </w:rPr>
      </w:pPr>
      <w:r>
        <w:rPr>
          <w:rFonts w:ascii="Times New Roman" w:hAnsi="Times New Roman" w:cs="Times New Roman"/>
          <w:bCs/>
        </w:rPr>
        <w:t>B</w:t>
      </w:r>
      <w:r w:rsidR="004C5017">
        <w:rPr>
          <w:rFonts w:ascii="Times New Roman" w:hAnsi="Times New Roman" w:cs="Times New Roman"/>
          <w:bCs/>
        </w:rPr>
        <w:t>4</w:t>
      </w:r>
      <w:r>
        <w:rPr>
          <w:rFonts w:ascii="Times New Roman" w:hAnsi="Times New Roman" w:cs="Times New Roman"/>
          <w:bCs/>
        </w:rPr>
        <w:t>. Consider the research question:</w:t>
      </w:r>
      <w:r w:rsidR="00F567E6" w:rsidRPr="00EE7650">
        <w:rPr>
          <w:rFonts w:ascii="Times New Roman" w:hAnsi="Times New Roman" w:cs="Times New Roman"/>
          <w:bCs/>
        </w:rPr>
        <w:t xml:space="preserve"> </w:t>
      </w:r>
      <w:r w:rsidRPr="00EE7650">
        <w:rPr>
          <w:rFonts w:ascii="Times New Roman" w:hAnsi="Times New Roman" w:cs="Times New Roman"/>
          <w:bCs/>
        </w:rPr>
        <w:t xml:space="preserve">Do attitudes about mathematics relate to performance on the TIMSS </w:t>
      </w:r>
      <w:r w:rsidR="00411E35">
        <w:rPr>
          <w:rFonts w:ascii="Times New Roman" w:hAnsi="Times New Roman" w:cs="Times New Roman"/>
          <w:bCs/>
        </w:rPr>
        <w:t xml:space="preserve">math </w:t>
      </w:r>
      <w:r w:rsidRPr="00EE7650">
        <w:rPr>
          <w:rFonts w:ascii="Times New Roman" w:hAnsi="Times New Roman" w:cs="Times New Roman"/>
          <w:bCs/>
        </w:rPr>
        <w:t>assessment</w:t>
      </w:r>
      <w:r w:rsidR="008348C9">
        <w:rPr>
          <w:rFonts w:ascii="Times New Roman" w:hAnsi="Times New Roman" w:cs="Times New Roman"/>
          <w:bCs/>
        </w:rPr>
        <w:t xml:space="preserve"> on the cognitive dimensions</w:t>
      </w:r>
      <w:r w:rsidRPr="00EE7650">
        <w:rPr>
          <w:rFonts w:ascii="Times New Roman" w:hAnsi="Times New Roman" w:cs="Times New Roman"/>
          <w:bCs/>
        </w:rPr>
        <w:t>?</w:t>
      </w:r>
      <w:r>
        <w:rPr>
          <w:rFonts w:ascii="Times New Roman" w:hAnsi="Times New Roman" w:cs="Times New Roman"/>
          <w:bCs/>
        </w:rPr>
        <w:t xml:space="preserve"> Generate a correlation matrix with Math Knowing, Math Applying, Math Reasoning, Students Conf Math, and Students Like Math. </w:t>
      </w:r>
      <w:r w:rsidRPr="000C1448">
        <w:rPr>
          <w:rFonts w:ascii="Times New Roman" w:hAnsi="Times New Roman" w:cs="Times New Roman"/>
          <w:bCs/>
        </w:rPr>
        <w:t>(</w:t>
      </w:r>
      <w:r w:rsidR="00677459">
        <w:rPr>
          <w:rFonts w:ascii="Times New Roman" w:hAnsi="Times New Roman" w:cs="Times New Roman"/>
          <w:bCs/>
        </w:rPr>
        <w:t>1</w:t>
      </w:r>
      <w:r w:rsidRPr="000C1448">
        <w:rPr>
          <w:rFonts w:ascii="Times New Roman" w:hAnsi="Times New Roman" w:cs="Times New Roman"/>
          <w:bCs/>
        </w:rPr>
        <w:t xml:space="preserve"> p</w:t>
      </w:r>
      <w:r>
        <w:rPr>
          <w:rFonts w:ascii="Times New Roman" w:hAnsi="Times New Roman" w:cs="Times New Roman"/>
          <w:bCs/>
        </w:rPr>
        <w:t>t</w:t>
      </w:r>
      <w:r w:rsidRPr="000C1448">
        <w:rPr>
          <w:rFonts w:ascii="Times New Roman" w:hAnsi="Times New Roman" w:cs="Times New Roman"/>
          <w:bCs/>
        </w:rPr>
        <w:t>)</w:t>
      </w:r>
    </w:p>
    <w:p w14:paraId="2A2D1D02" w14:textId="77777777" w:rsidR="001E337C" w:rsidRDefault="001E337C" w:rsidP="00603B62">
      <w:pPr>
        <w:rPr>
          <w:rFonts w:ascii="Times New Roman" w:hAnsi="Times New Roman" w:cs="Times New Roman"/>
          <w:bCs/>
        </w:rPr>
      </w:pPr>
    </w:p>
    <w:p w14:paraId="23F7EEA0" w14:textId="78B0EE16" w:rsidR="00FF5382" w:rsidRDefault="001E337C" w:rsidP="00603B62">
      <w:pPr>
        <w:rPr>
          <w:rFonts w:ascii="Times New Roman" w:hAnsi="Times New Roman" w:cs="Times New Roman"/>
          <w:bCs/>
        </w:rPr>
      </w:pPr>
      <w:r>
        <w:rPr>
          <w:rFonts w:ascii="Times New Roman" w:hAnsi="Times New Roman" w:cs="Times New Roman"/>
          <w:bCs/>
        </w:rPr>
        <w:t>B</w:t>
      </w:r>
      <w:r w:rsidR="004C5017">
        <w:rPr>
          <w:rFonts w:ascii="Times New Roman" w:hAnsi="Times New Roman" w:cs="Times New Roman"/>
          <w:bCs/>
        </w:rPr>
        <w:t>5.</w:t>
      </w:r>
      <w:r>
        <w:rPr>
          <w:rFonts w:ascii="Times New Roman" w:hAnsi="Times New Roman" w:cs="Times New Roman"/>
          <w:bCs/>
        </w:rPr>
        <w:t xml:space="preserve"> </w:t>
      </w:r>
      <w:r w:rsidR="008947A4">
        <w:rPr>
          <w:rFonts w:ascii="Times New Roman" w:hAnsi="Times New Roman" w:cs="Times New Roman"/>
          <w:bCs/>
        </w:rPr>
        <w:t xml:space="preserve">In the US, girls are disproportionately affected by stereotype threat in math. We want to know whether </w:t>
      </w:r>
      <w:r w:rsidR="00FF5382">
        <w:rPr>
          <w:rFonts w:ascii="Times New Roman" w:hAnsi="Times New Roman" w:cs="Times New Roman"/>
          <w:bCs/>
        </w:rPr>
        <w:t xml:space="preserve">a </w:t>
      </w:r>
      <w:r w:rsidR="00C70725">
        <w:rPr>
          <w:rFonts w:ascii="Times New Roman" w:hAnsi="Times New Roman" w:cs="Times New Roman"/>
          <w:bCs/>
        </w:rPr>
        <w:t xml:space="preserve">favorable </w:t>
      </w:r>
      <w:r w:rsidR="008947A4">
        <w:rPr>
          <w:rFonts w:ascii="Times New Roman" w:hAnsi="Times New Roman" w:cs="Times New Roman"/>
          <w:bCs/>
        </w:rPr>
        <w:t xml:space="preserve">attitude about math </w:t>
      </w:r>
      <w:r w:rsidR="00C219A8">
        <w:rPr>
          <w:rFonts w:ascii="Times New Roman" w:hAnsi="Times New Roman" w:cs="Times New Roman"/>
          <w:bCs/>
        </w:rPr>
        <w:t>(liking math) predict</w:t>
      </w:r>
      <w:r w:rsidR="00FF5382">
        <w:rPr>
          <w:rFonts w:ascii="Times New Roman" w:hAnsi="Times New Roman" w:cs="Times New Roman"/>
          <w:bCs/>
        </w:rPr>
        <w:t>s</w:t>
      </w:r>
      <w:r w:rsidR="008947A4">
        <w:rPr>
          <w:rFonts w:ascii="Times New Roman" w:hAnsi="Times New Roman" w:cs="Times New Roman"/>
          <w:bCs/>
        </w:rPr>
        <w:t xml:space="preserve"> </w:t>
      </w:r>
      <w:r w:rsidR="00C219A8">
        <w:rPr>
          <w:rFonts w:ascii="Times New Roman" w:hAnsi="Times New Roman" w:cs="Times New Roman"/>
          <w:bCs/>
        </w:rPr>
        <w:t xml:space="preserve">overall </w:t>
      </w:r>
      <w:r w:rsidR="008947A4">
        <w:rPr>
          <w:rFonts w:ascii="Times New Roman" w:hAnsi="Times New Roman" w:cs="Times New Roman"/>
          <w:bCs/>
        </w:rPr>
        <w:t xml:space="preserve">performance on the TIMSS </w:t>
      </w:r>
      <w:r w:rsidR="00492381">
        <w:rPr>
          <w:rFonts w:ascii="Times New Roman" w:hAnsi="Times New Roman" w:cs="Times New Roman"/>
          <w:bCs/>
        </w:rPr>
        <w:t xml:space="preserve">math </w:t>
      </w:r>
      <w:r w:rsidR="0011777F">
        <w:rPr>
          <w:rFonts w:ascii="Times New Roman" w:hAnsi="Times New Roman" w:cs="Times New Roman"/>
          <w:bCs/>
        </w:rPr>
        <w:t xml:space="preserve">content </w:t>
      </w:r>
      <w:r w:rsidR="008947A4">
        <w:rPr>
          <w:rFonts w:ascii="Times New Roman" w:hAnsi="Times New Roman" w:cs="Times New Roman"/>
          <w:bCs/>
        </w:rPr>
        <w:t xml:space="preserve">assessment </w:t>
      </w:r>
      <w:r w:rsidR="00492381">
        <w:rPr>
          <w:rFonts w:ascii="Times New Roman" w:hAnsi="Times New Roman" w:cs="Times New Roman"/>
          <w:bCs/>
        </w:rPr>
        <w:t>controlling for</w:t>
      </w:r>
      <w:r w:rsidR="008947A4">
        <w:rPr>
          <w:rFonts w:ascii="Times New Roman" w:hAnsi="Times New Roman" w:cs="Times New Roman"/>
          <w:bCs/>
        </w:rPr>
        <w:t xml:space="preserve"> </w:t>
      </w:r>
      <w:r w:rsidR="0011777F">
        <w:rPr>
          <w:rFonts w:ascii="Times New Roman" w:hAnsi="Times New Roman" w:cs="Times New Roman"/>
          <w:bCs/>
        </w:rPr>
        <w:t>the percentage of</w:t>
      </w:r>
      <w:r w:rsidR="008947A4">
        <w:rPr>
          <w:rFonts w:ascii="Times New Roman" w:hAnsi="Times New Roman" w:cs="Times New Roman"/>
          <w:bCs/>
        </w:rPr>
        <w:t xml:space="preserve"> girls </w:t>
      </w:r>
      <w:r w:rsidR="0011777F">
        <w:rPr>
          <w:rFonts w:ascii="Times New Roman" w:hAnsi="Times New Roman" w:cs="Times New Roman"/>
          <w:bCs/>
        </w:rPr>
        <w:t xml:space="preserve">who </w:t>
      </w:r>
      <w:r w:rsidR="008947A4">
        <w:rPr>
          <w:rFonts w:ascii="Times New Roman" w:hAnsi="Times New Roman" w:cs="Times New Roman"/>
          <w:bCs/>
        </w:rPr>
        <w:t xml:space="preserve">participated in the study. </w:t>
      </w:r>
      <w:r w:rsidR="00FF5382">
        <w:rPr>
          <w:rFonts w:ascii="Times New Roman" w:hAnsi="Times New Roman" w:cs="Times New Roman"/>
          <w:bCs/>
        </w:rPr>
        <w:t xml:space="preserve">What is the focal predictor? What is the covariate? List the compact and augmented model. </w:t>
      </w:r>
      <w:r w:rsidR="00FF5382" w:rsidRPr="000C1448">
        <w:rPr>
          <w:rFonts w:ascii="Times New Roman" w:hAnsi="Times New Roman" w:cs="Times New Roman"/>
          <w:bCs/>
        </w:rPr>
        <w:t>(</w:t>
      </w:r>
      <w:r w:rsidR="00677459">
        <w:rPr>
          <w:rFonts w:ascii="Times New Roman" w:hAnsi="Times New Roman" w:cs="Times New Roman"/>
          <w:bCs/>
        </w:rPr>
        <w:t>4</w:t>
      </w:r>
      <w:r w:rsidR="00FF5382" w:rsidRPr="000C1448">
        <w:rPr>
          <w:rFonts w:ascii="Times New Roman" w:hAnsi="Times New Roman" w:cs="Times New Roman"/>
          <w:bCs/>
        </w:rPr>
        <w:t xml:space="preserve"> p</w:t>
      </w:r>
      <w:r w:rsidR="00FF5382">
        <w:rPr>
          <w:rFonts w:ascii="Times New Roman" w:hAnsi="Times New Roman" w:cs="Times New Roman"/>
          <w:bCs/>
        </w:rPr>
        <w:t>ts</w:t>
      </w:r>
      <w:r w:rsidR="00FF5382" w:rsidRPr="000C1448">
        <w:rPr>
          <w:rFonts w:ascii="Times New Roman" w:hAnsi="Times New Roman" w:cs="Times New Roman"/>
          <w:bCs/>
        </w:rPr>
        <w:t>)</w:t>
      </w:r>
    </w:p>
    <w:p w14:paraId="442B551E" w14:textId="77777777" w:rsidR="00FF5382" w:rsidRDefault="00FF5382" w:rsidP="00603B62">
      <w:pPr>
        <w:rPr>
          <w:rFonts w:ascii="Times New Roman" w:hAnsi="Times New Roman" w:cs="Times New Roman"/>
          <w:bCs/>
        </w:rPr>
      </w:pPr>
    </w:p>
    <w:p w14:paraId="6D688D20" w14:textId="2697E5F9" w:rsidR="001E337C" w:rsidRDefault="00FF5382" w:rsidP="00603B62">
      <w:pPr>
        <w:rPr>
          <w:rFonts w:ascii="Times New Roman" w:hAnsi="Times New Roman" w:cs="Times New Roman"/>
          <w:bCs/>
        </w:rPr>
      </w:pPr>
      <w:r>
        <w:rPr>
          <w:rFonts w:ascii="Times New Roman" w:hAnsi="Times New Roman" w:cs="Times New Roman"/>
          <w:bCs/>
        </w:rPr>
        <w:t>B</w:t>
      </w:r>
      <w:r w:rsidR="004C5017">
        <w:rPr>
          <w:rFonts w:ascii="Times New Roman" w:hAnsi="Times New Roman" w:cs="Times New Roman"/>
          <w:bCs/>
        </w:rPr>
        <w:t>6</w:t>
      </w:r>
      <w:r>
        <w:rPr>
          <w:rFonts w:ascii="Times New Roman" w:hAnsi="Times New Roman" w:cs="Times New Roman"/>
          <w:bCs/>
        </w:rPr>
        <w:t xml:space="preserve">. </w:t>
      </w:r>
      <w:r w:rsidR="0011777F">
        <w:rPr>
          <w:rFonts w:ascii="Times New Roman" w:hAnsi="Times New Roman" w:cs="Times New Roman"/>
          <w:bCs/>
        </w:rPr>
        <w:t>F</w:t>
      </w:r>
      <w:r w:rsidR="008947A4">
        <w:rPr>
          <w:rFonts w:ascii="Times New Roman" w:hAnsi="Times New Roman" w:cs="Times New Roman"/>
          <w:bCs/>
        </w:rPr>
        <w:t xml:space="preserve">it </w:t>
      </w:r>
      <w:r w:rsidR="00C219A8">
        <w:rPr>
          <w:rFonts w:ascii="Times New Roman" w:hAnsi="Times New Roman" w:cs="Times New Roman"/>
          <w:bCs/>
        </w:rPr>
        <w:t>the appropriate</w:t>
      </w:r>
      <w:r w:rsidR="008947A4">
        <w:rPr>
          <w:rFonts w:ascii="Times New Roman" w:hAnsi="Times New Roman" w:cs="Times New Roman"/>
          <w:bCs/>
        </w:rPr>
        <w:t xml:space="preserve"> linear model</w:t>
      </w:r>
      <w:r w:rsidR="0011777F">
        <w:rPr>
          <w:rFonts w:ascii="Times New Roman" w:hAnsi="Times New Roman" w:cs="Times New Roman"/>
          <w:bCs/>
        </w:rPr>
        <w:t xml:space="preserve"> from B5 with uncentered predictors</w:t>
      </w:r>
      <w:r w:rsidR="008947A4">
        <w:rPr>
          <w:rFonts w:ascii="Times New Roman" w:hAnsi="Times New Roman" w:cs="Times New Roman"/>
          <w:bCs/>
        </w:rPr>
        <w:t xml:space="preserve">. Interpret b0, b1, and b2. </w:t>
      </w:r>
      <w:r w:rsidR="008947A4" w:rsidRPr="000C1448">
        <w:rPr>
          <w:rFonts w:ascii="Times New Roman" w:hAnsi="Times New Roman" w:cs="Times New Roman"/>
          <w:bCs/>
        </w:rPr>
        <w:t>(</w:t>
      </w:r>
      <w:r w:rsidR="00891AF4">
        <w:rPr>
          <w:rFonts w:ascii="Times New Roman" w:hAnsi="Times New Roman" w:cs="Times New Roman"/>
          <w:bCs/>
        </w:rPr>
        <w:t>4</w:t>
      </w:r>
      <w:r w:rsidR="008947A4" w:rsidRPr="000C1448">
        <w:rPr>
          <w:rFonts w:ascii="Times New Roman" w:hAnsi="Times New Roman" w:cs="Times New Roman"/>
          <w:bCs/>
        </w:rPr>
        <w:t xml:space="preserve"> p</w:t>
      </w:r>
      <w:r w:rsidR="008947A4">
        <w:rPr>
          <w:rFonts w:ascii="Times New Roman" w:hAnsi="Times New Roman" w:cs="Times New Roman"/>
          <w:bCs/>
        </w:rPr>
        <w:t>ts</w:t>
      </w:r>
      <w:r w:rsidR="008947A4" w:rsidRPr="000C1448">
        <w:rPr>
          <w:rFonts w:ascii="Times New Roman" w:hAnsi="Times New Roman" w:cs="Times New Roman"/>
          <w:bCs/>
        </w:rPr>
        <w:t>)</w:t>
      </w:r>
    </w:p>
    <w:p w14:paraId="5A153678" w14:textId="77777777" w:rsidR="00FF5382" w:rsidRDefault="00FF5382" w:rsidP="00603B62">
      <w:pPr>
        <w:rPr>
          <w:rFonts w:ascii="Times New Roman" w:hAnsi="Times New Roman" w:cs="Times New Roman"/>
          <w:bCs/>
        </w:rPr>
      </w:pPr>
    </w:p>
    <w:p w14:paraId="30491AF5" w14:textId="2799FC3D" w:rsidR="008947A4" w:rsidRDefault="00FF5382" w:rsidP="00603B62">
      <w:pPr>
        <w:rPr>
          <w:rFonts w:ascii="Times New Roman" w:hAnsi="Times New Roman" w:cs="Times New Roman"/>
          <w:bCs/>
        </w:rPr>
      </w:pPr>
      <w:r>
        <w:rPr>
          <w:rFonts w:ascii="Times New Roman" w:eastAsia="Times New Roman" w:hAnsi="Times New Roman" w:cs="Times New Roman"/>
        </w:rPr>
        <w:t>B</w:t>
      </w:r>
      <w:r w:rsidR="004C5017">
        <w:rPr>
          <w:rFonts w:ascii="Times New Roman" w:eastAsia="Times New Roman" w:hAnsi="Times New Roman" w:cs="Times New Roman"/>
        </w:rPr>
        <w:t>7</w:t>
      </w:r>
      <w:r>
        <w:rPr>
          <w:rFonts w:ascii="Times New Roman" w:eastAsia="Times New Roman" w:hAnsi="Times New Roman" w:cs="Times New Roman"/>
        </w:rPr>
        <w:t xml:space="preserve">. </w:t>
      </w:r>
      <w:r w:rsidRPr="001E63CA">
        <w:rPr>
          <w:rFonts w:ascii="Times New Roman" w:eastAsia="Times New Roman" w:hAnsi="Times New Roman" w:cs="Times New Roman"/>
        </w:rPr>
        <w:t xml:space="preserve">Obtain </w:t>
      </w:r>
      <w:r w:rsidR="001E63CA" w:rsidRPr="001E63CA">
        <w:rPr>
          <w:rFonts w:ascii="Times New Roman" w:eastAsia="Arial" w:hAnsi="Times New Roman" w:cs="Times New Roman"/>
          <w:color w:val="000000" w:themeColor="text1"/>
        </w:rPr>
        <w:t>η</w:t>
      </w:r>
      <w:r w:rsidR="001E63CA" w:rsidRPr="001E63CA">
        <w:rPr>
          <w:rFonts w:ascii="Times New Roman" w:eastAsia="Arial" w:hAnsi="Times New Roman" w:cs="Times New Roman"/>
          <w:color w:val="000000" w:themeColor="text1"/>
          <w:vertAlign w:val="subscript"/>
        </w:rPr>
        <w:t>p</w:t>
      </w:r>
      <w:r w:rsidR="001E63CA" w:rsidRPr="001E63CA">
        <w:rPr>
          <w:rFonts w:ascii="Times New Roman" w:eastAsia="Arial" w:hAnsi="Times New Roman" w:cs="Times New Roman"/>
          <w:color w:val="000000" w:themeColor="text1"/>
          <w:vertAlign w:val="superscript"/>
        </w:rPr>
        <w:t xml:space="preserve">2 </w:t>
      </w:r>
      <w:r w:rsidR="001E63CA" w:rsidRPr="001E63CA">
        <w:rPr>
          <w:rFonts w:ascii="Times New Roman" w:eastAsia="Times New Roman" w:hAnsi="Times New Roman" w:cs="Times New Roman"/>
        </w:rPr>
        <w:t>and</w:t>
      </w:r>
      <w:r w:rsidR="001E63CA">
        <w:rPr>
          <w:rFonts w:ascii="Times New Roman" w:eastAsia="Times New Roman" w:hAnsi="Times New Roman" w:cs="Times New Roman"/>
        </w:rPr>
        <w:t xml:space="preserve"> </w:t>
      </w:r>
      <w:r w:rsidR="001E63CA" w:rsidRPr="001E63CA">
        <w:rPr>
          <w:rFonts w:ascii="Times New Roman" w:eastAsia="Times New Roman" w:hAnsi="Times New Roman" w:cs="Times New Roman"/>
        </w:rPr>
        <w:sym w:font="Symbol" w:char="F044"/>
      </w:r>
      <w:r w:rsidR="001E63CA" w:rsidRPr="001E63CA">
        <w:rPr>
          <w:rFonts w:ascii="Times New Roman" w:eastAsia="Times New Roman" w:hAnsi="Times New Roman" w:cs="Times New Roman"/>
        </w:rPr>
        <w:t>R</w:t>
      </w:r>
      <w:r w:rsidR="001E63CA" w:rsidRPr="001E63CA">
        <w:rPr>
          <w:rFonts w:ascii="Times New Roman" w:eastAsia="Times New Roman" w:hAnsi="Times New Roman" w:cs="Times New Roman"/>
          <w:vertAlign w:val="superscript"/>
        </w:rPr>
        <w:t>2</w:t>
      </w:r>
      <w:r w:rsidR="001E63CA">
        <w:rPr>
          <w:rFonts w:ascii="Times New Roman" w:eastAsia="Times New Roman" w:hAnsi="Times New Roman" w:cs="Times New Roman"/>
        </w:rPr>
        <w:t xml:space="preserve"> </w:t>
      </w:r>
      <w:r w:rsidRPr="00211EA3">
        <w:rPr>
          <w:rFonts w:ascii="Times New Roman" w:eastAsia="Times New Roman" w:hAnsi="Times New Roman" w:cs="Times New Roman"/>
        </w:rPr>
        <w:t xml:space="preserve">for </w:t>
      </w:r>
      <w:r w:rsidR="00EF15CF">
        <w:rPr>
          <w:rFonts w:ascii="Times New Roman" w:eastAsia="Times New Roman" w:hAnsi="Times New Roman" w:cs="Times New Roman"/>
        </w:rPr>
        <w:t>the</w:t>
      </w:r>
      <w:r w:rsidR="00411E35">
        <w:rPr>
          <w:rFonts w:ascii="Times New Roman" w:eastAsia="Times New Roman" w:hAnsi="Times New Roman" w:cs="Times New Roman"/>
        </w:rPr>
        <w:t xml:space="preserve"> </w:t>
      </w:r>
      <w:r w:rsidR="002C5BEE">
        <w:rPr>
          <w:rFonts w:ascii="Times New Roman" w:eastAsia="Times New Roman" w:hAnsi="Times New Roman" w:cs="Times New Roman"/>
        </w:rPr>
        <w:t xml:space="preserve">two </w:t>
      </w:r>
      <w:r w:rsidR="00411E35">
        <w:rPr>
          <w:rFonts w:ascii="Times New Roman" w:eastAsia="Times New Roman" w:hAnsi="Times New Roman" w:cs="Times New Roman"/>
        </w:rPr>
        <w:t>predictors</w:t>
      </w:r>
      <w:r w:rsidR="002C5BEE">
        <w:rPr>
          <w:rFonts w:ascii="Times New Roman" w:eastAsia="Times New Roman" w:hAnsi="Times New Roman" w:cs="Times New Roman"/>
        </w:rPr>
        <w:t xml:space="preserve"> </w:t>
      </w:r>
      <w:r w:rsidR="00411E35">
        <w:rPr>
          <w:rFonts w:ascii="Times New Roman" w:eastAsia="Times New Roman" w:hAnsi="Times New Roman" w:cs="Times New Roman"/>
        </w:rPr>
        <w:t>i</w:t>
      </w:r>
      <w:r w:rsidR="00EF15CF">
        <w:rPr>
          <w:rFonts w:ascii="Times New Roman" w:eastAsia="Times New Roman" w:hAnsi="Times New Roman" w:cs="Times New Roman"/>
        </w:rPr>
        <w:t>n</w:t>
      </w:r>
      <w:r w:rsidR="00411E35">
        <w:rPr>
          <w:rFonts w:ascii="Times New Roman" w:eastAsia="Times New Roman" w:hAnsi="Times New Roman" w:cs="Times New Roman"/>
        </w:rPr>
        <w:t xml:space="preserve"> the model from</w:t>
      </w:r>
      <w:r w:rsidR="00EF15CF">
        <w:rPr>
          <w:rFonts w:ascii="Times New Roman" w:eastAsia="Times New Roman" w:hAnsi="Times New Roman" w:cs="Times New Roman"/>
        </w:rPr>
        <w:t xml:space="preserve"> B</w:t>
      </w:r>
      <w:r w:rsidR="00AB20F7">
        <w:rPr>
          <w:rFonts w:ascii="Times New Roman" w:eastAsia="Times New Roman" w:hAnsi="Times New Roman" w:cs="Times New Roman"/>
        </w:rPr>
        <w:t>8</w:t>
      </w:r>
      <w:r w:rsidRPr="00211EA3">
        <w:rPr>
          <w:rFonts w:ascii="Times New Roman" w:eastAsia="Times New Roman" w:hAnsi="Times New Roman" w:cs="Times New Roman"/>
        </w:rPr>
        <w:t>.</w:t>
      </w:r>
      <w:r w:rsidR="00411E35">
        <w:rPr>
          <w:rFonts w:ascii="Times New Roman" w:eastAsia="Times New Roman" w:hAnsi="Times New Roman" w:cs="Times New Roman"/>
        </w:rPr>
        <w:t xml:space="preserve"> </w:t>
      </w:r>
      <w:r>
        <w:rPr>
          <w:rFonts w:ascii="Times New Roman" w:eastAsia="Times New Roman" w:hAnsi="Times New Roman" w:cs="Times New Roman"/>
        </w:rPr>
        <w:t>(</w:t>
      </w:r>
      <w:r w:rsidR="00677459">
        <w:rPr>
          <w:rFonts w:ascii="Times New Roman" w:eastAsia="Times New Roman" w:hAnsi="Times New Roman" w:cs="Times New Roman"/>
        </w:rPr>
        <w:t xml:space="preserve">2 </w:t>
      </w:r>
      <w:r>
        <w:rPr>
          <w:rFonts w:ascii="Times New Roman" w:eastAsia="Times New Roman" w:hAnsi="Times New Roman" w:cs="Times New Roman"/>
        </w:rPr>
        <w:t>pts)</w:t>
      </w:r>
    </w:p>
    <w:p w14:paraId="414F0067" w14:textId="77777777" w:rsidR="008947A4" w:rsidRDefault="008947A4" w:rsidP="00603B62">
      <w:pPr>
        <w:rPr>
          <w:rFonts w:ascii="Times New Roman" w:hAnsi="Times New Roman" w:cs="Times New Roman"/>
          <w:bCs/>
        </w:rPr>
      </w:pPr>
    </w:p>
    <w:p w14:paraId="0F278579" w14:textId="01B89965" w:rsidR="00592622" w:rsidRDefault="008947A4" w:rsidP="00592622">
      <w:pPr>
        <w:rPr>
          <w:rFonts w:ascii="Times New Roman" w:hAnsi="Times New Roman" w:cs="Times New Roman"/>
          <w:bCs/>
        </w:rPr>
      </w:pPr>
      <w:r>
        <w:rPr>
          <w:rFonts w:ascii="Times New Roman" w:hAnsi="Times New Roman" w:cs="Times New Roman"/>
          <w:bCs/>
        </w:rPr>
        <w:t>B</w:t>
      </w:r>
      <w:r w:rsidR="004C5017">
        <w:rPr>
          <w:rFonts w:ascii="Times New Roman" w:hAnsi="Times New Roman" w:cs="Times New Roman"/>
          <w:bCs/>
        </w:rPr>
        <w:t>8</w:t>
      </w:r>
      <w:r>
        <w:rPr>
          <w:rFonts w:ascii="Times New Roman" w:hAnsi="Times New Roman" w:cs="Times New Roman"/>
          <w:bCs/>
        </w:rPr>
        <w:t xml:space="preserve">. </w:t>
      </w:r>
      <w:r w:rsidR="00A71C00">
        <w:rPr>
          <w:rFonts w:ascii="Times New Roman" w:hAnsi="Times New Roman" w:cs="Times New Roman"/>
          <w:bCs/>
        </w:rPr>
        <w:t>Now, consid</w:t>
      </w:r>
      <w:r w:rsidR="00F73D50">
        <w:rPr>
          <w:rFonts w:ascii="Times New Roman" w:hAnsi="Times New Roman" w:cs="Times New Roman"/>
          <w:bCs/>
        </w:rPr>
        <w:t xml:space="preserve">er the research question: </w:t>
      </w:r>
      <w:r w:rsidR="00000D17">
        <w:rPr>
          <w:rFonts w:ascii="Times New Roman" w:hAnsi="Times New Roman" w:cs="Times New Roman"/>
          <w:bCs/>
        </w:rPr>
        <w:t>Do</w:t>
      </w:r>
      <w:r w:rsidR="00592622">
        <w:rPr>
          <w:rFonts w:ascii="Times New Roman" w:hAnsi="Times New Roman" w:cs="Times New Roman"/>
          <w:bCs/>
        </w:rPr>
        <w:t>es</w:t>
      </w:r>
      <w:r w:rsidR="001D33E9">
        <w:rPr>
          <w:rFonts w:ascii="Times New Roman" w:hAnsi="Times New Roman" w:cs="Times New Roman"/>
          <w:bCs/>
        </w:rPr>
        <w:t xml:space="preserve"> gross national income</w:t>
      </w:r>
      <w:r w:rsidR="00592622">
        <w:rPr>
          <w:rFonts w:ascii="Times New Roman" w:hAnsi="Times New Roman" w:cs="Times New Roman"/>
          <w:bCs/>
        </w:rPr>
        <w:t xml:space="preserve">, </w:t>
      </w:r>
      <w:r w:rsidR="00043C2A">
        <w:rPr>
          <w:rFonts w:ascii="Times New Roman" w:hAnsi="Times New Roman" w:cs="Times New Roman"/>
          <w:bCs/>
        </w:rPr>
        <w:t>school</w:t>
      </w:r>
      <w:r w:rsidR="00592622">
        <w:rPr>
          <w:rFonts w:ascii="Times New Roman" w:hAnsi="Times New Roman" w:cs="Times New Roman"/>
          <w:bCs/>
        </w:rPr>
        <w:t xml:space="preserve"> resources, and </w:t>
      </w:r>
      <w:r w:rsidR="00043C2A">
        <w:rPr>
          <w:rFonts w:ascii="Times New Roman" w:hAnsi="Times New Roman" w:cs="Times New Roman"/>
          <w:bCs/>
        </w:rPr>
        <w:t>home</w:t>
      </w:r>
      <w:r w:rsidR="00592622">
        <w:rPr>
          <w:rFonts w:ascii="Times New Roman" w:hAnsi="Times New Roman" w:cs="Times New Roman"/>
          <w:bCs/>
        </w:rPr>
        <w:t xml:space="preserve"> resources</w:t>
      </w:r>
      <w:r w:rsidR="001D33E9">
        <w:rPr>
          <w:rFonts w:ascii="Times New Roman" w:hAnsi="Times New Roman" w:cs="Times New Roman"/>
          <w:bCs/>
        </w:rPr>
        <w:t xml:space="preserve"> </w:t>
      </w:r>
      <w:r w:rsidR="00592622">
        <w:rPr>
          <w:rFonts w:ascii="Times New Roman" w:hAnsi="Times New Roman" w:cs="Times New Roman"/>
          <w:bCs/>
        </w:rPr>
        <w:t xml:space="preserve">relate to each </w:t>
      </w:r>
      <w:r w:rsidR="00043C2A">
        <w:rPr>
          <w:rFonts w:ascii="Times New Roman" w:hAnsi="Times New Roman" w:cs="Times New Roman"/>
          <w:bCs/>
        </w:rPr>
        <w:t xml:space="preserve">of the three </w:t>
      </w:r>
      <w:r w:rsidR="00592622">
        <w:rPr>
          <w:rFonts w:ascii="Times New Roman" w:hAnsi="Times New Roman" w:cs="Times New Roman"/>
          <w:bCs/>
        </w:rPr>
        <w:t>cognitive dimension</w:t>
      </w:r>
      <w:r w:rsidR="00043C2A">
        <w:rPr>
          <w:rFonts w:ascii="Times New Roman" w:hAnsi="Times New Roman" w:cs="Times New Roman"/>
          <w:bCs/>
        </w:rPr>
        <w:t>s</w:t>
      </w:r>
      <w:r w:rsidR="00592622">
        <w:rPr>
          <w:rFonts w:ascii="Times New Roman" w:hAnsi="Times New Roman" w:cs="Times New Roman"/>
          <w:bCs/>
        </w:rPr>
        <w:t xml:space="preserve"> of the TIMSS assessment? Generate a</w:t>
      </w:r>
      <w:r w:rsidR="006814B3">
        <w:rPr>
          <w:rFonts w:ascii="Times New Roman" w:hAnsi="Times New Roman" w:cs="Times New Roman"/>
          <w:bCs/>
        </w:rPr>
        <w:t xml:space="preserve"> 6x6</w:t>
      </w:r>
      <w:r w:rsidR="00592622">
        <w:rPr>
          <w:rFonts w:ascii="Times New Roman" w:hAnsi="Times New Roman" w:cs="Times New Roman"/>
          <w:bCs/>
        </w:rPr>
        <w:t xml:space="preserve"> correlation matrix.</w:t>
      </w:r>
      <w:r w:rsidR="00EF15CF">
        <w:rPr>
          <w:rFonts w:ascii="Times New Roman" w:hAnsi="Times New Roman" w:cs="Times New Roman"/>
          <w:bCs/>
        </w:rPr>
        <w:t xml:space="preserve"> </w:t>
      </w:r>
      <w:r w:rsidR="00592622">
        <w:rPr>
          <w:rFonts w:ascii="Times New Roman" w:eastAsia="Times New Roman" w:hAnsi="Times New Roman" w:cs="Times New Roman"/>
        </w:rPr>
        <w:t>(</w:t>
      </w:r>
      <w:r w:rsidR="00677459">
        <w:rPr>
          <w:rFonts w:ascii="Times New Roman" w:eastAsia="Times New Roman" w:hAnsi="Times New Roman" w:cs="Times New Roman"/>
        </w:rPr>
        <w:t>1</w:t>
      </w:r>
      <w:r w:rsidR="00592622">
        <w:rPr>
          <w:rFonts w:ascii="Times New Roman" w:eastAsia="Times New Roman" w:hAnsi="Times New Roman" w:cs="Times New Roman"/>
        </w:rPr>
        <w:t xml:space="preserve"> pt)</w:t>
      </w:r>
    </w:p>
    <w:p w14:paraId="55A33374" w14:textId="77777777" w:rsidR="00592622" w:rsidRDefault="00592622" w:rsidP="00592622">
      <w:pPr>
        <w:rPr>
          <w:rFonts w:ascii="Times New Roman" w:hAnsi="Times New Roman" w:cs="Times New Roman"/>
          <w:bCs/>
        </w:rPr>
      </w:pPr>
    </w:p>
    <w:p w14:paraId="252A23A3" w14:textId="663A31AF" w:rsidR="00592622" w:rsidRDefault="00592622" w:rsidP="00592622">
      <w:pPr>
        <w:rPr>
          <w:rFonts w:ascii="Times New Roman" w:hAnsi="Times New Roman" w:cs="Times New Roman"/>
          <w:bCs/>
        </w:rPr>
      </w:pPr>
      <w:r>
        <w:rPr>
          <w:rFonts w:ascii="Times New Roman" w:hAnsi="Times New Roman" w:cs="Times New Roman"/>
          <w:bCs/>
        </w:rPr>
        <w:t>B</w:t>
      </w:r>
      <w:r w:rsidR="004C5017">
        <w:rPr>
          <w:rFonts w:ascii="Times New Roman" w:hAnsi="Times New Roman" w:cs="Times New Roman"/>
          <w:bCs/>
        </w:rPr>
        <w:t>9</w:t>
      </w:r>
      <w:r>
        <w:rPr>
          <w:rFonts w:ascii="Times New Roman" w:hAnsi="Times New Roman" w:cs="Times New Roman"/>
          <w:bCs/>
        </w:rPr>
        <w:t>. List and describe</w:t>
      </w:r>
      <w:r w:rsidR="00EF15CF">
        <w:rPr>
          <w:rFonts w:ascii="Times New Roman" w:hAnsi="Times New Roman" w:cs="Times New Roman"/>
          <w:bCs/>
        </w:rPr>
        <w:t xml:space="preserve"> (direction and strength)</w:t>
      </w:r>
      <w:r>
        <w:rPr>
          <w:rFonts w:ascii="Times New Roman" w:hAnsi="Times New Roman" w:cs="Times New Roman"/>
          <w:bCs/>
        </w:rPr>
        <w:t xml:space="preserve"> significant correlations between</w:t>
      </w:r>
      <w:r w:rsidR="00EF15CF">
        <w:rPr>
          <w:rFonts w:ascii="Times New Roman" w:hAnsi="Times New Roman" w:cs="Times New Roman"/>
          <w:bCs/>
        </w:rPr>
        <w:t xml:space="preserve"> gross national income, </w:t>
      </w:r>
      <w:r w:rsidR="00043C2A">
        <w:rPr>
          <w:rFonts w:ascii="Times New Roman" w:hAnsi="Times New Roman" w:cs="Times New Roman"/>
          <w:bCs/>
        </w:rPr>
        <w:t>school</w:t>
      </w:r>
      <w:r w:rsidR="00EF15CF">
        <w:rPr>
          <w:rFonts w:ascii="Times New Roman" w:hAnsi="Times New Roman" w:cs="Times New Roman"/>
          <w:bCs/>
        </w:rPr>
        <w:t xml:space="preserve"> resources, and </w:t>
      </w:r>
      <w:r w:rsidR="00043C2A">
        <w:rPr>
          <w:rFonts w:ascii="Times New Roman" w:hAnsi="Times New Roman" w:cs="Times New Roman"/>
          <w:bCs/>
        </w:rPr>
        <w:t>home</w:t>
      </w:r>
      <w:r w:rsidR="00EF15CF">
        <w:rPr>
          <w:rFonts w:ascii="Times New Roman" w:hAnsi="Times New Roman" w:cs="Times New Roman"/>
          <w:bCs/>
        </w:rPr>
        <w:t xml:space="preserve"> resources with</w:t>
      </w:r>
      <w:r w:rsidR="001E48AE">
        <w:rPr>
          <w:rFonts w:ascii="Times New Roman" w:hAnsi="Times New Roman" w:cs="Times New Roman"/>
          <w:bCs/>
        </w:rPr>
        <w:t xml:space="preserve"> ONLY the </w:t>
      </w:r>
      <w:r w:rsidR="001E48AE" w:rsidRPr="00A72B50">
        <w:rPr>
          <w:rFonts w:ascii="Times New Roman" w:hAnsi="Times New Roman" w:cs="Times New Roman"/>
          <w:bCs/>
          <w:i/>
          <w:iCs/>
        </w:rPr>
        <w:t>math knowing</w:t>
      </w:r>
      <w:r w:rsidR="001E48AE">
        <w:rPr>
          <w:rFonts w:ascii="Times New Roman" w:hAnsi="Times New Roman" w:cs="Times New Roman"/>
          <w:bCs/>
        </w:rPr>
        <w:t xml:space="preserve"> dimension</w:t>
      </w:r>
      <w:r w:rsidR="00EF15CF">
        <w:rPr>
          <w:rFonts w:ascii="Times New Roman" w:hAnsi="Times New Roman" w:cs="Times New Roman"/>
          <w:bCs/>
        </w:rPr>
        <w:t xml:space="preserve">. </w:t>
      </w:r>
      <w:r w:rsidRPr="000C1448">
        <w:rPr>
          <w:rFonts w:ascii="Times New Roman" w:hAnsi="Times New Roman" w:cs="Times New Roman"/>
          <w:bCs/>
        </w:rPr>
        <w:t>(</w:t>
      </w:r>
      <w:r w:rsidR="00677459">
        <w:rPr>
          <w:rFonts w:ascii="Times New Roman" w:hAnsi="Times New Roman" w:cs="Times New Roman"/>
          <w:bCs/>
        </w:rPr>
        <w:t>3</w:t>
      </w:r>
      <w:r w:rsidRPr="000C1448">
        <w:rPr>
          <w:rFonts w:ascii="Times New Roman" w:hAnsi="Times New Roman" w:cs="Times New Roman"/>
          <w:bCs/>
        </w:rPr>
        <w:t xml:space="preserve"> p</w:t>
      </w:r>
      <w:r>
        <w:rPr>
          <w:rFonts w:ascii="Times New Roman" w:hAnsi="Times New Roman" w:cs="Times New Roman"/>
          <w:bCs/>
        </w:rPr>
        <w:t>ts</w:t>
      </w:r>
      <w:r w:rsidRPr="000C1448">
        <w:rPr>
          <w:rFonts w:ascii="Times New Roman" w:hAnsi="Times New Roman" w:cs="Times New Roman"/>
          <w:bCs/>
        </w:rPr>
        <w:t>)</w:t>
      </w:r>
    </w:p>
    <w:p w14:paraId="489FB7CA" w14:textId="5CA5EDA5" w:rsidR="00592622" w:rsidRDefault="00592622" w:rsidP="00603B62">
      <w:pPr>
        <w:rPr>
          <w:rFonts w:ascii="Times New Roman" w:hAnsi="Times New Roman" w:cs="Times New Roman"/>
          <w:bCs/>
        </w:rPr>
      </w:pPr>
    </w:p>
    <w:p w14:paraId="41EC72A1" w14:textId="524B6089" w:rsidR="008947A4" w:rsidRDefault="00592622" w:rsidP="00603B62">
      <w:pPr>
        <w:rPr>
          <w:rFonts w:ascii="Times New Roman" w:hAnsi="Times New Roman" w:cs="Times New Roman"/>
          <w:bCs/>
        </w:rPr>
      </w:pPr>
      <w:r>
        <w:rPr>
          <w:rFonts w:ascii="Times New Roman" w:hAnsi="Times New Roman" w:cs="Times New Roman"/>
          <w:bCs/>
        </w:rPr>
        <w:t>B1</w:t>
      </w:r>
      <w:r w:rsidR="004C5017">
        <w:rPr>
          <w:rFonts w:ascii="Times New Roman" w:hAnsi="Times New Roman" w:cs="Times New Roman"/>
          <w:bCs/>
        </w:rPr>
        <w:t>0</w:t>
      </w:r>
      <w:r>
        <w:rPr>
          <w:rFonts w:ascii="Times New Roman" w:hAnsi="Times New Roman" w:cs="Times New Roman"/>
          <w:bCs/>
        </w:rPr>
        <w:t>. Now, consider the research question: Does gross national income</w:t>
      </w:r>
      <w:r w:rsidR="00927FB9">
        <w:rPr>
          <w:rFonts w:ascii="Times New Roman" w:hAnsi="Times New Roman" w:cs="Times New Roman"/>
          <w:bCs/>
        </w:rPr>
        <w:t xml:space="preserve"> per capita</w:t>
      </w:r>
      <w:r>
        <w:rPr>
          <w:rFonts w:ascii="Times New Roman" w:hAnsi="Times New Roman" w:cs="Times New Roman"/>
          <w:bCs/>
        </w:rPr>
        <w:t xml:space="preserve"> predict overall performance on the TIMSS </w:t>
      </w:r>
      <w:r w:rsidR="00043C2A">
        <w:rPr>
          <w:rFonts w:ascii="Times New Roman" w:hAnsi="Times New Roman" w:cs="Times New Roman"/>
          <w:bCs/>
        </w:rPr>
        <w:t xml:space="preserve">content-related </w:t>
      </w:r>
      <w:r>
        <w:rPr>
          <w:rFonts w:ascii="Times New Roman" w:hAnsi="Times New Roman" w:cs="Times New Roman"/>
          <w:bCs/>
        </w:rPr>
        <w:t xml:space="preserve">assessment </w:t>
      </w:r>
      <w:r w:rsidR="00492381">
        <w:rPr>
          <w:rFonts w:ascii="Times New Roman" w:hAnsi="Times New Roman" w:cs="Times New Roman"/>
          <w:bCs/>
        </w:rPr>
        <w:t>controlling for</w:t>
      </w:r>
      <w:r>
        <w:rPr>
          <w:rFonts w:ascii="Times New Roman" w:hAnsi="Times New Roman" w:cs="Times New Roman"/>
          <w:bCs/>
        </w:rPr>
        <w:t xml:space="preserve"> school resources and home resources? </w:t>
      </w:r>
      <w:r w:rsidR="001D33E9">
        <w:rPr>
          <w:rFonts w:ascii="Times New Roman" w:hAnsi="Times New Roman" w:cs="Times New Roman"/>
          <w:bCs/>
        </w:rPr>
        <w:t>What is the focal predictor? What are the covariates? List the compact and augmented model.</w:t>
      </w:r>
      <w:r>
        <w:rPr>
          <w:rFonts w:ascii="Times New Roman" w:hAnsi="Times New Roman" w:cs="Times New Roman"/>
          <w:bCs/>
        </w:rPr>
        <w:t xml:space="preserve"> </w:t>
      </w:r>
      <w:r>
        <w:rPr>
          <w:rFonts w:ascii="Times New Roman" w:eastAsia="Times New Roman" w:hAnsi="Times New Roman" w:cs="Times New Roman"/>
        </w:rPr>
        <w:t>(</w:t>
      </w:r>
      <w:r w:rsidR="00592A39">
        <w:rPr>
          <w:rFonts w:ascii="Times New Roman" w:eastAsia="Times New Roman" w:hAnsi="Times New Roman" w:cs="Times New Roman"/>
        </w:rPr>
        <w:t>5</w:t>
      </w:r>
      <w:r>
        <w:rPr>
          <w:rFonts w:ascii="Times New Roman" w:eastAsia="Times New Roman" w:hAnsi="Times New Roman" w:cs="Times New Roman"/>
        </w:rPr>
        <w:t xml:space="preserve"> pts)</w:t>
      </w:r>
    </w:p>
    <w:p w14:paraId="6B1D02B0" w14:textId="77777777" w:rsidR="001D33E9" w:rsidRDefault="001D33E9" w:rsidP="00603B62">
      <w:pPr>
        <w:rPr>
          <w:rFonts w:ascii="Times New Roman" w:hAnsi="Times New Roman" w:cs="Times New Roman"/>
          <w:bCs/>
        </w:rPr>
      </w:pPr>
    </w:p>
    <w:p w14:paraId="50E3DFCA" w14:textId="4ECCC9A5" w:rsidR="001D33E9" w:rsidRDefault="001D33E9" w:rsidP="00603B62">
      <w:pPr>
        <w:rPr>
          <w:rFonts w:ascii="Times New Roman" w:hAnsi="Times New Roman" w:cs="Times New Roman"/>
          <w:bCs/>
        </w:rPr>
      </w:pPr>
      <w:r>
        <w:rPr>
          <w:rFonts w:ascii="Times New Roman" w:hAnsi="Times New Roman" w:cs="Times New Roman"/>
          <w:bCs/>
        </w:rPr>
        <w:lastRenderedPageBreak/>
        <w:t>B1</w:t>
      </w:r>
      <w:r w:rsidR="004C5017">
        <w:rPr>
          <w:rFonts w:ascii="Times New Roman" w:hAnsi="Times New Roman" w:cs="Times New Roman"/>
          <w:bCs/>
        </w:rPr>
        <w:t>1</w:t>
      </w:r>
      <w:r w:rsidR="00592622">
        <w:rPr>
          <w:rFonts w:ascii="Times New Roman" w:hAnsi="Times New Roman" w:cs="Times New Roman"/>
          <w:bCs/>
        </w:rPr>
        <w:t xml:space="preserve">. Center the three predictors </w:t>
      </w:r>
      <w:r w:rsidR="00DB0D99">
        <w:rPr>
          <w:rFonts w:ascii="Times New Roman" w:hAnsi="Times New Roman" w:cs="Times New Roman"/>
          <w:bCs/>
        </w:rPr>
        <w:t xml:space="preserve">(for easier interpretation of the intercept) </w:t>
      </w:r>
      <w:r w:rsidR="00592622">
        <w:rPr>
          <w:rFonts w:ascii="Times New Roman" w:hAnsi="Times New Roman" w:cs="Times New Roman"/>
          <w:bCs/>
        </w:rPr>
        <w:t xml:space="preserve">and fit the appropriate linear model. Interpret b0, b1, b2, and b3. </w:t>
      </w:r>
      <w:r w:rsidR="00592622" w:rsidRPr="000C1448">
        <w:rPr>
          <w:rFonts w:ascii="Times New Roman" w:hAnsi="Times New Roman" w:cs="Times New Roman"/>
          <w:bCs/>
        </w:rPr>
        <w:t>(</w:t>
      </w:r>
      <w:r w:rsidR="00891AF4">
        <w:rPr>
          <w:rFonts w:ascii="Times New Roman" w:hAnsi="Times New Roman" w:cs="Times New Roman"/>
          <w:bCs/>
        </w:rPr>
        <w:t>5</w:t>
      </w:r>
      <w:r w:rsidR="00592622" w:rsidRPr="000C1448">
        <w:rPr>
          <w:rFonts w:ascii="Times New Roman" w:hAnsi="Times New Roman" w:cs="Times New Roman"/>
          <w:bCs/>
        </w:rPr>
        <w:t xml:space="preserve"> p</w:t>
      </w:r>
      <w:r w:rsidR="00592622">
        <w:rPr>
          <w:rFonts w:ascii="Times New Roman" w:hAnsi="Times New Roman" w:cs="Times New Roman"/>
          <w:bCs/>
        </w:rPr>
        <w:t>ts</w:t>
      </w:r>
      <w:r w:rsidR="00592622" w:rsidRPr="000C1448">
        <w:rPr>
          <w:rFonts w:ascii="Times New Roman" w:hAnsi="Times New Roman" w:cs="Times New Roman"/>
          <w:bCs/>
        </w:rPr>
        <w:t>)</w:t>
      </w:r>
    </w:p>
    <w:p w14:paraId="639ED372" w14:textId="77777777" w:rsidR="00EE7650" w:rsidRDefault="00EE7650" w:rsidP="00603B62">
      <w:pPr>
        <w:rPr>
          <w:rFonts w:ascii="Times New Roman" w:hAnsi="Times New Roman" w:cs="Times New Roman"/>
          <w:bCs/>
        </w:rPr>
      </w:pPr>
    </w:p>
    <w:p w14:paraId="6003F3EC" w14:textId="27151A5F" w:rsidR="001357D5" w:rsidRDefault="00480105" w:rsidP="00603B62">
      <w:pPr>
        <w:rPr>
          <w:rFonts w:ascii="Times New Roman" w:hAnsi="Times New Roman" w:cs="Times New Roman"/>
          <w:bCs/>
        </w:rPr>
      </w:pPr>
      <w:r>
        <w:rPr>
          <w:rFonts w:ascii="Times New Roman" w:hAnsi="Times New Roman" w:cs="Times New Roman"/>
          <w:bCs/>
        </w:rPr>
        <w:t>B1</w:t>
      </w:r>
      <w:r w:rsidR="004C5017">
        <w:rPr>
          <w:rFonts w:ascii="Times New Roman" w:hAnsi="Times New Roman" w:cs="Times New Roman"/>
          <w:bCs/>
        </w:rPr>
        <w:t>2</w:t>
      </w:r>
      <w:r>
        <w:rPr>
          <w:rFonts w:ascii="Times New Roman" w:hAnsi="Times New Roman" w:cs="Times New Roman"/>
          <w:bCs/>
        </w:rPr>
        <w:t xml:space="preserve">. </w:t>
      </w:r>
      <w:r w:rsidR="00043C2A">
        <w:rPr>
          <w:rFonts w:ascii="Times New Roman" w:hAnsi="Times New Roman" w:cs="Times New Roman"/>
          <w:bCs/>
        </w:rPr>
        <w:t>By considering all the information you have up to this point, d</w:t>
      </w:r>
      <w:r>
        <w:rPr>
          <w:rFonts w:ascii="Times New Roman" w:hAnsi="Times New Roman" w:cs="Times New Roman"/>
          <w:bCs/>
        </w:rPr>
        <w:t>o you think there may be an issue with multicollinearity</w:t>
      </w:r>
      <w:r w:rsidR="006E3F8A">
        <w:rPr>
          <w:rFonts w:ascii="Times New Roman" w:hAnsi="Times New Roman" w:cs="Times New Roman"/>
          <w:bCs/>
        </w:rPr>
        <w:t xml:space="preserve"> in this model</w:t>
      </w:r>
      <w:r>
        <w:rPr>
          <w:rFonts w:ascii="Times New Roman" w:hAnsi="Times New Roman" w:cs="Times New Roman"/>
          <w:bCs/>
        </w:rPr>
        <w:t xml:space="preserve">? </w:t>
      </w:r>
      <w:r w:rsidR="00003427">
        <w:rPr>
          <w:rFonts w:ascii="Times New Roman" w:hAnsi="Times New Roman" w:cs="Times New Roman"/>
          <w:bCs/>
        </w:rPr>
        <w:t>In general, w</w:t>
      </w:r>
      <w:r w:rsidR="002F6F34">
        <w:rPr>
          <w:rFonts w:ascii="Times New Roman" w:hAnsi="Times New Roman" w:cs="Times New Roman"/>
          <w:bCs/>
        </w:rPr>
        <w:t xml:space="preserve">hat happens to standard errors when multicollinearity occurs? </w:t>
      </w:r>
      <w:r w:rsidRPr="000C1448">
        <w:rPr>
          <w:rFonts w:ascii="Times New Roman" w:hAnsi="Times New Roman" w:cs="Times New Roman"/>
          <w:bCs/>
        </w:rPr>
        <w:t>(</w:t>
      </w:r>
      <w:r w:rsidR="00677459">
        <w:rPr>
          <w:rFonts w:ascii="Times New Roman" w:hAnsi="Times New Roman" w:cs="Times New Roman"/>
          <w:bCs/>
        </w:rPr>
        <w:t>2</w:t>
      </w:r>
      <w:r w:rsidRPr="000C1448">
        <w:rPr>
          <w:rFonts w:ascii="Times New Roman" w:hAnsi="Times New Roman" w:cs="Times New Roman"/>
          <w:bCs/>
        </w:rPr>
        <w:t xml:space="preserve"> p</w:t>
      </w:r>
      <w:r>
        <w:rPr>
          <w:rFonts w:ascii="Times New Roman" w:hAnsi="Times New Roman" w:cs="Times New Roman"/>
          <w:bCs/>
        </w:rPr>
        <w:t>ts</w:t>
      </w:r>
      <w:r w:rsidRPr="000C1448">
        <w:rPr>
          <w:rFonts w:ascii="Times New Roman" w:hAnsi="Times New Roman" w:cs="Times New Roman"/>
          <w:bCs/>
        </w:rPr>
        <w:t>)</w:t>
      </w:r>
    </w:p>
    <w:p w14:paraId="6B3214AD" w14:textId="77777777" w:rsidR="007A087D" w:rsidRDefault="007A087D" w:rsidP="00603B62">
      <w:pPr>
        <w:rPr>
          <w:rFonts w:ascii="Times New Roman" w:hAnsi="Times New Roman" w:cs="Times New Roman"/>
          <w:bCs/>
        </w:rPr>
      </w:pPr>
    </w:p>
    <w:p w14:paraId="4CC1A520" w14:textId="1A7CC33F" w:rsidR="007A087D" w:rsidRDefault="007A087D" w:rsidP="00603B62">
      <w:pPr>
        <w:rPr>
          <w:rFonts w:ascii="Times New Roman" w:hAnsi="Times New Roman" w:cs="Times New Roman"/>
          <w:bCs/>
        </w:rPr>
      </w:pPr>
      <w:r>
        <w:rPr>
          <w:rFonts w:ascii="Times New Roman" w:hAnsi="Times New Roman" w:cs="Times New Roman"/>
          <w:bCs/>
        </w:rPr>
        <w:t>B1</w:t>
      </w:r>
      <w:r w:rsidR="004C5017">
        <w:rPr>
          <w:rFonts w:ascii="Times New Roman" w:hAnsi="Times New Roman" w:cs="Times New Roman"/>
          <w:bCs/>
        </w:rPr>
        <w:t>3</w:t>
      </w:r>
      <w:r>
        <w:rPr>
          <w:rFonts w:ascii="Times New Roman" w:hAnsi="Times New Roman" w:cs="Times New Roman"/>
          <w:bCs/>
        </w:rPr>
        <w:t xml:space="preserve">. </w:t>
      </w:r>
      <w:r w:rsidR="00EF15CF">
        <w:rPr>
          <w:rFonts w:ascii="Times New Roman" w:hAnsi="Times New Roman" w:cs="Times New Roman"/>
          <w:bCs/>
        </w:rPr>
        <w:t>Directly test the multicollinearity of each predictor in the model from B1</w:t>
      </w:r>
      <w:r w:rsidR="00677459">
        <w:rPr>
          <w:rFonts w:ascii="Times New Roman" w:hAnsi="Times New Roman" w:cs="Times New Roman"/>
          <w:bCs/>
        </w:rPr>
        <w:t>3</w:t>
      </w:r>
      <w:r w:rsidR="00EF15CF">
        <w:rPr>
          <w:rFonts w:ascii="Times New Roman" w:hAnsi="Times New Roman" w:cs="Times New Roman"/>
          <w:bCs/>
        </w:rPr>
        <w:t>.</w:t>
      </w:r>
      <w:r w:rsidR="006E3F8A">
        <w:rPr>
          <w:rFonts w:ascii="Times New Roman" w:hAnsi="Times New Roman" w:cs="Times New Roman"/>
          <w:bCs/>
        </w:rPr>
        <w:t xml:space="preserve"> What is the variance inflation factor for each variable and do any exceed the conventional cut off?</w:t>
      </w:r>
      <w:r w:rsidR="00C60861">
        <w:rPr>
          <w:rFonts w:ascii="Times New Roman" w:hAnsi="Times New Roman" w:cs="Times New Roman"/>
          <w:bCs/>
        </w:rPr>
        <w:t xml:space="preserve"> </w:t>
      </w:r>
      <w:r w:rsidR="00C60861" w:rsidRPr="000C1448">
        <w:rPr>
          <w:rFonts w:ascii="Times New Roman" w:hAnsi="Times New Roman" w:cs="Times New Roman"/>
          <w:bCs/>
        </w:rPr>
        <w:t>(</w:t>
      </w:r>
      <w:r w:rsidR="005C2433">
        <w:rPr>
          <w:rFonts w:ascii="Times New Roman" w:hAnsi="Times New Roman" w:cs="Times New Roman"/>
          <w:bCs/>
        </w:rPr>
        <w:t>3</w:t>
      </w:r>
      <w:r w:rsidR="00C60861" w:rsidRPr="000C1448">
        <w:rPr>
          <w:rFonts w:ascii="Times New Roman" w:hAnsi="Times New Roman" w:cs="Times New Roman"/>
          <w:bCs/>
        </w:rPr>
        <w:t xml:space="preserve"> p</w:t>
      </w:r>
      <w:r w:rsidR="00C60861">
        <w:rPr>
          <w:rFonts w:ascii="Times New Roman" w:hAnsi="Times New Roman" w:cs="Times New Roman"/>
          <w:bCs/>
        </w:rPr>
        <w:t>ts</w:t>
      </w:r>
      <w:r w:rsidR="00C60861" w:rsidRPr="000C1448">
        <w:rPr>
          <w:rFonts w:ascii="Times New Roman" w:hAnsi="Times New Roman" w:cs="Times New Roman"/>
          <w:bCs/>
        </w:rPr>
        <w:t>)</w:t>
      </w:r>
    </w:p>
    <w:p w14:paraId="78906136" w14:textId="77777777" w:rsidR="00480105" w:rsidRDefault="00480105" w:rsidP="00603B62">
      <w:pPr>
        <w:rPr>
          <w:rFonts w:ascii="Times New Roman" w:hAnsi="Times New Roman" w:cs="Times New Roman"/>
          <w:bCs/>
        </w:rPr>
      </w:pPr>
    </w:p>
    <w:p w14:paraId="0CBE0542" w14:textId="23720D8B" w:rsidR="001367E3" w:rsidRDefault="00480105" w:rsidP="00603B62">
      <w:pPr>
        <w:rPr>
          <w:rFonts w:ascii="Times New Roman" w:hAnsi="Times New Roman" w:cs="Times New Roman"/>
          <w:bCs/>
        </w:rPr>
      </w:pPr>
      <w:r>
        <w:rPr>
          <w:rFonts w:ascii="Times New Roman" w:hAnsi="Times New Roman" w:cs="Times New Roman"/>
          <w:bCs/>
        </w:rPr>
        <w:t>B1</w:t>
      </w:r>
      <w:r w:rsidR="004C5017">
        <w:rPr>
          <w:rFonts w:ascii="Times New Roman" w:hAnsi="Times New Roman" w:cs="Times New Roman"/>
          <w:bCs/>
        </w:rPr>
        <w:t>4</w:t>
      </w:r>
      <w:r>
        <w:rPr>
          <w:rFonts w:ascii="Times New Roman" w:hAnsi="Times New Roman" w:cs="Times New Roman"/>
          <w:bCs/>
        </w:rPr>
        <w:t xml:space="preserve">. Generate the following publication-quality plot: </w:t>
      </w:r>
      <w:r w:rsidRPr="000C1448">
        <w:rPr>
          <w:rFonts w:ascii="Times New Roman" w:hAnsi="Times New Roman" w:cs="Times New Roman"/>
          <w:bCs/>
        </w:rPr>
        <w:t>(</w:t>
      </w:r>
      <w:r w:rsidR="005C2433">
        <w:rPr>
          <w:rFonts w:ascii="Times New Roman" w:hAnsi="Times New Roman" w:cs="Times New Roman"/>
          <w:bCs/>
        </w:rPr>
        <w:t>6</w:t>
      </w:r>
      <w:r w:rsidRPr="000C1448">
        <w:rPr>
          <w:rFonts w:ascii="Times New Roman" w:hAnsi="Times New Roman" w:cs="Times New Roman"/>
          <w:bCs/>
        </w:rPr>
        <w:t xml:space="preserve"> p</w:t>
      </w:r>
      <w:r>
        <w:rPr>
          <w:rFonts w:ascii="Times New Roman" w:hAnsi="Times New Roman" w:cs="Times New Roman"/>
          <w:bCs/>
        </w:rPr>
        <w:t>ts</w:t>
      </w:r>
      <w:r w:rsidRPr="000C1448">
        <w:rPr>
          <w:rFonts w:ascii="Times New Roman" w:hAnsi="Times New Roman" w:cs="Times New Roman"/>
          <w:bCs/>
        </w:rPr>
        <w:t>)</w:t>
      </w:r>
    </w:p>
    <w:p w14:paraId="64157904" w14:textId="77777777" w:rsidR="00480105" w:rsidRDefault="00480105" w:rsidP="00603B62">
      <w:pPr>
        <w:rPr>
          <w:rFonts w:ascii="Times New Roman" w:hAnsi="Times New Roman" w:cs="Times New Roman"/>
          <w:bCs/>
        </w:rPr>
      </w:pPr>
    </w:p>
    <w:p w14:paraId="175264A5" w14:textId="6B5BD96D" w:rsidR="00760366" w:rsidRDefault="00760366" w:rsidP="00603B62">
      <w:pPr>
        <w:rPr>
          <w:rFonts w:ascii="Times New Roman" w:hAnsi="Times New Roman" w:cs="Times New Roman"/>
          <w:bCs/>
        </w:rPr>
      </w:pPr>
      <w:r>
        <w:rPr>
          <w:rFonts w:ascii="Times New Roman" w:hAnsi="Times New Roman" w:cs="Times New Roman"/>
          <w:bCs/>
          <w:noProof/>
        </w:rPr>
        <w:drawing>
          <wp:inline distT="0" distB="0" distL="0" distR="0" wp14:anchorId="4FA19A4A" wp14:editId="742069C3">
            <wp:extent cx="5943128" cy="3667759"/>
            <wp:effectExtent l="0" t="0" r="635" b="3175"/>
            <wp:docPr id="1343534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3419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128" cy="3667759"/>
                    </a:xfrm>
                    <a:prstGeom prst="rect">
                      <a:avLst/>
                    </a:prstGeom>
                  </pic:spPr>
                </pic:pic>
              </a:graphicData>
            </a:graphic>
          </wp:inline>
        </w:drawing>
      </w:r>
    </w:p>
    <w:p w14:paraId="4CFDF7AC" w14:textId="27C329D0" w:rsidR="00760366" w:rsidRDefault="00976A4F" w:rsidP="00603B62">
      <w:pPr>
        <w:rPr>
          <w:rFonts w:ascii="Times New Roman" w:hAnsi="Times New Roman" w:cs="Times New Roman"/>
          <w:bCs/>
        </w:rPr>
      </w:pPr>
      <w:r>
        <w:rPr>
          <w:rFonts w:ascii="Times New Roman" w:hAnsi="Times New Roman" w:cs="Times New Roman"/>
          <w:bCs/>
        </w:rPr>
        <w:t>Note: This is</w:t>
      </w:r>
      <w:r w:rsidRPr="00976A4F">
        <w:rPr>
          <w:rFonts w:ascii="Times New Roman" w:hAnsi="Times New Roman" w:cs="Times New Roman"/>
          <w:bCs/>
        </w:rPr>
        <w:t xml:space="preserve"> a scatterplot in which countries’ overall math scores are shown as a function of GNI</w:t>
      </w:r>
      <w:r w:rsidR="0019228F">
        <w:rPr>
          <w:rFonts w:ascii="Times New Roman" w:hAnsi="Times New Roman" w:cs="Times New Roman"/>
          <w:bCs/>
        </w:rPr>
        <w:t xml:space="preserve">. Plotted are </w:t>
      </w:r>
      <w:r w:rsidRPr="00976A4F">
        <w:rPr>
          <w:rFonts w:ascii="Times New Roman" w:hAnsi="Times New Roman" w:cs="Times New Roman"/>
          <w:bCs/>
        </w:rPr>
        <w:t>the model predictions from a model in which overall math score was regressed on GNI, school resources, and home resources.</w:t>
      </w:r>
    </w:p>
    <w:p w14:paraId="3070C4F1" w14:textId="77777777" w:rsidR="00976A4F" w:rsidRDefault="00976A4F" w:rsidP="00603B62">
      <w:pPr>
        <w:rPr>
          <w:rFonts w:ascii="Times New Roman" w:hAnsi="Times New Roman" w:cs="Times New Roman"/>
          <w:bCs/>
        </w:rPr>
      </w:pPr>
    </w:p>
    <w:p w14:paraId="75BDDD23" w14:textId="2B78632A" w:rsidR="00480105" w:rsidRDefault="00480105" w:rsidP="00603B62">
      <w:pPr>
        <w:rPr>
          <w:rFonts w:ascii="Times New Roman" w:hAnsi="Times New Roman" w:cs="Times New Roman"/>
          <w:bCs/>
        </w:rPr>
      </w:pPr>
      <w:r>
        <w:rPr>
          <w:rFonts w:ascii="Times New Roman" w:hAnsi="Times New Roman" w:cs="Times New Roman"/>
          <w:bCs/>
        </w:rPr>
        <w:t>B1</w:t>
      </w:r>
      <w:r w:rsidR="004C5017">
        <w:rPr>
          <w:rFonts w:ascii="Times New Roman" w:hAnsi="Times New Roman" w:cs="Times New Roman"/>
          <w:bCs/>
        </w:rPr>
        <w:t>5</w:t>
      </w:r>
      <w:r>
        <w:rPr>
          <w:rFonts w:ascii="Times New Roman" w:hAnsi="Times New Roman" w:cs="Times New Roman"/>
          <w:bCs/>
        </w:rPr>
        <w:t xml:space="preserve">. </w:t>
      </w:r>
      <w:r w:rsidR="001367E3">
        <w:rPr>
          <w:rFonts w:ascii="Times New Roman" w:hAnsi="Times New Roman" w:cs="Times New Roman"/>
          <w:bCs/>
        </w:rPr>
        <w:t xml:space="preserve">Extra Credit: </w:t>
      </w:r>
      <w:r w:rsidR="00D942A8">
        <w:rPr>
          <w:rFonts w:ascii="Times New Roman" w:hAnsi="Times New Roman" w:cs="Times New Roman"/>
          <w:bCs/>
        </w:rPr>
        <w:t>Use</w:t>
      </w:r>
      <w:r w:rsidR="0010666C">
        <w:rPr>
          <w:rFonts w:ascii="Times New Roman" w:hAnsi="Times New Roman" w:cs="Times New Roman"/>
          <w:bCs/>
        </w:rPr>
        <w:t xml:space="preserve"> ggplot2</w:t>
      </w:r>
      <w:r w:rsidR="00D942A8">
        <w:rPr>
          <w:rFonts w:ascii="Times New Roman" w:hAnsi="Times New Roman" w:cs="Times New Roman"/>
          <w:bCs/>
        </w:rPr>
        <w:t xml:space="preserve"> to create a scatter plot</w:t>
      </w:r>
      <w:r w:rsidR="0010666C">
        <w:rPr>
          <w:rFonts w:ascii="Times New Roman" w:hAnsi="Times New Roman" w:cs="Times New Roman"/>
          <w:bCs/>
        </w:rPr>
        <w:t xml:space="preserve"> with overall math score on the y-axis and </w:t>
      </w:r>
      <w:r w:rsidR="00D942A8">
        <w:rPr>
          <w:rFonts w:ascii="Times New Roman" w:hAnsi="Times New Roman" w:cs="Times New Roman"/>
          <w:bCs/>
        </w:rPr>
        <w:t>gross national income per capita on the x-axis</w:t>
      </w:r>
      <w:r w:rsidR="0010666C">
        <w:rPr>
          <w:rFonts w:ascii="Times New Roman" w:hAnsi="Times New Roman" w:cs="Times New Roman"/>
          <w:bCs/>
        </w:rPr>
        <w:t>.</w:t>
      </w:r>
      <w:r w:rsidR="00D942A8">
        <w:rPr>
          <w:rFonts w:ascii="Times New Roman" w:hAnsi="Times New Roman" w:cs="Times New Roman"/>
          <w:bCs/>
        </w:rPr>
        <w:t xml:space="preserve"> Include </w:t>
      </w:r>
      <w:r w:rsidR="00416353">
        <w:rPr>
          <w:rFonts w:ascii="Times New Roman" w:hAnsi="Times New Roman" w:cs="Times New Roman"/>
          <w:bCs/>
        </w:rPr>
        <w:t>six</w:t>
      </w:r>
      <w:r w:rsidR="00D942A8">
        <w:rPr>
          <w:rFonts w:ascii="Times New Roman" w:hAnsi="Times New Roman" w:cs="Times New Roman"/>
          <w:bCs/>
        </w:rPr>
        <w:t xml:space="preserve"> datapoint</w:t>
      </w:r>
      <w:r w:rsidR="00416353">
        <w:rPr>
          <w:rFonts w:ascii="Times New Roman" w:hAnsi="Times New Roman" w:cs="Times New Roman"/>
          <w:bCs/>
        </w:rPr>
        <w:t>s</w:t>
      </w:r>
      <w:r w:rsidR="00D942A8">
        <w:rPr>
          <w:rFonts w:ascii="Times New Roman" w:hAnsi="Times New Roman" w:cs="Times New Roman"/>
          <w:bCs/>
        </w:rPr>
        <w:t xml:space="preserve"> </w:t>
      </w:r>
      <w:r w:rsidR="00416353">
        <w:rPr>
          <w:rFonts w:ascii="Times New Roman" w:hAnsi="Times New Roman" w:cs="Times New Roman"/>
          <w:bCs/>
        </w:rPr>
        <w:t xml:space="preserve">that </w:t>
      </w:r>
      <w:r w:rsidR="00D942A8">
        <w:rPr>
          <w:rFonts w:ascii="Times New Roman" w:hAnsi="Times New Roman" w:cs="Times New Roman"/>
          <w:bCs/>
        </w:rPr>
        <w:t xml:space="preserve">represent the average math score and average GNI for </w:t>
      </w:r>
      <w:r w:rsidR="00416353">
        <w:rPr>
          <w:rFonts w:ascii="Times New Roman" w:hAnsi="Times New Roman" w:cs="Times New Roman"/>
          <w:bCs/>
        </w:rPr>
        <w:t>each</w:t>
      </w:r>
      <w:r w:rsidR="00D942A8">
        <w:rPr>
          <w:rFonts w:ascii="Times New Roman" w:hAnsi="Times New Roman" w:cs="Times New Roman"/>
          <w:bCs/>
        </w:rPr>
        <w:t xml:space="preserve"> </w:t>
      </w:r>
      <w:r w:rsidR="00D45118">
        <w:rPr>
          <w:rFonts w:ascii="Times New Roman" w:hAnsi="Times New Roman" w:cs="Times New Roman"/>
          <w:bCs/>
        </w:rPr>
        <w:t xml:space="preserve">global </w:t>
      </w:r>
      <w:r w:rsidR="00D942A8">
        <w:rPr>
          <w:rFonts w:ascii="Times New Roman" w:hAnsi="Times New Roman" w:cs="Times New Roman"/>
          <w:bCs/>
        </w:rPr>
        <w:t>region</w:t>
      </w:r>
      <w:r w:rsidR="00416353">
        <w:rPr>
          <w:rFonts w:ascii="Times New Roman" w:hAnsi="Times New Roman" w:cs="Times New Roman"/>
          <w:bCs/>
        </w:rPr>
        <w:t xml:space="preserve">. Make each datapoint a different color. </w:t>
      </w:r>
      <w:r w:rsidR="0010666C">
        <w:rPr>
          <w:rFonts w:ascii="Times New Roman" w:hAnsi="Times New Roman" w:cs="Times New Roman"/>
          <w:bCs/>
        </w:rPr>
        <w:t>Label your x- and y-axes.</w:t>
      </w:r>
      <w:r w:rsidR="00D942A8">
        <w:rPr>
          <w:rFonts w:ascii="Times New Roman" w:hAnsi="Times New Roman" w:cs="Times New Roman"/>
          <w:bCs/>
        </w:rPr>
        <w:t xml:space="preserve"> </w:t>
      </w:r>
      <w:r w:rsidRPr="000C1448">
        <w:rPr>
          <w:rFonts w:ascii="Times New Roman" w:hAnsi="Times New Roman" w:cs="Times New Roman"/>
          <w:bCs/>
        </w:rPr>
        <w:t>(</w:t>
      </w:r>
      <w:r w:rsidR="005C2433">
        <w:rPr>
          <w:rFonts w:ascii="Times New Roman" w:hAnsi="Times New Roman" w:cs="Times New Roman"/>
          <w:bCs/>
        </w:rPr>
        <w:t>5</w:t>
      </w:r>
      <w:r w:rsidRPr="000C1448">
        <w:rPr>
          <w:rFonts w:ascii="Times New Roman" w:hAnsi="Times New Roman" w:cs="Times New Roman"/>
          <w:bCs/>
        </w:rPr>
        <w:t xml:space="preserve"> p</w:t>
      </w:r>
      <w:r>
        <w:rPr>
          <w:rFonts w:ascii="Times New Roman" w:hAnsi="Times New Roman" w:cs="Times New Roman"/>
          <w:bCs/>
        </w:rPr>
        <w:t>ts</w:t>
      </w:r>
      <w:r w:rsidRPr="000C1448">
        <w:rPr>
          <w:rFonts w:ascii="Times New Roman" w:hAnsi="Times New Roman" w:cs="Times New Roman"/>
          <w:bCs/>
        </w:rPr>
        <w:t>)</w:t>
      </w:r>
    </w:p>
    <w:p w14:paraId="4E7E3ED0" w14:textId="77777777" w:rsidR="0049301E" w:rsidRDefault="0049301E" w:rsidP="003E42D2">
      <w:pPr>
        <w:rPr>
          <w:rFonts w:ascii="Times New Roman" w:hAnsi="Times New Roman" w:cs="Times New Roman"/>
          <w:b/>
          <w:bCs/>
        </w:rPr>
      </w:pPr>
    </w:p>
    <w:p w14:paraId="26934B24" w14:textId="77777777" w:rsidR="0010666C" w:rsidRDefault="0010666C" w:rsidP="003E42D2">
      <w:pPr>
        <w:rPr>
          <w:rFonts w:ascii="Times New Roman" w:hAnsi="Times New Roman" w:cs="Times New Roman"/>
          <w:b/>
          <w:bCs/>
        </w:rPr>
      </w:pPr>
    </w:p>
    <w:p w14:paraId="6405A6C7" w14:textId="77777777" w:rsidR="00933543" w:rsidRDefault="00933543" w:rsidP="003E42D2">
      <w:pPr>
        <w:rPr>
          <w:rFonts w:ascii="Times New Roman" w:hAnsi="Times New Roman" w:cs="Times New Roman"/>
          <w:b/>
          <w:bCs/>
        </w:rPr>
      </w:pPr>
    </w:p>
    <w:p w14:paraId="607BEBF8" w14:textId="77777777" w:rsidR="00933543" w:rsidRDefault="00933543" w:rsidP="003E42D2">
      <w:pPr>
        <w:rPr>
          <w:rFonts w:ascii="Times New Roman" w:hAnsi="Times New Roman" w:cs="Times New Roman"/>
          <w:b/>
          <w:bCs/>
        </w:rPr>
      </w:pPr>
    </w:p>
    <w:p w14:paraId="485C1D26" w14:textId="77777777" w:rsidR="000D50D0" w:rsidRDefault="000D50D0" w:rsidP="003E42D2">
      <w:pPr>
        <w:rPr>
          <w:rFonts w:ascii="Times New Roman" w:hAnsi="Times New Roman" w:cs="Times New Roman"/>
          <w:i/>
          <w:iCs/>
        </w:rPr>
      </w:pPr>
    </w:p>
    <w:p w14:paraId="03447D19" w14:textId="77777777" w:rsidR="000D50D0" w:rsidRDefault="000D50D0" w:rsidP="003E42D2">
      <w:pPr>
        <w:rPr>
          <w:rFonts w:ascii="Times New Roman" w:hAnsi="Times New Roman" w:cs="Times New Roman"/>
          <w:i/>
          <w:iCs/>
        </w:rPr>
      </w:pPr>
      <w:r w:rsidRPr="000D50D0">
        <w:rPr>
          <w:rFonts w:ascii="Times New Roman" w:hAnsi="Times New Roman" w:cs="Times New Roman"/>
          <w:i/>
          <w:iCs/>
        </w:rPr>
        <w:t>Assignment continued onto next page…</w:t>
      </w:r>
    </w:p>
    <w:p w14:paraId="3984ECFC" w14:textId="0CB7D3C9" w:rsidR="003E42D2" w:rsidRPr="000D50D0" w:rsidRDefault="003E42D2" w:rsidP="003E42D2">
      <w:pPr>
        <w:rPr>
          <w:rFonts w:ascii="Times New Roman" w:hAnsi="Times New Roman" w:cs="Times New Roman"/>
          <w:i/>
          <w:iCs/>
        </w:rPr>
      </w:pPr>
      <w:r w:rsidRPr="00252A1F">
        <w:rPr>
          <w:rFonts w:ascii="Times New Roman" w:hAnsi="Times New Roman" w:cs="Times New Roman"/>
          <w:b/>
          <w:bCs/>
        </w:rPr>
        <w:lastRenderedPageBreak/>
        <w:t xml:space="preserve">Part </w:t>
      </w:r>
      <w:r>
        <w:rPr>
          <w:rFonts w:ascii="Times New Roman" w:hAnsi="Times New Roman" w:cs="Times New Roman"/>
          <w:b/>
          <w:bCs/>
        </w:rPr>
        <w:t>C</w:t>
      </w:r>
      <w:r w:rsidRPr="00252A1F">
        <w:rPr>
          <w:rFonts w:ascii="Times New Roman" w:hAnsi="Times New Roman" w:cs="Times New Roman"/>
          <w:b/>
          <w:bCs/>
        </w:rPr>
        <w:t xml:space="preserve">: Data Analysis </w:t>
      </w:r>
      <w:r>
        <w:rPr>
          <w:rFonts w:ascii="Times New Roman" w:hAnsi="Times New Roman" w:cs="Times New Roman"/>
          <w:b/>
          <w:bCs/>
        </w:rPr>
        <w:t>2</w:t>
      </w:r>
      <w:r w:rsidR="000937BD">
        <w:rPr>
          <w:rFonts w:ascii="Times New Roman" w:hAnsi="Times New Roman" w:cs="Times New Roman"/>
          <w:b/>
          <w:bCs/>
        </w:rPr>
        <w:t xml:space="preserve">, </w:t>
      </w:r>
      <w:r w:rsidR="00F03635">
        <w:rPr>
          <w:rFonts w:ascii="Times New Roman" w:hAnsi="Times New Roman" w:cs="Times New Roman"/>
          <w:b/>
          <w:bCs/>
        </w:rPr>
        <w:t>40</w:t>
      </w:r>
      <w:r>
        <w:rPr>
          <w:rFonts w:ascii="Times New Roman" w:hAnsi="Times New Roman" w:cs="Times New Roman"/>
          <w:b/>
          <w:bCs/>
        </w:rPr>
        <w:t xml:space="preserve"> points</w:t>
      </w:r>
    </w:p>
    <w:p w14:paraId="24ABC0A9" w14:textId="77777777" w:rsidR="00B83425" w:rsidRDefault="00B83425" w:rsidP="00AE2C3C">
      <w:pPr>
        <w:rPr>
          <w:rFonts w:ascii="Times New Roman" w:hAnsi="Times New Roman" w:cs="Times New Roman"/>
          <w:bCs/>
        </w:rPr>
      </w:pPr>
    </w:p>
    <w:p w14:paraId="2ADE5A47" w14:textId="5C727E2A" w:rsidR="00DE3D1A" w:rsidRDefault="00DE3D1A" w:rsidP="00AE2C3C">
      <w:pPr>
        <w:rPr>
          <w:rFonts w:ascii="Times New Roman" w:hAnsi="Times New Roman" w:cs="Times New Roman"/>
        </w:rPr>
      </w:pPr>
      <w:r w:rsidRPr="002748C1">
        <w:rPr>
          <w:rFonts w:ascii="Times New Roman" w:hAnsi="Times New Roman" w:cs="Times New Roman"/>
        </w:rPr>
        <w:t xml:space="preserve">For </w:t>
      </w:r>
      <w:r>
        <w:rPr>
          <w:rFonts w:ascii="Times New Roman" w:hAnsi="Times New Roman" w:cs="Times New Roman"/>
        </w:rPr>
        <w:t xml:space="preserve">Part </w:t>
      </w:r>
      <w:r w:rsidR="0048540C">
        <w:rPr>
          <w:rFonts w:ascii="Times New Roman" w:hAnsi="Times New Roman" w:cs="Times New Roman"/>
        </w:rPr>
        <w:t>C</w:t>
      </w:r>
      <w:r w:rsidRPr="002748C1">
        <w:rPr>
          <w:rFonts w:ascii="Times New Roman" w:hAnsi="Times New Roman" w:cs="Times New Roman"/>
        </w:rPr>
        <w:t xml:space="preserve"> of the assignment, </w:t>
      </w:r>
      <w:r>
        <w:rPr>
          <w:rFonts w:ascii="Times New Roman" w:hAnsi="Times New Roman" w:cs="Times New Roman"/>
        </w:rPr>
        <w:t xml:space="preserve">we will narrow from a global perspective to a local one. You will analyze </w:t>
      </w:r>
      <w:r w:rsidR="007F40B4">
        <w:rPr>
          <w:rFonts w:ascii="Times New Roman" w:hAnsi="Times New Roman" w:cs="Times New Roman"/>
        </w:rPr>
        <w:t xml:space="preserve">a subset of </w:t>
      </w:r>
      <w:r>
        <w:rPr>
          <w:rFonts w:ascii="Times New Roman" w:hAnsi="Times New Roman" w:cs="Times New Roman"/>
        </w:rPr>
        <w:t xml:space="preserve">data collected </w:t>
      </w:r>
      <w:r w:rsidR="001829D9">
        <w:rPr>
          <w:rFonts w:ascii="Times New Roman" w:hAnsi="Times New Roman" w:cs="Times New Roman"/>
        </w:rPr>
        <w:t xml:space="preserve">on Zoom </w:t>
      </w:r>
      <w:r w:rsidR="007F40B4">
        <w:rPr>
          <w:rFonts w:ascii="Times New Roman" w:hAnsi="Times New Roman" w:cs="Times New Roman"/>
        </w:rPr>
        <w:t>from a math intervention study.</w:t>
      </w:r>
      <w:r w:rsidR="001829D9">
        <w:rPr>
          <w:rFonts w:ascii="Times New Roman" w:hAnsi="Times New Roman" w:cs="Times New Roman"/>
        </w:rPr>
        <w:t xml:space="preserve"> Participants were a convenien</w:t>
      </w:r>
      <w:r w:rsidR="00D17293">
        <w:rPr>
          <w:rFonts w:ascii="Times New Roman" w:hAnsi="Times New Roman" w:cs="Times New Roman"/>
        </w:rPr>
        <w:t>ce</w:t>
      </w:r>
      <w:r w:rsidR="001829D9">
        <w:rPr>
          <w:rFonts w:ascii="Times New Roman" w:hAnsi="Times New Roman" w:cs="Times New Roman"/>
        </w:rPr>
        <w:t xml:space="preserve"> sample recruited from the Madison, WI area.</w:t>
      </w:r>
    </w:p>
    <w:p w14:paraId="688D71F0" w14:textId="77777777" w:rsidR="00DE3D1A" w:rsidRDefault="00DE3D1A" w:rsidP="00AE2C3C">
      <w:pPr>
        <w:rPr>
          <w:rFonts w:ascii="Times New Roman" w:hAnsi="Times New Roman" w:cs="Times New Roman"/>
        </w:rPr>
      </w:pPr>
    </w:p>
    <w:p w14:paraId="11CE103B" w14:textId="1306A23F" w:rsidR="00DE3D1A" w:rsidRDefault="00DE3D1A" w:rsidP="00AE2C3C">
      <w:pPr>
        <w:rPr>
          <w:rFonts w:ascii="Times New Roman" w:hAnsi="Times New Roman" w:cs="Times New Roman"/>
          <w:bCs/>
        </w:rPr>
      </w:pPr>
      <w:r w:rsidRPr="00DE3D1A">
        <w:rPr>
          <w:rFonts w:ascii="Times New Roman" w:hAnsi="Times New Roman" w:cs="Times New Roman"/>
          <w:bCs/>
        </w:rPr>
        <w:t xml:space="preserve">Integer arithmetic skills </w:t>
      </w:r>
      <w:r>
        <w:rPr>
          <w:rFonts w:ascii="Times New Roman" w:hAnsi="Times New Roman" w:cs="Times New Roman"/>
          <w:bCs/>
        </w:rPr>
        <w:t xml:space="preserve">(e.g., addition with positive and negative numbers) </w:t>
      </w:r>
      <w:r w:rsidRPr="00DE3D1A">
        <w:rPr>
          <w:rFonts w:ascii="Times New Roman" w:hAnsi="Times New Roman" w:cs="Times New Roman"/>
          <w:bCs/>
        </w:rPr>
        <w:t xml:space="preserve">are important for </w:t>
      </w:r>
      <w:r w:rsidR="001829D9">
        <w:rPr>
          <w:rFonts w:ascii="Times New Roman" w:hAnsi="Times New Roman" w:cs="Times New Roman"/>
          <w:bCs/>
        </w:rPr>
        <w:t>more advanced</w:t>
      </w:r>
      <w:r w:rsidRPr="00DE3D1A">
        <w:rPr>
          <w:rFonts w:ascii="Times New Roman" w:hAnsi="Times New Roman" w:cs="Times New Roman"/>
          <w:bCs/>
        </w:rPr>
        <w:t xml:space="preserve"> mathematical performance and learning. This </w:t>
      </w:r>
      <w:r>
        <w:rPr>
          <w:rFonts w:ascii="Times New Roman" w:hAnsi="Times New Roman" w:cs="Times New Roman"/>
          <w:bCs/>
        </w:rPr>
        <w:t>study</w:t>
      </w:r>
      <w:r w:rsidRPr="00DE3D1A">
        <w:rPr>
          <w:rFonts w:ascii="Times New Roman" w:hAnsi="Times New Roman" w:cs="Times New Roman"/>
          <w:bCs/>
        </w:rPr>
        <w:t xml:space="preserve"> investigated factors associated with fluency in integer addition in children in </w:t>
      </w:r>
      <w:r>
        <w:rPr>
          <w:rFonts w:ascii="Times New Roman" w:hAnsi="Times New Roman" w:cs="Times New Roman"/>
          <w:bCs/>
        </w:rPr>
        <w:t>fifth through seventh grade</w:t>
      </w:r>
      <w:r w:rsidRPr="00DE3D1A">
        <w:rPr>
          <w:rFonts w:ascii="Times New Roman" w:hAnsi="Times New Roman" w:cs="Times New Roman"/>
          <w:bCs/>
        </w:rPr>
        <w:t xml:space="preserve"> (</w:t>
      </w:r>
      <w:r w:rsidRPr="00DE3D1A">
        <w:rPr>
          <w:rFonts w:ascii="Times New Roman" w:hAnsi="Times New Roman" w:cs="Times New Roman"/>
          <w:bCs/>
          <w:i/>
          <w:iCs/>
        </w:rPr>
        <w:t>N</w:t>
      </w:r>
      <w:r>
        <w:rPr>
          <w:rFonts w:ascii="Times New Roman" w:hAnsi="Times New Roman" w:cs="Times New Roman"/>
          <w:bCs/>
        </w:rPr>
        <w:t xml:space="preserve"> </w:t>
      </w:r>
      <w:r w:rsidRPr="00DE3D1A">
        <w:rPr>
          <w:rFonts w:ascii="Times New Roman" w:hAnsi="Times New Roman" w:cs="Times New Roman"/>
          <w:bCs/>
        </w:rPr>
        <w:t>=</w:t>
      </w:r>
      <w:r>
        <w:rPr>
          <w:rFonts w:ascii="Times New Roman" w:hAnsi="Times New Roman" w:cs="Times New Roman"/>
          <w:bCs/>
        </w:rPr>
        <w:t xml:space="preserve"> </w:t>
      </w:r>
      <w:r w:rsidRPr="00DE3D1A">
        <w:rPr>
          <w:rFonts w:ascii="Times New Roman" w:hAnsi="Times New Roman" w:cs="Times New Roman"/>
          <w:bCs/>
        </w:rPr>
        <w:t xml:space="preserve">62, </w:t>
      </w:r>
      <w:r w:rsidRPr="00DE3D1A">
        <w:rPr>
          <w:rFonts w:ascii="Times New Roman" w:hAnsi="Times New Roman" w:cs="Times New Roman"/>
          <w:bCs/>
          <w:i/>
          <w:iCs/>
        </w:rPr>
        <w:t>M</w:t>
      </w:r>
      <w:r w:rsidRPr="00DE3D1A">
        <w:rPr>
          <w:rFonts w:ascii="Times New Roman" w:hAnsi="Times New Roman" w:cs="Times New Roman"/>
          <w:bCs/>
          <w:vertAlign w:val="subscript"/>
        </w:rPr>
        <w:t>age</w:t>
      </w:r>
      <w:r>
        <w:rPr>
          <w:rFonts w:ascii="Times New Roman" w:hAnsi="Times New Roman" w:cs="Times New Roman"/>
          <w:bCs/>
        </w:rPr>
        <w:t xml:space="preserve"> </w:t>
      </w:r>
      <w:r w:rsidRPr="00DE3D1A">
        <w:rPr>
          <w:rFonts w:ascii="Times New Roman" w:hAnsi="Times New Roman" w:cs="Times New Roman"/>
          <w:bCs/>
        </w:rPr>
        <w:t>=</w:t>
      </w:r>
      <w:r>
        <w:rPr>
          <w:rFonts w:ascii="Times New Roman" w:hAnsi="Times New Roman" w:cs="Times New Roman"/>
          <w:bCs/>
        </w:rPr>
        <w:t xml:space="preserve"> </w:t>
      </w:r>
      <w:r w:rsidRPr="00DE3D1A">
        <w:rPr>
          <w:rFonts w:ascii="Times New Roman" w:hAnsi="Times New Roman" w:cs="Times New Roman"/>
          <w:bCs/>
        </w:rPr>
        <w:t xml:space="preserve">11.44 years). </w:t>
      </w:r>
      <w:r>
        <w:rPr>
          <w:rFonts w:ascii="Times New Roman" w:hAnsi="Times New Roman" w:cs="Times New Roman"/>
          <w:bCs/>
        </w:rPr>
        <w:t>The researchers</w:t>
      </w:r>
      <w:r w:rsidRPr="00DE3D1A">
        <w:rPr>
          <w:rFonts w:ascii="Times New Roman" w:hAnsi="Times New Roman" w:cs="Times New Roman"/>
          <w:bCs/>
        </w:rPr>
        <w:t xml:space="preserve"> examined demographic, attitudinal, and cognitive factors, </w:t>
      </w:r>
      <w:r>
        <w:rPr>
          <w:rFonts w:ascii="Times New Roman" w:hAnsi="Times New Roman" w:cs="Times New Roman"/>
          <w:bCs/>
        </w:rPr>
        <w:t>which included</w:t>
      </w:r>
      <w:r w:rsidRPr="00DE3D1A">
        <w:rPr>
          <w:rFonts w:ascii="Times New Roman" w:hAnsi="Times New Roman" w:cs="Times New Roman"/>
          <w:bCs/>
        </w:rPr>
        <w:t xml:space="preserve"> age, grade, gender, mathematics anxiety, understanding of the Additive Inverse principle (i.e., the sum of any number and its inverse is 0), and use of mathematically precise language (“negative” rather than “minus” on a related task)</w:t>
      </w:r>
      <w:r w:rsidR="001829D9">
        <w:rPr>
          <w:rFonts w:ascii="Times New Roman" w:hAnsi="Times New Roman" w:cs="Times New Roman"/>
          <w:bCs/>
        </w:rPr>
        <w:t>.</w:t>
      </w:r>
    </w:p>
    <w:p w14:paraId="63794B98" w14:textId="77777777" w:rsidR="00DE3D1A" w:rsidRDefault="00DE3D1A" w:rsidP="00AE2C3C">
      <w:pPr>
        <w:rPr>
          <w:rFonts w:ascii="Times New Roman" w:hAnsi="Times New Roman" w:cs="Times New Roman"/>
          <w:bCs/>
        </w:rPr>
      </w:pPr>
    </w:p>
    <w:p w14:paraId="78D886FE" w14:textId="77777777" w:rsidR="00DE3D1A" w:rsidRDefault="00DE3D1A" w:rsidP="00DE3D1A">
      <w:pPr>
        <w:rPr>
          <w:rFonts w:ascii="Times New Roman" w:hAnsi="Times New Roman" w:cs="Times New Roman"/>
          <w:bCs/>
        </w:rPr>
      </w:pPr>
      <w:r>
        <w:rPr>
          <w:rFonts w:ascii="Times New Roman" w:hAnsi="Times New Roman" w:cs="Times New Roman"/>
          <w:bCs/>
        </w:rPr>
        <w:t>Codebook:</w:t>
      </w:r>
    </w:p>
    <w:tbl>
      <w:tblPr>
        <w:tblStyle w:val="TableGrid"/>
        <w:tblW w:w="0" w:type="auto"/>
        <w:tblLook w:val="04A0" w:firstRow="1" w:lastRow="0" w:firstColumn="1" w:lastColumn="0" w:noHBand="0" w:noVBand="1"/>
      </w:tblPr>
      <w:tblGrid>
        <w:gridCol w:w="1165"/>
        <w:gridCol w:w="2250"/>
        <w:gridCol w:w="5935"/>
      </w:tblGrid>
      <w:tr w:rsidR="00DE3D1A" w14:paraId="48E31AAF" w14:textId="77777777" w:rsidTr="000A1150">
        <w:tc>
          <w:tcPr>
            <w:tcW w:w="1165" w:type="dxa"/>
          </w:tcPr>
          <w:p w14:paraId="608D3294" w14:textId="21482BDC" w:rsidR="00DE3D1A" w:rsidRDefault="008F1E2D" w:rsidP="00AE2C3C">
            <w:pPr>
              <w:rPr>
                <w:rFonts w:ascii="Times New Roman" w:hAnsi="Times New Roman" w:cs="Times New Roman"/>
                <w:bCs/>
              </w:rPr>
            </w:pPr>
            <w:r>
              <w:rPr>
                <w:rFonts w:ascii="Times New Roman" w:hAnsi="Times New Roman" w:cs="Times New Roman"/>
                <w:bCs/>
              </w:rPr>
              <w:t>Column</w:t>
            </w:r>
          </w:p>
        </w:tc>
        <w:tc>
          <w:tcPr>
            <w:tcW w:w="2250" w:type="dxa"/>
          </w:tcPr>
          <w:p w14:paraId="23DA526D" w14:textId="5081A5F3" w:rsidR="00DE3D1A" w:rsidRDefault="008F1E2D" w:rsidP="00AE2C3C">
            <w:pPr>
              <w:rPr>
                <w:rFonts w:ascii="Times New Roman" w:hAnsi="Times New Roman" w:cs="Times New Roman"/>
                <w:bCs/>
              </w:rPr>
            </w:pPr>
            <w:r>
              <w:rPr>
                <w:rFonts w:ascii="Times New Roman" w:hAnsi="Times New Roman" w:cs="Times New Roman"/>
                <w:bCs/>
              </w:rPr>
              <w:t>Variable</w:t>
            </w:r>
          </w:p>
        </w:tc>
        <w:tc>
          <w:tcPr>
            <w:tcW w:w="5935" w:type="dxa"/>
          </w:tcPr>
          <w:p w14:paraId="0998E057" w14:textId="38C53BF3" w:rsidR="00DE3D1A" w:rsidRDefault="008F1E2D" w:rsidP="00AE2C3C">
            <w:pPr>
              <w:rPr>
                <w:rFonts w:ascii="Times New Roman" w:hAnsi="Times New Roman" w:cs="Times New Roman"/>
                <w:bCs/>
              </w:rPr>
            </w:pPr>
            <w:r>
              <w:rPr>
                <w:rFonts w:ascii="Times New Roman" w:hAnsi="Times New Roman" w:cs="Times New Roman"/>
                <w:bCs/>
              </w:rPr>
              <w:t>Description</w:t>
            </w:r>
          </w:p>
        </w:tc>
      </w:tr>
      <w:tr w:rsidR="00DE3D1A" w14:paraId="53779409" w14:textId="77777777" w:rsidTr="000A1150">
        <w:tc>
          <w:tcPr>
            <w:tcW w:w="1165" w:type="dxa"/>
          </w:tcPr>
          <w:p w14:paraId="4B838470" w14:textId="03D9D42B" w:rsidR="00DE3D1A" w:rsidRDefault="000A1150" w:rsidP="00AE2C3C">
            <w:pPr>
              <w:rPr>
                <w:rFonts w:ascii="Times New Roman" w:hAnsi="Times New Roman" w:cs="Times New Roman"/>
                <w:bCs/>
              </w:rPr>
            </w:pPr>
            <w:r>
              <w:rPr>
                <w:rFonts w:ascii="Times New Roman" w:hAnsi="Times New Roman" w:cs="Times New Roman"/>
                <w:bCs/>
              </w:rPr>
              <w:t>1</w:t>
            </w:r>
          </w:p>
        </w:tc>
        <w:tc>
          <w:tcPr>
            <w:tcW w:w="2250" w:type="dxa"/>
          </w:tcPr>
          <w:p w14:paraId="0F7CA6DD" w14:textId="03F4FD35" w:rsidR="00DE3D1A" w:rsidRDefault="000A1150" w:rsidP="00AE2C3C">
            <w:pPr>
              <w:rPr>
                <w:rFonts w:ascii="Times New Roman" w:hAnsi="Times New Roman" w:cs="Times New Roman"/>
                <w:bCs/>
              </w:rPr>
            </w:pPr>
            <w:r>
              <w:rPr>
                <w:rFonts w:ascii="Times New Roman" w:hAnsi="Times New Roman" w:cs="Times New Roman"/>
                <w:bCs/>
              </w:rPr>
              <w:t>SubID</w:t>
            </w:r>
          </w:p>
        </w:tc>
        <w:tc>
          <w:tcPr>
            <w:tcW w:w="5935" w:type="dxa"/>
          </w:tcPr>
          <w:p w14:paraId="3C1A2E86" w14:textId="7B731B1E" w:rsidR="00DE3D1A" w:rsidRDefault="000A1150" w:rsidP="00AE2C3C">
            <w:pPr>
              <w:rPr>
                <w:rFonts w:ascii="Times New Roman" w:hAnsi="Times New Roman" w:cs="Times New Roman"/>
                <w:bCs/>
              </w:rPr>
            </w:pPr>
            <w:r>
              <w:rPr>
                <w:rFonts w:ascii="Times New Roman" w:hAnsi="Times New Roman" w:cs="Times New Roman"/>
                <w:bCs/>
              </w:rPr>
              <w:t>Subject ID</w:t>
            </w:r>
          </w:p>
        </w:tc>
      </w:tr>
      <w:tr w:rsidR="00DE3D1A" w14:paraId="011A0D1B" w14:textId="77777777" w:rsidTr="000A1150">
        <w:tc>
          <w:tcPr>
            <w:tcW w:w="1165" w:type="dxa"/>
          </w:tcPr>
          <w:p w14:paraId="2D76F071" w14:textId="56AD35E9" w:rsidR="00DE3D1A" w:rsidRDefault="000A1150" w:rsidP="00AE2C3C">
            <w:pPr>
              <w:rPr>
                <w:rFonts w:ascii="Times New Roman" w:hAnsi="Times New Roman" w:cs="Times New Roman"/>
                <w:bCs/>
              </w:rPr>
            </w:pPr>
            <w:r>
              <w:rPr>
                <w:rFonts w:ascii="Times New Roman" w:hAnsi="Times New Roman" w:cs="Times New Roman"/>
                <w:bCs/>
              </w:rPr>
              <w:t>2</w:t>
            </w:r>
          </w:p>
        </w:tc>
        <w:tc>
          <w:tcPr>
            <w:tcW w:w="2250" w:type="dxa"/>
          </w:tcPr>
          <w:p w14:paraId="46F2EA5B" w14:textId="1E6842CD" w:rsidR="00DE3D1A" w:rsidRDefault="000A1150" w:rsidP="00AE2C3C">
            <w:pPr>
              <w:rPr>
                <w:rFonts w:ascii="Times New Roman" w:hAnsi="Times New Roman" w:cs="Times New Roman"/>
                <w:bCs/>
              </w:rPr>
            </w:pPr>
            <w:r>
              <w:rPr>
                <w:rFonts w:ascii="Times New Roman" w:hAnsi="Times New Roman" w:cs="Times New Roman"/>
                <w:bCs/>
              </w:rPr>
              <w:t>Age</w:t>
            </w:r>
            <w:r w:rsidR="00C92052">
              <w:rPr>
                <w:rFonts w:ascii="Times New Roman" w:hAnsi="Times New Roman" w:cs="Times New Roman"/>
                <w:bCs/>
              </w:rPr>
              <w:t xml:space="preserve"> </w:t>
            </w:r>
            <w:r>
              <w:rPr>
                <w:rFonts w:ascii="Times New Roman" w:hAnsi="Times New Roman" w:cs="Times New Roman"/>
                <w:bCs/>
              </w:rPr>
              <w:t>Months</w:t>
            </w:r>
          </w:p>
        </w:tc>
        <w:tc>
          <w:tcPr>
            <w:tcW w:w="5935" w:type="dxa"/>
          </w:tcPr>
          <w:p w14:paraId="70156D96" w14:textId="090B0759" w:rsidR="00DE3D1A" w:rsidRDefault="000A1150" w:rsidP="00AE2C3C">
            <w:pPr>
              <w:rPr>
                <w:rFonts w:ascii="Times New Roman" w:hAnsi="Times New Roman" w:cs="Times New Roman"/>
                <w:bCs/>
              </w:rPr>
            </w:pPr>
            <w:r>
              <w:rPr>
                <w:rFonts w:ascii="Times New Roman" w:hAnsi="Times New Roman" w:cs="Times New Roman"/>
                <w:bCs/>
              </w:rPr>
              <w:t>Age of participant in months</w:t>
            </w:r>
          </w:p>
        </w:tc>
      </w:tr>
      <w:tr w:rsidR="000A1150" w14:paraId="098BD829" w14:textId="77777777" w:rsidTr="000A1150">
        <w:tc>
          <w:tcPr>
            <w:tcW w:w="1165" w:type="dxa"/>
          </w:tcPr>
          <w:p w14:paraId="2DE6A39C" w14:textId="7BC0DBFA" w:rsidR="000A1150" w:rsidRDefault="000A1150" w:rsidP="00AE2C3C">
            <w:pPr>
              <w:rPr>
                <w:rFonts w:ascii="Times New Roman" w:hAnsi="Times New Roman" w:cs="Times New Roman"/>
                <w:bCs/>
              </w:rPr>
            </w:pPr>
            <w:r>
              <w:rPr>
                <w:rFonts w:ascii="Times New Roman" w:hAnsi="Times New Roman" w:cs="Times New Roman"/>
                <w:bCs/>
              </w:rPr>
              <w:t>3</w:t>
            </w:r>
          </w:p>
        </w:tc>
        <w:tc>
          <w:tcPr>
            <w:tcW w:w="2250" w:type="dxa"/>
          </w:tcPr>
          <w:p w14:paraId="041F5E09" w14:textId="4A05FEE7" w:rsidR="000A1150" w:rsidRDefault="000A1150" w:rsidP="00AE2C3C">
            <w:pPr>
              <w:rPr>
                <w:rFonts w:ascii="Times New Roman" w:hAnsi="Times New Roman" w:cs="Times New Roman"/>
                <w:bCs/>
              </w:rPr>
            </w:pPr>
            <w:r>
              <w:rPr>
                <w:rFonts w:ascii="Times New Roman" w:hAnsi="Times New Roman" w:cs="Times New Roman"/>
                <w:bCs/>
              </w:rPr>
              <w:t>Grade</w:t>
            </w:r>
            <w:r w:rsidR="00C92052">
              <w:rPr>
                <w:rFonts w:ascii="Times New Roman" w:hAnsi="Times New Roman" w:cs="Times New Roman"/>
                <w:bCs/>
              </w:rPr>
              <w:t xml:space="preserve"> Level</w:t>
            </w:r>
          </w:p>
        </w:tc>
        <w:tc>
          <w:tcPr>
            <w:tcW w:w="5935" w:type="dxa"/>
          </w:tcPr>
          <w:p w14:paraId="426721E3" w14:textId="7B3F6907" w:rsidR="000A1150" w:rsidRDefault="000A1150" w:rsidP="00AE2C3C">
            <w:pPr>
              <w:rPr>
                <w:rFonts w:ascii="Times New Roman" w:hAnsi="Times New Roman" w:cs="Times New Roman"/>
                <w:bCs/>
              </w:rPr>
            </w:pPr>
            <w:r>
              <w:rPr>
                <w:rFonts w:ascii="Times New Roman" w:hAnsi="Times New Roman" w:cs="Times New Roman"/>
                <w:bCs/>
              </w:rPr>
              <w:t>Grade of participant (1 = fifth grade, 2 = sixth grade, 3 = seventh grade)</w:t>
            </w:r>
          </w:p>
        </w:tc>
      </w:tr>
      <w:tr w:rsidR="000A1150" w14:paraId="1F83DE09" w14:textId="77777777" w:rsidTr="000A1150">
        <w:tc>
          <w:tcPr>
            <w:tcW w:w="1165" w:type="dxa"/>
          </w:tcPr>
          <w:p w14:paraId="7B1B65E0" w14:textId="30C3FFF4" w:rsidR="000A1150" w:rsidRDefault="000A1150" w:rsidP="00AE2C3C">
            <w:pPr>
              <w:rPr>
                <w:rFonts w:ascii="Times New Roman" w:hAnsi="Times New Roman" w:cs="Times New Roman"/>
                <w:bCs/>
              </w:rPr>
            </w:pPr>
            <w:r>
              <w:rPr>
                <w:rFonts w:ascii="Times New Roman" w:hAnsi="Times New Roman" w:cs="Times New Roman"/>
                <w:bCs/>
              </w:rPr>
              <w:t>4</w:t>
            </w:r>
          </w:p>
        </w:tc>
        <w:tc>
          <w:tcPr>
            <w:tcW w:w="2250" w:type="dxa"/>
          </w:tcPr>
          <w:p w14:paraId="65204A25" w14:textId="37DA759B" w:rsidR="000A1150" w:rsidRPr="00B11663" w:rsidRDefault="000A1150" w:rsidP="00AE2C3C">
            <w:pPr>
              <w:rPr>
                <w:rFonts w:ascii="Times New Roman" w:hAnsi="Times New Roman" w:cs="Times New Roman"/>
                <w:bCs/>
                <w:vertAlign w:val="superscript"/>
              </w:rPr>
            </w:pPr>
            <w:r>
              <w:rPr>
                <w:rFonts w:ascii="Times New Roman" w:hAnsi="Times New Roman" w:cs="Times New Roman"/>
                <w:bCs/>
              </w:rPr>
              <w:t>Gender</w:t>
            </w:r>
          </w:p>
        </w:tc>
        <w:tc>
          <w:tcPr>
            <w:tcW w:w="5935" w:type="dxa"/>
          </w:tcPr>
          <w:p w14:paraId="22C94C61" w14:textId="71111834" w:rsidR="000A1150" w:rsidRDefault="000A1150" w:rsidP="00AE2C3C">
            <w:pPr>
              <w:rPr>
                <w:rFonts w:ascii="Times New Roman" w:hAnsi="Times New Roman" w:cs="Times New Roman"/>
                <w:bCs/>
              </w:rPr>
            </w:pPr>
            <w:r>
              <w:rPr>
                <w:rFonts w:ascii="Times New Roman" w:hAnsi="Times New Roman" w:cs="Times New Roman"/>
                <w:bCs/>
              </w:rPr>
              <w:t>Gender of participant (0 = female, 1 = male</w:t>
            </w:r>
            <w:r w:rsidR="00B11663">
              <w:rPr>
                <w:rFonts w:ascii="Times New Roman" w:hAnsi="Times New Roman" w:cs="Times New Roman"/>
                <w:bCs/>
              </w:rPr>
              <w:t>, 2 = non-binary</w:t>
            </w:r>
            <w:r>
              <w:rPr>
                <w:rFonts w:ascii="Times New Roman" w:hAnsi="Times New Roman" w:cs="Times New Roman"/>
                <w:bCs/>
              </w:rPr>
              <w:t>)</w:t>
            </w:r>
          </w:p>
        </w:tc>
      </w:tr>
      <w:tr w:rsidR="00C92052" w14:paraId="0AF70690" w14:textId="77777777" w:rsidTr="000A1150">
        <w:tc>
          <w:tcPr>
            <w:tcW w:w="1165" w:type="dxa"/>
          </w:tcPr>
          <w:p w14:paraId="0B346A96" w14:textId="2C387FB4" w:rsidR="00C92052" w:rsidRDefault="00BC0569" w:rsidP="00AE2C3C">
            <w:pPr>
              <w:rPr>
                <w:rFonts w:ascii="Times New Roman" w:hAnsi="Times New Roman" w:cs="Times New Roman"/>
                <w:bCs/>
              </w:rPr>
            </w:pPr>
            <w:r>
              <w:rPr>
                <w:rFonts w:ascii="Times New Roman" w:hAnsi="Times New Roman" w:cs="Times New Roman"/>
                <w:bCs/>
              </w:rPr>
              <w:t>5</w:t>
            </w:r>
          </w:p>
        </w:tc>
        <w:tc>
          <w:tcPr>
            <w:tcW w:w="2250" w:type="dxa"/>
          </w:tcPr>
          <w:p w14:paraId="74E9BB0E" w14:textId="4EE4E428" w:rsidR="00C92052" w:rsidRDefault="00C92052" w:rsidP="00AE2C3C">
            <w:pPr>
              <w:rPr>
                <w:rFonts w:ascii="Times New Roman" w:hAnsi="Times New Roman" w:cs="Times New Roman"/>
                <w:bCs/>
              </w:rPr>
            </w:pPr>
            <w:r>
              <w:rPr>
                <w:rFonts w:ascii="Times New Roman" w:hAnsi="Times New Roman" w:cs="Times New Roman"/>
                <w:bCs/>
              </w:rPr>
              <w:t>Integer Fluency</w:t>
            </w:r>
          </w:p>
        </w:tc>
        <w:tc>
          <w:tcPr>
            <w:tcW w:w="5935" w:type="dxa"/>
          </w:tcPr>
          <w:p w14:paraId="45B9FBA0" w14:textId="1CBF26D3" w:rsidR="00C92052" w:rsidRDefault="00C92052" w:rsidP="00AE2C3C">
            <w:pPr>
              <w:rPr>
                <w:rFonts w:ascii="Times New Roman" w:hAnsi="Times New Roman" w:cs="Times New Roman"/>
                <w:bCs/>
              </w:rPr>
            </w:pPr>
            <w:r>
              <w:rPr>
                <w:rFonts w:ascii="Times New Roman" w:hAnsi="Times New Roman" w:cs="Times New Roman"/>
                <w:bCs/>
              </w:rPr>
              <w:t xml:space="preserve">Total correct out of 26 problems (e.g., 2 + </w:t>
            </w:r>
            <w:r w:rsidR="00617590">
              <w:rPr>
                <w:rFonts w:ascii="Times New Roman" w:hAnsi="Times New Roman" w:cs="Times New Roman"/>
                <w:bCs/>
              </w:rPr>
              <w:t>(</w:t>
            </w:r>
            <w:r>
              <w:rPr>
                <w:rFonts w:ascii="Times New Roman" w:hAnsi="Times New Roman" w:cs="Times New Roman"/>
                <w:bCs/>
              </w:rPr>
              <w:t>-6</w:t>
            </w:r>
            <w:r w:rsidR="00617590">
              <w:rPr>
                <w:rFonts w:ascii="Times New Roman" w:hAnsi="Times New Roman" w:cs="Times New Roman"/>
                <w:bCs/>
              </w:rPr>
              <w:t>)</w:t>
            </w:r>
            <w:r>
              <w:rPr>
                <w:rFonts w:ascii="Times New Roman" w:hAnsi="Times New Roman" w:cs="Times New Roman"/>
                <w:bCs/>
              </w:rPr>
              <w:t xml:space="preserve"> </w:t>
            </w:r>
            <w:proofErr w:type="gramStart"/>
            <w:r>
              <w:rPr>
                <w:rFonts w:ascii="Times New Roman" w:hAnsi="Times New Roman" w:cs="Times New Roman"/>
                <w:bCs/>
              </w:rPr>
              <w:t>= ?</w:t>
            </w:r>
            <w:proofErr w:type="gramEnd"/>
            <w:r>
              <w:rPr>
                <w:rFonts w:ascii="Times New Roman" w:hAnsi="Times New Roman" w:cs="Times New Roman"/>
                <w:bCs/>
              </w:rPr>
              <w:t>) on a two-minute integer addition task</w:t>
            </w:r>
          </w:p>
        </w:tc>
      </w:tr>
      <w:tr w:rsidR="000A1150" w14:paraId="1B7A62F6" w14:textId="77777777" w:rsidTr="000A1150">
        <w:tc>
          <w:tcPr>
            <w:tcW w:w="1165" w:type="dxa"/>
          </w:tcPr>
          <w:p w14:paraId="5825984C" w14:textId="36081D18" w:rsidR="000A1150" w:rsidRDefault="00BC0569" w:rsidP="000A1150">
            <w:pPr>
              <w:rPr>
                <w:rFonts w:ascii="Times New Roman" w:hAnsi="Times New Roman" w:cs="Times New Roman"/>
                <w:bCs/>
              </w:rPr>
            </w:pPr>
            <w:r>
              <w:rPr>
                <w:rFonts w:ascii="Times New Roman" w:hAnsi="Times New Roman" w:cs="Times New Roman"/>
                <w:bCs/>
              </w:rPr>
              <w:t>6-14</w:t>
            </w:r>
          </w:p>
        </w:tc>
        <w:tc>
          <w:tcPr>
            <w:tcW w:w="2250" w:type="dxa"/>
          </w:tcPr>
          <w:p w14:paraId="355088C8" w14:textId="63568468" w:rsidR="000A1150" w:rsidRDefault="000A1150" w:rsidP="000A1150">
            <w:pPr>
              <w:rPr>
                <w:rFonts w:ascii="Times New Roman" w:hAnsi="Times New Roman" w:cs="Times New Roman"/>
                <w:bCs/>
              </w:rPr>
            </w:pPr>
            <w:r>
              <w:rPr>
                <w:rFonts w:ascii="Times New Roman" w:hAnsi="Times New Roman" w:cs="Times New Roman"/>
                <w:bCs/>
              </w:rPr>
              <w:t>MA</w:t>
            </w:r>
            <w:r w:rsidR="00C92052">
              <w:rPr>
                <w:rFonts w:ascii="Times New Roman" w:hAnsi="Times New Roman" w:cs="Times New Roman"/>
                <w:bCs/>
              </w:rPr>
              <w:t xml:space="preserve"> </w:t>
            </w:r>
            <w:r>
              <w:rPr>
                <w:rFonts w:ascii="Times New Roman" w:hAnsi="Times New Roman" w:cs="Times New Roman"/>
                <w:bCs/>
              </w:rPr>
              <w:t>1 to MA</w:t>
            </w:r>
            <w:r w:rsidR="00C92052">
              <w:rPr>
                <w:rFonts w:ascii="Times New Roman" w:hAnsi="Times New Roman" w:cs="Times New Roman"/>
                <w:bCs/>
              </w:rPr>
              <w:t xml:space="preserve"> </w:t>
            </w:r>
            <w:r>
              <w:rPr>
                <w:rFonts w:ascii="Times New Roman" w:hAnsi="Times New Roman" w:cs="Times New Roman"/>
                <w:bCs/>
              </w:rPr>
              <w:t>9</w:t>
            </w:r>
          </w:p>
        </w:tc>
        <w:tc>
          <w:tcPr>
            <w:tcW w:w="5935" w:type="dxa"/>
          </w:tcPr>
          <w:p w14:paraId="6D9C2D15" w14:textId="5149B52E" w:rsidR="000A1150" w:rsidRDefault="000A1150" w:rsidP="000A1150">
            <w:pPr>
              <w:rPr>
                <w:rFonts w:ascii="Times New Roman" w:hAnsi="Times New Roman" w:cs="Times New Roman"/>
                <w:bCs/>
              </w:rPr>
            </w:pPr>
            <w:r>
              <w:rPr>
                <w:rFonts w:ascii="Times New Roman" w:hAnsi="Times New Roman" w:cs="Times New Roman"/>
                <w:bCs/>
              </w:rPr>
              <w:t xml:space="preserve">A </w:t>
            </w:r>
            <w:r w:rsidR="00DC4757">
              <w:rPr>
                <w:rFonts w:ascii="Times New Roman" w:hAnsi="Times New Roman" w:cs="Times New Roman"/>
                <w:bCs/>
              </w:rPr>
              <w:t xml:space="preserve">scale </w:t>
            </w:r>
            <w:r>
              <w:rPr>
                <w:rFonts w:ascii="Times New Roman" w:hAnsi="Times New Roman" w:cs="Times New Roman"/>
                <w:bCs/>
              </w:rPr>
              <w:t>of how anxious children are in nine different scenarios (e.g., “</w:t>
            </w:r>
            <w:r w:rsidRPr="000A1150">
              <w:rPr>
                <w:rFonts w:ascii="Times New Roman" w:hAnsi="Times New Roman" w:cs="Times New Roman"/>
                <w:bCs/>
              </w:rPr>
              <w:t>Finding out you’re going to have a surprise math quiz when you start your math lesson</w:t>
            </w:r>
            <w:r>
              <w:rPr>
                <w:rFonts w:ascii="Times New Roman" w:hAnsi="Times New Roman" w:cs="Times New Roman"/>
                <w:bCs/>
              </w:rPr>
              <w:t>”)</w:t>
            </w:r>
          </w:p>
        </w:tc>
      </w:tr>
      <w:tr w:rsidR="00BC0569" w14:paraId="0A4D2E57" w14:textId="77777777" w:rsidTr="000A1150">
        <w:tc>
          <w:tcPr>
            <w:tcW w:w="1165" w:type="dxa"/>
          </w:tcPr>
          <w:p w14:paraId="08051859" w14:textId="312C7F8B" w:rsidR="00BC0569" w:rsidRDefault="00BC0569" w:rsidP="000A1150">
            <w:pPr>
              <w:rPr>
                <w:rFonts w:ascii="Times New Roman" w:hAnsi="Times New Roman" w:cs="Times New Roman"/>
                <w:bCs/>
              </w:rPr>
            </w:pPr>
            <w:r>
              <w:rPr>
                <w:rFonts w:ascii="Times New Roman" w:hAnsi="Times New Roman" w:cs="Times New Roman"/>
                <w:bCs/>
              </w:rPr>
              <w:t>15</w:t>
            </w:r>
          </w:p>
        </w:tc>
        <w:tc>
          <w:tcPr>
            <w:tcW w:w="2250" w:type="dxa"/>
          </w:tcPr>
          <w:p w14:paraId="4683BA51" w14:textId="07241446" w:rsidR="00BC0569" w:rsidRDefault="00BC0569" w:rsidP="000A1150">
            <w:pPr>
              <w:rPr>
                <w:rFonts w:ascii="Times New Roman" w:hAnsi="Times New Roman" w:cs="Times New Roman"/>
                <w:bCs/>
              </w:rPr>
            </w:pPr>
            <w:r>
              <w:rPr>
                <w:rFonts w:ascii="Times New Roman" w:hAnsi="Times New Roman" w:cs="Times New Roman"/>
                <w:bCs/>
              </w:rPr>
              <w:t>Additive Inverse</w:t>
            </w:r>
          </w:p>
        </w:tc>
        <w:tc>
          <w:tcPr>
            <w:tcW w:w="5935" w:type="dxa"/>
          </w:tcPr>
          <w:p w14:paraId="468F80CE" w14:textId="12635B90" w:rsidR="00BC0569" w:rsidRDefault="00D0179A" w:rsidP="000A1150">
            <w:pPr>
              <w:rPr>
                <w:rFonts w:ascii="Times New Roman" w:hAnsi="Times New Roman" w:cs="Times New Roman"/>
                <w:bCs/>
              </w:rPr>
            </w:pPr>
            <w:r>
              <w:rPr>
                <w:rFonts w:ascii="Times New Roman" w:hAnsi="Times New Roman" w:cs="Times New Roman"/>
                <w:bCs/>
              </w:rPr>
              <w:t xml:space="preserve">Total amount of times (out of 4) participants described the additive inverse </w:t>
            </w:r>
            <w:r w:rsidR="00537EBB">
              <w:rPr>
                <w:rFonts w:ascii="Times New Roman" w:hAnsi="Times New Roman" w:cs="Times New Roman"/>
                <w:bCs/>
              </w:rPr>
              <w:t xml:space="preserve">principle </w:t>
            </w:r>
            <w:r>
              <w:rPr>
                <w:rFonts w:ascii="Times New Roman" w:hAnsi="Times New Roman" w:cs="Times New Roman"/>
                <w:bCs/>
              </w:rPr>
              <w:t xml:space="preserve">while </w:t>
            </w:r>
            <w:r w:rsidR="00537EBB">
              <w:rPr>
                <w:rFonts w:ascii="Times New Roman" w:hAnsi="Times New Roman" w:cs="Times New Roman"/>
                <w:bCs/>
              </w:rPr>
              <w:t xml:space="preserve">verbally </w:t>
            </w:r>
            <w:r>
              <w:rPr>
                <w:rFonts w:ascii="Times New Roman" w:hAnsi="Times New Roman" w:cs="Times New Roman"/>
                <w:bCs/>
              </w:rPr>
              <w:t xml:space="preserve">explaining their solutions to problems such as 8 + </w:t>
            </w:r>
            <w:r w:rsidR="00617590">
              <w:rPr>
                <w:rFonts w:ascii="Times New Roman" w:hAnsi="Times New Roman" w:cs="Times New Roman"/>
                <w:bCs/>
              </w:rPr>
              <w:t>(</w:t>
            </w:r>
            <w:r>
              <w:rPr>
                <w:rFonts w:ascii="Times New Roman" w:hAnsi="Times New Roman" w:cs="Times New Roman"/>
                <w:bCs/>
              </w:rPr>
              <w:t>-8</w:t>
            </w:r>
            <w:r w:rsidR="00617590">
              <w:rPr>
                <w:rFonts w:ascii="Times New Roman" w:hAnsi="Times New Roman" w:cs="Times New Roman"/>
                <w:bCs/>
              </w:rPr>
              <w:t>)</w:t>
            </w:r>
            <w:r>
              <w:rPr>
                <w:rFonts w:ascii="Times New Roman" w:hAnsi="Times New Roman" w:cs="Times New Roman"/>
                <w:bCs/>
              </w:rPr>
              <w:t xml:space="preserve"> = 0</w:t>
            </w:r>
          </w:p>
        </w:tc>
      </w:tr>
      <w:tr w:rsidR="00BC0569" w14:paraId="1BCFFF36" w14:textId="77777777" w:rsidTr="000A1150">
        <w:tc>
          <w:tcPr>
            <w:tcW w:w="1165" w:type="dxa"/>
          </w:tcPr>
          <w:p w14:paraId="2C991604" w14:textId="2B27B593" w:rsidR="00BC0569" w:rsidRDefault="00BC0569" w:rsidP="000A1150">
            <w:pPr>
              <w:rPr>
                <w:rFonts w:ascii="Times New Roman" w:hAnsi="Times New Roman" w:cs="Times New Roman"/>
                <w:bCs/>
              </w:rPr>
            </w:pPr>
            <w:r>
              <w:rPr>
                <w:rFonts w:ascii="Times New Roman" w:hAnsi="Times New Roman" w:cs="Times New Roman"/>
                <w:bCs/>
              </w:rPr>
              <w:t>16</w:t>
            </w:r>
          </w:p>
        </w:tc>
        <w:tc>
          <w:tcPr>
            <w:tcW w:w="2250" w:type="dxa"/>
          </w:tcPr>
          <w:p w14:paraId="07EE6814" w14:textId="60378A8C" w:rsidR="00BC0569" w:rsidRDefault="00BC0569" w:rsidP="000A1150">
            <w:pPr>
              <w:rPr>
                <w:rFonts w:ascii="Times New Roman" w:hAnsi="Times New Roman" w:cs="Times New Roman"/>
                <w:bCs/>
              </w:rPr>
            </w:pPr>
            <w:r>
              <w:rPr>
                <w:rFonts w:ascii="Times New Roman" w:hAnsi="Times New Roman" w:cs="Times New Roman"/>
                <w:bCs/>
              </w:rPr>
              <w:t>Precise Language</w:t>
            </w:r>
          </w:p>
        </w:tc>
        <w:tc>
          <w:tcPr>
            <w:tcW w:w="5935" w:type="dxa"/>
          </w:tcPr>
          <w:p w14:paraId="601B8BD3" w14:textId="5C5F3D61" w:rsidR="00BC0569" w:rsidRDefault="00D0179A" w:rsidP="000A1150">
            <w:pPr>
              <w:rPr>
                <w:rFonts w:ascii="Times New Roman" w:hAnsi="Times New Roman" w:cs="Times New Roman"/>
                <w:bCs/>
              </w:rPr>
            </w:pPr>
            <w:r>
              <w:rPr>
                <w:rFonts w:ascii="Times New Roman" w:hAnsi="Times New Roman" w:cs="Times New Roman"/>
                <w:bCs/>
              </w:rPr>
              <w:t>Total amount of times (out of 4) participants use</w:t>
            </w:r>
            <w:r w:rsidR="00537EBB">
              <w:rPr>
                <w:rFonts w:ascii="Times New Roman" w:hAnsi="Times New Roman" w:cs="Times New Roman"/>
                <w:bCs/>
              </w:rPr>
              <w:t>d</w:t>
            </w:r>
            <w:r>
              <w:rPr>
                <w:rFonts w:ascii="Times New Roman" w:hAnsi="Times New Roman" w:cs="Times New Roman"/>
                <w:bCs/>
              </w:rPr>
              <w:t xml:space="preserve"> precise mathematical language while </w:t>
            </w:r>
            <w:r w:rsidR="00537EBB">
              <w:rPr>
                <w:rFonts w:ascii="Times New Roman" w:hAnsi="Times New Roman" w:cs="Times New Roman"/>
                <w:bCs/>
              </w:rPr>
              <w:t xml:space="preserve">verbally </w:t>
            </w:r>
            <w:r>
              <w:rPr>
                <w:rFonts w:ascii="Times New Roman" w:hAnsi="Times New Roman" w:cs="Times New Roman"/>
                <w:bCs/>
              </w:rPr>
              <w:t xml:space="preserve">explaining their solutions to problems such as 8 + </w:t>
            </w:r>
            <w:r w:rsidR="00617590">
              <w:rPr>
                <w:rFonts w:ascii="Times New Roman" w:hAnsi="Times New Roman" w:cs="Times New Roman"/>
                <w:bCs/>
              </w:rPr>
              <w:t>(</w:t>
            </w:r>
            <w:r>
              <w:rPr>
                <w:rFonts w:ascii="Times New Roman" w:hAnsi="Times New Roman" w:cs="Times New Roman"/>
                <w:bCs/>
              </w:rPr>
              <w:t>-8</w:t>
            </w:r>
            <w:r w:rsidR="00617590">
              <w:rPr>
                <w:rFonts w:ascii="Times New Roman" w:hAnsi="Times New Roman" w:cs="Times New Roman"/>
                <w:bCs/>
              </w:rPr>
              <w:t>)</w:t>
            </w:r>
            <w:r>
              <w:rPr>
                <w:rFonts w:ascii="Times New Roman" w:hAnsi="Times New Roman" w:cs="Times New Roman"/>
                <w:bCs/>
              </w:rPr>
              <w:t xml:space="preserve"> = 0</w:t>
            </w:r>
          </w:p>
        </w:tc>
      </w:tr>
    </w:tbl>
    <w:p w14:paraId="074FF8E5" w14:textId="77777777" w:rsidR="00B11663" w:rsidRDefault="00B11663" w:rsidP="003E42D2">
      <w:pPr>
        <w:rPr>
          <w:rFonts w:ascii="Times New Roman" w:hAnsi="Times New Roman" w:cs="Times New Roman"/>
          <w:bCs/>
        </w:rPr>
      </w:pPr>
    </w:p>
    <w:p w14:paraId="50F9B619" w14:textId="570B30D0" w:rsidR="000A1150" w:rsidRDefault="00B83425" w:rsidP="000A1150">
      <w:pPr>
        <w:rPr>
          <w:rFonts w:ascii="Times New Roman" w:hAnsi="Times New Roman" w:cs="Times New Roman"/>
          <w:bCs/>
        </w:rPr>
      </w:pPr>
      <w:r>
        <w:rPr>
          <w:rFonts w:ascii="Times New Roman" w:hAnsi="Times New Roman" w:cs="Times New Roman"/>
          <w:bCs/>
        </w:rPr>
        <w:t>C1.</w:t>
      </w:r>
      <w:r w:rsidR="000A1150">
        <w:rPr>
          <w:rFonts w:ascii="Times New Roman" w:hAnsi="Times New Roman" w:cs="Times New Roman"/>
          <w:bCs/>
        </w:rPr>
        <w:t xml:space="preserve"> </w:t>
      </w:r>
      <w:r w:rsidR="008C35D5" w:rsidRPr="000C1448">
        <w:rPr>
          <w:rFonts w:ascii="Times New Roman" w:hAnsi="Times New Roman" w:cs="Times New Roman"/>
          <w:bCs/>
        </w:rPr>
        <w:t xml:space="preserve">Read in </w:t>
      </w:r>
      <w:r w:rsidR="008C35D5">
        <w:rPr>
          <w:rFonts w:ascii="Times New Roman" w:hAnsi="Times New Roman" w:cs="Times New Roman"/>
          <w:bCs/>
        </w:rPr>
        <w:t xml:space="preserve">the data </w:t>
      </w:r>
      <w:r w:rsidR="008C35D5" w:rsidRPr="000C1448">
        <w:rPr>
          <w:rFonts w:ascii="Times New Roman" w:hAnsi="Times New Roman" w:cs="Times New Roman"/>
          <w:bCs/>
        </w:rPr>
        <w:t>(</w:t>
      </w:r>
      <w:r w:rsidR="008C35D5">
        <w:rPr>
          <w:rFonts w:ascii="Times New Roman" w:hAnsi="Times New Roman" w:cs="Times New Roman"/>
          <w:bCs/>
        </w:rPr>
        <w:t>integer_fluency</w:t>
      </w:r>
      <w:r w:rsidR="008C35D5" w:rsidRPr="000C1448">
        <w:rPr>
          <w:rFonts w:ascii="Times New Roman" w:hAnsi="Times New Roman" w:cs="Times New Roman"/>
          <w:bCs/>
        </w:rPr>
        <w:t>.csv)</w:t>
      </w:r>
      <w:r w:rsidR="008C35D5">
        <w:rPr>
          <w:rFonts w:ascii="Times New Roman" w:hAnsi="Times New Roman" w:cs="Times New Roman"/>
          <w:bCs/>
        </w:rPr>
        <w:t xml:space="preserve"> and convert variables to snake case. Get </w:t>
      </w:r>
      <w:proofErr w:type="spellStart"/>
      <w:r w:rsidR="008C35D5">
        <w:rPr>
          <w:rFonts w:ascii="Times New Roman" w:hAnsi="Times New Roman" w:cs="Times New Roman"/>
          <w:bCs/>
        </w:rPr>
        <w:t>descriptives</w:t>
      </w:r>
      <w:proofErr w:type="spellEnd"/>
      <w:r w:rsidR="008C35D5">
        <w:rPr>
          <w:rFonts w:ascii="Times New Roman" w:hAnsi="Times New Roman" w:cs="Times New Roman"/>
          <w:bCs/>
        </w:rPr>
        <w:t xml:space="preserve"> statistics for all variables. </w:t>
      </w:r>
      <w:r w:rsidR="000A1150">
        <w:rPr>
          <w:rFonts w:ascii="Times New Roman" w:hAnsi="Times New Roman" w:cs="Times New Roman"/>
          <w:bCs/>
        </w:rPr>
        <w:t xml:space="preserve">Are there any missing </w:t>
      </w:r>
      <w:r w:rsidR="000B793E">
        <w:rPr>
          <w:rFonts w:ascii="Times New Roman" w:hAnsi="Times New Roman" w:cs="Times New Roman"/>
          <w:bCs/>
        </w:rPr>
        <w:t>data</w:t>
      </w:r>
      <w:r w:rsidR="000A1150">
        <w:rPr>
          <w:rFonts w:ascii="Times New Roman" w:hAnsi="Times New Roman" w:cs="Times New Roman"/>
          <w:bCs/>
        </w:rPr>
        <w:t xml:space="preserve">? </w:t>
      </w:r>
      <w:r w:rsidR="000A1150" w:rsidRPr="000C1448">
        <w:rPr>
          <w:rFonts w:ascii="Times New Roman" w:hAnsi="Times New Roman" w:cs="Times New Roman"/>
          <w:bCs/>
        </w:rPr>
        <w:t>(</w:t>
      </w:r>
      <w:r w:rsidR="00E61223">
        <w:rPr>
          <w:rFonts w:ascii="Times New Roman" w:hAnsi="Times New Roman" w:cs="Times New Roman"/>
          <w:bCs/>
        </w:rPr>
        <w:t>1</w:t>
      </w:r>
      <w:r w:rsidR="000A1150" w:rsidRPr="000C1448">
        <w:rPr>
          <w:rFonts w:ascii="Times New Roman" w:hAnsi="Times New Roman" w:cs="Times New Roman"/>
          <w:bCs/>
        </w:rPr>
        <w:t xml:space="preserve"> p</w:t>
      </w:r>
      <w:r w:rsidR="000A1150">
        <w:rPr>
          <w:rFonts w:ascii="Times New Roman" w:hAnsi="Times New Roman" w:cs="Times New Roman"/>
          <w:bCs/>
        </w:rPr>
        <w:t>t</w:t>
      </w:r>
      <w:r w:rsidR="000A1150" w:rsidRPr="000C1448">
        <w:rPr>
          <w:rFonts w:ascii="Times New Roman" w:hAnsi="Times New Roman" w:cs="Times New Roman"/>
          <w:bCs/>
        </w:rPr>
        <w:t>)</w:t>
      </w:r>
    </w:p>
    <w:p w14:paraId="654E1650" w14:textId="16CBC54F" w:rsidR="00B83425" w:rsidRDefault="00B83425" w:rsidP="003E42D2">
      <w:pPr>
        <w:rPr>
          <w:rFonts w:ascii="Times New Roman" w:hAnsi="Times New Roman" w:cs="Times New Roman"/>
          <w:bCs/>
        </w:rPr>
      </w:pPr>
    </w:p>
    <w:p w14:paraId="0C569E6D" w14:textId="7009DC66" w:rsidR="000304C8" w:rsidRPr="000304C8" w:rsidRDefault="000304C8" w:rsidP="000304C8">
      <w:pPr>
        <w:rPr>
          <w:rFonts w:ascii="Times New Roman" w:hAnsi="Times New Roman" w:cs="Times New Roman"/>
          <w:bCs/>
        </w:rPr>
      </w:pPr>
      <w:r>
        <w:rPr>
          <w:rFonts w:ascii="Times New Roman" w:hAnsi="Times New Roman" w:cs="Times New Roman"/>
          <w:bCs/>
        </w:rPr>
        <w:t xml:space="preserve">C2. </w:t>
      </w:r>
      <w:r w:rsidRPr="000304C8">
        <w:rPr>
          <w:rFonts w:ascii="Times New Roman" w:hAnsi="Times New Roman" w:cs="Times New Roman"/>
          <w:bCs/>
        </w:rPr>
        <w:t xml:space="preserve">Check the reliability of the </w:t>
      </w:r>
      <w:r w:rsidR="00D17293">
        <w:rPr>
          <w:rFonts w:ascii="Times New Roman" w:hAnsi="Times New Roman" w:cs="Times New Roman"/>
          <w:bCs/>
        </w:rPr>
        <w:t>math anxiety</w:t>
      </w:r>
      <w:r w:rsidR="00D17293" w:rsidRPr="000304C8">
        <w:rPr>
          <w:rFonts w:ascii="Times New Roman" w:hAnsi="Times New Roman" w:cs="Times New Roman"/>
          <w:bCs/>
        </w:rPr>
        <w:t xml:space="preserve"> </w:t>
      </w:r>
      <w:r w:rsidRPr="000304C8">
        <w:rPr>
          <w:rFonts w:ascii="Times New Roman" w:hAnsi="Times New Roman" w:cs="Times New Roman"/>
          <w:bCs/>
        </w:rPr>
        <w:t>scale.</w:t>
      </w:r>
      <w:r w:rsidR="00DC4757">
        <w:rPr>
          <w:rFonts w:ascii="Times New Roman" w:hAnsi="Times New Roman" w:cs="Times New Roman"/>
          <w:bCs/>
        </w:rPr>
        <w:t xml:space="preserve"> None of the items are reverse coded.</w:t>
      </w:r>
      <w:r w:rsidRPr="000304C8">
        <w:rPr>
          <w:rFonts w:ascii="Times New Roman" w:hAnsi="Times New Roman" w:cs="Times New Roman"/>
          <w:bCs/>
        </w:rPr>
        <w:t xml:space="preserve"> What is Cronbach’s alpha of this scale? Do you consider this scale reliable? Why? </w:t>
      </w:r>
      <w:r w:rsidRPr="000C1448">
        <w:rPr>
          <w:rFonts w:ascii="Times New Roman" w:hAnsi="Times New Roman" w:cs="Times New Roman"/>
          <w:bCs/>
        </w:rPr>
        <w:t>(</w:t>
      </w:r>
      <w:r w:rsidR="00FC3C00">
        <w:rPr>
          <w:rFonts w:ascii="Times New Roman" w:hAnsi="Times New Roman" w:cs="Times New Roman"/>
          <w:bCs/>
        </w:rPr>
        <w:t>2</w:t>
      </w:r>
      <w:r w:rsidRPr="000C1448">
        <w:rPr>
          <w:rFonts w:ascii="Times New Roman" w:hAnsi="Times New Roman" w:cs="Times New Roman"/>
          <w:bCs/>
        </w:rPr>
        <w:t xml:space="preserve"> p</w:t>
      </w:r>
      <w:r>
        <w:rPr>
          <w:rFonts w:ascii="Times New Roman" w:hAnsi="Times New Roman" w:cs="Times New Roman"/>
          <w:bCs/>
        </w:rPr>
        <w:t>ts</w:t>
      </w:r>
      <w:r w:rsidRPr="000C1448">
        <w:rPr>
          <w:rFonts w:ascii="Times New Roman" w:hAnsi="Times New Roman" w:cs="Times New Roman"/>
          <w:bCs/>
        </w:rPr>
        <w:t>)</w:t>
      </w:r>
    </w:p>
    <w:p w14:paraId="4D48302F" w14:textId="77777777" w:rsidR="000304C8" w:rsidRDefault="000304C8" w:rsidP="003E42D2">
      <w:pPr>
        <w:rPr>
          <w:rFonts w:ascii="Times New Roman" w:hAnsi="Times New Roman" w:cs="Times New Roman"/>
          <w:bCs/>
        </w:rPr>
      </w:pPr>
    </w:p>
    <w:p w14:paraId="2DACDF14" w14:textId="48DC3438" w:rsidR="00B11663" w:rsidRDefault="000304C8" w:rsidP="003E42D2">
      <w:pPr>
        <w:rPr>
          <w:rFonts w:ascii="Times New Roman" w:hAnsi="Times New Roman" w:cs="Times New Roman"/>
          <w:bCs/>
        </w:rPr>
      </w:pPr>
      <w:r>
        <w:rPr>
          <w:rFonts w:ascii="Times New Roman" w:hAnsi="Times New Roman" w:cs="Times New Roman"/>
          <w:bCs/>
        </w:rPr>
        <w:t xml:space="preserve">C3. Create a composite math anxiety score across the nine items. Label the new variable: math_anxiety_total. </w:t>
      </w:r>
      <w:r w:rsidRPr="000C1448">
        <w:rPr>
          <w:rFonts w:ascii="Times New Roman" w:hAnsi="Times New Roman" w:cs="Times New Roman"/>
          <w:bCs/>
        </w:rPr>
        <w:t>(</w:t>
      </w:r>
      <w:r w:rsidR="00E61223">
        <w:rPr>
          <w:rFonts w:ascii="Times New Roman" w:hAnsi="Times New Roman" w:cs="Times New Roman"/>
          <w:bCs/>
        </w:rPr>
        <w:t>1</w:t>
      </w:r>
      <w:r w:rsidRPr="000C1448">
        <w:rPr>
          <w:rFonts w:ascii="Times New Roman" w:hAnsi="Times New Roman" w:cs="Times New Roman"/>
          <w:bCs/>
        </w:rPr>
        <w:t xml:space="preserve"> p</w:t>
      </w:r>
      <w:r>
        <w:rPr>
          <w:rFonts w:ascii="Times New Roman" w:hAnsi="Times New Roman" w:cs="Times New Roman"/>
          <w:bCs/>
        </w:rPr>
        <w:t>t</w:t>
      </w:r>
      <w:r w:rsidRPr="000C1448">
        <w:rPr>
          <w:rFonts w:ascii="Times New Roman" w:hAnsi="Times New Roman" w:cs="Times New Roman"/>
          <w:bCs/>
        </w:rPr>
        <w:t>)</w:t>
      </w:r>
    </w:p>
    <w:p w14:paraId="16C07904" w14:textId="77777777" w:rsidR="00A50296" w:rsidRDefault="00A50296" w:rsidP="003E42D2">
      <w:pPr>
        <w:rPr>
          <w:rFonts w:ascii="Times New Roman" w:hAnsi="Times New Roman" w:cs="Times New Roman"/>
          <w:bCs/>
        </w:rPr>
      </w:pPr>
    </w:p>
    <w:p w14:paraId="203E0DEE" w14:textId="02B62405" w:rsidR="00B11663" w:rsidRDefault="00B11663" w:rsidP="003E42D2">
      <w:pPr>
        <w:rPr>
          <w:rFonts w:ascii="Times New Roman" w:hAnsi="Times New Roman" w:cs="Times New Roman"/>
          <w:bCs/>
        </w:rPr>
      </w:pPr>
      <w:r>
        <w:rPr>
          <w:rFonts w:ascii="Times New Roman" w:hAnsi="Times New Roman" w:cs="Times New Roman"/>
          <w:bCs/>
        </w:rPr>
        <w:t xml:space="preserve">C4. Because only one participant identified as non-binary and the following research questions are examining differences between male and female participants, remove the one non-binary participant from the dataset. </w:t>
      </w:r>
      <w:r w:rsidR="00704B0B">
        <w:rPr>
          <w:rFonts w:ascii="Times New Roman" w:hAnsi="Times New Roman" w:cs="Times New Roman"/>
          <w:bCs/>
        </w:rPr>
        <w:t xml:space="preserve">Note: </w:t>
      </w:r>
      <w:r>
        <w:rPr>
          <w:rFonts w:ascii="Times New Roman" w:hAnsi="Times New Roman" w:cs="Times New Roman"/>
          <w:bCs/>
        </w:rPr>
        <w:t xml:space="preserve">Future studies should recruit samples with a wider variety of </w:t>
      </w:r>
      <w:r>
        <w:rPr>
          <w:rFonts w:ascii="Times New Roman" w:hAnsi="Times New Roman" w:cs="Times New Roman"/>
          <w:bCs/>
        </w:rPr>
        <w:lastRenderedPageBreak/>
        <w:t xml:space="preserve">gender identities to examine the different kinds of experiences children have in education depending on their gender </w:t>
      </w:r>
      <w:r w:rsidR="003709D6">
        <w:rPr>
          <w:rFonts w:ascii="Times New Roman" w:hAnsi="Times New Roman" w:cs="Times New Roman"/>
          <w:bCs/>
        </w:rPr>
        <w:t>expression</w:t>
      </w:r>
      <w:r w:rsidR="00537EBB">
        <w:rPr>
          <w:rFonts w:ascii="Times New Roman" w:hAnsi="Times New Roman" w:cs="Times New Roman"/>
          <w:bCs/>
        </w:rPr>
        <w:t>!</w:t>
      </w:r>
      <w:r w:rsidR="001829D9">
        <w:rPr>
          <w:rFonts w:ascii="Times New Roman" w:hAnsi="Times New Roman" w:cs="Times New Roman"/>
          <w:bCs/>
        </w:rPr>
        <w:t>!!!!</w:t>
      </w:r>
      <w:r w:rsidR="0076025F">
        <w:rPr>
          <w:rFonts w:ascii="Times New Roman" w:hAnsi="Times New Roman" w:cs="Times New Roman"/>
          <w:bCs/>
        </w:rPr>
        <w:t xml:space="preserve"> </w:t>
      </w:r>
      <w:r w:rsidR="0076025F" w:rsidRPr="000C1448">
        <w:rPr>
          <w:rFonts w:ascii="Times New Roman" w:hAnsi="Times New Roman" w:cs="Times New Roman"/>
          <w:bCs/>
        </w:rPr>
        <w:t>(</w:t>
      </w:r>
      <w:r w:rsidR="00891AF4">
        <w:rPr>
          <w:rFonts w:ascii="Times New Roman" w:hAnsi="Times New Roman" w:cs="Times New Roman"/>
          <w:bCs/>
        </w:rPr>
        <w:t>1</w:t>
      </w:r>
      <w:r w:rsidR="0076025F" w:rsidRPr="000C1448">
        <w:rPr>
          <w:rFonts w:ascii="Times New Roman" w:hAnsi="Times New Roman" w:cs="Times New Roman"/>
          <w:bCs/>
        </w:rPr>
        <w:t xml:space="preserve"> p</w:t>
      </w:r>
      <w:r w:rsidR="0076025F">
        <w:rPr>
          <w:rFonts w:ascii="Times New Roman" w:hAnsi="Times New Roman" w:cs="Times New Roman"/>
          <w:bCs/>
        </w:rPr>
        <w:t>t</w:t>
      </w:r>
      <w:r w:rsidR="0076025F" w:rsidRPr="000C1448">
        <w:rPr>
          <w:rFonts w:ascii="Times New Roman" w:hAnsi="Times New Roman" w:cs="Times New Roman"/>
          <w:bCs/>
        </w:rPr>
        <w:t>)</w:t>
      </w:r>
    </w:p>
    <w:p w14:paraId="7D746043" w14:textId="77777777" w:rsidR="00B11663" w:rsidRDefault="00B11663" w:rsidP="003E42D2">
      <w:pPr>
        <w:rPr>
          <w:rFonts w:ascii="Times New Roman" w:hAnsi="Times New Roman" w:cs="Times New Roman"/>
          <w:bCs/>
        </w:rPr>
      </w:pPr>
    </w:p>
    <w:p w14:paraId="27D4E136" w14:textId="2088811E" w:rsidR="00A50296" w:rsidRDefault="00A50296" w:rsidP="003E42D2">
      <w:pPr>
        <w:rPr>
          <w:rFonts w:ascii="Times New Roman" w:hAnsi="Times New Roman" w:cs="Times New Roman"/>
          <w:bCs/>
        </w:rPr>
      </w:pPr>
      <w:r>
        <w:rPr>
          <w:rFonts w:ascii="Times New Roman" w:hAnsi="Times New Roman" w:cs="Times New Roman"/>
          <w:bCs/>
        </w:rPr>
        <w:t>C</w:t>
      </w:r>
      <w:r w:rsidR="00537EBB">
        <w:rPr>
          <w:rFonts w:ascii="Times New Roman" w:hAnsi="Times New Roman" w:cs="Times New Roman"/>
          <w:bCs/>
        </w:rPr>
        <w:t>5.</w:t>
      </w:r>
      <w:r>
        <w:rPr>
          <w:rFonts w:ascii="Times New Roman" w:hAnsi="Times New Roman" w:cs="Times New Roman"/>
          <w:bCs/>
        </w:rPr>
        <w:t xml:space="preserve"> Consider the research question: </w:t>
      </w:r>
      <w:r w:rsidR="00645DC1">
        <w:rPr>
          <w:rFonts w:ascii="Times New Roman" w:hAnsi="Times New Roman" w:cs="Times New Roman"/>
          <w:bCs/>
        </w:rPr>
        <w:t>Does math anxiety</w:t>
      </w:r>
      <w:r>
        <w:rPr>
          <w:rFonts w:ascii="Times New Roman" w:hAnsi="Times New Roman" w:cs="Times New Roman"/>
          <w:bCs/>
        </w:rPr>
        <w:t xml:space="preserve"> relate to children’s fluency with integers</w:t>
      </w:r>
      <w:r w:rsidR="00645DC1">
        <w:rPr>
          <w:rFonts w:ascii="Times New Roman" w:hAnsi="Times New Roman" w:cs="Times New Roman"/>
          <w:bCs/>
        </w:rPr>
        <w:t xml:space="preserve"> controlling for other theoretically relevant factors</w:t>
      </w:r>
      <w:r>
        <w:rPr>
          <w:rFonts w:ascii="Times New Roman" w:hAnsi="Times New Roman" w:cs="Times New Roman"/>
          <w:bCs/>
        </w:rPr>
        <w:t xml:space="preserve">? Fit a linear model predicting integer fluency from age, grade, gender, math anxiety total, additive inverse understanding, and precise language. </w:t>
      </w:r>
      <w:r w:rsidR="00DB0D99">
        <w:rPr>
          <w:rFonts w:ascii="Times New Roman" w:hAnsi="Times New Roman" w:cs="Times New Roman"/>
          <w:bCs/>
        </w:rPr>
        <w:t>Do not center your predictors</w:t>
      </w:r>
      <w:r>
        <w:rPr>
          <w:rFonts w:ascii="Times New Roman" w:hAnsi="Times New Roman" w:cs="Times New Roman"/>
          <w:bCs/>
        </w:rPr>
        <w:t>. Note the statistically significant predictor</w:t>
      </w:r>
      <w:r w:rsidR="00936966">
        <w:rPr>
          <w:rFonts w:ascii="Times New Roman" w:hAnsi="Times New Roman" w:cs="Times New Roman"/>
          <w:bCs/>
        </w:rPr>
        <w:t>(</w:t>
      </w:r>
      <w:r>
        <w:rPr>
          <w:rFonts w:ascii="Times New Roman" w:hAnsi="Times New Roman" w:cs="Times New Roman"/>
          <w:bCs/>
        </w:rPr>
        <w:t>s</w:t>
      </w:r>
      <w:r w:rsidR="00936966">
        <w:rPr>
          <w:rFonts w:ascii="Times New Roman" w:hAnsi="Times New Roman" w:cs="Times New Roman"/>
          <w:bCs/>
        </w:rPr>
        <w:t>)</w:t>
      </w:r>
      <w:r>
        <w:rPr>
          <w:rFonts w:ascii="Times New Roman" w:hAnsi="Times New Roman" w:cs="Times New Roman"/>
          <w:bCs/>
        </w:rPr>
        <w:t xml:space="preserve"> and interpret their coefficient</w:t>
      </w:r>
      <w:r w:rsidR="00936966">
        <w:rPr>
          <w:rFonts w:ascii="Times New Roman" w:hAnsi="Times New Roman" w:cs="Times New Roman"/>
          <w:bCs/>
        </w:rPr>
        <w:t>(</w:t>
      </w:r>
      <w:r>
        <w:rPr>
          <w:rFonts w:ascii="Times New Roman" w:hAnsi="Times New Roman" w:cs="Times New Roman"/>
          <w:bCs/>
        </w:rPr>
        <w:t>s</w:t>
      </w:r>
      <w:r w:rsidR="00936966">
        <w:rPr>
          <w:rFonts w:ascii="Times New Roman" w:hAnsi="Times New Roman" w:cs="Times New Roman"/>
          <w:bCs/>
        </w:rPr>
        <w:t>)</w:t>
      </w:r>
      <w:r>
        <w:rPr>
          <w:rFonts w:ascii="Times New Roman" w:hAnsi="Times New Roman" w:cs="Times New Roman"/>
          <w:bCs/>
        </w:rPr>
        <w:t>.</w:t>
      </w:r>
      <w:r w:rsidR="0076025F">
        <w:rPr>
          <w:rFonts w:ascii="Times New Roman" w:hAnsi="Times New Roman" w:cs="Times New Roman"/>
          <w:bCs/>
        </w:rPr>
        <w:t xml:space="preserve"> </w:t>
      </w:r>
      <w:r w:rsidR="0076025F" w:rsidRPr="000C1448">
        <w:rPr>
          <w:rFonts w:ascii="Times New Roman" w:hAnsi="Times New Roman" w:cs="Times New Roman"/>
          <w:bCs/>
        </w:rPr>
        <w:t>(</w:t>
      </w:r>
      <w:r w:rsidR="00FC3C00">
        <w:rPr>
          <w:rFonts w:ascii="Times New Roman" w:hAnsi="Times New Roman" w:cs="Times New Roman"/>
          <w:bCs/>
        </w:rPr>
        <w:t>3</w:t>
      </w:r>
      <w:r w:rsidR="0076025F" w:rsidRPr="000C1448">
        <w:rPr>
          <w:rFonts w:ascii="Times New Roman" w:hAnsi="Times New Roman" w:cs="Times New Roman"/>
          <w:bCs/>
        </w:rPr>
        <w:t xml:space="preserve"> p</w:t>
      </w:r>
      <w:r w:rsidR="0076025F">
        <w:rPr>
          <w:rFonts w:ascii="Times New Roman" w:hAnsi="Times New Roman" w:cs="Times New Roman"/>
          <w:bCs/>
        </w:rPr>
        <w:t>ts</w:t>
      </w:r>
      <w:r w:rsidR="0076025F" w:rsidRPr="000C1448">
        <w:rPr>
          <w:rFonts w:ascii="Times New Roman" w:hAnsi="Times New Roman" w:cs="Times New Roman"/>
          <w:bCs/>
        </w:rPr>
        <w:t>)</w:t>
      </w:r>
    </w:p>
    <w:p w14:paraId="3A191FB5" w14:textId="77777777" w:rsidR="00A50296" w:rsidRDefault="00A50296" w:rsidP="003E42D2">
      <w:pPr>
        <w:rPr>
          <w:rFonts w:ascii="Times New Roman" w:hAnsi="Times New Roman" w:cs="Times New Roman"/>
          <w:bCs/>
        </w:rPr>
      </w:pPr>
    </w:p>
    <w:p w14:paraId="31978C43" w14:textId="37C5FC72" w:rsidR="00A50296" w:rsidRDefault="00A50296" w:rsidP="003E42D2">
      <w:pPr>
        <w:rPr>
          <w:rFonts w:ascii="Times New Roman" w:hAnsi="Times New Roman" w:cs="Times New Roman"/>
          <w:bCs/>
        </w:rPr>
      </w:pPr>
      <w:r>
        <w:rPr>
          <w:rFonts w:ascii="Times New Roman" w:hAnsi="Times New Roman" w:cs="Times New Roman"/>
          <w:bCs/>
        </w:rPr>
        <w:t>C</w:t>
      </w:r>
      <w:r w:rsidR="00537EBB">
        <w:rPr>
          <w:rFonts w:ascii="Times New Roman" w:hAnsi="Times New Roman" w:cs="Times New Roman"/>
          <w:bCs/>
        </w:rPr>
        <w:t>6</w:t>
      </w:r>
      <w:r>
        <w:rPr>
          <w:rFonts w:ascii="Times New Roman" w:hAnsi="Times New Roman" w:cs="Times New Roman"/>
          <w:bCs/>
        </w:rPr>
        <w:t xml:space="preserve">. Now, consider this research question: Is the effect of gender on </w:t>
      </w:r>
      <w:r w:rsidR="00DE1A92">
        <w:rPr>
          <w:rFonts w:ascii="Times New Roman" w:hAnsi="Times New Roman" w:cs="Times New Roman"/>
          <w:bCs/>
        </w:rPr>
        <w:t>integer</w:t>
      </w:r>
      <w:r>
        <w:rPr>
          <w:rFonts w:ascii="Times New Roman" w:hAnsi="Times New Roman" w:cs="Times New Roman"/>
          <w:bCs/>
        </w:rPr>
        <w:t xml:space="preserve"> fluency mediated by math anxiety?</w:t>
      </w:r>
      <w:r w:rsidR="00F510EE">
        <w:rPr>
          <w:rFonts w:ascii="Times New Roman" w:hAnsi="Times New Roman" w:cs="Times New Roman"/>
          <w:bCs/>
        </w:rPr>
        <w:t xml:space="preserve"> Fit </w:t>
      </w:r>
      <w:r w:rsidR="00D17293">
        <w:rPr>
          <w:rFonts w:ascii="Times New Roman" w:hAnsi="Times New Roman" w:cs="Times New Roman"/>
          <w:bCs/>
        </w:rPr>
        <w:t xml:space="preserve">the appropriate </w:t>
      </w:r>
      <w:r w:rsidR="00F510EE">
        <w:rPr>
          <w:rFonts w:ascii="Times New Roman" w:hAnsi="Times New Roman" w:cs="Times New Roman"/>
          <w:bCs/>
        </w:rPr>
        <w:t xml:space="preserve">models to test conditions </w:t>
      </w:r>
      <w:r w:rsidR="00704B0B">
        <w:rPr>
          <w:rFonts w:ascii="Times New Roman" w:hAnsi="Times New Roman" w:cs="Times New Roman"/>
          <w:bCs/>
        </w:rPr>
        <w:t>1-3</w:t>
      </w:r>
      <w:r w:rsidR="00F510EE">
        <w:rPr>
          <w:rFonts w:ascii="Times New Roman" w:hAnsi="Times New Roman" w:cs="Times New Roman"/>
          <w:bCs/>
        </w:rPr>
        <w:t xml:space="preserve"> of mediation.</w:t>
      </w:r>
      <w:r w:rsidR="0076025F">
        <w:rPr>
          <w:rFonts w:ascii="Times New Roman" w:hAnsi="Times New Roman" w:cs="Times New Roman"/>
          <w:bCs/>
        </w:rPr>
        <w:t xml:space="preserve"> </w:t>
      </w:r>
      <w:r w:rsidR="0076025F" w:rsidRPr="000C1448">
        <w:rPr>
          <w:rFonts w:ascii="Times New Roman" w:hAnsi="Times New Roman" w:cs="Times New Roman"/>
          <w:bCs/>
        </w:rPr>
        <w:t>(</w:t>
      </w:r>
      <w:r w:rsidR="00891AF4">
        <w:rPr>
          <w:rFonts w:ascii="Times New Roman" w:hAnsi="Times New Roman" w:cs="Times New Roman"/>
          <w:bCs/>
        </w:rPr>
        <w:t>3</w:t>
      </w:r>
      <w:r w:rsidR="0076025F" w:rsidRPr="000C1448">
        <w:rPr>
          <w:rFonts w:ascii="Times New Roman" w:hAnsi="Times New Roman" w:cs="Times New Roman"/>
          <w:bCs/>
        </w:rPr>
        <w:t xml:space="preserve"> p</w:t>
      </w:r>
      <w:r w:rsidR="0076025F">
        <w:rPr>
          <w:rFonts w:ascii="Times New Roman" w:hAnsi="Times New Roman" w:cs="Times New Roman"/>
          <w:bCs/>
        </w:rPr>
        <w:t>ts</w:t>
      </w:r>
      <w:r w:rsidR="0076025F" w:rsidRPr="000C1448">
        <w:rPr>
          <w:rFonts w:ascii="Times New Roman" w:hAnsi="Times New Roman" w:cs="Times New Roman"/>
          <w:bCs/>
        </w:rPr>
        <w:t>)</w:t>
      </w:r>
    </w:p>
    <w:p w14:paraId="777DB83E" w14:textId="77777777" w:rsidR="0076025F" w:rsidRDefault="0076025F" w:rsidP="003E42D2">
      <w:pPr>
        <w:rPr>
          <w:rFonts w:ascii="Times New Roman" w:hAnsi="Times New Roman" w:cs="Times New Roman"/>
          <w:bCs/>
        </w:rPr>
      </w:pPr>
    </w:p>
    <w:p w14:paraId="297AE5F6" w14:textId="04BEC78E" w:rsidR="0076025F" w:rsidRDefault="0076025F" w:rsidP="003E42D2">
      <w:pPr>
        <w:rPr>
          <w:rFonts w:ascii="Times New Roman" w:hAnsi="Times New Roman" w:cs="Times New Roman"/>
          <w:bCs/>
        </w:rPr>
      </w:pPr>
      <w:r>
        <w:rPr>
          <w:rFonts w:ascii="Times New Roman" w:hAnsi="Times New Roman" w:cs="Times New Roman"/>
          <w:bCs/>
        </w:rPr>
        <w:t xml:space="preserve">C7. By only looking at </w:t>
      </w:r>
      <w:r w:rsidR="00FB72C6">
        <w:rPr>
          <w:rFonts w:ascii="Times New Roman" w:hAnsi="Times New Roman" w:cs="Times New Roman"/>
          <w:bCs/>
        </w:rPr>
        <w:t>th</w:t>
      </w:r>
      <w:r w:rsidR="00D17293">
        <w:rPr>
          <w:rFonts w:ascii="Times New Roman" w:hAnsi="Times New Roman" w:cs="Times New Roman"/>
          <w:bCs/>
        </w:rPr>
        <w:t>ese</w:t>
      </w:r>
      <w:r w:rsidR="00FB72C6">
        <w:rPr>
          <w:rFonts w:ascii="Times New Roman" w:hAnsi="Times New Roman" w:cs="Times New Roman"/>
          <w:bCs/>
        </w:rPr>
        <w:t xml:space="preserve"> </w:t>
      </w:r>
      <w:r>
        <w:rPr>
          <w:rFonts w:ascii="Times New Roman" w:hAnsi="Times New Roman" w:cs="Times New Roman"/>
          <w:bCs/>
        </w:rPr>
        <w:t xml:space="preserve">models so far, do we have evidence of mediation? Why or why not? </w:t>
      </w:r>
      <w:r w:rsidRPr="000C1448">
        <w:rPr>
          <w:rFonts w:ascii="Times New Roman" w:hAnsi="Times New Roman" w:cs="Times New Roman"/>
          <w:bCs/>
        </w:rPr>
        <w:t>(</w:t>
      </w:r>
      <w:r w:rsidR="00FC3C00">
        <w:rPr>
          <w:rFonts w:ascii="Times New Roman" w:hAnsi="Times New Roman" w:cs="Times New Roman"/>
          <w:bCs/>
        </w:rPr>
        <w:t>1</w:t>
      </w:r>
      <w:r w:rsidRPr="000C1448">
        <w:rPr>
          <w:rFonts w:ascii="Times New Roman" w:hAnsi="Times New Roman" w:cs="Times New Roman"/>
          <w:bCs/>
        </w:rPr>
        <w:t xml:space="preserve"> p</w:t>
      </w:r>
      <w:r>
        <w:rPr>
          <w:rFonts w:ascii="Times New Roman" w:hAnsi="Times New Roman" w:cs="Times New Roman"/>
          <w:bCs/>
        </w:rPr>
        <w:t>ts</w:t>
      </w:r>
      <w:r w:rsidRPr="000C1448">
        <w:rPr>
          <w:rFonts w:ascii="Times New Roman" w:hAnsi="Times New Roman" w:cs="Times New Roman"/>
          <w:bCs/>
        </w:rPr>
        <w:t>)</w:t>
      </w:r>
    </w:p>
    <w:p w14:paraId="44155B30" w14:textId="77777777" w:rsidR="0076025F" w:rsidRDefault="0076025F" w:rsidP="003E42D2">
      <w:pPr>
        <w:rPr>
          <w:rFonts w:ascii="Times New Roman" w:hAnsi="Times New Roman" w:cs="Times New Roman"/>
          <w:bCs/>
        </w:rPr>
      </w:pPr>
    </w:p>
    <w:p w14:paraId="6084E35A" w14:textId="38263E1F" w:rsidR="00FB72C6" w:rsidRDefault="0076025F" w:rsidP="00FB72C6">
      <w:pPr>
        <w:rPr>
          <w:rFonts w:ascii="Times New Roman" w:hAnsi="Times New Roman" w:cs="Times New Roman"/>
          <w:bCs/>
        </w:rPr>
      </w:pPr>
      <w:r>
        <w:rPr>
          <w:rFonts w:ascii="Times New Roman" w:hAnsi="Times New Roman" w:cs="Times New Roman"/>
          <w:bCs/>
        </w:rPr>
        <w:t xml:space="preserve">C8. </w:t>
      </w:r>
      <w:r w:rsidR="00FB72C6">
        <w:rPr>
          <w:rFonts w:ascii="Times New Roman" w:hAnsi="Times New Roman" w:cs="Times New Roman"/>
          <w:bCs/>
        </w:rPr>
        <w:t xml:space="preserve">Let’s consider </w:t>
      </w:r>
      <w:r w:rsidR="00720536">
        <w:rPr>
          <w:rFonts w:ascii="Times New Roman" w:hAnsi="Times New Roman" w:cs="Times New Roman"/>
          <w:bCs/>
        </w:rPr>
        <w:t>an exploratory</w:t>
      </w:r>
      <w:r w:rsidR="00FB72C6">
        <w:rPr>
          <w:rFonts w:ascii="Times New Roman" w:hAnsi="Times New Roman" w:cs="Times New Roman"/>
          <w:bCs/>
        </w:rPr>
        <w:t xml:space="preserve"> hypothesis: We hypothesize that as children get older, they acquire more sophisticated language skills. Specifically, we predict that the effect of </w:t>
      </w:r>
      <w:r w:rsidR="00DE15B2">
        <w:rPr>
          <w:rFonts w:ascii="Times New Roman" w:hAnsi="Times New Roman" w:cs="Times New Roman"/>
          <w:bCs/>
        </w:rPr>
        <w:t xml:space="preserve">age </w:t>
      </w:r>
      <w:r w:rsidR="00FB72C6">
        <w:rPr>
          <w:rFonts w:ascii="Times New Roman" w:hAnsi="Times New Roman" w:cs="Times New Roman"/>
          <w:bCs/>
        </w:rPr>
        <w:t xml:space="preserve">on integer fluency is mediated by </w:t>
      </w:r>
      <w:r w:rsidR="00DE15B2">
        <w:rPr>
          <w:rFonts w:ascii="Times New Roman" w:hAnsi="Times New Roman" w:cs="Times New Roman"/>
          <w:bCs/>
        </w:rPr>
        <w:t>acquisition of more precise mathematical language</w:t>
      </w:r>
      <w:r w:rsidR="00FB72C6">
        <w:rPr>
          <w:rFonts w:ascii="Times New Roman" w:hAnsi="Times New Roman" w:cs="Times New Roman"/>
          <w:bCs/>
        </w:rPr>
        <w:t>.</w:t>
      </w:r>
      <w:r w:rsidR="00FB72C6" w:rsidRPr="00FB72C6">
        <w:rPr>
          <w:rFonts w:ascii="Times New Roman" w:hAnsi="Times New Roman" w:cs="Times New Roman"/>
          <w:bCs/>
        </w:rPr>
        <w:t xml:space="preserve"> </w:t>
      </w:r>
      <w:r w:rsidR="00FB72C6">
        <w:rPr>
          <w:rFonts w:ascii="Times New Roman" w:hAnsi="Times New Roman" w:cs="Times New Roman"/>
          <w:bCs/>
        </w:rPr>
        <w:t xml:space="preserve">Fit </w:t>
      </w:r>
      <w:r w:rsidR="000B793E">
        <w:rPr>
          <w:rFonts w:ascii="Times New Roman" w:hAnsi="Times New Roman" w:cs="Times New Roman"/>
          <w:bCs/>
        </w:rPr>
        <w:t xml:space="preserve">the appropriate </w:t>
      </w:r>
      <w:r w:rsidR="00FB72C6">
        <w:rPr>
          <w:rFonts w:ascii="Times New Roman" w:hAnsi="Times New Roman" w:cs="Times New Roman"/>
          <w:bCs/>
        </w:rPr>
        <w:t xml:space="preserve">models to test conditions </w:t>
      </w:r>
      <w:r w:rsidR="00891AF4">
        <w:rPr>
          <w:rFonts w:ascii="Times New Roman" w:hAnsi="Times New Roman" w:cs="Times New Roman"/>
          <w:bCs/>
        </w:rPr>
        <w:t>1-3</w:t>
      </w:r>
      <w:r w:rsidR="00FB72C6">
        <w:rPr>
          <w:rFonts w:ascii="Times New Roman" w:hAnsi="Times New Roman" w:cs="Times New Roman"/>
          <w:bCs/>
        </w:rPr>
        <w:t xml:space="preserve"> of mediation.</w:t>
      </w:r>
      <w:r w:rsidR="007C3892">
        <w:rPr>
          <w:rFonts w:ascii="Times New Roman" w:hAnsi="Times New Roman" w:cs="Times New Roman"/>
          <w:bCs/>
        </w:rPr>
        <w:t xml:space="preserve"> </w:t>
      </w:r>
      <w:r w:rsidR="00FB72C6" w:rsidRPr="000C1448">
        <w:rPr>
          <w:rFonts w:ascii="Times New Roman" w:hAnsi="Times New Roman" w:cs="Times New Roman"/>
          <w:bCs/>
        </w:rPr>
        <w:t>(</w:t>
      </w:r>
      <w:r w:rsidR="00891AF4">
        <w:rPr>
          <w:rFonts w:ascii="Times New Roman" w:hAnsi="Times New Roman" w:cs="Times New Roman"/>
          <w:bCs/>
        </w:rPr>
        <w:t>3</w:t>
      </w:r>
      <w:r w:rsidR="00FB72C6" w:rsidRPr="000C1448">
        <w:rPr>
          <w:rFonts w:ascii="Times New Roman" w:hAnsi="Times New Roman" w:cs="Times New Roman"/>
          <w:bCs/>
        </w:rPr>
        <w:t xml:space="preserve"> p</w:t>
      </w:r>
      <w:r w:rsidR="00FB72C6">
        <w:rPr>
          <w:rFonts w:ascii="Times New Roman" w:hAnsi="Times New Roman" w:cs="Times New Roman"/>
          <w:bCs/>
        </w:rPr>
        <w:t>ts</w:t>
      </w:r>
      <w:r w:rsidR="00FB72C6" w:rsidRPr="000C1448">
        <w:rPr>
          <w:rFonts w:ascii="Times New Roman" w:hAnsi="Times New Roman" w:cs="Times New Roman"/>
          <w:bCs/>
        </w:rPr>
        <w:t>)</w:t>
      </w:r>
    </w:p>
    <w:p w14:paraId="073D1B41" w14:textId="6512D83F" w:rsidR="0076025F" w:rsidRDefault="0076025F" w:rsidP="003E42D2">
      <w:pPr>
        <w:rPr>
          <w:rFonts w:ascii="Times New Roman" w:hAnsi="Times New Roman" w:cs="Times New Roman"/>
          <w:bCs/>
        </w:rPr>
      </w:pPr>
    </w:p>
    <w:p w14:paraId="2FB57CD2" w14:textId="0C6490BD" w:rsidR="00B11663" w:rsidRDefault="00FB72C6" w:rsidP="003E42D2">
      <w:pPr>
        <w:rPr>
          <w:rFonts w:ascii="Times New Roman" w:hAnsi="Times New Roman" w:cs="Times New Roman"/>
          <w:bCs/>
        </w:rPr>
      </w:pPr>
      <w:r>
        <w:rPr>
          <w:rFonts w:ascii="Times New Roman" w:hAnsi="Times New Roman" w:cs="Times New Roman"/>
          <w:bCs/>
        </w:rPr>
        <w:t xml:space="preserve">C9. </w:t>
      </w:r>
      <w:r w:rsidRPr="00FB72C6">
        <w:rPr>
          <w:rFonts w:ascii="Times New Roman" w:hAnsi="Times New Roman" w:cs="Times New Roman"/>
          <w:bCs/>
        </w:rPr>
        <w:t>Test the indirect effect of</w:t>
      </w:r>
      <w:r>
        <w:rPr>
          <w:rFonts w:ascii="Times New Roman" w:hAnsi="Times New Roman" w:cs="Times New Roman"/>
          <w:bCs/>
        </w:rPr>
        <w:t xml:space="preserve"> </w:t>
      </w:r>
      <w:r w:rsidR="00DE15B2">
        <w:rPr>
          <w:rFonts w:ascii="Times New Roman" w:hAnsi="Times New Roman" w:cs="Times New Roman"/>
          <w:bCs/>
        </w:rPr>
        <w:t xml:space="preserve">age </w:t>
      </w:r>
      <w:r>
        <w:rPr>
          <w:rFonts w:ascii="Times New Roman" w:hAnsi="Times New Roman" w:cs="Times New Roman"/>
          <w:bCs/>
        </w:rPr>
        <w:t xml:space="preserve">on integer fluency through </w:t>
      </w:r>
      <w:r w:rsidR="00DE15B2">
        <w:rPr>
          <w:rFonts w:ascii="Times New Roman" w:hAnsi="Times New Roman" w:cs="Times New Roman"/>
          <w:bCs/>
        </w:rPr>
        <w:t>precise language</w:t>
      </w:r>
      <w:r w:rsidRPr="00FB72C6">
        <w:rPr>
          <w:rFonts w:ascii="Times New Roman" w:hAnsi="Times New Roman" w:cs="Times New Roman"/>
          <w:bCs/>
        </w:rPr>
        <w:t>.</w:t>
      </w:r>
      <w:r w:rsidR="00195916">
        <w:rPr>
          <w:rFonts w:ascii="Times New Roman" w:hAnsi="Times New Roman" w:cs="Times New Roman"/>
          <w:bCs/>
        </w:rPr>
        <w:t xml:space="preserve"> Set the seed to 123. </w:t>
      </w:r>
      <w:r w:rsidRPr="00FB72C6">
        <w:rPr>
          <w:rFonts w:ascii="Times New Roman" w:hAnsi="Times New Roman" w:cs="Times New Roman"/>
          <w:bCs/>
        </w:rPr>
        <w:t>Is the indirect effect significant? (</w:t>
      </w:r>
      <w:r w:rsidR="00FC3C00">
        <w:rPr>
          <w:rFonts w:ascii="Times New Roman" w:hAnsi="Times New Roman" w:cs="Times New Roman"/>
          <w:bCs/>
        </w:rPr>
        <w:t>2</w:t>
      </w:r>
      <w:r>
        <w:rPr>
          <w:rFonts w:ascii="Times New Roman" w:hAnsi="Times New Roman" w:cs="Times New Roman"/>
          <w:bCs/>
        </w:rPr>
        <w:t xml:space="preserve"> </w:t>
      </w:r>
      <w:r w:rsidRPr="00FB72C6">
        <w:rPr>
          <w:rFonts w:ascii="Times New Roman" w:hAnsi="Times New Roman" w:cs="Times New Roman"/>
          <w:bCs/>
        </w:rPr>
        <w:t>pts)</w:t>
      </w:r>
    </w:p>
    <w:p w14:paraId="44A1FED7" w14:textId="77777777" w:rsidR="000C1F19" w:rsidRDefault="000C1F19" w:rsidP="003E42D2">
      <w:pPr>
        <w:rPr>
          <w:rFonts w:ascii="Times New Roman" w:hAnsi="Times New Roman" w:cs="Times New Roman"/>
          <w:bCs/>
        </w:rPr>
      </w:pPr>
    </w:p>
    <w:p w14:paraId="29034E21" w14:textId="61C09864" w:rsidR="000C1F19" w:rsidRDefault="000C1F19" w:rsidP="003E42D2">
      <w:pPr>
        <w:rPr>
          <w:rFonts w:ascii="Times New Roman" w:hAnsi="Times New Roman" w:cs="Times New Roman"/>
          <w:bCs/>
        </w:rPr>
      </w:pPr>
      <w:r>
        <w:rPr>
          <w:rFonts w:ascii="Times New Roman" w:hAnsi="Times New Roman" w:cs="Times New Roman"/>
          <w:bCs/>
        </w:rPr>
        <w:t xml:space="preserve">C10. </w:t>
      </w:r>
      <w:r w:rsidRPr="000C1F19">
        <w:rPr>
          <w:rFonts w:ascii="Times New Roman" w:hAnsi="Times New Roman" w:cs="Times New Roman"/>
          <w:bCs/>
        </w:rPr>
        <w:t xml:space="preserve">Write-up the results of </w:t>
      </w:r>
      <w:r>
        <w:rPr>
          <w:rFonts w:ascii="Times New Roman" w:hAnsi="Times New Roman" w:cs="Times New Roman"/>
          <w:bCs/>
        </w:rPr>
        <w:t xml:space="preserve">the </w:t>
      </w:r>
      <w:r w:rsidRPr="000C1F19">
        <w:rPr>
          <w:rFonts w:ascii="Times New Roman" w:hAnsi="Times New Roman" w:cs="Times New Roman"/>
          <w:bCs/>
        </w:rPr>
        <w:t>mediation analys</w:t>
      </w:r>
      <w:r>
        <w:rPr>
          <w:rFonts w:ascii="Times New Roman" w:hAnsi="Times New Roman" w:cs="Times New Roman"/>
          <w:bCs/>
        </w:rPr>
        <w:t xml:space="preserve">is from </w:t>
      </w:r>
      <w:r w:rsidR="00436D07">
        <w:rPr>
          <w:rFonts w:ascii="Times New Roman" w:hAnsi="Times New Roman" w:cs="Times New Roman"/>
          <w:bCs/>
        </w:rPr>
        <w:t>C8-</w:t>
      </w:r>
      <w:r>
        <w:rPr>
          <w:rFonts w:ascii="Times New Roman" w:hAnsi="Times New Roman" w:cs="Times New Roman"/>
          <w:bCs/>
        </w:rPr>
        <w:t>C9</w:t>
      </w:r>
      <w:r w:rsidRPr="000C1F19">
        <w:rPr>
          <w:rFonts w:ascii="Times New Roman" w:hAnsi="Times New Roman" w:cs="Times New Roman"/>
          <w:bCs/>
        </w:rPr>
        <w:t xml:space="preserve"> using APA style.</w:t>
      </w:r>
      <w:r>
        <w:rPr>
          <w:rFonts w:ascii="Times New Roman" w:hAnsi="Times New Roman" w:cs="Times New Roman"/>
          <w:bCs/>
        </w:rPr>
        <w:t xml:space="preserve"> </w:t>
      </w:r>
      <w:r w:rsidR="00DC00DE" w:rsidRPr="00DC00DE">
        <w:rPr>
          <w:rFonts w:ascii="Times New Roman" w:hAnsi="Times New Roman" w:cs="Times New Roman"/>
          <w:bCs/>
        </w:rPr>
        <w:t xml:space="preserve">Assume that the reader has already seen the description of the study purpose and design provided at the beginning of the </w:t>
      </w:r>
      <w:r w:rsidR="00DC00DE">
        <w:rPr>
          <w:rFonts w:ascii="Times New Roman" w:hAnsi="Times New Roman" w:cs="Times New Roman"/>
          <w:bCs/>
        </w:rPr>
        <w:t>assignment</w:t>
      </w:r>
      <w:r w:rsidR="00DC00DE" w:rsidRPr="00DC00DE">
        <w:rPr>
          <w:rFonts w:ascii="Times New Roman" w:hAnsi="Times New Roman" w:cs="Times New Roman"/>
          <w:bCs/>
        </w:rPr>
        <w:t xml:space="preserve">. </w:t>
      </w:r>
      <w:r>
        <w:rPr>
          <w:rFonts w:ascii="Times New Roman" w:hAnsi="Times New Roman" w:cs="Times New Roman"/>
          <w:bCs/>
        </w:rPr>
        <w:t>(</w:t>
      </w:r>
      <w:r w:rsidR="008E4EEB">
        <w:rPr>
          <w:rFonts w:ascii="Times New Roman" w:hAnsi="Times New Roman" w:cs="Times New Roman"/>
          <w:bCs/>
        </w:rPr>
        <w:t>3</w:t>
      </w:r>
      <w:r>
        <w:rPr>
          <w:rFonts w:ascii="Times New Roman" w:hAnsi="Times New Roman" w:cs="Times New Roman"/>
          <w:bCs/>
        </w:rPr>
        <w:t xml:space="preserve"> pts)</w:t>
      </w:r>
    </w:p>
    <w:p w14:paraId="03CEFCAE" w14:textId="77777777" w:rsidR="00FB72C6" w:rsidRDefault="00FB72C6" w:rsidP="003E42D2">
      <w:pPr>
        <w:rPr>
          <w:rFonts w:ascii="Times New Roman" w:hAnsi="Times New Roman" w:cs="Times New Roman"/>
          <w:bCs/>
        </w:rPr>
      </w:pPr>
    </w:p>
    <w:p w14:paraId="702813CA" w14:textId="29F3E771" w:rsidR="000C1F19" w:rsidRDefault="000C1F19" w:rsidP="003E42D2">
      <w:pPr>
        <w:rPr>
          <w:rFonts w:ascii="Times New Roman" w:hAnsi="Times New Roman" w:cs="Times New Roman"/>
          <w:bCs/>
        </w:rPr>
      </w:pPr>
      <w:r>
        <w:rPr>
          <w:rFonts w:ascii="Times New Roman" w:hAnsi="Times New Roman" w:cs="Times New Roman"/>
          <w:bCs/>
        </w:rPr>
        <w:t xml:space="preserve">C11. </w:t>
      </w:r>
      <w:r w:rsidR="00E5738C">
        <w:rPr>
          <w:rFonts w:ascii="Times New Roman" w:hAnsi="Times New Roman" w:cs="Times New Roman"/>
          <w:bCs/>
        </w:rPr>
        <w:t xml:space="preserve">Now, </w:t>
      </w:r>
      <w:r w:rsidR="00EF7D59">
        <w:rPr>
          <w:rFonts w:ascii="Times New Roman" w:hAnsi="Times New Roman" w:cs="Times New Roman"/>
          <w:bCs/>
        </w:rPr>
        <w:t xml:space="preserve">you will </w:t>
      </w:r>
      <w:r w:rsidR="00E5738C">
        <w:rPr>
          <w:rFonts w:ascii="Times New Roman" w:hAnsi="Times New Roman" w:cs="Times New Roman"/>
          <w:bCs/>
        </w:rPr>
        <w:t xml:space="preserve">add a (fake) variable to </w:t>
      </w:r>
      <w:r w:rsidR="0046436C">
        <w:rPr>
          <w:rFonts w:ascii="Times New Roman" w:hAnsi="Times New Roman" w:cs="Times New Roman"/>
          <w:bCs/>
        </w:rPr>
        <w:t>y</w:t>
      </w:r>
      <w:r w:rsidR="00E5738C">
        <w:rPr>
          <w:rFonts w:ascii="Times New Roman" w:hAnsi="Times New Roman" w:cs="Times New Roman"/>
          <w:bCs/>
        </w:rPr>
        <w:t xml:space="preserve">our dataframe. </w:t>
      </w:r>
      <w:r w:rsidR="0046436C">
        <w:rPr>
          <w:rFonts w:ascii="Times New Roman" w:hAnsi="Times New Roman" w:cs="Times New Roman"/>
          <w:bCs/>
        </w:rPr>
        <w:t>P</w:t>
      </w:r>
      <w:r w:rsidR="00E5738C">
        <w:rPr>
          <w:rFonts w:ascii="Times New Roman" w:hAnsi="Times New Roman" w:cs="Times New Roman"/>
          <w:bCs/>
        </w:rPr>
        <w:t xml:space="preserve">retend we had participants complete the Backwards Digit Span Task which measures working memory. </w:t>
      </w:r>
      <w:r w:rsidR="00AC7294">
        <w:rPr>
          <w:rFonts w:ascii="Times New Roman" w:hAnsi="Times New Roman" w:cs="Times New Roman"/>
          <w:bCs/>
        </w:rPr>
        <w:t xml:space="preserve">Participants receive a score 1-9 with a higher value indicating higher working memory capacity. </w:t>
      </w:r>
      <w:r w:rsidR="00E5738C">
        <w:rPr>
          <w:rFonts w:ascii="Times New Roman" w:hAnsi="Times New Roman" w:cs="Times New Roman"/>
          <w:bCs/>
        </w:rPr>
        <w:t>Merge the dataframe from C1-C10 with working_memory.csv.</w:t>
      </w:r>
      <w:r w:rsidR="00642823">
        <w:rPr>
          <w:rFonts w:ascii="Times New Roman" w:hAnsi="Times New Roman" w:cs="Times New Roman"/>
          <w:bCs/>
        </w:rPr>
        <w:t xml:space="preserve"> To be consistent,</w:t>
      </w:r>
      <w:r w:rsidR="004F203C">
        <w:rPr>
          <w:rFonts w:ascii="Times New Roman" w:hAnsi="Times New Roman" w:cs="Times New Roman"/>
          <w:bCs/>
        </w:rPr>
        <w:t xml:space="preserve"> if they are</w:t>
      </w:r>
      <w:r w:rsidR="00954299">
        <w:rPr>
          <w:rFonts w:ascii="Times New Roman" w:hAnsi="Times New Roman" w:cs="Times New Roman"/>
          <w:bCs/>
        </w:rPr>
        <w:t xml:space="preserve"> in your new dataframe</w:t>
      </w:r>
      <w:r w:rsidR="004F203C">
        <w:rPr>
          <w:rFonts w:ascii="Times New Roman" w:hAnsi="Times New Roman" w:cs="Times New Roman"/>
          <w:bCs/>
        </w:rPr>
        <w:t>,</w:t>
      </w:r>
      <w:r w:rsidR="00642823">
        <w:rPr>
          <w:rFonts w:ascii="Times New Roman" w:hAnsi="Times New Roman" w:cs="Times New Roman"/>
          <w:bCs/>
        </w:rPr>
        <w:t xml:space="preserve"> remove the same participant as y</w:t>
      </w:r>
      <w:r w:rsidR="004F203C">
        <w:rPr>
          <w:rFonts w:ascii="Times New Roman" w:hAnsi="Times New Roman" w:cs="Times New Roman"/>
          <w:bCs/>
        </w:rPr>
        <w:t>ou did in C4.</w:t>
      </w:r>
      <w:r w:rsidR="00691875">
        <w:rPr>
          <w:rFonts w:ascii="Times New Roman" w:hAnsi="Times New Roman" w:cs="Times New Roman"/>
          <w:bCs/>
        </w:rPr>
        <w:t xml:space="preserve"> (</w:t>
      </w:r>
      <w:r w:rsidR="00E46FEF">
        <w:rPr>
          <w:rFonts w:ascii="Times New Roman" w:hAnsi="Times New Roman" w:cs="Times New Roman"/>
          <w:bCs/>
        </w:rPr>
        <w:t>2</w:t>
      </w:r>
      <w:r w:rsidR="00691875">
        <w:rPr>
          <w:rFonts w:ascii="Times New Roman" w:hAnsi="Times New Roman" w:cs="Times New Roman"/>
          <w:bCs/>
        </w:rPr>
        <w:t xml:space="preserve"> pt)</w:t>
      </w:r>
    </w:p>
    <w:p w14:paraId="56950648" w14:textId="77777777" w:rsidR="0046436C" w:rsidRDefault="0046436C" w:rsidP="003E42D2">
      <w:pPr>
        <w:rPr>
          <w:rFonts w:ascii="Times New Roman" w:hAnsi="Times New Roman" w:cs="Times New Roman"/>
          <w:bCs/>
        </w:rPr>
      </w:pPr>
    </w:p>
    <w:p w14:paraId="7278D221" w14:textId="350C8D75" w:rsidR="0046436C" w:rsidRDefault="0046436C" w:rsidP="003E42D2">
      <w:pPr>
        <w:rPr>
          <w:rFonts w:ascii="Times New Roman" w:hAnsi="Times New Roman" w:cs="Times New Roman"/>
          <w:bCs/>
        </w:rPr>
      </w:pPr>
      <w:r>
        <w:rPr>
          <w:rFonts w:ascii="Times New Roman" w:hAnsi="Times New Roman" w:cs="Times New Roman"/>
          <w:bCs/>
        </w:rPr>
        <w:t xml:space="preserve">C12. </w:t>
      </w:r>
      <w:r w:rsidR="00987C91">
        <w:rPr>
          <w:rFonts w:ascii="Times New Roman" w:hAnsi="Times New Roman" w:cs="Times New Roman"/>
          <w:bCs/>
        </w:rPr>
        <w:t>C</w:t>
      </w:r>
      <w:r w:rsidR="00AC7294">
        <w:rPr>
          <w:rFonts w:ascii="Times New Roman" w:hAnsi="Times New Roman" w:cs="Times New Roman"/>
          <w:bCs/>
        </w:rPr>
        <w:t xml:space="preserve">onsider one more additional exploratory hypothesis: We hypothesize working memory predicts integer fluency </w:t>
      </w:r>
      <w:r w:rsidR="002E2D79">
        <w:rPr>
          <w:rFonts w:ascii="Times New Roman" w:hAnsi="Times New Roman" w:cs="Times New Roman"/>
          <w:bCs/>
        </w:rPr>
        <w:t>controlling for</w:t>
      </w:r>
      <w:r w:rsidR="00AC7294">
        <w:rPr>
          <w:rFonts w:ascii="Times New Roman" w:hAnsi="Times New Roman" w:cs="Times New Roman"/>
          <w:bCs/>
        </w:rPr>
        <w:t xml:space="preserve"> age.</w:t>
      </w:r>
      <w:r w:rsidR="00691875">
        <w:rPr>
          <w:rFonts w:ascii="Times New Roman" w:hAnsi="Times New Roman" w:cs="Times New Roman"/>
          <w:bCs/>
        </w:rPr>
        <w:t xml:space="preserve"> </w:t>
      </w:r>
      <w:r w:rsidR="000B793E">
        <w:rPr>
          <w:rFonts w:ascii="Times New Roman" w:hAnsi="Times New Roman" w:cs="Times New Roman"/>
          <w:bCs/>
        </w:rPr>
        <w:t>F</w:t>
      </w:r>
      <w:r w:rsidR="00691875">
        <w:rPr>
          <w:rFonts w:ascii="Times New Roman" w:hAnsi="Times New Roman" w:cs="Times New Roman"/>
          <w:bCs/>
        </w:rPr>
        <w:t xml:space="preserve">it </w:t>
      </w:r>
      <w:r w:rsidR="00C7593A">
        <w:rPr>
          <w:rFonts w:ascii="Times New Roman" w:hAnsi="Times New Roman" w:cs="Times New Roman"/>
          <w:bCs/>
        </w:rPr>
        <w:t>a</w:t>
      </w:r>
      <w:r w:rsidR="00691875">
        <w:rPr>
          <w:rFonts w:ascii="Times New Roman" w:hAnsi="Times New Roman" w:cs="Times New Roman"/>
          <w:bCs/>
        </w:rPr>
        <w:t xml:space="preserve"> linear model</w:t>
      </w:r>
      <w:r w:rsidR="00C7593A">
        <w:rPr>
          <w:rFonts w:ascii="Times New Roman" w:hAnsi="Times New Roman" w:cs="Times New Roman"/>
          <w:bCs/>
        </w:rPr>
        <w:t xml:space="preserve"> predicting integer fluency from working memory and age</w:t>
      </w:r>
      <w:r w:rsidR="00691875">
        <w:rPr>
          <w:rFonts w:ascii="Times New Roman" w:hAnsi="Times New Roman" w:cs="Times New Roman"/>
          <w:bCs/>
        </w:rPr>
        <w:t xml:space="preserve">. </w:t>
      </w:r>
      <w:r w:rsidR="000B793E">
        <w:rPr>
          <w:rFonts w:ascii="Times New Roman" w:hAnsi="Times New Roman" w:cs="Times New Roman"/>
          <w:bCs/>
        </w:rPr>
        <w:t xml:space="preserve">Do not center your predictors. </w:t>
      </w:r>
      <w:r w:rsidR="00691875">
        <w:rPr>
          <w:rFonts w:ascii="Times New Roman" w:hAnsi="Times New Roman" w:cs="Times New Roman"/>
          <w:bCs/>
        </w:rPr>
        <w:t>(</w:t>
      </w:r>
      <w:r w:rsidR="00FC3C00">
        <w:rPr>
          <w:rFonts w:ascii="Times New Roman" w:hAnsi="Times New Roman" w:cs="Times New Roman"/>
          <w:bCs/>
        </w:rPr>
        <w:t>1</w:t>
      </w:r>
      <w:r w:rsidR="00691875">
        <w:rPr>
          <w:rFonts w:ascii="Times New Roman" w:hAnsi="Times New Roman" w:cs="Times New Roman"/>
          <w:bCs/>
        </w:rPr>
        <w:t xml:space="preserve"> pt)</w:t>
      </w:r>
    </w:p>
    <w:p w14:paraId="4ACA12BF" w14:textId="77777777" w:rsidR="00691875" w:rsidRDefault="00691875" w:rsidP="003E42D2">
      <w:pPr>
        <w:rPr>
          <w:rFonts w:ascii="Times New Roman" w:hAnsi="Times New Roman" w:cs="Times New Roman"/>
          <w:bCs/>
        </w:rPr>
      </w:pPr>
    </w:p>
    <w:p w14:paraId="79E01947" w14:textId="1309DA58" w:rsidR="00691875" w:rsidRDefault="00691875" w:rsidP="003E42D2">
      <w:pPr>
        <w:rPr>
          <w:rFonts w:ascii="Times New Roman" w:hAnsi="Times New Roman" w:cs="Times New Roman"/>
          <w:bCs/>
        </w:rPr>
      </w:pPr>
      <w:r>
        <w:rPr>
          <w:rFonts w:ascii="Times New Roman" w:hAnsi="Times New Roman" w:cs="Times New Roman"/>
          <w:bCs/>
        </w:rPr>
        <w:t xml:space="preserve">C13. </w:t>
      </w:r>
      <w:r w:rsidRPr="00691875">
        <w:rPr>
          <w:rFonts w:ascii="Times New Roman" w:hAnsi="Times New Roman" w:cs="Times New Roman"/>
          <w:bCs/>
        </w:rPr>
        <w:t xml:space="preserve">You suspect there may be outliers present in the </w:t>
      </w:r>
      <w:r w:rsidR="00C91D71">
        <w:rPr>
          <w:rFonts w:ascii="Times New Roman" w:hAnsi="Times New Roman" w:cs="Times New Roman"/>
          <w:bCs/>
        </w:rPr>
        <w:t>model from C12</w:t>
      </w:r>
      <w:r w:rsidRPr="00691875">
        <w:rPr>
          <w:rFonts w:ascii="Times New Roman" w:hAnsi="Times New Roman" w:cs="Times New Roman"/>
          <w:bCs/>
        </w:rPr>
        <w:t>. First, identify which participant</w:t>
      </w:r>
      <w:r w:rsidR="006F5C73">
        <w:rPr>
          <w:rFonts w:ascii="Times New Roman" w:hAnsi="Times New Roman" w:cs="Times New Roman"/>
          <w:bCs/>
        </w:rPr>
        <w:t>(</w:t>
      </w:r>
      <w:r w:rsidRPr="00691875">
        <w:rPr>
          <w:rFonts w:ascii="Times New Roman" w:hAnsi="Times New Roman" w:cs="Times New Roman"/>
          <w:bCs/>
        </w:rPr>
        <w:t>s</w:t>
      </w:r>
      <w:r w:rsidR="006F5C73">
        <w:rPr>
          <w:rFonts w:ascii="Times New Roman" w:hAnsi="Times New Roman" w:cs="Times New Roman"/>
          <w:bCs/>
        </w:rPr>
        <w:t>)</w:t>
      </w:r>
      <w:r w:rsidRPr="00691875">
        <w:rPr>
          <w:rFonts w:ascii="Times New Roman" w:hAnsi="Times New Roman" w:cs="Times New Roman"/>
          <w:bCs/>
        </w:rPr>
        <w:t xml:space="preserve"> have high leverage. </w:t>
      </w:r>
      <w:r w:rsidR="00DE39B4">
        <w:rPr>
          <w:rFonts w:ascii="Times New Roman" w:hAnsi="Times New Roman" w:cs="Times New Roman"/>
          <w:bCs/>
        </w:rPr>
        <w:t xml:space="preserve">Note: the modelCaseAnalysis function will give you row numbers not sub_id; you can just report row numbers. </w:t>
      </w:r>
      <w:r w:rsidRPr="00691875">
        <w:rPr>
          <w:rFonts w:ascii="Times New Roman" w:hAnsi="Times New Roman" w:cs="Times New Roman"/>
          <w:bCs/>
        </w:rPr>
        <w:t>For each participant</w:t>
      </w:r>
      <w:r w:rsidR="00891AF4">
        <w:rPr>
          <w:rFonts w:ascii="Times New Roman" w:hAnsi="Times New Roman" w:cs="Times New Roman"/>
          <w:bCs/>
        </w:rPr>
        <w:t>(</w:t>
      </w:r>
      <w:r w:rsidRPr="00691875">
        <w:rPr>
          <w:rFonts w:ascii="Times New Roman" w:hAnsi="Times New Roman" w:cs="Times New Roman"/>
          <w:bCs/>
        </w:rPr>
        <w:t>s</w:t>
      </w:r>
      <w:r w:rsidR="00891AF4">
        <w:rPr>
          <w:rFonts w:ascii="Times New Roman" w:hAnsi="Times New Roman" w:cs="Times New Roman"/>
          <w:bCs/>
        </w:rPr>
        <w:t>)</w:t>
      </w:r>
      <w:r w:rsidRPr="00691875">
        <w:rPr>
          <w:rFonts w:ascii="Times New Roman" w:hAnsi="Times New Roman" w:cs="Times New Roman"/>
          <w:bCs/>
        </w:rPr>
        <w:t xml:space="preserve">, </w:t>
      </w:r>
      <w:r w:rsidR="00DE39B4">
        <w:rPr>
          <w:rFonts w:ascii="Times New Roman" w:hAnsi="Times New Roman" w:cs="Times New Roman"/>
          <w:bCs/>
        </w:rPr>
        <w:t>report</w:t>
      </w:r>
      <w:r w:rsidRPr="00691875">
        <w:rPr>
          <w:rFonts w:ascii="Times New Roman" w:hAnsi="Times New Roman" w:cs="Times New Roman"/>
          <w:bCs/>
        </w:rPr>
        <w:t xml:space="preserve"> the variable</w:t>
      </w:r>
      <w:r w:rsidR="0082211A">
        <w:rPr>
          <w:rFonts w:ascii="Times New Roman" w:hAnsi="Times New Roman" w:cs="Times New Roman"/>
          <w:bCs/>
        </w:rPr>
        <w:t>(s)</w:t>
      </w:r>
      <w:r w:rsidRPr="00691875">
        <w:rPr>
          <w:rFonts w:ascii="Times New Roman" w:hAnsi="Times New Roman" w:cs="Times New Roman"/>
          <w:bCs/>
        </w:rPr>
        <w:t xml:space="preserve"> on which the participant is extreme (i.e., why it has a large hat value).</w:t>
      </w:r>
      <w:r>
        <w:rPr>
          <w:rFonts w:ascii="Times New Roman" w:hAnsi="Times New Roman" w:cs="Times New Roman"/>
          <w:bCs/>
        </w:rPr>
        <w:t xml:space="preserve"> (</w:t>
      </w:r>
      <w:r w:rsidR="00E46FEF">
        <w:rPr>
          <w:rFonts w:ascii="Times New Roman" w:hAnsi="Times New Roman" w:cs="Times New Roman"/>
          <w:bCs/>
        </w:rPr>
        <w:t>2</w:t>
      </w:r>
      <w:r>
        <w:rPr>
          <w:rFonts w:ascii="Times New Roman" w:hAnsi="Times New Roman" w:cs="Times New Roman"/>
          <w:bCs/>
        </w:rPr>
        <w:t xml:space="preserve"> pts)</w:t>
      </w:r>
    </w:p>
    <w:p w14:paraId="655C50FB" w14:textId="77777777" w:rsidR="00691875" w:rsidRDefault="00691875" w:rsidP="003E42D2">
      <w:pPr>
        <w:rPr>
          <w:rFonts w:ascii="Times New Roman" w:hAnsi="Times New Roman" w:cs="Times New Roman"/>
          <w:bCs/>
        </w:rPr>
      </w:pPr>
    </w:p>
    <w:p w14:paraId="6977A1BE" w14:textId="554CFADB" w:rsidR="00691875" w:rsidRDefault="00691875" w:rsidP="003E42D2">
      <w:pPr>
        <w:rPr>
          <w:rFonts w:ascii="Times New Roman" w:eastAsia="Times New Roman" w:hAnsi="Times New Roman" w:cs="Times New Roman"/>
          <w:color w:val="1A1A1A"/>
        </w:rPr>
      </w:pPr>
      <w:r>
        <w:rPr>
          <w:rFonts w:ascii="Times New Roman" w:hAnsi="Times New Roman" w:cs="Times New Roman"/>
          <w:bCs/>
        </w:rPr>
        <w:t xml:space="preserve">C14. </w:t>
      </w:r>
      <w:r w:rsidRPr="5BBF2258">
        <w:rPr>
          <w:rFonts w:ascii="Times New Roman" w:eastAsia="Times New Roman" w:hAnsi="Times New Roman" w:cs="Times New Roman"/>
          <w:color w:val="1A1A1A"/>
        </w:rPr>
        <w:t xml:space="preserve">Next, test for regression outliers. For </w:t>
      </w:r>
      <w:r w:rsidR="00891AF4">
        <w:rPr>
          <w:rFonts w:ascii="Times New Roman" w:eastAsia="Times New Roman" w:hAnsi="Times New Roman" w:cs="Times New Roman"/>
          <w:color w:val="1A1A1A"/>
        </w:rPr>
        <w:t xml:space="preserve">the </w:t>
      </w:r>
      <w:r>
        <w:rPr>
          <w:rFonts w:ascii="Times New Roman" w:eastAsia="Times New Roman" w:hAnsi="Times New Roman" w:cs="Times New Roman"/>
          <w:color w:val="1A1A1A"/>
        </w:rPr>
        <w:t>participant</w:t>
      </w:r>
      <w:r w:rsidR="00891AF4">
        <w:rPr>
          <w:rFonts w:ascii="Times New Roman" w:eastAsia="Times New Roman" w:hAnsi="Times New Roman" w:cs="Times New Roman"/>
          <w:color w:val="1A1A1A"/>
        </w:rPr>
        <w:t>(s)</w:t>
      </w:r>
      <w:r w:rsidRPr="5BBF2258">
        <w:rPr>
          <w:rFonts w:ascii="Times New Roman" w:eastAsia="Times New Roman" w:hAnsi="Times New Roman" w:cs="Times New Roman"/>
          <w:color w:val="1A1A1A"/>
        </w:rPr>
        <w:t xml:space="preserve"> you determine to be a regression outlier, report why th</w:t>
      </w:r>
      <w:r w:rsidR="00891AF4">
        <w:rPr>
          <w:rFonts w:ascii="Times New Roman" w:eastAsia="Times New Roman" w:hAnsi="Times New Roman" w:cs="Times New Roman"/>
          <w:color w:val="1A1A1A"/>
        </w:rPr>
        <w:t>e</w:t>
      </w:r>
      <w:r w:rsidRPr="5BBF2258">
        <w:rPr>
          <w:rFonts w:ascii="Times New Roman" w:eastAsia="Times New Roman" w:hAnsi="Times New Roman" w:cs="Times New Roman"/>
          <w:color w:val="1A1A1A"/>
        </w:rPr>
        <w:t xml:space="preserve"> </w:t>
      </w:r>
      <w:r>
        <w:rPr>
          <w:rFonts w:ascii="Times New Roman" w:eastAsia="Times New Roman" w:hAnsi="Times New Roman" w:cs="Times New Roman"/>
          <w:color w:val="1A1A1A"/>
        </w:rPr>
        <w:t>participant</w:t>
      </w:r>
      <w:r w:rsidR="00891AF4">
        <w:rPr>
          <w:rFonts w:ascii="Times New Roman" w:eastAsia="Times New Roman" w:hAnsi="Times New Roman" w:cs="Times New Roman"/>
          <w:color w:val="1A1A1A"/>
        </w:rPr>
        <w:t xml:space="preserve">(s) </w:t>
      </w:r>
      <w:r w:rsidRPr="5BBF2258">
        <w:rPr>
          <w:rFonts w:ascii="Times New Roman" w:eastAsia="Times New Roman" w:hAnsi="Times New Roman" w:cs="Times New Roman"/>
          <w:color w:val="1A1A1A"/>
        </w:rPr>
        <w:t>is a regression outlier</w:t>
      </w:r>
      <w:r>
        <w:rPr>
          <w:rFonts w:ascii="Times New Roman" w:eastAsia="Times New Roman" w:hAnsi="Times New Roman" w:cs="Times New Roman"/>
          <w:color w:val="1A1A1A"/>
        </w:rPr>
        <w:t xml:space="preserve">. </w:t>
      </w:r>
      <w:r>
        <w:rPr>
          <w:rFonts w:ascii="Times New Roman" w:hAnsi="Times New Roman" w:cs="Times New Roman"/>
          <w:bCs/>
        </w:rPr>
        <w:t>(</w:t>
      </w:r>
      <w:r w:rsidR="00891AF4">
        <w:rPr>
          <w:rFonts w:ascii="Times New Roman" w:hAnsi="Times New Roman" w:cs="Times New Roman"/>
          <w:bCs/>
        </w:rPr>
        <w:t>2</w:t>
      </w:r>
      <w:r>
        <w:rPr>
          <w:rFonts w:ascii="Times New Roman" w:hAnsi="Times New Roman" w:cs="Times New Roman"/>
          <w:bCs/>
        </w:rPr>
        <w:t xml:space="preserve"> pts)</w:t>
      </w:r>
    </w:p>
    <w:p w14:paraId="7B9FFBAC" w14:textId="77777777" w:rsidR="00691875" w:rsidRDefault="00691875" w:rsidP="003E42D2">
      <w:pPr>
        <w:rPr>
          <w:rFonts w:ascii="Times New Roman" w:eastAsia="Times New Roman" w:hAnsi="Times New Roman" w:cs="Times New Roman"/>
          <w:color w:val="1A1A1A"/>
        </w:rPr>
      </w:pPr>
    </w:p>
    <w:p w14:paraId="2FC128DB" w14:textId="118266C6" w:rsidR="00691875" w:rsidRPr="00691875" w:rsidRDefault="00691875" w:rsidP="00691875">
      <w:pPr>
        <w:rPr>
          <w:rFonts w:ascii="Times New Roman" w:eastAsia="Times New Roman" w:hAnsi="Times New Roman" w:cs="Times New Roman"/>
          <w:color w:val="1A1A1A"/>
        </w:rPr>
      </w:pPr>
      <w:r>
        <w:rPr>
          <w:rFonts w:ascii="Times New Roman" w:eastAsia="Times New Roman" w:hAnsi="Times New Roman" w:cs="Times New Roman"/>
          <w:color w:val="1A1A1A"/>
        </w:rPr>
        <w:lastRenderedPageBreak/>
        <w:t xml:space="preserve">C15. </w:t>
      </w:r>
      <w:r w:rsidRPr="00691875">
        <w:rPr>
          <w:rFonts w:ascii="Times New Roman" w:eastAsia="Times New Roman" w:hAnsi="Times New Roman" w:cs="Times New Roman"/>
          <w:color w:val="1A1A1A"/>
        </w:rPr>
        <w:t>Now examine</w:t>
      </w:r>
      <w:r w:rsidR="00FC3C00">
        <w:rPr>
          <w:rFonts w:ascii="Times New Roman" w:eastAsia="Times New Roman" w:hAnsi="Times New Roman" w:cs="Times New Roman"/>
          <w:color w:val="1A1A1A"/>
        </w:rPr>
        <w:t xml:space="preserve"> and report</w:t>
      </w:r>
      <w:r w:rsidRPr="00691875">
        <w:rPr>
          <w:rFonts w:ascii="Times New Roman" w:eastAsia="Times New Roman" w:hAnsi="Times New Roman" w:cs="Times New Roman"/>
          <w:color w:val="1A1A1A"/>
        </w:rPr>
        <w:t xml:space="preserve"> the Cook’s D scores of the participants. Are the participants who have extreme Cook’s D scores surprising to you or not?</w:t>
      </w:r>
      <w:r>
        <w:rPr>
          <w:rFonts w:ascii="Times New Roman" w:eastAsia="Times New Roman" w:hAnsi="Times New Roman" w:cs="Times New Roman"/>
          <w:color w:val="1A1A1A"/>
        </w:rPr>
        <w:t xml:space="preserve"> </w:t>
      </w:r>
      <w:r>
        <w:rPr>
          <w:rFonts w:ascii="Times New Roman" w:hAnsi="Times New Roman" w:cs="Times New Roman"/>
          <w:bCs/>
        </w:rPr>
        <w:t>(</w:t>
      </w:r>
      <w:r w:rsidR="00E46FEF">
        <w:rPr>
          <w:rFonts w:ascii="Times New Roman" w:hAnsi="Times New Roman" w:cs="Times New Roman"/>
          <w:bCs/>
        </w:rPr>
        <w:t>2</w:t>
      </w:r>
      <w:r>
        <w:rPr>
          <w:rFonts w:ascii="Times New Roman" w:hAnsi="Times New Roman" w:cs="Times New Roman"/>
          <w:bCs/>
        </w:rPr>
        <w:t xml:space="preserve"> pts)</w:t>
      </w:r>
    </w:p>
    <w:p w14:paraId="20493978" w14:textId="77777777" w:rsidR="00691875" w:rsidRPr="00691875" w:rsidRDefault="00691875" w:rsidP="00691875">
      <w:pPr>
        <w:rPr>
          <w:rFonts w:ascii="Times New Roman" w:eastAsia="Times New Roman" w:hAnsi="Times New Roman" w:cs="Times New Roman"/>
          <w:color w:val="1A1A1A"/>
        </w:rPr>
      </w:pPr>
    </w:p>
    <w:p w14:paraId="29BA87A3" w14:textId="5422091E" w:rsidR="00691875" w:rsidRDefault="00691875" w:rsidP="00691875">
      <w:pPr>
        <w:rPr>
          <w:rFonts w:ascii="Times New Roman" w:hAnsi="Times New Roman" w:cs="Times New Roman"/>
          <w:bCs/>
        </w:rPr>
      </w:pPr>
      <w:r>
        <w:rPr>
          <w:rFonts w:ascii="Times New Roman" w:eastAsia="Times New Roman" w:hAnsi="Times New Roman" w:cs="Times New Roman"/>
          <w:color w:val="1A1A1A"/>
        </w:rPr>
        <w:t xml:space="preserve">C16. </w:t>
      </w:r>
      <w:r w:rsidRPr="00691875">
        <w:rPr>
          <w:rFonts w:ascii="Times New Roman" w:eastAsia="Times New Roman" w:hAnsi="Times New Roman" w:cs="Times New Roman"/>
          <w:color w:val="1A1A1A"/>
        </w:rPr>
        <w:t>Produce the influence plot for this model. Which participants have high influence as identified in this plot?</w:t>
      </w:r>
      <w:r>
        <w:rPr>
          <w:rFonts w:ascii="Times New Roman" w:eastAsia="Times New Roman" w:hAnsi="Times New Roman" w:cs="Times New Roman"/>
          <w:color w:val="1A1A1A"/>
        </w:rPr>
        <w:t xml:space="preserve"> </w:t>
      </w:r>
      <w:r>
        <w:rPr>
          <w:rFonts w:ascii="Times New Roman" w:hAnsi="Times New Roman" w:cs="Times New Roman"/>
          <w:bCs/>
        </w:rPr>
        <w:t>(</w:t>
      </w:r>
      <w:r w:rsidR="004B24BA">
        <w:rPr>
          <w:rFonts w:ascii="Times New Roman" w:hAnsi="Times New Roman" w:cs="Times New Roman"/>
          <w:bCs/>
        </w:rPr>
        <w:t>2</w:t>
      </w:r>
      <w:r>
        <w:rPr>
          <w:rFonts w:ascii="Times New Roman" w:hAnsi="Times New Roman" w:cs="Times New Roman"/>
          <w:bCs/>
        </w:rPr>
        <w:t xml:space="preserve"> pts)</w:t>
      </w:r>
    </w:p>
    <w:p w14:paraId="56B8B6D7" w14:textId="77777777" w:rsidR="000304C8" w:rsidRDefault="000304C8" w:rsidP="003E42D2">
      <w:pPr>
        <w:rPr>
          <w:rFonts w:ascii="Times New Roman" w:hAnsi="Times New Roman" w:cs="Times New Roman"/>
          <w:bCs/>
        </w:rPr>
      </w:pPr>
    </w:p>
    <w:p w14:paraId="1B5013F7" w14:textId="6BB5D861" w:rsidR="00691875" w:rsidRDefault="00691875" w:rsidP="003E42D2">
      <w:pPr>
        <w:rPr>
          <w:rFonts w:ascii="Times New Roman" w:eastAsia="Times New Roman" w:hAnsi="Times New Roman" w:cs="Times New Roman"/>
          <w:color w:val="1A1A1A"/>
        </w:rPr>
      </w:pPr>
      <w:r>
        <w:rPr>
          <w:rFonts w:ascii="Times New Roman" w:hAnsi="Times New Roman" w:cs="Times New Roman"/>
          <w:bCs/>
        </w:rPr>
        <w:t xml:space="preserve">C17. </w:t>
      </w:r>
      <w:r w:rsidRPr="5BBF2258">
        <w:rPr>
          <w:rFonts w:ascii="Times New Roman" w:eastAsia="Times New Roman" w:hAnsi="Times New Roman" w:cs="Times New Roman"/>
          <w:color w:val="1A1A1A"/>
        </w:rPr>
        <w:t>If you had to give the researchers advice about whether to remove any of the participants, what would you say?</w:t>
      </w:r>
      <w:r w:rsidR="00DF6775">
        <w:rPr>
          <w:rFonts w:ascii="Times New Roman" w:eastAsia="Times New Roman" w:hAnsi="Times New Roman" w:cs="Times New Roman"/>
          <w:color w:val="1A1A1A"/>
        </w:rPr>
        <w:t xml:space="preserve"> </w:t>
      </w:r>
      <w:r w:rsidR="00DF6775">
        <w:rPr>
          <w:rFonts w:ascii="Times New Roman" w:hAnsi="Times New Roman" w:cs="Times New Roman"/>
          <w:bCs/>
        </w:rPr>
        <w:t>(</w:t>
      </w:r>
      <w:r w:rsidR="004B24BA">
        <w:rPr>
          <w:rFonts w:ascii="Times New Roman" w:hAnsi="Times New Roman" w:cs="Times New Roman"/>
          <w:bCs/>
        </w:rPr>
        <w:t>2</w:t>
      </w:r>
      <w:r w:rsidR="00DF6775">
        <w:rPr>
          <w:rFonts w:ascii="Times New Roman" w:hAnsi="Times New Roman" w:cs="Times New Roman"/>
          <w:bCs/>
        </w:rPr>
        <w:t xml:space="preserve"> pts)</w:t>
      </w:r>
    </w:p>
    <w:p w14:paraId="43A1B9A3" w14:textId="77777777" w:rsidR="00691875" w:rsidRDefault="00691875" w:rsidP="003E42D2">
      <w:pPr>
        <w:rPr>
          <w:rFonts w:ascii="Times New Roman" w:eastAsia="Times New Roman" w:hAnsi="Times New Roman" w:cs="Times New Roman"/>
          <w:color w:val="1A1A1A"/>
        </w:rPr>
      </w:pPr>
    </w:p>
    <w:p w14:paraId="015B91B4" w14:textId="49FA9BAE" w:rsidR="002F3BC1" w:rsidRDefault="00691875" w:rsidP="003E42D2">
      <w:pPr>
        <w:rPr>
          <w:rFonts w:ascii="Times New Roman" w:hAnsi="Times New Roman" w:cs="Times New Roman"/>
          <w:bCs/>
        </w:rPr>
      </w:pPr>
      <w:r>
        <w:rPr>
          <w:rFonts w:ascii="Times New Roman" w:eastAsia="Times New Roman" w:hAnsi="Times New Roman" w:cs="Times New Roman"/>
          <w:color w:val="1A1A1A"/>
        </w:rPr>
        <w:t xml:space="preserve">C18. Remove </w:t>
      </w:r>
      <w:r w:rsidR="00DE39B4">
        <w:rPr>
          <w:rFonts w:ascii="Times New Roman" w:eastAsia="Times New Roman" w:hAnsi="Times New Roman" w:cs="Times New Roman"/>
          <w:color w:val="1A1A1A"/>
        </w:rPr>
        <w:t>the influential</w:t>
      </w:r>
      <w:r>
        <w:rPr>
          <w:rFonts w:ascii="Times New Roman" w:eastAsia="Times New Roman" w:hAnsi="Times New Roman" w:cs="Times New Roman"/>
          <w:color w:val="1A1A1A"/>
        </w:rPr>
        <w:t xml:space="preserve"> participants and rerun the model from C12</w:t>
      </w:r>
      <w:r w:rsidR="000B793E">
        <w:rPr>
          <w:rFonts w:ascii="Times New Roman" w:eastAsia="Times New Roman" w:hAnsi="Times New Roman" w:cs="Times New Roman"/>
          <w:color w:val="1A1A1A"/>
        </w:rPr>
        <w:t xml:space="preserve"> with uncentered predictors</w:t>
      </w:r>
      <w:r>
        <w:rPr>
          <w:rFonts w:ascii="Times New Roman" w:eastAsia="Times New Roman" w:hAnsi="Times New Roman" w:cs="Times New Roman"/>
          <w:color w:val="1A1A1A"/>
        </w:rPr>
        <w:t>. Interpret b0, b1, and b2.</w:t>
      </w:r>
      <w:r w:rsidR="00DE39B4">
        <w:rPr>
          <w:rFonts w:ascii="Times New Roman" w:eastAsia="Times New Roman" w:hAnsi="Times New Roman" w:cs="Times New Roman"/>
          <w:color w:val="1A1A1A"/>
        </w:rPr>
        <w:t xml:space="preserve"> How did the SE for each predictor change?</w:t>
      </w:r>
      <w:r w:rsidR="00DF6775">
        <w:rPr>
          <w:rFonts w:ascii="Times New Roman" w:eastAsia="Times New Roman" w:hAnsi="Times New Roman" w:cs="Times New Roman"/>
          <w:color w:val="1A1A1A"/>
        </w:rPr>
        <w:t xml:space="preserve"> </w:t>
      </w:r>
      <w:r w:rsidR="00DF6775">
        <w:rPr>
          <w:rFonts w:ascii="Times New Roman" w:hAnsi="Times New Roman" w:cs="Times New Roman"/>
          <w:bCs/>
        </w:rPr>
        <w:t>(</w:t>
      </w:r>
      <w:r w:rsidR="00891AF4">
        <w:rPr>
          <w:rFonts w:ascii="Times New Roman" w:hAnsi="Times New Roman" w:cs="Times New Roman"/>
          <w:bCs/>
        </w:rPr>
        <w:t>5</w:t>
      </w:r>
      <w:r w:rsidR="00DF6775">
        <w:rPr>
          <w:rFonts w:ascii="Times New Roman" w:hAnsi="Times New Roman" w:cs="Times New Roman"/>
          <w:bCs/>
        </w:rPr>
        <w:t xml:space="preserve"> pts)</w:t>
      </w:r>
    </w:p>
    <w:p w14:paraId="6DC15AD4" w14:textId="77777777" w:rsidR="006B7C37" w:rsidRDefault="006B7C37" w:rsidP="003E42D2">
      <w:pPr>
        <w:rPr>
          <w:rFonts w:ascii="Times New Roman" w:hAnsi="Times New Roman" w:cs="Times New Roman"/>
          <w:bCs/>
        </w:rPr>
      </w:pPr>
    </w:p>
    <w:p w14:paraId="138AD7BF" w14:textId="34FBC46E" w:rsidR="006B7C37" w:rsidRPr="0069184E" w:rsidRDefault="006B7C37" w:rsidP="003E42D2">
      <w:pPr>
        <w:rPr>
          <w:rFonts w:ascii="Times New Roman" w:hAnsi="Times New Roman" w:cs="Times New Roman"/>
          <w:bCs/>
        </w:rPr>
      </w:pPr>
      <w:r>
        <w:rPr>
          <w:rFonts w:ascii="Times New Roman" w:hAnsi="Times New Roman" w:cs="Times New Roman"/>
          <w:bCs/>
        </w:rPr>
        <w:t>C19. Before you knit your file, paste this line of code in the chunk where you load your packages</w:t>
      </w:r>
      <w:r w:rsidR="00813ADB">
        <w:rPr>
          <w:rFonts w:ascii="Times New Roman" w:hAnsi="Times New Roman" w:cs="Times New Roman"/>
          <w:bCs/>
        </w:rPr>
        <w:t xml:space="preserve"> right before the packages</w:t>
      </w:r>
      <w:r>
        <w:rPr>
          <w:rFonts w:ascii="Times New Roman" w:hAnsi="Times New Roman" w:cs="Times New Roman"/>
          <w:bCs/>
        </w:rPr>
        <w:t xml:space="preserve">: </w:t>
      </w:r>
      <w:proofErr w:type="spellStart"/>
      <w:r w:rsidRPr="006B7C37">
        <w:rPr>
          <w:rFonts w:ascii="Times New Roman" w:hAnsi="Times New Roman" w:cs="Times New Roman"/>
          <w:bCs/>
        </w:rPr>
        <w:t>knitr</w:t>
      </w:r>
      <w:proofErr w:type="spellEnd"/>
      <w:r w:rsidRPr="006B7C37">
        <w:rPr>
          <w:rFonts w:ascii="Times New Roman" w:hAnsi="Times New Roman" w:cs="Times New Roman"/>
          <w:bCs/>
        </w:rPr>
        <w:t>::</w:t>
      </w:r>
      <w:proofErr w:type="spellStart"/>
      <w:r w:rsidRPr="006B7C37">
        <w:rPr>
          <w:rFonts w:ascii="Times New Roman" w:hAnsi="Times New Roman" w:cs="Times New Roman"/>
          <w:bCs/>
        </w:rPr>
        <w:t>opts_chunk$set</w:t>
      </w:r>
      <w:proofErr w:type="spellEnd"/>
      <w:r w:rsidRPr="006B7C37">
        <w:rPr>
          <w:rFonts w:ascii="Times New Roman" w:hAnsi="Times New Roman" w:cs="Times New Roman"/>
          <w:bCs/>
        </w:rPr>
        <w:t>(warning = FALSE, echo = TRUE)</w:t>
      </w:r>
      <w:r w:rsidR="00C22218">
        <w:rPr>
          <w:rFonts w:ascii="Times New Roman" w:hAnsi="Times New Roman" w:cs="Times New Roman"/>
          <w:bCs/>
        </w:rPr>
        <w:t xml:space="preserve"> </w:t>
      </w:r>
      <w:r w:rsidR="009A1E1A">
        <w:rPr>
          <w:rFonts w:ascii="Times New Roman" w:hAnsi="Times New Roman" w:cs="Times New Roman"/>
          <w:bCs/>
        </w:rPr>
        <w:t xml:space="preserve">AND ensure {r} at the beginning of the chunk includes </w:t>
      </w:r>
      <w:r w:rsidR="009A1E1A" w:rsidRPr="009A1E1A">
        <w:rPr>
          <w:rFonts w:ascii="Times New Roman" w:hAnsi="Times New Roman" w:cs="Times New Roman"/>
          <w:bCs/>
        </w:rPr>
        <w:t xml:space="preserve">{r setup, include=FALSE} </w:t>
      </w:r>
      <w:r w:rsidR="00C22218">
        <w:rPr>
          <w:rFonts w:ascii="Times New Roman" w:hAnsi="Times New Roman" w:cs="Times New Roman"/>
          <w:bCs/>
        </w:rPr>
        <w:t>(</w:t>
      </w:r>
      <w:r w:rsidR="00891AF4">
        <w:rPr>
          <w:rFonts w:ascii="Times New Roman" w:hAnsi="Times New Roman" w:cs="Times New Roman"/>
          <w:bCs/>
        </w:rPr>
        <w:t>2</w:t>
      </w:r>
      <w:r w:rsidR="00C22218">
        <w:rPr>
          <w:rFonts w:ascii="Times New Roman" w:hAnsi="Times New Roman" w:cs="Times New Roman"/>
          <w:bCs/>
        </w:rPr>
        <w:t xml:space="preserve"> pts)</w:t>
      </w:r>
    </w:p>
    <w:p w14:paraId="437526E9" w14:textId="77777777" w:rsidR="00D445BB" w:rsidRDefault="00D445BB" w:rsidP="003E42D2">
      <w:pPr>
        <w:rPr>
          <w:rFonts w:ascii="Times New Roman" w:eastAsia="Times New Roman" w:hAnsi="Times New Roman" w:cs="Times New Roman"/>
          <w:color w:val="1A1A1A"/>
        </w:rPr>
      </w:pPr>
    </w:p>
    <w:p w14:paraId="1331482F" w14:textId="5BD9EEAE" w:rsidR="00D25424" w:rsidRDefault="00D445BB" w:rsidP="003E42D2">
      <w:pPr>
        <w:rPr>
          <w:rFonts w:ascii="Times New Roman" w:hAnsi="Times New Roman" w:cs="Times New Roman"/>
          <w:bCs/>
        </w:rPr>
      </w:pPr>
      <w:r>
        <w:rPr>
          <w:rFonts w:ascii="Times New Roman" w:hAnsi="Times New Roman" w:cs="Times New Roman"/>
          <w:bCs/>
        </w:rPr>
        <w:t>C</w:t>
      </w:r>
      <w:r w:rsidR="006B7C37">
        <w:rPr>
          <w:rFonts w:ascii="Times New Roman" w:hAnsi="Times New Roman" w:cs="Times New Roman"/>
          <w:bCs/>
        </w:rPr>
        <w:t>20</w:t>
      </w:r>
      <w:r>
        <w:rPr>
          <w:rFonts w:ascii="Times New Roman" w:hAnsi="Times New Roman" w:cs="Times New Roman"/>
          <w:bCs/>
        </w:rPr>
        <w:t>. How many hours did you spend working on this assignment? If you worked on i</w:t>
      </w:r>
      <w:r w:rsidR="00BC5AD5">
        <w:rPr>
          <w:rFonts w:ascii="Times New Roman" w:hAnsi="Times New Roman" w:cs="Times New Roman"/>
          <w:bCs/>
        </w:rPr>
        <w:t>t</w:t>
      </w:r>
      <w:r>
        <w:rPr>
          <w:rFonts w:ascii="Times New Roman" w:hAnsi="Times New Roman" w:cs="Times New Roman"/>
          <w:bCs/>
        </w:rPr>
        <w:t xml:space="preserve"> over multiple days, please report ONLY the total time you spent </w:t>
      </w:r>
      <w:r w:rsidRPr="00D445BB">
        <w:rPr>
          <w:rFonts w:ascii="Times New Roman" w:hAnsi="Times New Roman" w:cs="Times New Roman"/>
          <w:bCs/>
          <w:i/>
          <w:iCs/>
        </w:rPr>
        <w:t>actively</w:t>
      </w:r>
      <w:r>
        <w:rPr>
          <w:rFonts w:ascii="Times New Roman" w:hAnsi="Times New Roman" w:cs="Times New Roman"/>
          <w:bCs/>
        </w:rPr>
        <w:t xml:space="preserve"> working on the assignment.</w:t>
      </w:r>
    </w:p>
    <w:p w14:paraId="326C4DA3" w14:textId="77777777" w:rsidR="00D25424" w:rsidRDefault="00D25424" w:rsidP="00D25424">
      <w:pPr>
        <w:jc w:val="center"/>
        <w:rPr>
          <w:rFonts w:ascii="Times New Roman" w:hAnsi="Times New Roman" w:cs="Times New Roman"/>
          <w:bCs/>
        </w:rPr>
      </w:pPr>
    </w:p>
    <w:p w14:paraId="7D1C80BD" w14:textId="77777777" w:rsidR="00D25424" w:rsidRDefault="00D25424" w:rsidP="00D25424">
      <w:pPr>
        <w:jc w:val="center"/>
        <w:rPr>
          <w:rFonts w:ascii="Times New Roman" w:hAnsi="Times New Roman" w:cs="Times New Roman"/>
          <w:bCs/>
        </w:rPr>
      </w:pPr>
    </w:p>
    <w:p w14:paraId="0ECB1953" w14:textId="64E1B20E" w:rsidR="00D25424" w:rsidRPr="00D25424" w:rsidRDefault="00D25424" w:rsidP="00D25424">
      <w:pPr>
        <w:jc w:val="center"/>
        <w:rPr>
          <w:rFonts w:ascii="Times New Roman" w:hAnsi="Times New Roman" w:cs="Times New Roman"/>
          <w:bCs/>
          <w:sz w:val="44"/>
          <w:szCs w:val="44"/>
        </w:rPr>
      </w:pPr>
      <w:r w:rsidRPr="00D25424">
        <w:rPr>
          <w:rFonts w:ascii="Times New Roman" w:hAnsi="Times New Roman" w:cs="Times New Roman"/>
          <w:bCs/>
          <w:sz w:val="44"/>
          <w:szCs w:val="44"/>
          <w:highlight w:val="lightGray"/>
        </w:rPr>
        <w:t>!!!!</w:t>
      </w:r>
      <w:r w:rsidRPr="00D25424">
        <w:rPr>
          <w:rFonts w:ascii="Times New Roman" w:hAnsi="Times New Roman" w:cs="Times New Roman"/>
          <w:bCs/>
          <w:sz w:val="44"/>
          <w:szCs w:val="44"/>
        </w:rPr>
        <w:t xml:space="preserve"> </w:t>
      </w:r>
      <w:r w:rsidRPr="00D25424">
        <w:rPr>
          <w:rFonts w:ascii="Times New Roman" w:hAnsi="Times New Roman" w:cs="Times New Roman"/>
          <w:bCs/>
          <w:sz w:val="44"/>
          <w:szCs w:val="44"/>
          <w:highlight w:val="red"/>
        </w:rPr>
        <w:t>Amazing</w:t>
      </w:r>
      <w:r w:rsidRPr="00D25424">
        <w:rPr>
          <w:rFonts w:ascii="Times New Roman" w:hAnsi="Times New Roman" w:cs="Times New Roman"/>
          <w:bCs/>
          <w:sz w:val="44"/>
          <w:szCs w:val="44"/>
        </w:rPr>
        <w:t xml:space="preserve"> </w:t>
      </w:r>
      <w:r w:rsidRPr="00D25424">
        <w:rPr>
          <w:rFonts w:ascii="Times New Roman" w:hAnsi="Times New Roman" w:cs="Times New Roman"/>
          <w:bCs/>
          <w:sz w:val="44"/>
          <w:szCs w:val="44"/>
          <w:highlight w:val="yellow"/>
        </w:rPr>
        <w:t>work</w:t>
      </w:r>
      <w:r w:rsidRPr="00D25424">
        <w:rPr>
          <w:rFonts w:ascii="Times New Roman" w:hAnsi="Times New Roman" w:cs="Times New Roman"/>
          <w:bCs/>
          <w:sz w:val="44"/>
          <w:szCs w:val="44"/>
        </w:rPr>
        <w:t xml:space="preserve"> </w:t>
      </w:r>
      <w:r w:rsidRPr="00D25424">
        <w:rPr>
          <w:rFonts w:ascii="Times New Roman" w:hAnsi="Times New Roman" w:cs="Times New Roman"/>
          <w:bCs/>
          <w:sz w:val="44"/>
          <w:szCs w:val="44"/>
          <w:highlight w:val="green"/>
        </w:rPr>
        <w:t>on</w:t>
      </w:r>
      <w:r w:rsidRPr="00D25424">
        <w:rPr>
          <w:rFonts w:ascii="Times New Roman" w:hAnsi="Times New Roman" w:cs="Times New Roman"/>
          <w:bCs/>
          <w:sz w:val="44"/>
          <w:szCs w:val="44"/>
        </w:rPr>
        <w:t xml:space="preserve"> </w:t>
      </w:r>
      <w:r w:rsidRPr="00D25424">
        <w:rPr>
          <w:rFonts w:ascii="Times New Roman" w:hAnsi="Times New Roman" w:cs="Times New Roman"/>
          <w:bCs/>
          <w:sz w:val="44"/>
          <w:szCs w:val="44"/>
          <w:highlight w:val="cyan"/>
        </w:rPr>
        <w:t>CA2</w:t>
      </w:r>
      <w:r w:rsidRPr="00D25424">
        <w:rPr>
          <w:rFonts w:ascii="Times New Roman" w:hAnsi="Times New Roman" w:cs="Times New Roman"/>
          <w:bCs/>
          <w:sz w:val="44"/>
          <w:szCs w:val="44"/>
        </w:rPr>
        <w:t xml:space="preserve"> </w:t>
      </w:r>
      <w:r w:rsidRPr="00D25424">
        <w:rPr>
          <w:rFonts w:ascii="Times New Roman" w:hAnsi="Times New Roman" w:cs="Times New Roman"/>
          <w:bCs/>
          <w:sz w:val="44"/>
          <w:szCs w:val="44"/>
          <w:highlight w:val="magenta"/>
        </w:rPr>
        <w:t>!!!!</w:t>
      </w:r>
    </w:p>
    <w:sectPr w:rsidR="00D25424" w:rsidRPr="00D254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6A7E" w14:textId="77777777" w:rsidR="00AC48AE" w:rsidRDefault="00AC48AE" w:rsidP="009822E6">
      <w:r>
        <w:separator/>
      </w:r>
    </w:p>
  </w:endnote>
  <w:endnote w:type="continuationSeparator" w:id="0">
    <w:p w14:paraId="454DB15B" w14:textId="77777777" w:rsidR="00AC48AE" w:rsidRDefault="00AC48AE" w:rsidP="0098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7536669"/>
      <w:docPartObj>
        <w:docPartGallery w:val="Page Numbers (Bottom of Page)"/>
        <w:docPartUnique/>
      </w:docPartObj>
    </w:sdtPr>
    <w:sdtContent>
      <w:p w14:paraId="30F39E0B" w14:textId="434953A3" w:rsidR="009822E6" w:rsidRDefault="009822E6" w:rsidP="001927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C5E51F" w14:textId="77777777" w:rsidR="009822E6" w:rsidRDefault="009822E6" w:rsidP="00982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88406596"/>
      <w:docPartObj>
        <w:docPartGallery w:val="Page Numbers (Bottom of Page)"/>
        <w:docPartUnique/>
      </w:docPartObj>
    </w:sdtPr>
    <w:sdtContent>
      <w:p w14:paraId="5615E30F" w14:textId="06B3157B" w:rsidR="009822E6" w:rsidRPr="009822E6" w:rsidRDefault="009822E6" w:rsidP="001927D6">
        <w:pPr>
          <w:pStyle w:val="Footer"/>
          <w:framePr w:wrap="none" w:vAnchor="text" w:hAnchor="margin" w:xAlign="right" w:y="1"/>
          <w:rPr>
            <w:rStyle w:val="PageNumber"/>
            <w:rFonts w:ascii="Times New Roman" w:hAnsi="Times New Roman" w:cs="Times New Roman"/>
          </w:rPr>
        </w:pPr>
        <w:r w:rsidRPr="009822E6">
          <w:rPr>
            <w:rStyle w:val="PageNumber"/>
            <w:rFonts w:ascii="Times New Roman" w:hAnsi="Times New Roman" w:cs="Times New Roman"/>
          </w:rPr>
          <w:fldChar w:fldCharType="begin"/>
        </w:r>
        <w:r w:rsidRPr="009822E6">
          <w:rPr>
            <w:rStyle w:val="PageNumber"/>
            <w:rFonts w:ascii="Times New Roman" w:hAnsi="Times New Roman" w:cs="Times New Roman"/>
          </w:rPr>
          <w:instrText xml:space="preserve"> PAGE </w:instrText>
        </w:r>
        <w:r w:rsidRPr="009822E6">
          <w:rPr>
            <w:rStyle w:val="PageNumber"/>
            <w:rFonts w:ascii="Times New Roman" w:hAnsi="Times New Roman" w:cs="Times New Roman"/>
          </w:rPr>
          <w:fldChar w:fldCharType="separate"/>
        </w:r>
        <w:r w:rsidRPr="009822E6">
          <w:rPr>
            <w:rStyle w:val="PageNumber"/>
            <w:rFonts w:ascii="Times New Roman" w:hAnsi="Times New Roman" w:cs="Times New Roman"/>
            <w:noProof/>
          </w:rPr>
          <w:t>1</w:t>
        </w:r>
        <w:r w:rsidRPr="009822E6">
          <w:rPr>
            <w:rStyle w:val="PageNumber"/>
            <w:rFonts w:ascii="Times New Roman" w:hAnsi="Times New Roman" w:cs="Times New Roman"/>
          </w:rPr>
          <w:fldChar w:fldCharType="end"/>
        </w:r>
      </w:p>
    </w:sdtContent>
  </w:sdt>
  <w:p w14:paraId="7F17FB70" w14:textId="77777777" w:rsidR="009822E6" w:rsidRPr="009822E6" w:rsidRDefault="009822E6" w:rsidP="009822E6">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C44C" w14:textId="77777777" w:rsidR="00AC48AE" w:rsidRDefault="00AC48AE" w:rsidP="009822E6">
      <w:r>
        <w:separator/>
      </w:r>
    </w:p>
  </w:footnote>
  <w:footnote w:type="continuationSeparator" w:id="0">
    <w:p w14:paraId="76F14F83" w14:textId="77777777" w:rsidR="00AC48AE" w:rsidRDefault="00AC48AE" w:rsidP="00982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72C"/>
    <w:multiLevelType w:val="hybridMultilevel"/>
    <w:tmpl w:val="605637A6"/>
    <w:lvl w:ilvl="0" w:tplc="812629D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5C0B"/>
    <w:multiLevelType w:val="hybridMultilevel"/>
    <w:tmpl w:val="B9962DDE"/>
    <w:lvl w:ilvl="0" w:tplc="697ACC1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B2F33"/>
    <w:multiLevelType w:val="hybridMultilevel"/>
    <w:tmpl w:val="AAE0E006"/>
    <w:lvl w:ilvl="0" w:tplc="23166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6573A"/>
    <w:multiLevelType w:val="hybridMultilevel"/>
    <w:tmpl w:val="1ED2B09C"/>
    <w:lvl w:ilvl="0" w:tplc="0CC06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6054F"/>
    <w:multiLevelType w:val="hybridMultilevel"/>
    <w:tmpl w:val="356CE204"/>
    <w:lvl w:ilvl="0" w:tplc="697ACC1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4007D"/>
    <w:multiLevelType w:val="hybridMultilevel"/>
    <w:tmpl w:val="46AC93A0"/>
    <w:lvl w:ilvl="0" w:tplc="62082CF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00CA2"/>
    <w:multiLevelType w:val="hybridMultilevel"/>
    <w:tmpl w:val="DE005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D4D87"/>
    <w:multiLevelType w:val="hybridMultilevel"/>
    <w:tmpl w:val="B5BC6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64CDB"/>
    <w:multiLevelType w:val="hybridMultilevel"/>
    <w:tmpl w:val="84369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C67B8"/>
    <w:multiLevelType w:val="hybridMultilevel"/>
    <w:tmpl w:val="15E8C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217292">
    <w:abstractNumId w:val="5"/>
  </w:num>
  <w:num w:numId="2" w16cid:durableId="1147478039">
    <w:abstractNumId w:val="0"/>
  </w:num>
  <w:num w:numId="3" w16cid:durableId="543444074">
    <w:abstractNumId w:val="4"/>
  </w:num>
  <w:num w:numId="4" w16cid:durableId="180433866">
    <w:abstractNumId w:val="3"/>
  </w:num>
  <w:num w:numId="5" w16cid:durableId="847403657">
    <w:abstractNumId w:val="2"/>
  </w:num>
  <w:num w:numId="6" w16cid:durableId="530806327">
    <w:abstractNumId w:val="7"/>
  </w:num>
  <w:num w:numId="7" w16cid:durableId="860388964">
    <w:abstractNumId w:val="9"/>
  </w:num>
  <w:num w:numId="8" w16cid:durableId="430128694">
    <w:abstractNumId w:val="6"/>
  </w:num>
  <w:num w:numId="9" w16cid:durableId="141236919">
    <w:abstractNumId w:val="1"/>
  </w:num>
  <w:num w:numId="10" w16cid:durableId="386799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97"/>
    <w:rsid w:val="00000D17"/>
    <w:rsid w:val="00003427"/>
    <w:rsid w:val="000304C8"/>
    <w:rsid w:val="00031710"/>
    <w:rsid w:val="00043C2A"/>
    <w:rsid w:val="000543CA"/>
    <w:rsid w:val="00062CBF"/>
    <w:rsid w:val="00076634"/>
    <w:rsid w:val="000849F7"/>
    <w:rsid w:val="0009103D"/>
    <w:rsid w:val="000937BD"/>
    <w:rsid w:val="000A1150"/>
    <w:rsid w:val="000B793E"/>
    <w:rsid w:val="000B7B65"/>
    <w:rsid w:val="000C1448"/>
    <w:rsid w:val="000C1F19"/>
    <w:rsid w:val="000D50D0"/>
    <w:rsid w:val="000F726C"/>
    <w:rsid w:val="0010513E"/>
    <w:rsid w:val="0010666C"/>
    <w:rsid w:val="0011777F"/>
    <w:rsid w:val="001357D5"/>
    <w:rsid w:val="001367E3"/>
    <w:rsid w:val="00155E0B"/>
    <w:rsid w:val="00163E32"/>
    <w:rsid w:val="001829D9"/>
    <w:rsid w:val="0019228F"/>
    <w:rsid w:val="00195916"/>
    <w:rsid w:val="001D33E9"/>
    <w:rsid w:val="001E2292"/>
    <w:rsid w:val="001E337C"/>
    <w:rsid w:val="001E48AE"/>
    <w:rsid w:val="001E63CA"/>
    <w:rsid w:val="001F4778"/>
    <w:rsid w:val="00200AC1"/>
    <w:rsid w:val="00207BC1"/>
    <w:rsid w:val="00226B93"/>
    <w:rsid w:val="002437A1"/>
    <w:rsid w:val="00252A1F"/>
    <w:rsid w:val="0025405C"/>
    <w:rsid w:val="00264906"/>
    <w:rsid w:val="002748C1"/>
    <w:rsid w:val="00276354"/>
    <w:rsid w:val="00283634"/>
    <w:rsid w:val="002A5853"/>
    <w:rsid w:val="002B16BB"/>
    <w:rsid w:val="002C5BEE"/>
    <w:rsid w:val="002D211B"/>
    <w:rsid w:val="002E2D79"/>
    <w:rsid w:val="002F3BC1"/>
    <w:rsid w:val="002F6F34"/>
    <w:rsid w:val="00301CE1"/>
    <w:rsid w:val="00303640"/>
    <w:rsid w:val="00311559"/>
    <w:rsid w:val="0031378A"/>
    <w:rsid w:val="00315857"/>
    <w:rsid w:val="00337E3C"/>
    <w:rsid w:val="00345BAC"/>
    <w:rsid w:val="00354DB3"/>
    <w:rsid w:val="00356D97"/>
    <w:rsid w:val="00365597"/>
    <w:rsid w:val="003709D6"/>
    <w:rsid w:val="0038042F"/>
    <w:rsid w:val="003960DE"/>
    <w:rsid w:val="003B1654"/>
    <w:rsid w:val="003D09FE"/>
    <w:rsid w:val="003E0035"/>
    <w:rsid w:val="003E42D2"/>
    <w:rsid w:val="00405ED4"/>
    <w:rsid w:val="00411E35"/>
    <w:rsid w:val="00416353"/>
    <w:rsid w:val="00421A37"/>
    <w:rsid w:val="00424067"/>
    <w:rsid w:val="00436D07"/>
    <w:rsid w:val="00443B15"/>
    <w:rsid w:val="004508E5"/>
    <w:rsid w:val="00457CA3"/>
    <w:rsid w:val="00463F55"/>
    <w:rsid w:val="0046436C"/>
    <w:rsid w:val="004775CA"/>
    <w:rsid w:val="00480105"/>
    <w:rsid w:val="0048540C"/>
    <w:rsid w:val="00492381"/>
    <w:rsid w:val="0049301E"/>
    <w:rsid w:val="004976F7"/>
    <w:rsid w:val="004B24BA"/>
    <w:rsid w:val="004C4784"/>
    <w:rsid w:val="004C5017"/>
    <w:rsid w:val="004C538D"/>
    <w:rsid w:val="004F203C"/>
    <w:rsid w:val="00537EBB"/>
    <w:rsid w:val="005533E3"/>
    <w:rsid w:val="005722D0"/>
    <w:rsid w:val="00590BAF"/>
    <w:rsid w:val="00592622"/>
    <w:rsid w:val="00592A39"/>
    <w:rsid w:val="005954C9"/>
    <w:rsid w:val="005A4812"/>
    <w:rsid w:val="005C1901"/>
    <w:rsid w:val="005C2433"/>
    <w:rsid w:val="005E2BE2"/>
    <w:rsid w:val="00603B62"/>
    <w:rsid w:val="0060635B"/>
    <w:rsid w:val="00617590"/>
    <w:rsid w:val="0064035D"/>
    <w:rsid w:val="00642823"/>
    <w:rsid w:val="00645DC1"/>
    <w:rsid w:val="00667348"/>
    <w:rsid w:val="00671E05"/>
    <w:rsid w:val="00675192"/>
    <w:rsid w:val="00677459"/>
    <w:rsid w:val="006814B3"/>
    <w:rsid w:val="0069184E"/>
    <w:rsid w:val="00691875"/>
    <w:rsid w:val="006B7C37"/>
    <w:rsid w:val="006C0C4A"/>
    <w:rsid w:val="006E3F8A"/>
    <w:rsid w:val="006F13F8"/>
    <w:rsid w:val="006F5C73"/>
    <w:rsid w:val="00704B0B"/>
    <w:rsid w:val="00705A6C"/>
    <w:rsid w:val="00720536"/>
    <w:rsid w:val="007354EA"/>
    <w:rsid w:val="0075101F"/>
    <w:rsid w:val="00753488"/>
    <w:rsid w:val="0076025F"/>
    <w:rsid w:val="00760366"/>
    <w:rsid w:val="007A087D"/>
    <w:rsid w:val="007A5A14"/>
    <w:rsid w:val="007B590F"/>
    <w:rsid w:val="007C3892"/>
    <w:rsid w:val="007C679D"/>
    <w:rsid w:val="007F40B4"/>
    <w:rsid w:val="00813ADB"/>
    <w:rsid w:val="0082211A"/>
    <w:rsid w:val="00833C4E"/>
    <w:rsid w:val="008348C9"/>
    <w:rsid w:val="00842E42"/>
    <w:rsid w:val="00845B02"/>
    <w:rsid w:val="00846AC1"/>
    <w:rsid w:val="008471C7"/>
    <w:rsid w:val="00864E8B"/>
    <w:rsid w:val="00877E63"/>
    <w:rsid w:val="00891AF4"/>
    <w:rsid w:val="00891D67"/>
    <w:rsid w:val="008947A4"/>
    <w:rsid w:val="008956D2"/>
    <w:rsid w:val="008C129D"/>
    <w:rsid w:val="008C2586"/>
    <w:rsid w:val="008C35D5"/>
    <w:rsid w:val="008E4EEB"/>
    <w:rsid w:val="008F1E2D"/>
    <w:rsid w:val="008F2799"/>
    <w:rsid w:val="00905140"/>
    <w:rsid w:val="00910262"/>
    <w:rsid w:val="00924BCE"/>
    <w:rsid w:val="00926962"/>
    <w:rsid w:val="00927377"/>
    <w:rsid w:val="00927FB9"/>
    <w:rsid w:val="00933543"/>
    <w:rsid w:val="00934E2E"/>
    <w:rsid w:val="00936966"/>
    <w:rsid w:val="009440E5"/>
    <w:rsid w:val="00954299"/>
    <w:rsid w:val="00966610"/>
    <w:rsid w:val="00970018"/>
    <w:rsid w:val="00976A4F"/>
    <w:rsid w:val="009817C4"/>
    <w:rsid w:val="009822E6"/>
    <w:rsid w:val="00987C91"/>
    <w:rsid w:val="009A12B6"/>
    <w:rsid w:val="009A1E1A"/>
    <w:rsid w:val="009A49C6"/>
    <w:rsid w:val="009C7CD8"/>
    <w:rsid w:val="009F41BF"/>
    <w:rsid w:val="009F57FA"/>
    <w:rsid w:val="00A20634"/>
    <w:rsid w:val="00A3387E"/>
    <w:rsid w:val="00A462B3"/>
    <w:rsid w:val="00A50296"/>
    <w:rsid w:val="00A70E6A"/>
    <w:rsid w:val="00A71C00"/>
    <w:rsid w:val="00A72B50"/>
    <w:rsid w:val="00A77D98"/>
    <w:rsid w:val="00AB20F7"/>
    <w:rsid w:val="00AB26FE"/>
    <w:rsid w:val="00AB63ED"/>
    <w:rsid w:val="00AC48AE"/>
    <w:rsid w:val="00AC5F6D"/>
    <w:rsid w:val="00AC7294"/>
    <w:rsid w:val="00AD28C5"/>
    <w:rsid w:val="00AE2C3C"/>
    <w:rsid w:val="00B004BD"/>
    <w:rsid w:val="00B0384D"/>
    <w:rsid w:val="00B1064D"/>
    <w:rsid w:val="00B11663"/>
    <w:rsid w:val="00B34723"/>
    <w:rsid w:val="00B737EC"/>
    <w:rsid w:val="00B7390B"/>
    <w:rsid w:val="00B83425"/>
    <w:rsid w:val="00B869C9"/>
    <w:rsid w:val="00BC0569"/>
    <w:rsid w:val="00BC0F56"/>
    <w:rsid w:val="00BC5AD5"/>
    <w:rsid w:val="00BD22ED"/>
    <w:rsid w:val="00BD5FAB"/>
    <w:rsid w:val="00BE03E7"/>
    <w:rsid w:val="00BE1C0D"/>
    <w:rsid w:val="00BF6285"/>
    <w:rsid w:val="00C21040"/>
    <w:rsid w:val="00C219A8"/>
    <w:rsid w:val="00C22218"/>
    <w:rsid w:val="00C340ED"/>
    <w:rsid w:val="00C35196"/>
    <w:rsid w:val="00C45C3B"/>
    <w:rsid w:val="00C51195"/>
    <w:rsid w:val="00C521CA"/>
    <w:rsid w:val="00C60861"/>
    <w:rsid w:val="00C669D8"/>
    <w:rsid w:val="00C70725"/>
    <w:rsid w:val="00C74364"/>
    <w:rsid w:val="00C7593A"/>
    <w:rsid w:val="00C91D71"/>
    <w:rsid w:val="00C92052"/>
    <w:rsid w:val="00C923B5"/>
    <w:rsid w:val="00CA134F"/>
    <w:rsid w:val="00CE586D"/>
    <w:rsid w:val="00D0179A"/>
    <w:rsid w:val="00D04E6C"/>
    <w:rsid w:val="00D064FD"/>
    <w:rsid w:val="00D17293"/>
    <w:rsid w:val="00D25424"/>
    <w:rsid w:val="00D445BB"/>
    <w:rsid w:val="00D45118"/>
    <w:rsid w:val="00D5524C"/>
    <w:rsid w:val="00D942A8"/>
    <w:rsid w:val="00DA1D4A"/>
    <w:rsid w:val="00DB0D99"/>
    <w:rsid w:val="00DC00DE"/>
    <w:rsid w:val="00DC4757"/>
    <w:rsid w:val="00DE15B2"/>
    <w:rsid w:val="00DE1A92"/>
    <w:rsid w:val="00DE39B4"/>
    <w:rsid w:val="00DE3D1A"/>
    <w:rsid w:val="00DF2EE1"/>
    <w:rsid w:val="00DF6775"/>
    <w:rsid w:val="00E119C1"/>
    <w:rsid w:val="00E17917"/>
    <w:rsid w:val="00E27DFB"/>
    <w:rsid w:val="00E30FBE"/>
    <w:rsid w:val="00E46FEF"/>
    <w:rsid w:val="00E55CFA"/>
    <w:rsid w:val="00E5738C"/>
    <w:rsid w:val="00E61223"/>
    <w:rsid w:val="00E86778"/>
    <w:rsid w:val="00E907C9"/>
    <w:rsid w:val="00EB6DF9"/>
    <w:rsid w:val="00EB7DF2"/>
    <w:rsid w:val="00EC3409"/>
    <w:rsid w:val="00ED1FEF"/>
    <w:rsid w:val="00EE7650"/>
    <w:rsid w:val="00EF15CF"/>
    <w:rsid w:val="00EF344B"/>
    <w:rsid w:val="00EF7D59"/>
    <w:rsid w:val="00EF7E0D"/>
    <w:rsid w:val="00F03635"/>
    <w:rsid w:val="00F05E46"/>
    <w:rsid w:val="00F3078E"/>
    <w:rsid w:val="00F47570"/>
    <w:rsid w:val="00F47760"/>
    <w:rsid w:val="00F510EE"/>
    <w:rsid w:val="00F567E6"/>
    <w:rsid w:val="00F73D50"/>
    <w:rsid w:val="00FB72C6"/>
    <w:rsid w:val="00FC3C00"/>
    <w:rsid w:val="00FD0CB5"/>
    <w:rsid w:val="00FD616B"/>
    <w:rsid w:val="00FE206F"/>
    <w:rsid w:val="00FF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B4FF"/>
  <w15:chartTrackingRefBased/>
  <w15:docId w15:val="{A8E11566-1506-BF45-8790-86527071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BE2"/>
    <w:rPr>
      <w:color w:val="0563C1" w:themeColor="hyperlink"/>
      <w:u w:val="single"/>
    </w:rPr>
  </w:style>
  <w:style w:type="character" w:styleId="UnresolvedMention">
    <w:name w:val="Unresolved Mention"/>
    <w:basedOn w:val="DefaultParagraphFont"/>
    <w:uiPriority w:val="99"/>
    <w:semiHidden/>
    <w:unhideWhenUsed/>
    <w:rsid w:val="005E2BE2"/>
    <w:rPr>
      <w:color w:val="605E5C"/>
      <w:shd w:val="clear" w:color="auto" w:fill="E1DFDD"/>
    </w:rPr>
  </w:style>
  <w:style w:type="character" w:styleId="FollowedHyperlink">
    <w:name w:val="FollowedHyperlink"/>
    <w:basedOn w:val="DefaultParagraphFont"/>
    <w:uiPriority w:val="99"/>
    <w:semiHidden/>
    <w:unhideWhenUsed/>
    <w:rsid w:val="005E2BE2"/>
    <w:rPr>
      <w:color w:val="954F72" w:themeColor="followedHyperlink"/>
      <w:u w:val="single"/>
    </w:rPr>
  </w:style>
  <w:style w:type="character" w:styleId="CommentReference">
    <w:name w:val="annotation reference"/>
    <w:basedOn w:val="DefaultParagraphFont"/>
    <w:uiPriority w:val="99"/>
    <w:semiHidden/>
    <w:unhideWhenUsed/>
    <w:rsid w:val="00B737EC"/>
    <w:rPr>
      <w:sz w:val="16"/>
      <w:szCs w:val="16"/>
    </w:rPr>
  </w:style>
  <w:style w:type="paragraph" w:styleId="CommentText">
    <w:name w:val="annotation text"/>
    <w:basedOn w:val="Normal"/>
    <w:link w:val="CommentTextChar"/>
    <w:uiPriority w:val="99"/>
    <w:semiHidden/>
    <w:unhideWhenUsed/>
    <w:rsid w:val="00B737EC"/>
    <w:rPr>
      <w:sz w:val="20"/>
      <w:szCs w:val="20"/>
    </w:rPr>
  </w:style>
  <w:style w:type="character" w:customStyle="1" w:styleId="CommentTextChar">
    <w:name w:val="Comment Text Char"/>
    <w:basedOn w:val="DefaultParagraphFont"/>
    <w:link w:val="CommentText"/>
    <w:uiPriority w:val="99"/>
    <w:semiHidden/>
    <w:rsid w:val="00B737EC"/>
    <w:rPr>
      <w:sz w:val="20"/>
      <w:szCs w:val="20"/>
    </w:rPr>
  </w:style>
  <w:style w:type="paragraph" w:styleId="CommentSubject">
    <w:name w:val="annotation subject"/>
    <w:basedOn w:val="CommentText"/>
    <w:next w:val="CommentText"/>
    <w:link w:val="CommentSubjectChar"/>
    <w:uiPriority w:val="99"/>
    <w:semiHidden/>
    <w:unhideWhenUsed/>
    <w:rsid w:val="00B737EC"/>
    <w:rPr>
      <w:b/>
      <w:bCs/>
    </w:rPr>
  </w:style>
  <w:style w:type="character" w:customStyle="1" w:styleId="CommentSubjectChar">
    <w:name w:val="Comment Subject Char"/>
    <w:basedOn w:val="CommentTextChar"/>
    <w:link w:val="CommentSubject"/>
    <w:uiPriority w:val="99"/>
    <w:semiHidden/>
    <w:rsid w:val="00B737EC"/>
    <w:rPr>
      <w:b/>
      <w:bCs/>
      <w:sz w:val="20"/>
      <w:szCs w:val="20"/>
    </w:rPr>
  </w:style>
  <w:style w:type="table" w:styleId="TableGrid">
    <w:name w:val="Table Grid"/>
    <w:basedOn w:val="TableNormal"/>
    <w:uiPriority w:val="39"/>
    <w:rsid w:val="00B03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822E6"/>
    <w:pPr>
      <w:tabs>
        <w:tab w:val="center" w:pos="4680"/>
        <w:tab w:val="right" w:pos="9360"/>
      </w:tabs>
    </w:pPr>
  </w:style>
  <w:style w:type="character" w:customStyle="1" w:styleId="FooterChar">
    <w:name w:val="Footer Char"/>
    <w:basedOn w:val="DefaultParagraphFont"/>
    <w:link w:val="Footer"/>
    <w:uiPriority w:val="99"/>
    <w:rsid w:val="009822E6"/>
  </w:style>
  <w:style w:type="character" w:styleId="PageNumber">
    <w:name w:val="page number"/>
    <w:basedOn w:val="DefaultParagraphFont"/>
    <w:uiPriority w:val="99"/>
    <w:semiHidden/>
    <w:unhideWhenUsed/>
    <w:rsid w:val="009822E6"/>
  </w:style>
  <w:style w:type="paragraph" w:styleId="Header">
    <w:name w:val="header"/>
    <w:basedOn w:val="Normal"/>
    <w:link w:val="HeaderChar"/>
    <w:uiPriority w:val="99"/>
    <w:unhideWhenUsed/>
    <w:rsid w:val="009822E6"/>
    <w:pPr>
      <w:tabs>
        <w:tab w:val="center" w:pos="4680"/>
        <w:tab w:val="right" w:pos="9360"/>
      </w:tabs>
    </w:pPr>
  </w:style>
  <w:style w:type="character" w:customStyle="1" w:styleId="HeaderChar">
    <w:name w:val="Header Char"/>
    <w:basedOn w:val="DefaultParagraphFont"/>
    <w:link w:val="Header"/>
    <w:uiPriority w:val="99"/>
    <w:rsid w:val="009822E6"/>
  </w:style>
  <w:style w:type="paragraph" w:styleId="ListParagraph">
    <w:name w:val="List Paragraph"/>
    <w:basedOn w:val="Normal"/>
    <w:uiPriority w:val="34"/>
    <w:qFormat/>
    <w:rsid w:val="00F567E6"/>
    <w:pPr>
      <w:ind w:left="720"/>
      <w:contextualSpacing/>
    </w:pPr>
  </w:style>
  <w:style w:type="paragraph" w:styleId="Revision">
    <w:name w:val="Revision"/>
    <w:hidden/>
    <w:uiPriority w:val="99"/>
    <w:semiHidden/>
    <w:rsid w:val="00B0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NY.GNP.PCAP.C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ss2019.org/repor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Vest</dc:creator>
  <cp:keywords/>
  <dc:description/>
  <cp:lastModifiedBy>Nicholas Vest</cp:lastModifiedBy>
  <cp:revision>4</cp:revision>
  <dcterms:created xsi:type="dcterms:W3CDTF">2023-11-10T18:01:00Z</dcterms:created>
  <dcterms:modified xsi:type="dcterms:W3CDTF">2023-11-10T18:16:00Z</dcterms:modified>
</cp:coreProperties>
</file>