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pie_chart"/>
          <w:p>
            <w:pPr>
              <w:pStyle w:val="Compact"/>
              <w:jc w:val="center"/>
            </w:pPr>
            <w:bookmarkStart w:id="23" w:name="fig-pie_chart"/>
            <w:r>
              <w:drawing>
                <wp:inline>
                  <wp:extent cx="5334000" cy="381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emographics-fig-pie_chart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Create Demographics Summary</w:t>
        </w:r>
      </w:hyperlink>
    </w:p>
    <w:p>
      <w:pPr>
        <w:pStyle w:val="BodyText"/>
      </w:pPr>
      <w:bookmarkStart w:id="29" w:name="bar_plot-1"/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3" w:name="bar_plot-2"/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7" w:name="bar_plot-3"/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bookmarkStart w:id="41" w:name="bar_plot-4"/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2">
        <w:r>
          <w:rPr>
            <w:rStyle w:val="Hyperlink"/>
            <w:vertAlign w:val="subscript"/>
          </w:rPr>
          <w:t xml:space="preserve">Agregated metrics plot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hyperlink" Id="rId42" Target="https://jjcurtin.github.io/study_fairema/notebooks/aggregated_plot-preview.html#cell-bar_plot" TargetMode="External" /><Relationship Type="http://schemas.openxmlformats.org/officeDocument/2006/relationships/hyperlink" Id="rId25" Target="https://jjcurtin.github.io/study_fairema/notebooks/demographics-preview.html#cell-fig-pie_ch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jjcurtin.github.io/study_fairema/notebooks/aggregated_plot-preview.html#cell-bar_plot" TargetMode="External" /><Relationship Type="http://schemas.openxmlformats.org/officeDocument/2006/relationships/hyperlink" Id="rId25" Target="https://jjcurtin.github.io/study_fairema/notebooks/demographics-preview.html#cell-fig-pie_ch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2024-04-04T06:06:42Z</dcterms:created>
  <dcterms:modified xsi:type="dcterms:W3CDTF">2024-04-04T06:06:42Z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2024-04-04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