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FD93D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1.分割分数：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好比安检机判断行李里有没有危险品——系统先给每个可疑区域打分，超过这个‘分割分数’的才报警。您可以根据现场情况调整这个数值，让识别既灵敏又可靠。</w:t>
      </w:r>
    </w:p>
    <w:p w14:paraId="24E2924E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31E2EDDB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分割IOU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：你和同事各自写了一份菜单，大厨（视觉系统）对比两份菜单：如果两份菜单上 </w:t>
      </w: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70% 以上的菜都一样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（IoU &gt; 0.7），大厨就认为你们商量过了，只做一份。如果只有 30% 的菜相同，大厨就按两份菜单分开做。</w:t>
      </w:r>
    </w:p>
    <w:p w14:paraId="46925E3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2BDD01F6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最大层高：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假设您在抓取堆叠的软包，最上面那个高度是100mm，下面那个高度是250mm，高度差150mm。如果最大层高设为100mm，150 &gt; 100，系统就会把它们当作不同层，先抓上面那层，再抓下面那层。如果阈值设为200mm，150 &lt; 200，系统认为它们在‘同一层’，可能会同时规划抓取，导致撞到一起。</w:t>
      </w:r>
    </w:p>
    <w:p w14:paraId="53CD2A2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0B8F596B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方形阈值：</w:t>
      </w: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为什么需要这个参数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：“因为很多抓取或定位算法在处理正方形和长方形时，角度计算逻辑不一样。正方形在旋转90度后和原来一样，但长方形只有翻转180度才一样。设好方形阈值，系统就能知道该用哪种逻辑更准确。</w:t>
      </w:r>
    </w:p>
    <w:p w14:paraId="3C15072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3EBFE9BE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2D匹配：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好比安检机看包裹，先通过X光照片（2D）判断‘看起来像不像危险品’。2D匹配分数就是这道门槛——设得越高，越少误报，但可能漏掉一些长得不太标准的真目标。</w:t>
      </w:r>
    </w:p>
    <w:p w14:paraId="68333FD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40A61C7D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6.3D匹配：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还是安检的例子。X光照片看着像危险品（2D通过），还要用CT扫描确认材质和形状是否真的对得上（3D匹配）。3D匹配分数就是这道门槛——分数高说明位置、角度都准，机器人可以放心抓；分数低说明可能只是个影子或者位置偏了，不能抓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【</w:t>
      </w: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为什么默认比2D低（0.4 vs 0.6）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：“因为3D匹配更难得分。2D图像看个大概就行，但3D要与模型精确对齐，受光线、反光、遮挡影响大，所以及格线设得宽松些，避免漏掉真实但‘得分偏低’的目标。”</w:t>
      </w: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调参说明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调高（如0.7）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：只抓取位姿非常精确的物体，适合高精度装配</w:t>
      </w: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调低（如0.2）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：容忍较大位姿偏差，适合粗糙抓取或物体变形大的场景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默认0.4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：平衡可靠性与捕获率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】</w:t>
      </w:r>
    </w:p>
    <w:p w14:paraId="78CD47EC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717550</wp:posOffset>
            </wp:positionH>
            <wp:positionV relativeFrom="paragraph">
              <wp:posOffset>245745</wp:posOffset>
            </wp:positionV>
            <wp:extent cx="3133090" cy="3763645"/>
            <wp:effectExtent l="0" t="0" r="0" b="0"/>
            <wp:wrapTight wrapText="bothSides">
              <wp:wrapPolygon>
                <wp:start x="0" y="0"/>
                <wp:lineTo x="0" y="21538"/>
                <wp:lineTo x="21407" y="21538"/>
                <wp:lineTo x="21407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4986" b="4925"/>
                    <a:stretch>
                      <a:fillRect/>
                    </a:stretch>
                  </pic:blipFill>
                  <pic:spPr>
                    <a:xfrm>
                      <a:off x="0" y="0"/>
                      <a:ext cx="3133090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8BAE73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7.</w:t>
      </w:r>
    </w:p>
    <w:p w14:paraId="1692CE4F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</w:p>
    <w:p w14:paraId="52D5DCE6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</w:p>
    <w:p w14:paraId="3B43E4AE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</w:p>
    <w:p w14:paraId="662341E9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</w:p>
    <w:p w14:paraId="112F65C0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</w:p>
    <w:p w14:paraId="2AA8FC2A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</w:p>
    <w:p w14:paraId="39755F0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</w:p>
    <w:p w14:paraId="36B9BF06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像素阈值：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好比您整理桌面上的文件。如果两份文件上下离得远，您会先拿上面的再拿下面的（按Y排序）；如果它们左右并排、高度差不多，您就会从左往右拿（按X排序）。像素阈值就是判断‘多远算远’的那把尺子。</w:t>
      </w:r>
    </w:p>
    <w:p w14:paraId="433A7B2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7BAE6B57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安全监测点数：管理者/不懂技术的领导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“好比警报器的音量。它决定了机器人对障碍物的敏感度。设高了，只有大障碍物才会触发警报；设低了，一点点灰尘都可能让机器人停下来。我们根据现场情况调到一个合适的值。”</w:t>
      </w:r>
    </w:p>
    <w:p w14:paraId="7C35F08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122D4E9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both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10.窗口展示界面：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443865</wp:posOffset>
            </wp:positionV>
            <wp:extent cx="5264785" cy="2862580"/>
            <wp:effectExtent l="0" t="0" r="12065" b="13970"/>
            <wp:wrapTight wrapText="bothSides">
              <wp:wrapPolygon>
                <wp:start x="0" y="0"/>
                <wp:lineTo x="0" y="21418"/>
                <wp:lineTo x="21493" y="21418"/>
                <wp:lineTo x="21493" y="0"/>
                <wp:lineTo x="0" y="0"/>
              </wp:wrapPolygon>
            </wp:wrapTight>
            <wp:docPr id="2" name="图片 2" descr="a3d60d8a42e8bb5ed8cdbc6fcff001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3d60d8a42e8bb5ed8cdbc6fcff001f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B5029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左边：视觉检测图</w:t>
      </w:r>
    </w:p>
    <w:p w14:paraId="7A5EC0C2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右边：热成像图/红外热图/语义分割</w:t>
      </w:r>
    </w:p>
    <w:p w14:paraId="670C1015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</w:p>
    <w:p w14:paraId="59F952E8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</w:p>
    <w:p w14:paraId="2F94CB9E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把这套视觉参数想象成招聘一名“挑剔的机器人搬运工”。你的任务就是给这个搬运工立规矩，告诉他什么样的东西能抓，什么样的不能碰。</w:t>
      </w:r>
    </w:p>
    <w:p w14:paraId="7D074F5A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这6个参数就是6条具体的“家规”，我们按抓取的顺序来理解：</w:t>
      </w:r>
    </w:p>
    <w:p w14:paraId="7F013B4B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📸 第一阶段：一眼扫过去（2D 视觉）</w:t>
      </w:r>
    </w:p>
    <w:p w14:paraId="2EE9AFD9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 分割分数 (0.25) —— “及格线”</w:t>
      </w:r>
    </w:p>
    <w:p w14:paraId="32786ACE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通俗解释：这是门槛。</w:t>
      </w:r>
    </w:p>
    <w:p w14:paraId="7D9AC10D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调试场景：摄像头看到地上的东西，心里会打个分。</w:t>
      </w:r>
    </w:p>
    <w:p w14:paraId="4F690601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低于 0.25 分（比如 0.1 分），机器人看都不看，直接当垃圾忽略。</w:t>
      </w:r>
    </w:p>
    <w:p w14:paraId="1910C07C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怎么调：如果觉得机器人太笨，啥都不抓，就把这个数改小（比如 0.1）；如果觉得机器人太冲动，乱抓东西，就把这个数改大（比如 0.5）。</w:t>
      </w:r>
    </w:p>
    <w:p w14:paraId="2C9941A1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 分割 IoU (0.7) —— “防重影”</w:t>
      </w:r>
    </w:p>
    <w:p w14:paraId="2F0B268E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通俗解释：这是去重。</w:t>
      </w:r>
    </w:p>
    <w:p w14:paraId="2CC96B5B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调试场景：有时候机器人眼神不好，会把同一个零件看成两个紧挨着的框（重影了）。</w:t>
      </w:r>
    </w:p>
    <w:p w14:paraId="729FE8EB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这个参数是告诉机器人：“如果两个框重叠了一大半（超过 70%），你就当它们是一个东西，别抓两次。”</w:t>
      </w:r>
    </w:p>
    <w:p w14:paraId="0A7F92A7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怎么调：一般不用动。如果零件挤在一起，机器人把两个零件当成一个抓，就把这个数改大（比如 0.8），让它分得更细一点。</w:t>
      </w:r>
    </w:p>
    <w:p w14:paraId="5DC8C058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 2D 匹配 (0.6) —— “录用线”</w:t>
      </w:r>
    </w:p>
    <w:p w14:paraId="39EDB7BB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通俗解释：这是复试。</w:t>
      </w:r>
    </w:p>
    <w:p w14:paraId="2ADE2548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调试场景：过了第一关的“及格线”后，机器人还要再仔细对比一下照片。</w:t>
      </w:r>
    </w:p>
    <w:p w14:paraId="53FD8A22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只有相似度超过 0.6 的，才允许进入下一步（3D 计算）。</w:t>
      </w:r>
    </w:p>
    <w:p w14:paraId="6A25556A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怎么调：这是最常用的调试参数。</w:t>
      </w:r>
    </w:p>
    <w:p w14:paraId="63B49381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抓错东西（误检）：把数值调大（比如 0.7 或 0.8），让机器人更严格。</w:t>
      </w:r>
    </w:p>
    <w:p w14:paraId="1D93F5DE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不抓东西（漏检）：把数值调小（比如 0.4），让机器人宽容一点。</w:t>
      </w:r>
    </w:p>
    <w:p w14:paraId="61AD5CBF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🧊 第二阶段：看立体形状（3D 视觉）</w:t>
      </w:r>
    </w:p>
    <w:p w14:paraId="5DC54E27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6. 3D 匹配 (0.4) —— “验真伪”</w:t>
      </w:r>
    </w:p>
    <w:p w14:paraId="72402F2A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通俗解释：这是防伪。</w:t>
      </w:r>
    </w:p>
    <w:p w14:paraId="2C5BC559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调试场景：2D 只是看照片像，3D 是要拿激光去扫轮廓。</w:t>
      </w:r>
    </w:p>
    <w:p w14:paraId="0F6D137B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如果扫出来的形状和电脑里的模型对不上（比如零件变形了、或者是一坨垃圾），匹配分就会低。低于 0.4 就直接扔掉。</w:t>
      </w:r>
    </w:p>
    <w:p w14:paraId="26ED7468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怎么调：</w:t>
      </w:r>
    </w:p>
    <w:p w14:paraId="315BBD1C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如果机器人抓了一堆奇形怪状的垃圾，把数值调大（比如 0.6）。</w:t>
      </w:r>
    </w:p>
    <w:p w14:paraId="453DD5A7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如果零件表面有点脏或反光导致识别不出来，把数值调小（比如 0.2）。</w:t>
      </w:r>
    </w:p>
    <w:p w14:paraId="05646FD1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📏 第三阶段：怎么下手（几何逻辑）</w:t>
      </w:r>
    </w:p>
    <w:p w14:paraId="278EE3F6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 方形阈值 (50mm) —— “差不多就行”</w:t>
      </w:r>
    </w:p>
    <w:p w14:paraId="74EB650E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通俗解释：这是宽容度。</w:t>
      </w:r>
    </w:p>
    <w:p w14:paraId="72590066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调试场景：有些零件虽然不是完美的正方形，但长宽差得不大。</w:t>
      </w:r>
    </w:p>
    <w:p w14:paraId="6C262B8E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比如设定 50mm，只要长宽差小于 5 厘米，机器人就当它是正方形处理（不纠结旋转角度）。</w:t>
      </w:r>
    </w:p>
    <w:p w14:paraId="3CCFEA5F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怎么调：如果机器人抓长条形零件时角度歪了，把这个数改小，强迫它分清长和宽。</w:t>
      </w:r>
    </w:p>
    <w:p w14:paraId="35B9BFF4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 最大层高 (100mm) —— “分层”</w:t>
      </w:r>
    </w:p>
    <w:p w14:paraId="26B2C3E3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通俗解释：这是叠罗汉。</w:t>
      </w:r>
    </w:p>
    <w:p w14:paraId="38052323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调试场景：零件堆在一起时，机器人要决定先抓哪个。</w:t>
      </w:r>
    </w:p>
    <w:p w14:paraId="1B23602E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高度差超过 100mm，机器人就知道：“哦，这是两层，我先抓上面这层的。”</w:t>
      </w:r>
    </w:p>
    <w:p w14:paraId="51843AC0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怎么调：如果零件堆得很高，机器人总是抓错层（比如想抓上面的却撞到了下面的），把这个数改小，让它分层分得更细致。</w:t>
      </w:r>
    </w:p>
    <w:p w14:paraId="26F2F355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9868EC1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4790974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EC2E2F0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5BD9CF2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AAFF99E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bookmarkEnd w:id="0"/>
    </w:p>
    <w:p w14:paraId="1FEFCE63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| 遇到问题 | 推荐操作 | 也就是调哪个参数？ |</w:t>
      </w:r>
    </w:p>
    <w:p w14:paraId="2A200B6D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3440BB8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乱抓东西(抓到背景/垃圾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调高阈值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/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2D匹配和3D匹配</w:t>
      </w:r>
    </w:p>
    <w:p w14:paraId="4ED99ADF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不抓东西(明明有却不抓)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调低阈值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/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2D匹配和3D匹配</w:t>
      </w:r>
    </w:p>
    <w:p w14:paraId="6B8636F1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一个零件抓两次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调高阈值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/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分割IoU</w:t>
      </w:r>
    </w:p>
    <w:p w14:paraId="41A1E47E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两个零件当成一个抓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调低阈值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/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分割IoU</w:t>
      </w:r>
    </w:p>
    <w:p w14:paraId="6E2DD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抓取角度歪了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  <w:t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调小数值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/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方形阈值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496693"/>
    <w:multiLevelType w:val="singleLevel"/>
    <w:tmpl w:val="2949669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9DB681A"/>
    <w:multiLevelType w:val="singleLevel"/>
    <w:tmpl w:val="49DB681A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328E2"/>
    <w:rsid w:val="077A32FE"/>
    <w:rsid w:val="08842D7C"/>
    <w:rsid w:val="09471D0C"/>
    <w:rsid w:val="1E2F362A"/>
    <w:rsid w:val="230903A3"/>
    <w:rsid w:val="2DEB43DA"/>
    <w:rsid w:val="2EDF0D8C"/>
    <w:rsid w:val="30BD7EB5"/>
    <w:rsid w:val="35DE52C2"/>
    <w:rsid w:val="40AD5378"/>
    <w:rsid w:val="4A81161C"/>
    <w:rsid w:val="4FDF06CB"/>
    <w:rsid w:val="606F5A8D"/>
    <w:rsid w:val="610309BA"/>
    <w:rsid w:val="62D11B87"/>
    <w:rsid w:val="662C7FBB"/>
    <w:rsid w:val="686374EB"/>
    <w:rsid w:val="74484DEE"/>
    <w:rsid w:val="7E27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950</Words>
  <Characters>1018</Characters>
  <Lines>0</Lines>
  <Paragraphs>0</Paragraphs>
  <TotalTime>354</TotalTime>
  <ScaleCrop>false</ScaleCrop>
  <LinksUpToDate>false</LinksUpToDate>
  <CharactersWithSpaces>1031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2026-04-29T03:59:00Z</dcterms:created>
  <dc:creator>Administrator</dc:creator>
  <cp:lastModifiedBy>桀桀啻   饺</cp:lastModifiedBy>
  <dcterms:modified xsi:type="dcterms:W3CDTF">2026-05-12T08:06:20Z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eyJoZGlkIjoiN2EyM2FmOTFjNDc3NDJiYWVhNDhkYzI3NGU3ZDVjNzciLCJ1c2VySWQiOiI4ODI2MzI0MDgifQ==</vt:lpwstr>
  </property>
  <property fmtid="{D5CDD505-2E9C-101B-9397-08002B2CF9AE}" pid="4" name="ICV">
    <vt:lpwstr>4C9903A740CB4FEAA1BF2B13733C0856_12</vt:lpwstr>
  </property>
</Properties>
</file>