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ED0E0" w14:textId="77777777" w:rsidR="00AD1917" w:rsidRDefault="00AD1917">
      <w:pPr>
        <w:spacing w:line="240" w:lineRule="auto"/>
        <w:rPr>
          <w:rFonts w:cs="Arial"/>
        </w:rPr>
      </w:pPr>
    </w:p>
    <w:p w14:paraId="55B0229E" w14:textId="77777777" w:rsidR="00AD1917" w:rsidRDefault="00AD1917">
      <w:pPr>
        <w:spacing w:line="240" w:lineRule="auto"/>
        <w:rPr>
          <w:rFonts w:cs="Arial"/>
        </w:rPr>
      </w:pPr>
    </w:p>
    <w:p w14:paraId="612CDE9D" w14:textId="77777777" w:rsidR="00AD1917" w:rsidRDefault="00AD1917">
      <w:pPr>
        <w:rPr>
          <w:rFonts w:cs="Arial"/>
        </w:rPr>
      </w:pPr>
    </w:p>
    <w:p w14:paraId="1165175D" w14:textId="77777777" w:rsidR="00AD1917" w:rsidRDefault="00AD1917">
      <w:pPr>
        <w:pStyle w:val="DocumentTitleFirstPage"/>
        <w:pBdr>
          <w:top w:val="none" w:sz="0" w:space="0" w:color="auto"/>
          <w:left w:val="none" w:sz="0" w:space="0" w:color="auto"/>
          <w:bottom w:val="none" w:sz="0" w:space="0" w:color="auto"/>
          <w:right w:val="none" w:sz="0" w:space="0" w:color="auto"/>
        </w:pBdr>
        <w:ind w:left="851" w:right="195"/>
        <w:rPr>
          <w:rFonts w:cs="Arial"/>
        </w:rPr>
      </w:pPr>
    </w:p>
    <w:p w14:paraId="6E3DF498" w14:textId="77777777" w:rsidR="00AD1917" w:rsidRDefault="00BB7672">
      <w:pPr>
        <w:pStyle w:val="DocumentTitleFirstPage"/>
        <w:pBdr>
          <w:top w:val="none" w:sz="0" w:space="0" w:color="auto"/>
          <w:left w:val="none" w:sz="0" w:space="0" w:color="auto"/>
          <w:bottom w:val="none" w:sz="0" w:space="0" w:color="auto"/>
          <w:right w:val="none" w:sz="0" w:space="0" w:color="auto"/>
        </w:pBdr>
        <w:ind w:left="851" w:right="195"/>
        <w:jc w:val="center"/>
        <w:rPr>
          <w:rFonts w:cs="Arial"/>
        </w:rPr>
      </w:pPr>
      <w:r>
        <w:rPr>
          <w:rFonts w:cs="Arial"/>
        </w:rPr>
        <w:t>Declaration Information Service</w:t>
      </w:r>
    </w:p>
    <w:p w14:paraId="59DD52B2" w14:textId="77777777" w:rsidR="00AD1917" w:rsidRDefault="00AD1917">
      <w:pPr>
        <w:pStyle w:val="DocumentTitleFirstPage"/>
        <w:pBdr>
          <w:top w:val="none" w:sz="0" w:space="0" w:color="auto"/>
          <w:left w:val="none" w:sz="0" w:space="0" w:color="auto"/>
          <w:bottom w:val="none" w:sz="0" w:space="0" w:color="auto"/>
          <w:right w:val="none" w:sz="0" w:space="0" w:color="auto"/>
        </w:pBdr>
        <w:ind w:left="851" w:right="195"/>
        <w:rPr>
          <w:rFonts w:cs="Arial"/>
        </w:rPr>
      </w:pPr>
    </w:p>
    <w:p w14:paraId="1ABA4AA9" w14:textId="77777777" w:rsidR="00AD1917" w:rsidRDefault="00AD1917">
      <w:pPr>
        <w:pStyle w:val="DocumentTitleFirstPage"/>
        <w:pBdr>
          <w:top w:val="none" w:sz="0" w:space="0" w:color="auto"/>
          <w:left w:val="none" w:sz="0" w:space="0" w:color="auto"/>
          <w:bottom w:val="none" w:sz="0" w:space="0" w:color="auto"/>
          <w:right w:val="none" w:sz="0" w:space="0" w:color="auto"/>
        </w:pBdr>
        <w:ind w:left="851" w:right="195"/>
        <w:rPr>
          <w:rFonts w:cs="Arial"/>
        </w:rPr>
      </w:pPr>
    </w:p>
    <w:p w14:paraId="77CF009F" w14:textId="77777777" w:rsidR="00AD1917" w:rsidRDefault="00AD1917">
      <w:pPr>
        <w:pStyle w:val="DocumentTitleFirstPage"/>
        <w:pBdr>
          <w:top w:val="none" w:sz="0" w:space="0" w:color="auto"/>
          <w:left w:val="none" w:sz="0" w:space="0" w:color="auto"/>
          <w:bottom w:val="none" w:sz="0" w:space="0" w:color="auto"/>
          <w:right w:val="none" w:sz="0" w:space="0" w:color="auto"/>
        </w:pBdr>
        <w:ind w:left="851" w:right="195"/>
        <w:rPr>
          <w:rFonts w:cs="Arial"/>
        </w:rPr>
      </w:pPr>
    </w:p>
    <w:p w14:paraId="5B57BBB0" w14:textId="77777777" w:rsidR="00AD1917" w:rsidRDefault="00AD1917">
      <w:pPr>
        <w:pStyle w:val="DocumentTitleFirstPage"/>
        <w:pBdr>
          <w:top w:val="none" w:sz="0" w:space="0" w:color="auto"/>
          <w:left w:val="none" w:sz="0" w:space="0" w:color="auto"/>
          <w:bottom w:val="none" w:sz="0" w:space="0" w:color="auto"/>
          <w:right w:val="none" w:sz="0" w:space="0" w:color="auto"/>
        </w:pBdr>
        <w:ind w:left="851" w:right="195"/>
        <w:rPr>
          <w:rFonts w:cs="Arial"/>
        </w:rPr>
      </w:pPr>
    </w:p>
    <w:p w14:paraId="4FC82661" w14:textId="77777777" w:rsidR="00AD1917" w:rsidRDefault="00AD1917">
      <w:pPr>
        <w:pStyle w:val="DocumentTitleFirstPage"/>
        <w:pBdr>
          <w:top w:val="none" w:sz="0" w:space="0" w:color="auto"/>
          <w:left w:val="none" w:sz="0" w:space="0" w:color="auto"/>
          <w:bottom w:val="none" w:sz="0" w:space="0" w:color="auto"/>
          <w:right w:val="none" w:sz="0" w:space="0" w:color="auto"/>
        </w:pBdr>
        <w:ind w:left="851" w:right="195"/>
        <w:rPr>
          <w:rFonts w:cs="Arial"/>
        </w:rPr>
      </w:pPr>
    </w:p>
    <w:p w14:paraId="4C75301A" w14:textId="77777777" w:rsidR="00AD1917" w:rsidRDefault="00AD1917">
      <w:pPr>
        <w:keepLines/>
        <w:overflowPunct w:val="0"/>
        <w:autoSpaceDE w:val="0"/>
        <w:spacing w:before="120" w:after="240" w:line="240" w:lineRule="atLeast"/>
        <w:ind w:left="4320" w:firstLine="720"/>
        <w:rPr>
          <w:rFonts w:cs="Arial"/>
          <w:lang w:eastAsia="en-GB"/>
        </w:rPr>
      </w:pPr>
    </w:p>
    <w:p w14:paraId="46C33F9E" w14:textId="77777777" w:rsidR="00AD1917" w:rsidRDefault="00BB7672">
      <w:pPr>
        <w:keepLines/>
        <w:overflowPunct w:val="0"/>
        <w:autoSpaceDE w:val="0"/>
        <w:spacing w:before="120" w:after="240" w:line="240" w:lineRule="atLeast"/>
        <w:ind w:left="4320" w:firstLine="720"/>
        <w:rPr>
          <w:rFonts w:cs="Arial"/>
          <w:lang w:eastAsia="en-GB"/>
        </w:rPr>
      </w:pPr>
      <w:r>
        <w:rPr>
          <w:rFonts w:cs="Arial"/>
          <w:lang w:eastAsia="en-GB"/>
        </w:rPr>
        <w:t>Abstract</w:t>
      </w:r>
    </w:p>
    <w:tbl>
      <w:tblPr>
        <w:tblW w:w="10490" w:type="dxa"/>
        <w:tblLayout w:type="fixed"/>
        <w:tblCellMar>
          <w:left w:w="10" w:type="dxa"/>
          <w:right w:w="10" w:type="dxa"/>
        </w:tblCellMar>
        <w:tblLook w:val="0000" w:firstRow="0" w:lastRow="0" w:firstColumn="0" w:lastColumn="0" w:noHBand="0" w:noVBand="0"/>
      </w:tblPr>
      <w:tblGrid>
        <w:gridCol w:w="10490"/>
      </w:tblGrid>
      <w:tr w:rsidR="00AD1917" w14:paraId="1B6ABE5B" w14:textId="77777777">
        <w:trPr>
          <w:cantSplit/>
        </w:trPr>
        <w:tc>
          <w:tcPr>
            <w:tcW w:w="10490" w:type="dxa"/>
            <w:shd w:val="clear" w:color="auto" w:fill="auto"/>
            <w:tcMar>
              <w:top w:w="0" w:type="dxa"/>
              <w:left w:w="0" w:type="dxa"/>
              <w:bottom w:w="0" w:type="dxa"/>
              <w:right w:w="0" w:type="dxa"/>
            </w:tcMar>
          </w:tcPr>
          <w:p w14:paraId="4B6C78FF" w14:textId="77777777" w:rsidR="00AD1917" w:rsidRDefault="00BB7672">
            <w:pPr>
              <w:keepLines/>
              <w:overflowPunct w:val="0"/>
              <w:autoSpaceDE w:val="0"/>
              <w:spacing w:after="240" w:line="240" w:lineRule="atLeast"/>
              <w:ind w:left="993"/>
              <w:jc w:val="both"/>
              <w:rPr>
                <w:rFonts w:cs="Arial"/>
                <w:lang w:eastAsia="en-GB"/>
              </w:rPr>
            </w:pPr>
            <w:r>
              <w:rPr>
                <w:rFonts w:cs="Arial"/>
                <w:lang w:eastAsia="en-GB"/>
              </w:rPr>
              <w:t xml:space="preserve">This document defines the CDS Declaration Information Service. It provides background information, the scope and outlines the query types, request search parameters and the data items which will be returned in the response for each query type. </w:t>
            </w:r>
          </w:p>
        </w:tc>
      </w:tr>
    </w:tbl>
    <w:p w14:paraId="69157C3A" w14:textId="77777777" w:rsidR="00AD1917" w:rsidRDefault="00AD1917">
      <w:pPr>
        <w:pStyle w:val="BodyTextIndent"/>
        <w:ind w:left="851" w:right="195"/>
        <w:jc w:val="right"/>
        <w:rPr>
          <w:rFonts w:cs="Arial"/>
        </w:rPr>
      </w:pPr>
    </w:p>
    <w:p w14:paraId="784BAEBC" w14:textId="77777777" w:rsidR="00AD1917" w:rsidRDefault="00AD1917">
      <w:pPr>
        <w:pStyle w:val="BodyTextIndent"/>
        <w:ind w:left="851" w:right="195"/>
        <w:jc w:val="right"/>
        <w:rPr>
          <w:rFonts w:cs="Arial"/>
        </w:rPr>
      </w:pPr>
    </w:p>
    <w:p w14:paraId="0A7B5132" w14:textId="77777777" w:rsidR="00AD1917" w:rsidRDefault="00AD1917">
      <w:pPr>
        <w:pStyle w:val="BodyTextIndent"/>
        <w:ind w:left="851" w:right="195"/>
        <w:jc w:val="right"/>
        <w:rPr>
          <w:rFonts w:cs="Arial"/>
        </w:rPr>
      </w:pPr>
    </w:p>
    <w:p w14:paraId="37E6980C" w14:textId="77777777" w:rsidR="00AD1917" w:rsidRDefault="00AD1917">
      <w:pPr>
        <w:pStyle w:val="BodyTextIndent"/>
        <w:ind w:left="851" w:right="195"/>
        <w:jc w:val="right"/>
        <w:rPr>
          <w:rFonts w:cs="Arial"/>
        </w:rPr>
      </w:pPr>
    </w:p>
    <w:p w14:paraId="2463D6A2" w14:textId="77777777" w:rsidR="00AD1917" w:rsidRDefault="00AD1917">
      <w:pPr>
        <w:pStyle w:val="BodyTextIndent"/>
        <w:ind w:left="851" w:right="195"/>
        <w:jc w:val="right"/>
        <w:rPr>
          <w:rFonts w:cs="Arial"/>
        </w:rPr>
      </w:pPr>
    </w:p>
    <w:p w14:paraId="252DC943" w14:textId="77777777" w:rsidR="00AD1917" w:rsidRDefault="00AD1917">
      <w:pPr>
        <w:pStyle w:val="BodyTextIndent"/>
        <w:ind w:left="851" w:right="195"/>
        <w:jc w:val="right"/>
        <w:rPr>
          <w:rFonts w:cs="Arial"/>
        </w:rPr>
      </w:pPr>
    </w:p>
    <w:p w14:paraId="688EE2F5" w14:textId="77777777" w:rsidR="00AD1917" w:rsidRDefault="00AD1917">
      <w:pPr>
        <w:pStyle w:val="BodyTextIndent"/>
        <w:ind w:left="851" w:right="195"/>
        <w:jc w:val="right"/>
        <w:rPr>
          <w:rFonts w:cs="Arial"/>
        </w:rPr>
      </w:pPr>
    </w:p>
    <w:p w14:paraId="4CA5C61E" w14:textId="77777777" w:rsidR="00AD1917" w:rsidRDefault="00BB7672">
      <w:pPr>
        <w:pStyle w:val="BodyTextIndent"/>
        <w:ind w:left="851" w:right="195"/>
        <w:jc w:val="right"/>
      </w:pPr>
      <w:r>
        <w:rPr>
          <w:rFonts w:cs="Arial"/>
          <w:b/>
        </w:rPr>
        <w:t xml:space="preserve">Origin/Author: </w:t>
      </w:r>
      <w:r>
        <w:rPr>
          <w:rFonts w:cs="Arial"/>
        </w:rPr>
        <w:t>JS/BV</w:t>
      </w:r>
    </w:p>
    <w:p w14:paraId="0EAE4312" w14:textId="77777777" w:rsidR="00AD1917" w:rsidRDefault="00AD1917">
      <w:pPr>
        <w:pStyle w:val="BodyTextIndent"/>
        <w:ind w:right="195"/>
        <w:rPr>
          <w:rFonts w:cs="Arial"/>
          <w:b/>
        </w:rPr>
      </w:pPr>
    </w:p>
    <w:p w14:paraId="4E4FB8AB" w14:textId="0C368AA4" w:rsidR="00AD1917" w:rsidRDefault="00BB7672">
      <w:pPr>
        <w:pStyle w:val="BodyTextIndent"/>
        <w:ind w:left="851" w:right="195"/>
        <w:jc w:val="right"/>
      </w:pPr>
      <w:r>
        <w:rPr>
          <w:rFonts w:cs="Arial"/>
          <w:b/>
        </w:rPr>
        <w:t xml:space="preserve">Date Issued: </w:t>
      </w:r>
      <w:proofErr w:type="gramStart"/>
      <w:r w:rsidR="00275589">
        <w:rPr>
          <w:rFonts w:cs="Arial"/>
        </w:rPr>
        <w:t>08</w:t>
      </w:r>
      <w:r>
        <w:rPr>
          <w:rFonts w:cs="Arial"/>
        </w:rPr>
        <w:t>/0</w:t>
      </w:r>
      <w:r w:rsidR="00275589">
        <w:rPr>
          <w:rFonts w:cs="Arial"/>
        </w:rPr>
        <w:t>2</w:t>
      </w:r>
      <w:r>
        <w:rPr>
          <w:rFonts w:cs="Arial"/>
        </w:rPr>
        <w:t>/202</w:t>
      </w:r>
      <w:r w:rsidR="00DA2800">
        <w:rPr>
          <w:rFonts w:cs="Arial"/>
        </w:rPr>
        <w:t>4</w:t>
      </w:r>
      <w:proofErr w:type="gramEnd"/>
    </w:p>
    <w:p w14:paraId="636C5BA0" w14:textId="77777777" w:rsidR="00AD1917" w:rsidRDefault="00AD1917">
      <w:pPr>
        <w:pStyle w:val="BodyTextIndent"/>
        <w:ind w:left="0" w:right="195"/>
        <w:rPr>
          <w:rFonts w:cs="Arial"/>
          <w:b/>
        </w:rPr>
      </w:pPr>
    </w:p>
    <w:p w14:paraId="4F03EB5B" w14:textId="77777777" w:rsidR="00AD1917" w:rsidRDefault="00BB7672">
      <w:pPr>
        <w:pStyle w:val="BodyTextIndent"/>
        <w:ind w:left="851" w:right="195"/>
        <w:jc w:val="right"/>
      </w:pPr>
      <w:r>
        <w:rPr>
          <w:rFonts w:cs="Arial"/>
          <w:b/>
        </w:rPr>
        <w:t>Status:</w:t>
      </w:r>
      <w:r>
        <w:rPr>
          <w:rFonts w:cs="Arial"/>
        </w:rPr>
        <w:t xml:space="preserve"> Issued</w:t>
      </w:r>
    </w:p>
    <w:p w14:paraId="6468E0EA" w14:textId="77777777" w:rsidR="00AD1917" w:rsidRDefault="00AD1917">
      <w:pPr>
        <w:pStyle w:val="BodyTextIndent"/>
        <w:ind w:left="851" w:right="195"/>
        <w:jc w:val="center"/>
        <w:rPr>
          <w:rFonts w:cs="Arial"/>
          <w:b/>
        </w:rPr>
      </w:pPr>
    </w:p>
    <w:p w14:paraId="26896F90" w14:textId="77777777" w:rsidR="00AD1917" w:rsidRDefault="00AD1917">
      <w:pPr>
        <w:pStyle w:val="BodyTextIndent"/>
        <w:ind w:left="851" w:right="195"/>
        <w:jc w:val="center"/>
        <w:rPr>
          <w:rFonts w:cs="Arial"/>
          <w:b/>
        </w:rPr>
      </w:pPr>
    </w:p>
    <w:p w14:paraId="0189B923" w14:textId="77777777" w:rsidR="00AD1917" w:rsidRDefault="00BB7672">
      <w:pPr>
        <w:ind w:left="2880" w:firstLine="720"/>
        <w:rPr>
          <w:rFonts w:cs="Arial"/>
        </w:rPr>
      </w:pPr>
      <w:r>
        <w:rPr>
          <w:rFonts w:cs="Arial"/>
        </w:rPr>
        <w:t xml:space="preserve">Prepared by: </w:t>
      </w:r>
      <w:r>
        <w:rPr>
          <w:rFonts w:cs="Arial"/>
        </w:rPr>
        <w:tab/>
        <w:t>HMRC (CDIO (C&amp;IT) – CDS)</w:t>
      </w:r>
    </w:p>
    <w:p w14:paraId="1B9034AE" w14:textId="77777777" w:rsidR="00AD1917" w:rsidRDefault="00AD1917">
      <w:pPr>
        <w:pageBreakBefore/>
        <w:spacing w:line="240" w:lineRule="auto"/>
        <w:rPr>
          <w:rFonts w:cs="Arial"/>
        </w:rPr>
      </w:pPr>
    </w:p>
    <w:p w14:paraId="0641BD33" w14:textId="77777777" w:rsidR="00AD1917" w:rsidRDefault="00BB7672">
      <w:pPr>
        <w:rPr>
          <w:rFonts w:cs="Arial"/>
          <w:b/>
          <w:sz w:val="24"/>
          <w:szCs w:val="24"/>
        </w:rPr>
      </w:pPr>
      <w:r>
        <w:rPr>
          <w:rFonts w:cs="Arial"/>
          <w:b/>
          <w:sz w:val="24"/>
          <w:szCs w:val="24"/>
        </w:rPr>
        <w:t>Contents</w:t>
      </w:r>
    </w:p>
    <w:p w14:paraId="2303FF2B" w14:textId="77777777" w:rsidR="00AD1917" w:rsidRDefault="00AD1917">
      <w:pPr>
        <w:rPr>
          <w:rFonts w:cs="Arial"/>
          <w:b/>
          <w:sz w:val="24"/>
          <w:szCs w:val="24"/>
        </w:rPr>
      </w:pPr>
    </w:p>
    <w:p w14:paraId="6B60E834" w14:textId="77777777" w:rsidR="00AD1917" w:rsidRDefault="00BB7672">
      <w:pPr>
        <w:pStyle w:val="TOC1"/>
        <w:tabs>
          <w:tab w:val="right" w:leader="dot" w:pos="426"/>
        </w:tabs>
      </w:pPr>
      <w:r>
        <w:fldChar w:fldCharType="begin"/>
      </w:r>
      <w:r>
        <w:instrText xml:space="preserve"> TOC \o "1-3" \u \t "Appendix Heading 1,1" </w:instrText>
      </w:r>
      <w:r>
        <w:fldChar w:fldCharType="separate"/>
      </w:r>
      <w:r>
        <w:rPr>
          <w:rFonts w:cs="Arial"/>
        </w:rPr>
        <w:t xml:space="preserve">1. </w:t>
      </w:r>
      <w:r>
        <w:rPr>
          <w:rFonts w:ascii="Calibri" w:eastAsia="Times New Roman" w:hAnsi="Calibri"/>
          <w:lang w:eastAsia="en-GB"/>
        </w:rPr>
        <w:tab/>
      </w:r>
      <w:r>
        <w:rPr>
          <w:rFonts w:cs="Arial"/>
        </w:rPr>
        <w:t>Introduction</w:t>
      </w:r>
      <w:r>
        <w:tab/>
        <w:t>3</w:t>
      </w:r>
    </w:p>
    <w:p w14:paraId="7FB8F156" w14:textId="77777777" w:rsidR="00AD1917" w:rsidRDefault="00BB7672">
      <w:pPr>
        <w:pStyle w:val="TOC2"/>
        <w:tabs>
          <w:tab w:val="right" w:leader="dot" w:pos="964"/>
        </w:tabs>
      </w:pPr>
      <w:r>
        <w:rPr>
          <w:rFonts w:cs="Arial"/>
        </w:rPr>
        <w:t xml:space="preserve">1.1 </w:t>
      </w:r>
      <w:r>
        <w:rPr>
          <w:rFonts w:ascii="Calibri" w:eastAsia="Times New Roman" w:hAnsi="Calibri"/>
          <w:lang w:eastAsia="en-GB"/>
        </w:rPr>
        <w:tab/>
      </w:r>
      <w:r>
        <w:rPr>
          <w:rFonts w:cs="Arial"/>
        </w:rPr>
        <w:t>Purpose</w:t>
      </w:r>
      <w:r>
        <w:tab/>
        <w:t>3</w:t>
      </w:r>
    </w:p>
    <w:p w14:paraId="750F5BC3" w14:textId="77777777" w:rsidR="00AD1917" w:rsidRDefault="00BB7672">
      <w:pPr>
        <w:pStyle w:val="TOC2"/>
        <w:tabs>
          <w:tab w:val="right" w:leader="dot" w:pos="964"/>
        </w:tabs>
      </w:pPr>
      <w:r>
        <w:rPr>
          <w:rFonts w:cs="Arial"/>
        </w:rPr>
        <w:t>1.2</w:t>
      </w:r>
      <w:r>
        <w:rPr>
          <w:rFonts w:ascii="Calibri" w:eastAsia="Times New Roman" w:hAnsi="Calibri"/>
          <w:lang w:eastAsia="en-GB"/>
        </w:rPr>
        <w:tab/>
        <w:t xml:space="preserve"> </w:t>
      </w:r>
      <w:r>
        <w:rPr>
          <w:rFonts w:cs="Arial"/>
        </w:rPr>
        <w:t>Background</w:t>
      </w:r>
      <w:r>
        <w:tab/>
        <w:t>3</w:t>
      </w:r>
    </w:p>
    <w:p w14:paraId="69403ADA" w14:textId="77777777" w:rsidR="00AD1917" w:rsidRDefault="00BB7672">
      <w:pPr>
        <w:pStyle w:val="TOC2"/>
        <w:tabs>
          <w:tab w:val="right" w:leader="dot" w:pos="964"/>
        </w:tabs>
      </w:pPr>
      <w:r>
        <w:rPr>
          <w:rFonts w:cs="Arial"/>
        </w:rPr>
        <w:t>1.3</w:t>
      </w:r>
      <w:r>
        <w:rPr>
          <w:rFonts w:ascii="Calibri" w:eastAsia="Times New Roman" w:hAnsi="Calibri"/>
          <w:lang w:eastAsia="en-GB"/>
        </w:rPr>
        <w:tab/>
        <w:t xml:space="preserve"> </w:t>
      </w:r>
      <w:r>
        <w:rPr>
          <w:rFonts w:cs="Arial"/>
        </w:rPr>
        <w:t>References</w:t>
      </w:r>
      <w:r>
        <w:tab/>
        <w:t>4</w:t>
      </w:r>
    </w:p>
    <w:p w14:paraId="601EB681" w14:textId="77777777" w:rsidR="00AD1917" w:rsidRDefault="00BB7672">
      <w:pPr>
        <w:pStyle w:val="TOC1"/>
        <w:tabs>
          <w:tab w:val="right" w:leader="dot" w:pos="426"/>
        </w:tabs>
      </w:pPr>
      <w:r>
        <w:t xml:space="preserve">2. </w:t>
      </w:r>
      <w:r>
        <w:rPr>
          <w:rFonts w:ascii="Calibri" w:eastAsia="Times New Roman" w:hAnsi="Calibri"/>
          <w:lang w:eastAsia="en-GB"/>
        </w:rPr>
        <w:tab/>
      </w:r>
      <w:r>
        <w:t>Declaration Information Service Functional Overview</w:t>
      </w:r>
      <w:r>
        <w:tab/>
        <w:t>5</w:t>
      </w:r>
    </w:p>
    <w:p w14:paraId="154C4FA1" w14:textId="77777777" w:rsidR="00AD1917" w:rsidRDefault="00BB7672">
      <w:pPr>
        <w:pStyle w:val="TOC2"/>
        <w:tabs>
          <w:tab w:val="right" w:leader="dot" w:pos="964"/>
        </w:tabs>
      </w:pPr>
      <w:r>
        <w:t xml:space="preserve">2.1 </w:t>
      </w:r>
      <w:r>
        <w:rPr>
          <w:rFonts w:ascii="Calibri" w:eastAsia="Times New Roman" w:hAnsi="Calibri"/>
          <w:lang w:eastAsia="en-GB"/>
        </w:rPr>
        <w:tab/>
      </w:r>
      <w:r>
        <w:t>Declaration Status Query</w:t>
      </w:r>
      <w:r>
        <w:tab/>
        <w:t>5</w:t>
      </w:r>
    </w:p>
    <w:p w14:paraId="2B978205" w14:textId="77777777" w:rsidR="00AD1917" w:rsidRDefault="00BB7672">
      <w:pPr>
        <w:pStyle w:val="TOC3"/>
        <w:tabs>
          <w:tab w:val="right" w:leader="dot" w:pos="1134"/>
        </w:tabs>
      </w:pPr>
      <w:r>
        <w:t xml:space="preserve">2.1.1 </w:t>
      </w:r>
      <w:r>
        <w:rPr>
          <w:rFonts w:ascii="Calibri" w:eastAsia="Times New Roman" w:hAnsi="Calibri"/>
          <w:lang w:eastAsia="en-GB"/>
        </w:rPr>
        <w:tab/>
      </w:r>
      <w:r>
        <w:t>Search Parameters</w:t>
      </w:r>
      <w:r>
        <w:tab/>
        <w:t>5</w:t>
      </w:r>
    </w:p>
    <w:p w14:paraId="6E63CBEF" w14:textId="77777777" w:rsidR="00AD1917" w:rsidRDefault="00BB7672">
      <w:pPr>
        <w:pStyle w:val="TOC3"/>
        <w:tabs>
          <w:tab w:val="right" w:leader="dot" w:pos="1134"/>
        </w:tabs>
      </w:pPr>
      <w:r>
        <w:t>2.1.2</w:t>
      </w:r>
      <w:r>
        <w:rPr>
          <w:rFonts w:ascii="Calibri" w:eastAsia="Times New Roman" w:hAnsi="Calibri"/>
          <w:lang w:eastAsia="en-GB"/>
        </w:rPr>
        <w:tab/>
        <w:t xml:space="preserve"> </w:t>
      </w:r>
      <w:r>
        <w:t>Response Fields</w:t>
      </w:r>
      <w:r>
        <w:tab/>
        <w:t>6</w:t>
      </w:r>
    </w:p>
    <w:p w14:paraId="05939307" w14:textId="77777777" w:rsidR="00AD1917" w:rsidRDefault="00BB7672">
      <w:pPr>
        <w:pStyle w:val="TOC2"/>
        <w:tabs>
          <w:tab w:val="right" w:leader="dot" w:pos="964"/>
        </w:tabs>
      </w:pPr>
      <w:r>
        <w:t>2.2</w:t>
      </w:r>
      <w:r>
        <w:rPr>
          <w:rFonts w:ascii="Calibri" w:eastAsia="Times New Roman" w:hAnsi="Calibri"/>
          <w:lang w:eastAsia="en-GB"/>
        </w:rPr>
        <w:tab/>
        <w:t xml:space="preserve"> </w:t>
      </w:r>
      <w:r>
        <w:t>Declaration Version Query</w:t>
      </w:r>
      <w:r>
        <w:tab/>
        <w:t>6</w:t>
      </w:r>
    </w:p>
    <w:p w14:paraId="097C291F" w14:textId="77777777" w:rsidR="00AD1917" w:rsidRDefault="00BB7672">
      <w:pPr>
        <w:pStyle w:val="TOC3"/>
        <w:tabs>
          <w:tab w:val="right" w:leader="dot" w:pos="1134"/>
        </w:tabs>
      </w:pPr>
      <w:r>
        <w:t xml:space="preserve">2.2.1 </w:t>
      </w:r>
      <w:r>
        <w:rPr>
          <w:rFonts w:ascii="Calibri" w:eastAsia="Times New Roman" w:hAnsi="Calibri"/>
          <w:lang w:eastAsia="en-GB"/>
        </w:rPr>
        <w:tab/>
      </w:r>
      <w:r>
        <w:t>Search Parameters</w:t>
      </w:r>
      <w:r>
        <w:tab/>
        <w:t>6</w:t>
      </w:r>
    </w:p>
    <w:p w14:paraId="7B4238DD" w14:textId="77777777" w:rsidR="00AD1917" w:rsidRDefault="00BB7672">
      <w:pPr>
        <w:pStyle w:val="TOC3"/>
        <w:tabs>
          <w:tab w:val="right" w:leader="dot" w:pos="1134"/>
        </w:tabs>
      </w:pPr>
      <w:r>
        <w:t xml:space="preserve">2.2.2 </w:t>
      </w:r>
      <w:r>
        <w:rPr>
          <w:rFonts w:ascii="Calibri" w:eastAsia="Times New Roman" w:hAnsi="Calibri"/>
          <w:lang w:eastAsia="en-GB"/>
        </w:rPr>
        <w:tab/>
      </w:r>
      <w:r>
        <w:t>Response Fields</w:t>
      </w:r>
      <w:r>
        <w:tab/>
        <w:t>7</w:t>
      </w:r>
    </w:p>
    <w:p w14:paraId="368C75BD" w14:textId="77777777" w:rsidR="00AD1917" w:rsidRDefault="00BB7672">
      <w:pPr>
        <w:pStyle w:val="TOC2"/>
        <w:tabs>
          <w:tab w:val="right" w:leader="dot" w:pos="964"/>
        </w:tabs>
      </w:pPr>
      <w:r>
        <w:t>2.3</w:t>
      </w:r>
      <w:r>
        <w:rPr>
          <w:rFonts w:ascii="Calibri" w:eastAsia="Times New Roman" w:hAnsi="Calibri"/>
          <w:lang w:eastAsia="en-GB"/>
        </w:rPr>
        <w:tab/>
        <w:t xml:space="preserve"> </w:t>
      </w:r>
      <w:r>
        <w:t>Search Declarations Query</w:t>
      </w:r>
      <w:r>
        <w:tab/>
        <w:t>7</w:t>
      </w:r>
    </w:p>
    <w:p w14:paraId="458DAC73" w14:textId="77777777" w:rsidR="00AD1917" w:rsidRDefault="00BB7672">
      <w:pPr>
        <w:pStyle w:val="TOC3"/>
        <w:tabs>
          <w:tab w:val="right" w:leader="dot" w:pos="1134"/>
        </w:tabs>
      </w:pPr>
      <w:r>
        <w:t xml:space="preserve">2.3.1 </w:t>
      </w:r>
      <w:r>
        <w:rPr>
          <w:rFonts w:ascii="Calibri" w:eastAsia="Times New Roman" w:hAnsi="Calibri"/>
          <w:lang w:eastAsia="en-GB"/>
        </w:rPr>
        <w:tab/>
      </w:r>
      <w:r>
        <w:t>Search Parameters</w:t>
      </w:r>
      <w:r>
        <w:tab/>
        <w:t>7</w:t>
      </w:r>
    </w:p>
    <w:p w14:paraId="671D9AFB" w14:textId="77777777" w:rsidR="00AD1917" w:rsidRDefault="00BB7672">
      <w:pPr>
        <w:pStyle w:val="TOC3"/>
        <w:tabs>
          <w:tab w:val="right" w:leader="dot" w:pos="1134"/>
        </w:tabs>
      </w:pPr>
      <w:r>
        <w:t>2.3.2</w:t>
      </w:r>
      <w:r>
        <w:rPr>
          <w:rFonts w:ascii="Calibri" w:eastAsia="Times New Roman" w:hAnsi="Calibri"/>
          <w:lang w:eastAsia="en-GB"/>
        </w:rPr>
        <w:tab/>
        <w:t xml:space="preserve"> </w:t>
      </w:r>
      <w:r>
        <w:t>Response Fields</w:t>
      </w:r>
      <w:r>
        <w:tab/>
        <w:t>8</w:t>
      </w:r>
    </w:p>
    <w:p w14:paraId="75CF7BE7" w14:textId="77777777" w:rsidR="00AD1917" w:rsidRDefault="00BB7672">
      <w:pPr>
        <w:pStyle w:val="TOC3"/>
        <w:tabs>
          <w:tab w:val="right" w:leader="dot" w:pos="1134"/>
        </w:tabs>
      </w:pPr>
      <w:r>
        <w:t>2.3.3</w:t>
      </w:r>
      <w:r>
        <w:rPr>
          <w:rFonts w:ascii="Calibri" w:eastAsia="Times New Roman" w:hAnsi="Calibri"/>
          <w:lang w:eastAsia="en-GB"/>
        </w:rPr>
        <w:tab/>
        <w:t xml:space="preserve"> </w:t>
      </w:r>
      <w:r>
        <w:t>Pagination of response</w:t>
      </w:r>
      <w:r>
        <w:tab/>
        <w:t>9</w:t>
      </w:r>
    </w:p>
    <w:p w14:paraId="33D13C43" w14:textId="77777777" w:rsidR="00AD1917" w:rsidRDefault="00BB7672">
      <w:pPr>
        <w:pStyle w:val="TOC2"/>
        <w:tabs>
          <w:tab w:val="right" w:leader="dot" w:pos="964"/>
        </w:tabs>
      </w:pPr>
      <w:r>
        <w:t>2.4</w:t>
      </w:r>
      <w:r>
        <w:rPr>
          <w:rFonts w:ascii="Calibri" w:eastAsia="Times New Roman" w:hAnsi="Calibri"/>
          <w:lang w:eastAsia="en-GB"/>
        </w:rPr>
        <w:tab/>
        <w:t xml:space="preserve"> </w:t>
      </w:r>
      <w:r>
        <w:t>Full Declaration Query</w:t>
      </w:r>
      <w:r>
        <w:tab/>
        <w:t>9</w:t>
      </w:r>
    </w:p>
    <w:p w14:paraId="7D01AD2E" w14:textId="77777777" w:rsidR="00AD1917" w:rsidRDefault="00BB7672">
      <w:pPr>
        <w:pStyle w:val="TOC3"/>
        <w:tabs>
          <w:tab w:val="right" w:leader="dot" w:pos="1134"/>
        </w:tabs>
      </w:pPr>
      <w:r>
        <w:t xml:space="preserve">2.4.1 </w:t>
      </w:r>
      <w:r>
        <w:rPr>
          <w:rFonts w:ascii="Calibri" w:eastAsia="Times New Roman" w:hAnsi="Calibri"/>
          <w:lang w:eastAsia="en-GB"/>
        </w:rPr>
        <w:tab/>
      </w:r>
      <w:r>
        <w:t>Search Parameters</w:t>
      </w:r>
      <w:r>
        <w:tab/>
        <w:t>9</w:t>
      </w:r>
    </w:p>
    <w:p w14:paraId="445DAB8E" w14:textId="77777777" w:rsidR="00AD1917" w:rsidRDefault="00BB7672">
      <w:pPr>
        <w:pStyle w:val="TOC3"/>
        <w:tabs>
          <w:tab w:val="right" w:leader="dot" w:pos="1134"/>
        </w:tabs>
      </w:pPr>
      <w:r>
        <w:t>2.4.2</w:t>
      </w:r>
      <w:r>
        <w:rPr>
          <w:rFonts w:ascii="Calibri" w:eastAsia="Times New Roman" w:hAnsi="Calibri"/>
          <w:lang w:eastAsia="en-GB"/>
        </w:rPr>
        <w:tab/>
        <w:t xml:space="preserve"> </w:t>
      </w:r>
      <w:r>
        <w:t>Response Fields</w:t>
      </w:r>
      <w:r>
        <w:tab/>
        <w:t xml:space="preserve">10 </w:t>
      </w:r>
    </w:p>
    <w:p w14:paraId="588B4B83" w14:textId="77777777" w:rsidR="00AD1917" w:rsidRDefault="00BB7672">
      <w:pPr>
        <w:pStyle w:val="TOC2"/>
        <w:tabs>
          <w:tab w:val="right" w:leader="dot" w:pos="964"/>
        </w:tabs>
      </w:pPr>
      <w:r>
        <w:t>2.5</w:t>
      </w:r>
      <w:r>
        <w:rPr>
          <w:rFonts w:eastAsia="Times New Roman" w:cs="Arial"/>
          <w:lang w:eastAsia="en-GB"/>
        </w:rPr>
        <w:tab/>
        <w:t xml:space="preserve"> </w:t>
      </w:r>
      <w:r>
        <w:rPr>
          <w:rFonts w:cs="Arial"/>
        </w:rPr>
        <w:t>Authorisation to Query a Declaration</w:t>
      </w:r>
      <w:r>
        <w:rPr>
          <w:rFonts w:cs="Arial"/>
        </w:rPr>
        <w:tab/>
        <w:t>10</w:t>
      </w:r>
    </w:p>
    <w:p w14:paraId="72DCD420" w14:textId="77777777" w:rsidR="00AD1917" w:rsidRDefault="00BB7672">
      <w:pPr>
        <w:pStyle w:val="TOC3"/>
        <w:tabs>
          <w:tab w:val="right" w:leader="dot" w:pos="1134"/>
        </w:tabs>
      </w:pPr>
      <w:r>
        <w:rPr>
          <w:rFonts w:cs="Arial"/>
        </w:rPr>
        <w:t xml:space="preserve">2.5.1 </w:t>
      </w:r>
      <w:r>
        <w:rPr>
          <w:rFonts w:eastAsia="Times New Roman" w:cs="Arial"/>
          <w:lang w:eastAsia="en-GB"/>
        </w:rPr>
        <w:tab/>
        <w:t>Querying an Imports Declaration</w:t>
      </w:r>
      <w:r>
        <w:rPr>
          <w:rFonts w:cs="Arial"/>
        </w:rPr>
        <w:tab/>
        <w:t>11</w:t>
      </w:r>
    </w:p>
    <w:p w14:paraId="1CC2D347" w14:textId="77777777" w:rsidR="00AD1917" w:rsidRDefault="00BB7672">
      <w:pPr>
        <w:pStyle w:val="TOC3"/>
        <w:tabs>
          <w:tab w:val="right" w:leader="dot" w:pos="1134"/>
        </w:tabs>
      </w:pPr>
      <w:r>
        <w:rPr>
          <w:rFonts w:cs="Arial"/>
        </w:rPr>
        <w:t xml:space="preserve">2.5.2 </w:t>
      </w:r>
      <w:r>
        <w:rPr>
          <w:rFonts w:eastAsia="Times New Roman" w:cs="Arial"/>
          <w:lang w:eastAsia="en-GB"/>
        </w:rPr>
        <w:tab/>
        <w:t>Querying an Exports Declaration</w:t>
      </w:r>
      <w:r>
        <w:tab/>
        <w:t>11</w:t>
      </w:r>
    </w:p>
    <w:p w14:paraId="793003CF" w14:textId="77777777" w:rsidR="00AD1917" w:rsidRDefault="00BB7672">
      <w:pPr>
        <w:pStyle w:val="TOC3"/>
        <w:tabs>
          <w:tab w:val="right" w:leader="dot" w:pos="1134"/>
        </w:tabs>
      </w:pPr>
      <w:r>
        <w:rPr>
          <w:rFonts w:cs="Arial"/>
        </w:rPr>
        <w:t xml:space="preserve">2.5.3 </w:t>
      </w:r>
      <w:r>
        <w:rPr>
          <w:rFonts w:eastAsia="Times New Roman" w:cs="Arial"/>
          <w:lang w:eastAsia="en-GB"/>
        </w:rPr>
        <w:tab/>
        <w:t>Badge Workaround</w:t>
      </w:r>
      <w:r>
        <w:tab/>
        <w:t>12</w:t>
      </w:r>
    </w:p>
    <w:p w14:paraId="420F252B" w14:textId="77777777" w:rsidR="00AD1917" w:rsidRDefault="00BB7672">
      <w:pPr>
        <w:pStyle w:val="TOC1"/>
        <w:tabs>
          <w:tab w:val="right" w:leader="dot" w:pos="426"/>
        </w:tabs>
      </w:pPr>
      <w:r>
        <w:rPr>
          <w:rFonts w:cs="Arial"/>
        </w:rPr>
        <w:t>3.</w:t>
      </w:r>
      <w:r>
        <w:rPr>
          <w:rFonts w:ascii="Calibri" w:eastAsia="Times New Roman" w:hAnsi="Calibri"/>
          <w:lang w:eastAsia="en-GB"/>
        </w:rPr>
        <w:tab/>
        <w:t xml:space="preserve"> </w:t>
      </w:r>
      <w:r>
        <w:rPr>
          <w:rFonts w:cs="Arial"/>
        </w:rPr>
        <w:t>Interface Definitions</w:t>
      </w:r>
      <w:r>
        <w:tab/>
        <w:t>13</w:t>
      </w:r>
    </w:p>
    <w:p w14:paraId="5A11BDF5" w14:textId="77777777" w:rsidR="00AD1917" w:rsidRDefault="00BB7672">
      <w:pPr>
        <w:pStyle w:val="TOC2"/>
        <w:tabs>
          <w:tab w:val="right" w:leader="dot" w:pos="964"/>
        </w:tabs>
      </w:pPr>
      <w:r>
        <w:rPr>
          <w:rFonts w:cs="Arial"/>
        </w:rPr>
        <w:t xml:space="preserve">3.1 </w:t>
      </w:r>
      <w:r>
        <w:rPr>
          <w:rFonts w:ascii="Calibri" w:eastAsia="Times New Roman" w:hAnsi="Calibri"/>
          <w:lang w:eastAsia="en-GB"/>
        </w:rPr>
        <w:tab/>
      </w:r>
      <w:r>
        <w:rPr>
          <w:rFonts w:cs="Arial"/>
        </w:rPr>
        <w:t>Declaration Status Query</w:t>
      </w:r>
      <w:r>
        <w:tab/>
        <w:t>13</w:t>
      </w:r>
    </w:p>
    <w:p w14:paraId="75B149F3" w14:textId="77777777" w:rsidR="00AD1917" w:rsidRDefault="00BB7672">
      <w:pPr>
        <w:pStyle w:val="TOC3"/>
        <w:tabs>
          <w:tab w:val="right" w:leader="dot" w:pos="1134"/>
        </w:tabs>
      </w:pPr>
      <w:r>
        <w:t xml:space="preserve">3.1.1 </w:t>
      </w:r>
      <w:r>
        <w:rPr>
          <w:rFonts w:ascii="Calibri" w:eastAsia="Times New Roman" w:hAnsi="Calibri"/>
          <w:lang w:eastAsia="en-GB"/>
        </w:rPr>
        <w:tab/>
      </w:r>
      <w:r>
        <w:t>Declaration Status Query - Request</w:t>
      </w:r>
      <w:r>
        <w:tab/>
        <w:t>13</w:t>
      </w:r>
    </w:p>
    <w:p w14:paraId="2D6EE956" w14:textId="77777777" w:rsidR="00AD1917" w:rsidRDefault="00BB7672">
      <w:pPr>
        <w:pStyle w:val="TOC3"/>
        <w:tabs>
          <w:tab w:val="right" w:leader="dot" w:pos="1134"/>
        </w:tabs>
      </w:pPr>
      <w:r>
        <w:t>3.1.2</w:t>
      </w:r>
      <w:r>
        <w:rPr>
          <w:rFonts w:ascii="Calibri" w:eastAsia="Times New Roman" w:hAnsi="Calibri"/>
          <w:lang w:eastAsia="en-GB"/>
        </w:rPr>
        <w:tab/>
        <w:t xml:space="preserve"> </w:t>
      </w:r>
      <w:r>
        <w:t>Declaration Status Query - Response</w:t>
      </w:r>
      <w:r>
        <w:tab/>
        <w:t>14</w:t>
      </w:r>
    </w:p>
    <w:p w14:paraId="12FA5E0A" w14:textId="77777777" w:rsidR="00AD1917" w:rsidRDefault="00BB7672">
      <w:pPr>
        <w:pStyle w:val="TOC3"/>
        <w:tabs>
          <w:tab w:val="right" w:leader="dot" w:pos="1134"/>
        </w:tabs>
      </w:pPr>
      <w:r>
        <w:t>3.1.3</w:t>
      </w:r>
      <w:r>
        <w:rPr>
          <w:rFonts w:ascii="Calibri" w:eastAsia="Times New Roman" w:hAnsi="Calibri"/>
          <w:lang w:eastAsia="en-GB"/>
        </w:rPr>
        <w:tab/>
        <w:t xml:space="preserve"> </w:t>
      </w:r>
      <w:r>
        <w:t>Declaration Status Query - Response Conditions</w:t>
      </w:r>
      <w:r>
        <w:tab/>
        <w:t>16</w:t>
      </w:r>
    </w:p>
    <w:p w14:paraId="29F65849" w14:textId="77777777" w:rsidR="00AD1917" w:rsidRDefault="00BB7672">
      <w:pPr>
        <w:pStyle w:val="TOC2"/>
        <w:tabs>
          <w:tab w:val="right" w:leader="dot" w:pos="964"/>
        </w:tabs>
      </w:pPr>
      <w:r>
        <w:rPr>
          <w:rFonts w:cs="Arial"/>
        </w:rPr>
        <w:t>3.2</w:t>
      </w:r>
      <w:r>
        <w:rPr>
          <w:rFonts w:ascii="Calibri" w:eastAsia="Times New Roman" w:hAnsi="Calibri"/>
          <w:lang w:eastAsia="en-GB"/>
        </w:rPr>
        <w:tab/>
        <w:t xml:space="preserve"> </w:t>
      </w:r>
      <w:r>
        <w:rPr>
          <w:rFonts w:cs="Arial"/>
        </w:rPr>
        <w:t>Declaration Version Query</w:t>
      </w:r>
      <w:r>
        <w:tab/>
        <w:t>17</w:t>
      </w:r>
    </w:p>
    <w:p w14:paraId="6AA5BA44" w14:textId="77777777" w:rsidR="00AD1917" w:rsidRDefault="00BB7672">
      <w:pPr>
        <w:pStyle w:val="TOC3"/>
        <w:tabs>
          <w:tab w:val="right" w:leader="dot" w:pos="1134"/>
        </w:tabs>
      </w:pPr>
      <w:r>
        <w:t xml:space="preserve">3.2.1 </w:t>
      </w:r>
      <w:r>
        <w:rPr>
          <w:rFonts w:ascii="Calibri" w:eastAsia="Times New Roman" w:hAnsi="Calibri"/>
          <w:lang w:eastAsia="en-GB"/>
        </w:rPr>
        <w:tab/>
      </w:r>
      <w:r>
        <w:t>Declaration Version Query - Request</w:t>
      </w:r>
      <w:r>
        <w:tab/>
        <w:t>17</w:t>
      </w:r>
    </w:p>
    <w:p w14:paraId="72E7A30F" w14:textId="77777777" w:rsidR="00AD1917" w:rsidRDefault="00BB7672">
      <w:pPr>
        <w:pStyle w:val="TOC3"/>
        <w:tabs>
          <w:tab w:val="right" w:leader="dot" w:pos="1134"/>
        </w:tabs>
      </w:pPr>
      <w:r>
        <w:t>3.2.2</w:t>
      </w:r>
      <w:r>
        <w:rPr>
          <w:rFonts w:ascii="Calibri" w:eastAsia="Times New Roman" w:hAnsi="Calibri"/>
          <w:lang w:eastAsia="en-GB"/>
        </w:rPr>
        <w:tab/>
        <w:t xml:space="preserve"> </w:t>
      </w:r>
      <w:r>
        <w:t>Declaration Version Query - Response</w:t>
      </w:r>
      <w:r>
        <w:tab/>
        <w:t>17</w:t>
      </w:r>
    </w:p>
    <w:p w14:paraId="3B6766EB" w14:textId="77777777" w:rsidR="00AD1917" w:rsidRDefault="00BB7672">
      <w:pPr>
        <w:pStyle w:val="TOC3"/>
        <w:tabs>
          <w:tab w:val="right" w:leader="dot" w:pos="1134"/>
        </w:tabs>
      </w:pPr>
      <w:r>
        <w:t>3.2.3</w:t>
      </w:r>
      <w:r>
        <w:rPr>
          <w:rFonts w:ascii="Calibri" w:eastAsia="Times New Roman" w:hAnsi="Calibri"/>
          <w:lang w:eastAsia="en-GB"/>
        </w:rPr>
        <w:tab/>
        <w:t xml:space="preserve"> </w:t>
      </w:r>
      <w:r>
        <w:t>Declaration Version Query - Response Conditions</w:t>
      </w:r>
      <w:r>
        <w:tab/>
        <w:t>19</w:t>
      </w:r>
    </w:p>
    <w:p w14:paraId="08E41194" w14:textId="77777777" w:rsidR="00AD1917" w:rsidRDefault="00AD1917">
      <w:pPr>
        <w:pStyle w:val="TOC2"/>
        <w:tabs>
          <w:tab w:val="right" w:leader="dot" w:pos="964"/>
        </w:tabs>
        <w:rPr>
          <w:rFonts w:cs="Arial"/>
        </w:rPr>
      </w:pPr>
    </w:p>
    <w:p w14:paraId="308303D4" w14:textId="77777777" w:rsidR="00AD1917" w:rsidRDefault="00BB7672">
      <w:pPr>
        <w:pStyle w:val="TOC2"/>
        <w:tabs>
          <w:tab w:val="right" w:leader="dot" w:pos="964"/>
        </w:tabs>
      </w:pPr>
      <w:r>
        <w:rPr>
          <w:rFonts w:cs="Arial"/>
        </w:rPr>
        <w:lastRenderedPageBreak/>
        <w:t>3.3</w:t>
      </w:r>
      <w:r>
        <w:rPr>
          <w:rFonts w:ascii="Calibri" w:eastAsia="Times New Roman" w:hAnsi="Calibri"/>
          <w:lang w:eastAsia="en-GB"/>
        </w:rPr>
        <w:tab/>
        <w:t xml:space="preserve"> </w:t>
      </w:r>
      <w:r>
        <w:rPr>
          <w:rFonts w:cs="Arial"/>
        </w:rPr>
        <w:t>Search Declarations Query</w:t>
      </w:r>
      <w:r>
        <w:tab/>
        <w:t>20</w:t>
      </w:r>
    </w:p>
    <w:p w14:paraId="2D36A42C" w14:textId="77777777" w:rsidR="00AD1917" w:rsidRDefault="00BB7672">
      <w:pPr>
        <w:pStyle w:val="TOC3"/>
        <w:tabs>
          <w:tab w:val="right" w:leader="dot" w:pos="1134"/>
        </w:tabs>
      </w:pPr>
      <w:r>
        <w:t>3.3.1 Search Declarations Query - Request</w:t>
      </w:r>
      <w:r>
        <w:tab/>
        <w:t>20</w:t>
      </w:r>
    </w:p>
    <w:p w14:paraId="244502C1" w14:textId="77777777" w:rsidR="00AD1917" w:rsidRDefault="00BB7672">
      <w:pPr>
        <w:pStyle w:val="TOC3"/>
        <w:tabs>
          <w:tab w:val="right" w:leader="dot" w:pos="1134"/>
        </w:tabs>
      </w:pPr>
      <w:r>
        <w:t>3.3.2</w:t>
      </w:r>
      <w:r>
        <w:rPr>
          <w:rFonts w:ascii="Calibri" w:eastAsia="Times New Roman" w:hAnsi="Calibri"/>
          <w:lang w:eastAsia="en-GB"/>
        </w:rPr>
        <w:tab/>
        <w:t xml:space="preserve"> </w:t>
      </w:r>
      <w:r>
        <w:t>Search Declarations Query - Response</w:t>
      </w:r>
      <w:r>
        <w:tab/>
        <w:t>22</w:t>
      </w:r>
    </w:p>
    <w:p w14:paraId="068766A1" w14:textId="77777777" w:rsidR="00AD1917" w:rsidRDefault="00BB7672">
      <w:pPr>
        <w:pStyle w:val="TOC3"/>
        <w:tabs>
          <w:tab w:val="right" w:leader="dot" w:pos="1134"/>
        </w:tabs>
      </w:pPr>
      <w:r>
        <w:t>3.3.3</w:t>
      </w:r>
      <w:r>
        <w:rPr>
          <w:rFonts w:ascii="Calibri" w:eastAsia="Times New Roman" w:hAnsi="Calibri"/>
          <w:lang w:eastAsia="en-GB"/>
        </w:rPr>
        <w:tab/>
        <w:t xml:space="preserve"> </w:t>
      </w:r>
      <w:r>
        <w:t>Search Declarations Query - Response Conditions</w:t>
      </w:r>
      <w:r>
        <w:tab/>
        <w:t>23</w:t>
      </w:r>
    </w:p>
    <w:p w14:paraId="1378F107" w14:textId="77777777" w:rsidR="00AD1917" w:rsidRDefault="00BB7672">
      <w:pPr>
        <w:pStyle w:val="TOC2"/>
        <w:tabs>
          <w:tab w:val="right" w:leader="dot" w:pos="964"/>
        </w:tabs>
      </w:pPr>
      <w:r>
        <w:rPr>
          <w:rFonts w:cs="Arial"/>
        </w:rPr>
        <w:t xml:space="preserve">3.4. </w:t>
      </w:r>
      <w:r>
        <w:rPr>
          <w:rFonts w:ascii="Calibri" w:eastAsia="Times New Roman" w:hAnsi="Calibri"/>
          <w:lang w:eastAsia="en-GB"/>
        </w:rPr>
        <w:tab/>
      </w:r>
      <w:r>
        <w:rPr>
          <w:rFonts w:cs="Arial"/>
        </w:rPr>
        <w:t>Full Declaration Query</w:t>
      </w:r>
      <w:r>
        <w:tab/>
        <w:t>25</w:t>
      </w:r>
    </w:p>
    <w:p w14:paraId="21C35869" w14:textId="77777777" w:rsidR="00AD1917" w:rsidRDefault="00BB7672">
      <w:pPr>
        <w:pStyle w:val="TOC3"/>
        <w:tabs>
          <w:tab w:val="right" w:leader="dot" w:pos="1134"/>
        </w:tabs>
      </w:pPr>
      <w:r>
        <w:t xml:space="preserve">3.4.1 </w:t>
      </w:r>
      <w:r>
        <w:rPr>
          <w:rFonts w:cs="Arial"/>
        </w:rPr>
        <w:t>Full Declaration Query</w:t>
      </w:r>
      <w:r>
        <w:t xml:space="preserve"> - Request</w:t>
      </w:r>
      <w:r>
        <w:tab/>
        <w:t>25</w:t>
      </w:r>
    </w:p>
    <w:p w14:paraId="5E2376D4" w14:textId="77777777" w:rsidR="00AD1917" w:rsidRDefault="00BB7672">
      <w:pPr>
        <w:pStyle w:val="TOC3"/>
        <w:tabs>
          <w:tab w:val="right" w:leader="dot" w:pos="1134"/>
        </w:tabs>
      </w:pPr>
      <w:r>
        <w:t>3.4.2</w:t>
      </w:r>
      <w:r>
        <w:rPr>
          <w:rFonts w:ascii="Calibri" w:eastAsia="Times New Roman" w:hAnsi="Calibri"/>
          <w:lang w:eastAsia="en-GB"/>
        </w:rPr>
        <w:tab/>
        <w:t xml:space="preserve"> </w:t>
      </w:r>
      <w:r>
        <w:rPr>
          <w:rFonts w:cs="Arial"/>
        </w:rPr>
        <w:t>Full Declaration Query</w:t>
      </w:r>
      <w:r>
        <w:t xml:space="preserve"> - Response</w:t>
      </w:r>
      <w:r>
        <w:tab/>
        <w:t>25</w:t>
      </w:r>
    </w:p>
    <w:p w14:paraId="1192962F" w14:textId="77777777" w:rsidR="00AD1917" w:rsidRDefault="00BB7672">
      <w:pPr>
        <w:pStyle w:val="TOC3"/>
        <w:tabs>
          <w:tab w:val="right" w:leader="dot" w:pos="1134"/>
        </w:tabs>
      </w:pPr>
      <w:r>
        <w:t>3.4.3</w:t>
      </w:r>
      <w:r>
        <w:rPr>
          <w:rFonts w:ascii="Calibri" w:eastAsia="Times New Roman" w:hAnsi="Calibri"/>
          <w:lang w:eastAsia="en-GB"/>
        </w:rPr>
        <w:tab/>
        <w:t xml:space="preserve"> </w:t>
      </w:r>
      <w:r>
        <w:rPr>
          <w:rFonts w:cs="Arial"/>
        </w:rPr>
        <w:t>Full Declaration Query</w:t>
      </w:r>
      <w:r>
        <w:t xml:space="preserve"> - Response Conditions</w:t>
      </w:r>
      <w:r>
        <w:tab/>
        <w:t>31</w:t>
      </w:r>
    </w:p>
    <w:p w14:paraId="3F984385" w14:textId="77777777" w:rsidR="00AD1917" w:rsidRDefault="00BB7672">
      <w:pPr>
        <w:pStyle w:val="TOC1"/>
        <w:tabs>
          <w:tab w:val="right" w:leader="dot" w:pos="426"/>
        </w:tabs>
      </w:pPr>
      <w:r>
        <w:t>4.</w:t>
      </w:r>
      <w:r>
        <w:rPr>
          <w:rFonts w:ascii="Calibri" w:eastAsia="Times New Roman" w:hAnsi="Calibri"/>
          <w:lang w:eastAsia="en-GB"/>
        </w:rPr>
        <w:tab/>
        <w:t xml:space="preserve"> </w:t>
      </w:r>
      <w:r>
        <w:t>Schemas………….</w:t>
      </w:r>
      <w:r>
        <w:tab/>
        <w:t>32</w:t>
      </w:r>
    </w:p>
    <w:p w14:paraId="4F6312DE" w14:textId="77777777" w:rsidR="00AD1917" w:rsidRDefault="00BB7672">
      <w:pPr>
        <w:pStyle w:val="TOC1"/>
        <w:tabs>
          <w:tab w:val="right" w:leader="dot" w:pos="426"/>
        </w:tabs>
      </w:pPr>
      <w:r>
        <w:t>5.</w:t>
      </w:r>
      <w:r>
        <w:rPr>
          <w:rFonts w:ascii="Calibri" w:eastAsia="Times New Roman" w:hAnsi="Calibri"/>
          <w:lang w:eastAsia="en-GB"/>
        </w:rPr>
        <w:tab/>
        <w:t xml:space="preserve"> </w:t>
      </w:r>
      <w:r>
        <w:t>Reference Codes</w:t>
      </w:r>
      <w:r>
        <w:tab/>
        <w:t>33</w:t>
      </w:r>
    </w:p>
    <w:p w14:paraId="26D7A86A" w14:textId="77777777" w:rsidR="00AD1917" w:rsidRDefault="00BB7672">
      <w:pPr>
        <w:pStyle w:val="TOC2"/>
        <w:tabs>
          <w:tab w:val="right" w:leader="dot" w:pos="964"/>
        </w:tabs>
      </w:pPr>
      <w:r>
        <w:rPr>
          <w:rFonts w:cs="Arial"/>
        </w:rPr>
        <w:t xml:space="preserve">5.1 </w:t>
      </w:r>
      <w:r>
        <w:rPr>
          <w:rFonts w:ascii="Calibri" w:eastAsia="Times New Roman" w:hAnsi="Calibri"/>
          <w:lang w:eastAsia="en-GB"/>
        </w:rPr>
        <w:tab/>
      </w:r>
      <w:r>
        <w:rPr>
          <w:rFonts w:cs="Arial"/>
        </w:rPr>
        <w:t>ICS - Clearance Status</w:t>
      </w:r>
      <w:r>
        <w:tab/>
        <w:t>33</w:t>
      </w:r>
    </w:p>
    <w:p w14:paraId="3A64B536" w14:textId="77777777" w:rsidR="00AD1917" w:rsidRDefault="00BB7672">
      <w:pPr>
        <w:pStyle w:val="TOC3"/>
        <w:tabs>
          <w:tab w:val="right" w:leader="dot" w:pos="1134"/>
        </w:tabs>
      </w:pPr>
      <w:r>
        <w:t xml:space="preserve">5.1.1 </w:t>
      </w:r>
      <w:r>
        <w:rPr>
          <w:rFonts w:ascii="Calibri" w:eastAsia="Times New Roman" w:hAnsi="Calibri"/>
          <w:lang w:eastAsia="en-GB"/>
        </w:rPr>
        <w:tab/>
      </w:r>
      <w:r>
        <w:t>ICS – Uncleared Status</w:t>
      </w:r>
      <w:r>
        <w:tab/>
        <w:t>33</w:t>
      </w:r>
    </w:p>
    <w:p w14:paraId="4488B621" w14:textId="77777777" w:rsidR="00AD1917" w:rsidRDefault="00BB7672">
      <w:pPr>
        <w:pStyle w:val="TOC3"/>
        <w:tabs>
          <w:tab w:val="right" w:leader="dot" w:pos="1134"/>
        </w:tabs>
      </w:pPr>
      <w:r>
        <w:t>5.1.2</w:t>
      </w:r>
      <w:r>
        <w:rPr>
          <w:rFonts w:ascii="Calibri" w:eastAsia="Times New Roman" w:hAnsi="Calibri"/>
          <w:lang w:eastAsia="en-GB"/>
        </w:rPr>
        <w:tab/>
        <w:t xml:space="preserve"> </w:t>
      </w:r>
      <w:r>
        <w:t>ICS – Cleared Status</w:t>
      </w:r>
      <w:r>
        <w:tab/>
        <w:t>35</w:t>
      </w:r>
    </w:p>
    <w:p w14:paraId="4BBFDDD7" w14:textId="77777777" w:rsidR="00AD1917" w:rsidRDefault="00BB7672">
      <w:pPr>
        <w:pStyle w:val="TOC3"/>
        <w:tabs>
          <w:tab w:val="right" w:leader="dot" w:pos="1134"/>
        </w:tabs>
      </w:pPr>
      <w:r>
        <w:t>5.1.3</w:t>
      </w:r>
      <w:r>
        <w:rPr>
          <w:rFonts w:ascii="Calibri" w:eastAsia="Times New Roman" w:hAnsi="Calibri"/>
          <w:lang w:eastAsia="en-GB"/>
        </w:rPr>
        <w:tab/>
        <w:t xml:space="preserve"> </w:t>
      </w:r>
      <w:r>
        <w:t>ICS – Rejected Status</w:t>
      </w:r>
      <w:r>
        <w:tab/>
        <w:t>36</w:t>
      </w:r>
    </w:p>
    <w:p w14:paraId="1AAE5062" w14:textId="77777777" w:rsidR="00AD1917" w:rsidRDefault="00BB7672">
      <w:pPr>
        <w:pStyle w:val="TOC2"/>
        <w:tabs>
          <w:tab w:val="right" w:leader="dot" w:pos="964"/>
        </w:tabs>
      </w:pPr>
      <w:r>
        <w:rPr>
          <w:rFonts w:cs="Arial"/>
        </w:rPr>
        <w:t xml:space="preserve">5.2 </w:t>
      </w:r>
      <w:r>
        <w:rPr>
          <w:rFonts w:ascii="Calibri" w:eastAsia="Times New Roman" w:hAnsi="Calibri"/>
          <w:lang w:eastAsia="en-GB"/>
        </w:rPr>
        <w:tab/>
      </w:r>
      <w:r>
        <w:rPr>
          <w:rFonts w:cs="Arial"/>
        </w:rPr>
        <w:t>ROE – Route Of Entry</w:t>
      </w:r>
      <w:r>
        <w:tab/>
        <w:t>36</w:t>
      </w:r>
    </w:p>
    <w:p w14:paraId="2C4E79D3" w14:textId="77777777" w:rsidR="00AD1917" w:rsidRDefault="00BB7672">
      <w:pPr>
        <w:pStyle w:val="TOC3"/>
        <w:tabs>
          <w:tab w:val="right" w:leader="dot" w:pos="1134"/>
        </w:tabs>
      </w:pPr>
      <w:r>
        <w:t xml:space="preserve">5.2.1 </w:t>
      </w:r>
      <w:r>
        <w:rPr>
          <w:rFonts w:ascii="Calibri" w:eastAsia="Times New Roman" w:hAnsi="Calibri"/>
          <w:lang w:eastAsia="en-GB"/>
        </w:rPr>
        <w:tab/>
      </w:r>
      <w:r>
        <w:t>ROE Control Severity</w:t>
      </w:r>
      <w:r>
        <w:tab/>
        <w:t>36</w:t>
      </w:r>
    </w:p>
    <w:p w14:paraId="59A44C4C" w14:textId="77777777" w:rsidR="00AD1917" w:rsidRDefault="00BB7672">
      <w:pPr>
        <w:pStyle w:val="TOC3"/>
        <w:tabs>
          <w:tab w:val="right" w:leader="dot" w:pos="1134"/>
        </w:tabs>
      </w:pPr>
      <w:r>
        <w:t>5.2.2</w:t>
      </w:r>
      <w:r>
        <w:rPr>
          <w:rFonts w:ascii="Calibri" w:eastAsia="Times New Roman" w:hAnsi="Calibri"/>
          <w:lang w:eastAsia="en-GB"/>
        </w:rPr>
        <w:tab/>
        <w:t xml:space="preserve"> </w:t>
      </w:r>
      <w:r>
        <w:t>ROEs for PreLodged Declarations</w:t>
      </w:r>
      <w:r>
        <w:tab/>
        <w:t>38</w:t>
      </w:r>
    </w:p>
    <w:p w14:paraId="0F0FE5BD" w14:textId="77777777" w:rsidR="00AD1917" w:rsidRDefault="00BB7672">
      <w:pPr>
        <w:pStyle w:val="TOC3"/>
        <w:tabs>
          <w:tab w:val="right" w:leader="dot" w:pos="1134"/>
        </w:tabs>
      </w:pPr>
      <w:r>
        <w:t xml:space="preserve">5.2.3 </w:t>
      </w:r>
      <w:r>
        <w:rPr>
          <w:rFonts w:ascii="Calibri" w:eastAsia="Times New Roman" w:hAnsi="Calibri"/>
          <w:lang w:eastAsia="en-GB"/>
        </w:rPr>
        <w:tab/>
      </w:r>
      <w:r>
        <w:t>ROEs for Frontier Declarations</w:t>
      </w:r>
      <w:r>
        <w:tab/>
        <w:t>39</w:t>
      </w:r>
    </w:p>
    <w:p w14:paraId="6FED4D3D" w14:textId="77777777" w:rsidR="00AD1917" w:rsidRDefault="00BB7672">
      <w:pPr>
        <w:pStyle w:val="TOC2"/>
        <w:tabs>
          <w:tab w:val="right" w:leader="dot" w:pos="964"/>
        </w:tabs>
      </w:pPr>
      <w:r>
        <w:rPr>
          <w:rFonts w:cs="Arial"/>
        </w:rPr>
        <w:t>5.3</w:t>
      </w:r>
      <w:r>
        <w:rPr>
          <w:rFonts w:ascii="Calibri" w:eastAsia="Times New Roman" w:hAnsi="Calibri"/>
          <w:lang w:eastAsia="en-GB"/>
        </w:rPr>
        <w:tab/>
        <w:t xml:space="preserve"> </w:t>
      </w:r>
      <w:r>
        <w:rPr>
          <w:rFonts w:cs="Arial"/>
        </w:rPr>
        <w:t>Declaration Types</w:t>
      </w:r>
      <w:r>
        <w:tab/>
        <w:t>41</w:t>
      </w:r>
    </w:p>
    <w:p w14:paraId="7DB9053B" w14:textId="77777777" w:rsidR="00AD1917" w:rsidRDefault="00BB7672">
      <w:pPr>
        <w:pStyle w:val="TOC2"/>
        <w:tabs>
          <w:tab w:val="right" w:leader="dot" w:pos="964"/>
        </w:tabs>
      </w:pPr>
      <w:r>
        <w:rPr>
          <w:rFonts w:cs="Arial"/>
        </w:rPr>
        <w:t>5.4</w:t>
      </w:r>
      <w:r>
        <w:rPr>
          <w:rFonts w:ascii="Calibri" w:eastAsia="Times New Roman" w:hAnsi="Calibri"/>
          <w:lang w:eastAsia="en-GB"/>
        </w:rPr>
        <w:tab/>
        <w:t xml:space="preserve"> </w:t>
      </w:r>
      <w:r>
        <w:rPr>
          <w:rFonts w:cs="Arial"/>
        </w:rPr>
        <w:t>Coverage Amount Types</w:t>
      </w:r>
      <w:r>
        <w:tab/>
        <w:t>42</w:t>
      </w:r>
    </w:p>
    <w:p w14:paraId="3E0AB42D" w14:textId="77777777" w:rsidR="00AD1917" w:rsidRDefault="00BB7672">
      <w:pPr>
        <w:pStyle w:val="TOC2"/>
        <w:tabs>
          <w:tab w:val="right" w:leader="dot" w:pos="964"/>
        </w:tabs>
      </w:pPr>
      <w:r>
        <w:rPr>
          <w:rFonts w:cs="Arial"/>
        </w:rPr>
        <w:t>5.5</w:t>
      </w:r>
      <w:r>
        <w:rPr>
          <w:rFonts w:ascii="Calibri" w:eastAsia="Times New Roman" w:hAnsi="Calibri"/>
          <w:lang w:eastAsia="en-GB"/>
        </w:rPr>
        <w:t xml:space="preserve"> </w:t>
      </w:r>
      <w:r>
        <w:rPr>
          <w:rFonts w:cs="Arial"/>
        </w:rPr>
        <w:t>Security Amount Types</w:t>
      </w:r>
      <w:r>
        <w:tab/>
        <w:t>43</w:t>
      </w:r>
    </w:p>
    <w:p w14:paraId="3BAEF30C" w14:textId="77777777" w:rsidR="00AD1917" w:rsidRDefault="00BB7672">
      <w:pPr>
        <w:pStyle w:val="TOC1"/>
        <w:tabs>
          <w:tab w:val="right" w:leader="dot" w:pos="426"/>
        </w:tabs>
      </w:pPr>
      <w:r>
        <w:t>6.</w:t>
      </w:r>
      <w:r>
        <w:rPr>
          <w:rFonts w:ascii="Calibri" w:eastAsia="Times New Roman" w:hAnsi="Calibri"/>
          <w:lang w:eastAsia="en-GB"/>
        </w:rPr>
        <w:tab/>
        <w:t xml:space="preserve"> </w:t>
      </w:r>
      <w:r>
        <w:t>Document Control</w:t>
      </w:r>
      <w:r>
        <w:tab/>
        <w:t>44</w:t>
      </w:r>
    </w:p>
    <w:p w14:paraId="41AEDEE3" w14:textId="77777777" w:rsidR="00AD1917" w:rsidRDefault="00BB7672">
      <w:pPr>
        <w:spacing w:line="240" w:lineRule="auto"/>
      </w:pPr>
      <w:r>
        <w:fldChar w:fldCharType="end"/>
      </w:r>
    </w:p>
    <w:p w14:paraId="6CA987E6" w14:textId="77777777" w:rsidR="00AD1917" w:rsidRDefault="00BB7672">
      <w:pPr>
        <w:pStyle w:val="Heading1"/>
      </w:pPr>
      <w:bookmarkStart w:id="0" w:name="_Toc88722619"/>
      <w:r>
        <w:t>Introduction</w:t>
      </w:r>
      <w:bookmarkEnd w:id="0"/>
    </w:p>
    <w:p w14:paraId="3ECF6FCD" w14:textId="77777777" w:rsidR="00AD1917" w:rsidRDefault="00BB7672">
      <w:pPr>
        <w:pStyle w:val="Heading2"/>
      </w:pPr>
      <w:bookmarkStart w:id="1" w:name="_Toc88722620"/>
      <w:r>
        <w:t>Purpose</w:t>
      </w:r>
      <w:bookmarkEnd w:id="1"/>
    </w:p>
    <w:p w14:paraId="3700DF05" w14:textId="77777777" w:rsidR="00AD1917" w:rsidRDefault="00BB7672">
      <w:pPr>
        <w:pStyle w:val="Para"/>
        <w:ind w:left="0"/>
        <w:jc w:val="both"/>
        <w:rPr>
          <w:rFonts w:cs="Arial"/>
        </w:rPr>
      </w:pPr>
      <w:r>
        <w:rPr>
          <w:rFonts w:cs="Arial"/>
        </w:rPr>
        <w:t xml:space="preserve">This document defines the Declaration Information Service, which allows a CSP or Declarant to perform queries against declarations being processed by Customs Declaration Service (CDS) to retrieve the </w:t>
      </w:r>
      <w:proofErr w:type="gramStart"/>
      <w:r>
        <w:rPr>
          <w:rFonts w:cs="Arial"/>
        </w:rPr>
        <w:t>current status</w:t>
      </w:r>
      <w:proofErr w:type="gramEnd"/>
      <w:r>
        <w:rPr>
          <w:rFonts w:cs="Arial"/>
        </w:rPr>
        <w:t xml:space="preserve"> or information about specific versions of the declarations, depending on the query type.</w:t>
      </w:r>
    </w:p>
    <w:p w14:paraId="37788A99" w14:textId="77777777" w:rsidR="00AD1917" w:rsidRDefault="00BB7672">
      <w:pPr>
        <w:pStyle w:val="Subpara"/>
        <w:tabs>
          <w:tab w:val="left" w:pos="1134"/>
        </w:tabs>
        <w:ind w:left="0"/>
        <w:jc w:val="both"/>
        <w:rPr>
          <w:rFonts w:cs="Arial"/>
        </w:rPr>
      </w:pPr>
      <w:r>
        <w:rPr>
          <w:rFonts w:cs="Arial"/>
        </w:rPr>
        <w:t>This document does not cover connectivity or the requirements on how to populate any API header details, this will be covered in the API specification found on the Developer Hub (links in Section 3).</w:t>
      </w:r>
    </w:p>
    <w:p w14:paraId="2669E9DF" w14:textId="77777777" w:rsidR="00AD1917" w:rsidRDefault="00BB7672">
      <w:pPr>
        <w:pStyle w:val="Subpara"/>
        <w:tabs>
          <w:tab w:val="left" w:pos="1134"/>
        </w:tabs>
        <w:ind w:left="0"/>
        <w:jc w:val="both"/>
        <w:rPr>
          <w:rFonts w:cs="Arial"/>
          <w:lang w:eastAsia="en-GB"/>
        </w:rPr>
      </w:pPr>
      <w:r>
        <w:rPr>
          <w:rFonts w:cs="Arial"/>
          <w:lang w:eastAsia="en-GB"/>
        </w:rPr>
        <w:t xml:space="preserve">The DIS service is supplemented by the Inventory Linking Exports (ILE) query service, which allows the search of export declarations by MUCR. Further detail on the ILE query service can be found the Inventory Linking Exports Service Design. </w:t>
      </w:r>
    </w:p>
    <w:p w14:paraId="483DE521" w14:textId="77777777" w:rsidR="00AD1917" w:rsidRDefault="00AD1917">
      <w:pPr>
        <w:pStyle w:val="Subpara"/>
        <w:tabs>
          <w:tab w:val="left" w:pos="1134"/>
        </w:tabs>
        <w:ind w:left="0"/>
        <w:jc w:val="both"/>
      </w:pPr>
    </w:p>
    <w:p w14:paraId="098C0A05" w14:textId="77777777" w:rsidR="00AD1917" w:rsidRDefault="00BB7672">
      <w:pPr>
        <w:pStyle w:val="Heading2"/>
      </w:pPr>
      <w:bookmarkStart w:id="2" w:name="_Toc88722621"/>
      <w:r>
        <w:lastRenderedPageBreak/>
        <w:t>Background</w:t>
      </w:r>
      <w:bookmarkEnd w:id="2"/>
    </w:p>
    <w:p w14:paraId="5C690BED" w14:textId="77777777" w:rsidR="00AD1917" w:rsidRDefault="00BB7672">
      <w:pPr>
        <w:shd w:val="clear" w:color="auto" w:fill="FFFFFF"/>
        <w:spacing w:after="120" w:line="240" w:lineRule="auto"/>
        <w:rPr>
          <w:rFonts w:eastAsia="Times New Roman" w:cs="Arial"/>
          <w:lang w:eastAsia="en-GB"/>
        </w:rPr>
      </w:pPr>
      <w:r>
        <w:rPr>
          <w:rFonts w:eastAsia="Times New Roman" w:cs="Arial"/>
          <w:lang w:eastAsia="en-GB"/>
        </w:rPr>
        <w:t xml:space="preserve">Once a declaration is submitted on CDS, it is important for the Community System Provider (CSP) and Declarant to be able to access information associated with the declaration such as the declaration status to understand any further actions which need to be taken </w:t>
      </w:r>
      <w:proofErr w:type="gramStart"/>
      <w:r>
        <w:rPr>
          <w:rFonts w:eastAsia="Times New Roman" w:cs="Arial"/>
          <w:lang w:eastAsia="en-GB"/>
        </w:rPr>
        <w:t>in order to</w:t>
      </w:r>
      <w:proofErr w:type="gramEnd"/>
      <w:r>
        <w:rPr>
          <w:rFonts w:eastAsia="Times New Roman" w:cs="Arial"/>
          <w:lang w:eastAsia="en-GB"/>
        </w:rPr>
        <w:t xml:space="preserve"> progress the declaration. </w:t>
      </w:r>
    </w:p>
    <w:p w14:paraId="44FB6015" w14:textId="77777777" w:rsidR="00AD1917" w:rsidRDefault="00BB7672">
      <w:pPr>
        <w:shd w:val="clear" w:color="auto" w:fill="FFFFFF"/>
        <w:spacing w:after="120" w:line="240" w:lineRule="auto"/>
        <w:rPr>
          <w:rFonts w:eastAsia="Times New Roman" w:cs="Arial"/>
          <w:lang w:eastAsia="en-GB"/>
        </w:rPr>
      </w:pPr>
      <w:r>
        <w:rPr>
          <w:rFonts w:eastAsia="Times New Roman" w:cs="Arial"/>
          <w:lang w:eastAsia="en-GB"/>
        </w:rPr>
        <w:t xml:space="preserve">As the CSPs operate as trusted partners in the overall HMRC customs ecosystem, one of the functions they provide is a </w:t>
      </w:r>
      <w:proofErr w:type="gramStart"/>
      <w:r>
        <w:rPr>
          <w:rFonts w:eastAsia="Times New Roman" w:cs="Arial"/>
          <w:lang w:eastAsia="en-GB"/>
        </w:rPr>
        <w:t>first-line</w:t>
      </w:r>
      <w:proofErr w:type="gramEnd"/>
      <w:r>
        <w:rPr>
          <w:rFonts w:eastAsia="Times New Roman" w:cs="Arial"/>
          <w:lang w:eastAsia="en-GB"/>
        </w:rPr>
        <w:t xml:space="preserve"> ‘help desk’ function to respond to enquiries relating to freight that is being managed through an inventory-linked port.</w:t>
      </w:r>
    </w:p>
    <w:p w14:paraId="7AA1EF6D" w14:textId="77777777" w:rsidR="00AD1917" w:rsidRDefault="00BB7672">
      <w:pPr>
        <w:shd w:val="clear" w:color="auto" w:fill="FFFFFF"/>
        <w:spacing w:after="120" w:line="240" w:lineRule="auto"/>
        <w:rPr>
          <w:rFonts w:eastAsia="Times New Roman" w:cs="Arial"/>
          <w:lang w:eastAsia="en-GB"/>
        </w:rPr>
      </w:pPr>
      <w:r>
        <w:rPr>
          <w:rFonts w:eastAsia="Times New Roman" w:cs="Arial"/>
          <w:lang w:eastAsia="en-GB"/>
        </w:rPr>
        <w:t xml:space="preserve">The Declaration Information Service (DIS) can be used to perform the following types of </w:t>
      </w:r>
      <w:proofErr w:type="gramStart"/>
      <w:r>
        <w:rPr>
          <w:rFonts w:eastAsia="Times New Roman" w:cs="Arial"/>
          <w:lang w:eastAsia="en-GB"/>
        </w:rPr>
        <w:t>query</w:t>
      </w:r>
      <w:proofErr w:type="gramEnd"/>
      <w:r>
        <w:rPr>
          <w:rFonts w:eastAsia="Times New Roman" w:cs="Arial"/>
          <w:lang w:eastAsia="en-GB"/>
        </w:rPr>
        <w:t>:</w:t>
      </w:r>
    </w:p>
    <w:p w14:paraId="316B14B8" w14:textId="77777777" w:rsidR="00AD1917" w:rsidRDefault="00BB7672">
      <w:pPr>
        <w:pStyle w:val="ListParagraph"/>
        <w:numPr>
          <w:ilvl w:val="0"/>
          <w:numId w:val="24"/>
        </w:numPr>
        <w:shd w:val="clear" w:color="auto" w:fill="FFFFFF"/>
        <w:spacing w:after="120"/>
      </w:pPr>
      <w:r>
        <w:rPr>
          <w:rFonts w:ascii="Arial" w:eastAsia="Arial" w:hAnsi="Arial" w:cs="Arial"/>
          <w:b/>
          <w:bCs/>
          <w:sz w:val="22"/>
          <w:szCs w:val="22"/>
        </w:rPr>
        <w:t>Declaration Status Query</w:t>
      </w:r>
      <w:r>
        <w:rPr>
          <w:rFonts w:ascii="Arial" w:eastAsia="Arial" w:hAnsi="Arial" w:cs="Arial"/>
          <w:sz w:val="22"/>
          <w:szCs w:val="22"/>
        </w:rPr>
        <w:t xml:space="preserve"> – Enquire </w:t>
      </w:r>
      <w:r>
        <w:rPr>
          <w:rFonts w:ascii="Arial" w:hAnsi="Arial" w:cs="Arial"/>
          <w:sz w:val="22"/>
          <w:szCs w:val="22"/>
        </w:rPr>
        <w:t xml:space="preserve">on a single import or export declaration (functionality </w:t>
      </w:r>
      <w:proofErr w:type="gramStart"/>
      <w:r>
        <w:rPr>
          <w:rFonts w:ascii="Arial" w:hAnsi="Arial" w:cs="Arial"/>
          <w:sz w:val="22"/>
          <w:szCs w:val="22"/>
        </w:rPr>
        <w:t>similar to</w:t>
      </w:r>
      <w:proofErr w:type="gramEnd"/>
      <w:r>
        <w:rPr>
          <w:rFonts w:ascii="Arial" w:hAnsi="Arial" w:cs="Arial"/>
          <w:sz w:val="22"/>
          <w:szCs w:val="22"/>
        </w:rPr>
        <w:t xml:space="preserve"> CHIEF transaction ‘Display Entry Version Details’ (DEVD))</w:t>
      </w:r>
    </w:p>
    <w:p w14:paraId="7406B4E0" w14:textId="77777777" w:rsidR="00AD1917" w:rsidRDefault="00BB7672">
      <w:pPr>
        <w:pStyle w:val="ListParagraph"/>
        <w:numPr>
          <w:ilvl w:val="0"/>
          <w:numId w:val="24"/>
        </w:numPr>
        <w:shd w:val="clear" w:color="auto" w:fill="FFFFFF"/>
        <w:spacing w:after="120"/>
      </w:pPr>
      <w:r>
        <w:rPr>
          <w:rFonts w:ascii="Arial" w:eastAsia="Arial" w:hAnsi="Arial" w:cs="Arial"/>
          <w:b/>
          <w:bCs/>
          <w:sz w:val="22"/>
          <w:szCs w:val="22"/>
        </w:rPr>
        <w:t>Declaration Version Query</w:t>
      </w:r>
      <w:r>
        <w:rPr>
          <w:rFonts w:ascii="Arial" w:eastAsia="Arial" w:hAnsi="Arial" w:cs="Arial"/>
          <w:sz w:val="22"/>
          <w:szCs w:val="22"/>
        </w:rPr>
        <w:t xml:space="preserve"> – Retrieve a list of all the versions of a particular declaration (functionality </w:t>
      </w:r>
      <w:proofErr w:type="gramStart"/>
      <w:r>
        <w:rPr>
          <w:rFonts w:ascii="Arial" w:eastAsia="Arial" w:hAnsi="Arial" w:cs="Arial"/>
          <w:sz w:val="22"/>
          <w:szCs w:val="22"/>
        </w:rPr>
        <w:t>similar to</w:t>
      </w:r>
      <w:proofErr w:type="gramEnd"/>
      <w:r>
        <w:rPr>
          <w:rFonts w:ascii="Arial" w:eastAsia="Arial" w:hAnsi="Arial" w:cs="Arial"/>
          <w:sz w:val="22"/>
          <w:szCs w:val="22"/>
        </w:rPr>
        <w:t xml:space="preserve"> CHIEF ‘List Entry Versions’ (LIEV))</w:t>
      </w:r>
    </w:p>
    <w:p w14:paraId="4055F401" w14:textId="77777777" w:rsidR="00AD1917" w:rsidRDefault="00BB7672">
      <w:pPr>
        <w:pStyle w:val="ListParagraph"/>
        <w:numPr>
          <w:ilvl w:val="0"/>
          <w:numId w:val="24"/>
        </w:numPr>
        <w:shd w:val="clear" w:color="auto" w:fill="FFFFFF"/>
        <w:spacing w:after="120"/>
      </w:pPr>
      <w:r>
        <w:rPr>
          <w:rFonts w:ascii="Arial" w:eastAsia="Arial" w:hAnsi="Arial" w:cs="Arial"/>
          <w:b/>
          <w:bCs/>
          <w:sz w:val="22"/>
          <w:szCs w:val="22"/>
        </w:rPr>
        <w:t>Search Declarations Query</w:t>
      </w:r>
      <w:r>
        <w:rPr>
          <w:rFonts w:ascii="Arial" w:eastAsia="Arial" w:hAnsi="Arial" w:cs="Arial"/>
          <w:sz w:val="22"/>
          <w:szCs w:val="22"/>
        </w:rPr>
        <w:t xml:space="preserve"> – Retrieve summary information for a list of declarations based on </w:t>
      </w:r>
      <w:proofErr w:type="gramStart"/>
      <w:r>
        <w:rPr>
          <w:rFonts w:ascii="Arial" w:eastAsia="Arial" w:hAnsi="Arial" w:cs="Arial"/>
          <w:sz w:val="22"/>
          <w:szCs w:val="22"/>
        </w:rPr>
        <w:t>a number of</w:t>
      </w:r>
      <w:proofErr w:type="gramEnd"/>
      <w:r>
        <w:rPr>
          <w:rFonts w:ascii="Arial" w:eastAsia="Arial" w:hAnsi="Arial" w:cs="Arial"/>
          <w:sz w:val="22"/>
          <w:szCs w:val="22"/>
        </w:rPr>
        <w:t xml:space="preserve"> defined query parameters (functionality similar to CHIEF ‘List a Trader’s Uncleared Entries’ (LTUE))</w:t>
      </w:r>
    </w:p>
    <w:p w14:paraId="3C7EA34E" w14:textId="77777777" w:rsidR="00AD1917" w:rsidRDefault="00BB7672">
      <w:pPr>
        <w:pStyle w:val="ListParagraph"/>
        <w:numPr>
          <w:ilvl w:val="0"/>
          <w:numId w:val="24"/>
        </w:numPr>
        <w:shd w:val="clear" w:color="auto" w:fill="FFFFFF"/>
        <w:spacing w:after="120"/>
      </w:pPr>
      <w:r>
        <w:rPr>
          <w:rFonts w:ascii="Arial" w:eastAsia="Arial" w:hAnsi="Arial" w:cs="Arial"/>
          <w:sz w:val="22"/>
          <w:szCs w:val="22"/>
        </w:rPr>
        <w:t xml:space="preserve">Full Declaration Search Query </w:t>
      </w:r>
      <w:proofErr w:type="gramStart"/>
      <w:r>
        <w:rPr>
          <w:rFonts w:ascii="Arial" w:eastAsia="Arial" w:hAnsi="Arial" w:cs="Arial"/>
          <w:sz w:val="22"/>
          <w:szCs w:val="22"/>
        </w:rPr>
        <w:t>-  Retrieve</w:t>
      </w:r>
      <w:proofErr w:type="gramEnd"/>
      <w:r>
        <w:rPr>
          <w:rFonts w:ascii="Arial" w:eastAsia="Arial" w:hAnsi="Arial" w:cs="Arial"/>
          <w:sz w:val="22"/>
          <w:szCs w:val="22"/>
        </w:rPr>
        <w:t xml:space="preserve"> all associated declaration data for a particular declaration (functionality similar to CHIEF transaction ‘Display Entry Version Details’ (DEVD)).</w:t>
      </w:r>
    </w:p>
    <w:p w14:paraId="614BB21D" w14:textId="77777777" w:rsidR="00AD1917" w:rsidRDefault="00AD1917">
      <w:pPr>
        <w:pStyle w:val="ListParagraph"/>
        <w:shd w:val="clear" w:color="auto" w:fill="FFFFFF"/>
        <w:spacing w:after="120"/>
        <w:rPr>
          <w:rFonts w:cs="Arial"/>
        </w:rPr>
      </w:pPr>
    </w:p>
    <w:p w14:paraId="2FFCE704" w14:textId="77777777" w:rsidR="00AD1917" w:rsidRDefault="00BB7672">
      <w:pPr>
        <w:pStyle w:val="ListParagraph"/>
        <w:shd w:val="clear" w:color="auto" w:fill="FFFFFF"/>
        <w:spacing w:after="120"/>
        <w:ind w:left="0"/>
      </w:pPr>
      <w:r>
        <w:rPr>
          <w:rFonts w:ascii="Arial" w:hAnsi="Arial" w:cs="Arial"/>
          <w:b/>
          <w:bCs/>
          <w:sz w:val="22"/>
          <w:szCs w:val="22"/>
        </w:rPr>
        <w:t>Please Note:</w:t>
      </w:r>
      <w:r>
        <w:rPr>
          <w:rFonts w:ascii="Arial" w:hAnsi="Arial" w:cs="Arial"/>
          <w:sz w:val="22"/>
          <w:szCs w:val="22"/>
        </w:rPr>
        <w:t xml:space="preserve"> </w:t>
      </w:r>
      <w:r>
        <w:rPr>
          <w:rFonts w:ascii="Arial" w:eastAsia="Arial" w:hAnsi="Arial" w:cs="Arial"/>
          <w:sz w:val="22"/>
          <w:szCs w:val="22"/>
        </w:rPr>
        <w:t xml:space="preserve">This document has been updated to include </w:t>
      </w:r>
      <w:r>
        <w:rPr>
          <w:rFonts w:ascii="Arial" w:hAnsi="Arial" w:cs="Arial"/>
          <w:sz w:val="22"/>
          <w:szCs w:val="22"/>
        </w:rPr>
        <w:t>Full Declaration Information Service functionality for CDS 3.6.0.</w:t>
      </w:r>
    </w:p>
    <w:p w14:paraId="14374E30" w14:textId="77777777" w:rsidR="00AD1917" w:rsidRDefault="00BB7672">
      <w:pPr>
        <w:pStyle w:val="ListParagraph"/>
        <w:shd w:val="clear" w:color="auto" w:fill="FFFFFF"/>
        <w:spacing w:after="120"/>
        <w:ind w:left="0"/>
        <w:rPr>
          <w:rFonts w:ascii="Arial" w:hAnsi="Arial" w:cs="Arial"/>
          <w:sz w:val="22"/>
          <w:szCs w:val="22"/>
        </w:rPr>
      </w:pPr>
      <w:r>
        <w:rPr>
          <w:rFonts w:ascii="Arial" w:hAnsi="Arial" w:cs="Arial"/>
          <w:sz w:val="22"/>
          <w:szCs w:val="22"/>
        </w:rPr>
        <w:t>The Full Declaration Information Service will be delivered but due to an identified issue the following fields will not be available in the initial release and will be provided in a subsequent release:</w:t>
      </w:r>
    </w:p>
    <w:p w14:paraId="28BF30BA" w14:textId="77777777" w:rsidR="00AD1917" w:rsidRDefault="00BB7672">
      <w:pPr>
        <w:pStyle w:val="ListParagraph"/>
        <w:shd w:val="clear" w:color="auto" w:fill="FFFFFF"/>
        <w:spacing w:after="120"/>
        <w:ind w:left="0"/>
        <w:rPr>
          <w:rFonts w:ascii="Arial" w:hAnsi="Arial" w:cs="Arial"/>
          <w:sz w:val="22"/>
          <w:szCs w:val="22"/>
          <w:shd w:val="clear" w:color="auto" w:fill="FFFFFF"/>
        </w:rPr>
      </w:pPr>
      <w:r>
        <w:rPr>
          <w:rFonts w:ascii="Arial" w:hAnsi="Arial" w:cs="Arial"/>
          <w:sz w:val="22"/>
          <w:szCs w:val="22"/>
          <w:shd w:val="clear" w:color="auto" w:fill="FFFFFF"/>
        </w:rPr>
        <w:t>Generated Consignment Details – Exit Results field. Movement type Exports.</w:t>
      </w:r>
    </w:p>
    <w:p w14:paraId="49BD0645" w14:textId="77777777" w:rsidR="00AD1917" w:rsidRDefault="00BB7672">
      <w:pPr>
        <w:pStyle w:val="ListParagraph"/>
        <w:shd w:val="clear" w:color="auto" w:fill="FFFFFF"/>
        <w:spacing w:after="120"/>
        <w:ind w:left="0"/>
        <w:rPr>
          <w:rFonts w:ascii="Arial" w:hAnsi="Arial" w:cs="Arial"/>
          <w:sz w:val="22"/>
          <w:szCs w:val="22"/>
          <w:shd w:val="clear" w:color="auto" w:fill="FFFFFF"/>
        </w:rPr>
      </w:pPr>
      <w:r>
        <w:rPr>
          <w:rFonts w:ascii="Arial" w:hAnsi="Arial" w:cs="Arial"/>
          <w:sz w:val="22"/>
          <w:szCs w:val="22"/>
          <w:shd w:val="clear" w:color="auto" w:fill="FFFFFF"/>
        </w:rPr>
        <w:t>Full Declaration object – Declared Previous Document information data elements.  Movement type Imports and Exports.</w:t>
      </w:r>
    </w:p>
    <w:p w14:paraId="73A64F78" w14:textId="77777777" w:rsidR="00AD1917" w:rsidRDefault="00BB7672">
      <w:pPr>
        <w:pStyle w:val="ListParagraph"/>
        <w:shd w:val="clear" w:color="auto" w:fill="FFFFFF"/>
        <w:spacing w:after="120"/>
        <w:ind w:left="0"/>
      </w:pPr>
      <w:r>
        <w:rPr>
          <w:rFonts w:ascii="Arial" w:hAnsi="Arial" w:cs="Arial"/>
          <w:sz w:val="22"/>
          <w:szCs w:val="22"/>
        </w:rPr>
        <w:t>Full Declaration object – Declared ‘Calculated Taxes’ information Document data elements.  Movement type Imports</w:t>
      </w:r>
      <w:r>
        <w:rPr>
          <w:rFonts w:cs="Arial"/>
        </w:rPr>
        <w:t>.</w:t>
      </w:r>
      <w:r>
        <w:rPr>
          <w:rFonts w:ascii="Arial" w:hAnsi="Arial" w:cs="Arial"/>
          <w:sz w:val="22"/>
          <w:szCs w:val="22"/>
        </w:rPr>
        <w:t xml:space="preserve"> </w:t>
      </w:r>
    </w:p>
    <w:p w14:paraId="4E439698" w14:textId="77777777" w:rsidR="00AD1917" w:rsidRDefault="00AD1917">
      <w:pPr>
        <w:pStyle w:val="ListParagraph"/>
        <w:shd w:val="clear" w:color="auto" w:fill="FFFFFF"/>
        <w:spacing w:after="120"/>
        <w:ind w:left="0"/>
      </w:pPr>
    </w:p>
    <w:p w14:paraId="11F5238E" w14:textId="77777777" w:rsidR="00AD1917" w:rsidRDefault="00BB7672">
      <w:pPr>
        <w:shd w:val="clear" w:color="auto" w:fill="FFFFFF"/>
        <w:spacing w:after="120"/>
        <w:rPr>
          <w:rFonts w:cs="Arial"/>
        </w:rPr>
      </w:pPr>
      <w:r>
        <w:rPr>
          <w:rFonts w:cs="Arial"/>
        </w:rPr>
        <w:t>By providing the ability for both a CSP and a Declarant to understand the status of a declaration (both import &amp; export declarations), DIS reduces the overall number of enquiries that may otherwise need to be handled via the National Clearance Hub (NCH).</w:t>
      </w:r>
    </w:p>
    <w:p w14:paraId="0461CC5E" w14:textId="77777777" w:rsidR="00AD1917" w:rsidRDefault="00BB7672">
      <w:pPr>
        <w:shd w:val="clear" w:color="auto" w:fill="FFFFFF"/>
        <w:spacing w:after="120" w:line="240" w:lineRule="auto"/>
      </w:pPr>
      <w:r>
        <w:rPr>
          <w:rFonts w:eastAsia="Times New Roman" w:cs="Arial"/>
          <w:lang w:eastAsia="en-GB"/>
        </w:rPr>
        <w:t>The Term “</w:t>
      </w:r>
      <w:r>
        <w:rPr>
          <w:rFonts w:cs="Arial"/>
        </w:rPr>
        <w:t>Submitter-Identifier</w:t>
      </w:r>
      <w:r>
        <w:rPr>
          <w:rFonts w:eastAsia="Times New Roman" w:cs="Arial"/>
          <w:lang w:eastAsia="en-GB"/>
        </w:rPr>
        <w:t>” will be used extensively within this document and refers to “X-Submitter-Identifier” header field.</w:t>
      </w:r>
    </w:p>
    <w:p w14:paraId="36E9D418" w14:textId="77777777" w:rsidR="00AD1917" w:rsidRDefault="00BB7672">
      <w:pPr>
        <w:pStyle w:val="Heading2"/>
      </w:pPr>
      <w:bookmarkStart w:id="3" w:name="_Ref45705548"/>
      <w:bookmarkStart w:id="4" w:name="_Toc88722622"/>
      <w:r>
        <w:t>References</w:t>
      </w:r>
      <w:bookmarkEnd w:id="3"/>
      <w:bookmarkEnd w:id="4"/>
    </w:p>
    <w:tbl>
      <w:tblPr>
        <w:tblW w:w="10648" w:type="dxa"/>
        <w:tblLayout w:type="fixed"/>
        <w:tblCellMar>
          <w:left w:w="10" w:type="dxa"/>
          <w:right w:w="10" w:type="dxa"/>
        </w:tblCellMar>
        <w:tblLook w:val="0000" w:firstRow="0" w:lastRow="0" w:firstColumn="0" w:lastColumn="0" w:noHBand="0" w:noVBand="0"/>
      </w:tblPr>
      <w:tblGrid>
        <w:gridCol w:w="988"/>
        <w:gridCol w:w="567"/>
        <w:gridCol w:w="2976"/>
        <w:gridCol w:w="1134"/>
        <w:gridCol w:w="4983"/>
      </w:tblGrid>
      <w:tr w:rsidR="00AD1917" w14:paraId="5CA85399" w14:textId="77777777">
        <w:trPr>
          <w:cantSplit/>
          <w:tblHeader/>
        </w:trPr>
        <w:tc>
          <w:tcPr>
            <w:tcW w:w="988"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437A5B0F" w14:textId="77777777" w:rsidR="00AD1917" w:rsidRDefault="00BB7672">
            <w:pPr>
              <w:pStyle w:val="BodyText"/>
              <w:rPr>
                <w:rFonts w:cs="Arial"/>
                <w:b/>
                <w:sz w:val="20"/>
              </w:rPr>
            </w:pPr>
            <w:r>
              <w:rPr>
                <w:rFonts w:cs="Arial"/>
                <w:b/>
                <w:sz w:val="20"/>
              </w:rPr>
              <w:t>Doc</w:t>
            </w:r>
          </w:p>
          <w:p w14:paraId="48042D15" w14:textId="77777777" w:rsidR="00AD1917" w:rsidRDefault="00BB7672">
            <w:pPr>
              <w:pStyle w:val="BodyText"/>
              <w:rPr>
                <w:rFonts w:cs="Arial"/>
                <w:b/>
                <w:sz w:val="20"/>
              </w:rPr>
            </w:pPr>
            <w:r>
              <w:rPr>
                <w:rFonts w:cs="Arial"/>
                <w:b/>
                <w:sz w:val="20"/>
              </w:rPr>
              <w:t>Ref</w:t>
            </w:r>
          </w:p>
        </w:tc>
        <w:tc>
          <w:tcPr>
            <w:tcW w:w="5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63426847" w14:textId="77777777" w:rsidR="00AD1917" w:rsidRDefault="00BB7672">
            <w:pPr>
              <w:pStyle w:val="BodyText"/>
              <w:rPr>
                <w:rFonts w:cs="Arial"/>
                <w:b/>
                <w:sz w:val="20"/>
              </w:rPr>
            </w:pPr>
            <w:r>
              <w:rPr>
                <w:rFonts w:cs="Arial"/>
                <w:b/>
                <w:sz w:val="20"/>
              </w:rPr>
              <w:t>ID</w:t>
            </w:r>
          </w:p>
        </w:tc>
        <w:tc>
          <w:tcPr>
            <w:tcW w:w="297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05A749FB" w14:textId="77777777" w:rsidR="00AD1917" w:rsidRDefault="00BB7672">
            <w:pPr>
              <w:pStyle w:val="BodyText"/>
              <w:rPr>
                <w:rFonts w:cs="Arial"/>
                <w:b/>
                <w:sz w:val="20"/>
              </w:rPr>
            </w:pPr>
            <w:r>
              <w:rPr>
                <w:rFonts w:cs="Arial"/>
                <w:b/>
                <w:sz w:val="20"/>
              </w:rPr>
              <w:t>Document Title</w:t>
            </w:r>
          </w:p>
        </w:tc>
        <w:tc>
          <w:tcPr>
            <w:tcW w:w="1134"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7DCDE205" w14:textId="77777777" w:rsidR="00AD1917" w:rsidRDefault="00BB7672">
            <w:pPr>
              <w:pStyle w:val="BodyText"/>
              <w:rPr>
                <w:rFonts w:cs="Arial"/>
                <w:b/>
                <w:sz w:val="20"/>
              </w:rPr>
            </w:pPr>
            <w:r>
              <w:rPr>
                <w:rFonts w:cs="Arial"/>
                <w:b/>
                <w:sz w:val="20"/>
              </w:rPr>
              <w:t>Version</w:t>
            </w:r>
          </w:p>
        </w:tc>
        <w:tc>
          <w:tcPr>
            <w:tcW w:w="4983"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5E64D0BA" w14:textId="77777777" w:rsidR="00AD1917" w:rsidRDefault="00BB7672">
            <w:pPr>
              <w:pStyle w:val="BodyText"/>
              <w:rPr>
                <w:rFonts w:cs="Arial"/>
                <w:b/>
                <w:sz w:val="20"/>
              </w:rPr>
            </w:pPr>
            <w:r>
              <w:rPr>
                <w:rFonts w:cs="Arial"/>
                <w:b/>
                <w:sz w:val="20"/>
              </w:rPr>
              <w:t>Location</w:t>
            </w:r>
          </w:p>
        </w:tc>
      </w:tr>
      <w:tr w:rsidR="00AD1917" w14:paraId="48397790" w14:textId="77777777">
        <w:trPr>
          <w:cantSplit/>
        </w:trPr>
        <w:tc>
          <w:tcPr>
            <w:tcW w:w="9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9C013A" w14:textId="77777777" w:rsidR="00AD1917" w:rsidRDefault="00BB7672">
            <w:pPr>
              <w:pStyle w:val="BodyText"/>
              <w:rPr>
                <w:rFonts w:cs="Arial"/>
                <w:szCs w:val="22"/>
              </w:rPr>
            </w:pPr>
            <w:r>
              <w:rPr>
                <w:rFonts w:cs="Arial"/>
                <w:szCs w:val="22"/>
              </w:rPr>
              <w:t>CDS 03</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E7F672" w14:textId="77777777" w:rsidR="00AD1917" w:rsidRDefault="00BB7672">
            <w:pPr>
              <w:pStyle w:val="BodyText"/>
              <w:rPr>
                <w:rFonts w:cs="Arial"/>
                <w:szCs w:val="22"/>
              </w:rPr>
            </w:pPr>
            <w:r>
              <w:rPr>
                <w:rFonts w:cs="Arial"/>
                <w:szCs w:val="22"/>
              </w:rPr>
              <w:t>1</w:t>
            </w:r>
          </w:p>
        </w:tc>
        <w:tc>
          <w:tcPr>
            <w:tcW w:w="29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E64E3A" w14:textId="77777777" w:rsidR="00AD1917" w:rsidRDefault="00BB7672">
            <w:pPr>
              <w:pStyle w:val="BodyText"/>
              <w:rPr>
                <w:rFonts w:cs="Arial"/>
                <w:szCs w:val="22"/>
              </w:rPr>
            </w:pPr>
            <w:r>
              <w:rPr>
                <w:rFonts w:cs="Arial"/>
                <w:szCs w:val="22"/>
              </w:rPr>
              <w:t>CDS Declaration Submission – Imports</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53E69B" w14:textId="77777777" w:rsidR="00AD1917" w:rsidRDefault="00BB7672">
            <w:pPr>
              <w:pStyle w:val="BodyText"/>
              <w:rPr>
                <w:rFonts w:cs="Arial"/>
                <w:szCs w:val="22"/>
              </w:rPr>
            </w:pPr>
            <w:r>
              <w:rPr>
                <w:rFonts w:cs="Arial"/>
                <w:szCs w:val="22"/>
              </w:rPr>
              <w:t>V5.4</w:t>
            </w:r>
          </w:p>
        </w:tc>
        <w:tc>
          <w:tcPr>
            <w:tcW w:w="4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C2927D" w14:textId="77777777" w:rsidR="00AD1917" w:rsidRDefault="00BB7672">
            <w:pPr>
              <w:pStyle w:val="BodyText"/>
              <w:rPr>
                <w:rFonts w:cs="Arial"/>
                <w:szCs w:val="22"/>
              </w:rPr>
            </w:pPr>
            <w:r>
              <w:rPr>
                <w:rFonts w:cs="Arial"/>
                <w:szCs w:val="22"/>
              </w:rPr>
              <w:t xml:space="preserve">Google Drive folder CDS 03 Customs Declaration: </w:t>
            </w:r>
          </w:p>
          <w:p w14:paraId="267A9882" w14:textId="77777777" w:rsidR="00AD1917" w:rsidRDefault="00000000">
            <w:pPr>
              <w:pStyle w:val="BodyText"/>
            </w:pPr>
            <w:hyperlink r:id="rId7" w:history="1">
              <w:r w:rsidR="00BB7672">
                <w:rPr>
                  <w:rStyle w:val="Hyperlink"/>
                  <w:rFonts w:cs="Arial"/>
                  <w:color w:val="auto"/>
                  <w:szCs w:val="22"/>
                </w:rPr>
                <w:t>https://drive.google.com/drive/folders/1MnP0iHeZwIL0MeNa-5V_I1AxLgoqKc_c</w:t>
              </w:r>
            </w:hyperlink>
          </w:p>
        </w:tc>
      </w:tr>
      <w:tr w:rsidR="00AD1917" w14:paraId="276A7213" w14:textId="77777777">
        <w:trPr>
          <w:cantSplit/>
        </w:trPr>
        <w:tc>
          <w:tcPr>
            <w:tcW w:w="9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AC9BF6" w14:textId="77777777" w:rsidR="00AD1917" w:rsidRDefault="00BB7672">
            <w:pPr>
              <w:pStyle w:val="BodyText"/>
              <w:rPr>
                <w:rFonts w:cs="Arial"/>
                <w:sz w:val="20"/>
              </w:rPr>
            </w:pPr>
            <w:r>
              <w:rPr>
                <w:rFonts w:cs="Arial"/>
                <w:sz w:val="20"/>
              </w:rPr>
              <w:lastRenderedPageBreak/>
              <w:t>CDS 01</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E82599" w14:textId="77777777" w:rsidR="00AD1917" w:rsidRDefault="00BB7672">
            <w:pPr>
              <w:pStyle w:val="BodyText"/>
              <w:rPr>
                <w:rFonts w:cs="Arial"/>
                <w:sz w:val="20"/>
              </w:rPr>
            </w:pPr>
            <w:r>
              <w:rPr>
                <w:rFonts w:cs="Arial"/>
                <w:sz w:val="20"/>
              </w:rPr>
              <w:t>2</w:t>
            </w:r>
          </w:p>
        </w:tc>
        <w:tc>
          <w:tcPr>
            <w:tcW w:w="29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F75ABE" w14:textId="77777777" w:rsidR="00AD1917" w:rsidRDefault="00BB7672">
            <w:pPr>
              <w:pStyle w:val="BodyText"/>
              <w:rPr>
                <w:rFonts w:cs="Arial"/>
                <w:sz w:val="20"/>
              </w:rPr>
            </w:pPr>
            <w:r>
              <w:rPr>
                <w:rFonts w:cs="Arial"/>
                <w:sz w:val="20"/>
              </w:rPr>
              <w:t xml:space="preserve">Inventory Linking Export Service Design </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60DDC1" w14:textId="77777777" w:rsidR="00AD1917" w:rsidRDefault="00BB7672">
            <w:pPr>
              <w:pStyle w:val="BodyText"/>
              <w:rPr>
                <w:rFonts w:cs="Arial"/>
                <w:sz w:val="20"/>
              </w:rPr>
            </w:pPr>
            <w:r>
              <w:rPr>
                <w:rFonts w:cs="Arial"/>
                <w:sz w:val="20"/>
              </w:rPr>
              <w:t>V2.2</w:t>
            </w:r>
          </w:p>
        </w:tc>
        <w:tc>
          <w:tcPr>
            <w:tcW w:w="4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7E778" w14:textId="77777777" w:rsidR="00AD1917" w:rsidRDefault="00BB7672">
            <w:pPr>
              <w:pStyle w:val="BodyText"/>
              <w:rPr>
                <w:rFonts w:cs="Arial"/>
                <w:szCs w:val="22"/>
              </w:rPr>
            </w:pPr>
            <w:r>
              <w:rPr>
                <w:rFonts w:cs="Arial"/>
                <w:szCs w:val="22"/>
              </w:rPr>
              <w:t xml:space="preserve">Google Drive folder CDS 01 Inventory Linking Export: </w:t>
            </w:r>
          </w:p>
          <w:p w14:paraId="43E79C78" w14:textId="77777777" w:rsidR="00AD1917" w:rsidRDefault="00000000">
            <w:pPr>
              <w:pStyle w:val="BodyText"/>
            </w:pPr>
            <w:hyperlink r:id="rId8" w:history="1">
              <w:r w:rsidR="00BB7672">
                <w:rPr>
                  <w:rStyle w:val="Hyperlink"/>
                  <w:rFonts w:cs="Arial"/>
                  <w:color w:val="auto"/>
                </w:rPr>
                <w:t>https://drive.google.com/drive/u/1/folders/1HUeE9BbvkRypK_2l39zilfaxa8PIwfr1</w:t>
              </w:r>
            </w:hyperlink>
          </w:p>
        </w:tc>
      </w:tr>
      <w:tr w:rsidR="00AD1917" w14:paraId="56909346" w14:textId="77777777">
        <w:trPr>
          <w:cantSplit/>
        </w:trPr>
        <w:tc>
          <w:tcPr>
            <w:tcW w:w="9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A70B82" w14:textId="77777777" w:rsidR="00AD1917" w:rsidRDefault="00BB7672">
            <w:pPr>
              <w:pStyle w:val="BodyText"/>
              <w:rPr>
                <w:rFonts w:cs="Arial"/>
                <w:sz w:val="20"/>
              </w:rPr>
            </w:pPr>
            <w:r>
              <w:rPr>
                <w:rFonts w:cs="Arial"/>
                <w:sz w:val="20"/>
              </w:rPr>
              <w:t>CDS 01</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715470" w14:textId="77777777" w:rsidR="00AD1917" w:rsidRDefault="00BB7672">
            <w:pPr>
              <w:pStyle w:val="BodyText"/>
              <w:rPr>
                <w:rFonts w:cs="Arial"/>
                <w:sz w:val="20"/>
              </w:rPr>
            </w:pPr>
            <w:r>
              <w:rPr>
                <w:rFonts w:cs="Arial"/>
                <w:sz w:val="20"/>
              </w:rPr>
              <w:t>3</w:t>
            </w:r>
          </w:p>
        </w:tc>
        <w:tc>
          <w:tcPr>
            <w:tcW w:w="29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C14134" w14:textId="77777777" w:rsidR="00AD1917" w:rsidRDefault="00BB7672">
            <w:pPr>
              <w:pStyle w:val="BodyText"/>
            </w:pPr>
            <w:r>
              <w:rPr>
                <w:rFonts w:cs="Arial"/>
              </w:rPr>
              <w:t>Inventory Linking Export Dual Running Service Design Document</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EF2CAD" w14:textId="77777777" w:rsidR="00AD1917" w:rsidRDefault="00BB7672">
            <w:pPr>
              <w:pStyle w:val="BodyText"/>
              <w:rPr>
                <w:rFonts w:cs="Arial"/>
                <w:sz w:val="20"/>
              </w:rPr>
            </w:pPr>
            <w:r>
              <w:rPr>
                <w:rFonts w:cs="Arial"/>
                <w:sz w:val="20"/>
              </w:rPr>
              <w:t>V1.8</w:t>
            </w:r>
          </w:p>
        </w:tc>
        <w:tc>
          <w:tcPr>
            <w:tcW w:w="4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91B8F2" w14:textId="77777777" w:rsidR="00AD1917" w:rsidRDefault="00BB7672">
            <w:pPr>
              <w:pStyle w:val="BodyText"/>
              <w:rPr>
                <w:rFonts w:cs="Arial"/>
                <w:szCs w:val="22"/>
              </w:rPr>
            </w:pPr>
            <w:r>
              <w:rPr>
                <w:rFonts w:cs="Arial"/>
                <w:szCs w:val="22"/>
              </w:rPr>
              <w:t xml:space="preserve">Google Drive Folder CDS 01 Inventory Linking Export: </w:t>
            </w:r>
          </w:p>
          <w:p w14:paraId="3170FC6C" w14:textId="77777777" w:rsidR="00AD1917" w:rsidRDefault="00000000">
            <w:hyperlink r:id="rId9" w:history="1">
              <w:r w:rsidR="00BB7672">
                <w:rPr>
                  <w:rStyle w:val="Hyperlink"/>
                  <w:rFonts w:cs="Arial"/>
                  <w:color w:val="auto"/>
                </w:rPr>
                <w:t>https://drive.google.com/drive/folders/1HUeE9BbvkRypK_2l39zilfaxa8PIwfr1?usp=sharing</w:t>
              </w:r>
            </w:hyperlink>
          </w:p>
        </w:tc>
      </w:tr>
      <w:tr w:rsidR="00AD1917" w14:paraId="2600E344" w14:textId="77777777">
        <w:trPr>
          <w:cantSplit/>
        </w:trPr>
        <w:tc>
          <w:tcPr>
            <w:tcW w:w="9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6ECEAF" w14:textId="77777777" w:rsidR="00AD1917" w:rsidRDefault="00BB7672">
            <w:pPr>
              <w:pStyle w:val="BodyText"/>
              <w:rPr>
                <w:rFonts w:cs="Arial"/>
                <w:sz w:val="20"/>
              </w:rPr>
            </w:pPr>
            <w:r>
              <w:rPr>
                <w:rFonts w:cs="Arial"/>
                <w:sz w:val="20"/>
              </w:rPr>
              <w:t>N/A</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FBB26A" w14:textId="77777777" w:rsidR="00AD1917" w:rsidRDefault="00BB7672">
            <w:pPr>
              <w:pStyle w:val="BodyText"/>
              <w:rPr>
                <w:rFonts w:cs="Arial"/>
                <w:sz w:val="20"/>
              </w:rPr>
            </w:pPr>
            <w:r>
              <w:rPr>
                <w:rFonts w:cs="Arial"/>
                <w:sz w:val="20"/>
              </w:rPr>
              <w:t>4</w:t>
            </w:r>
          </w:p>
        </w:tc>
        <w:tc>
          <w:tcPr>
            <w:tcW w:w="29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F8781A" w14:textId="77777777" w:rsidR="00AD1917" w:rsidRDefault="00BB7672">
            <w:pPr>
              <w:pStyle w:val="BodyText"/>
              <w:rPr>
                <w:rFonts w:cs="Arial"/>
              </w:rPr>
            </w:pPr>
            <w:r>
              <w:rPr>
                <w:rFonts w:cs="Arial"/>
              </w:rPr>
              <w:t>CDS – Facilitating the Migration from Badges to EORI</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24775A" w14:textId="77777777" w:rsidR="00AD1917" w:rsidRDefault="00AD1917">
            <w:pPr>
              <w:pStyle w:val="BodyText"/>
              <w:rPr>
                <w:rFonts w:cs="Arial"/>
                <w:sz w:val="20"/>
              </w:rPr>
            </w:pPr>
          </w:p>
        </w:tc>
        <w:tc>
          <w:tcPr>
            <w:tcW w:w="49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03A5EB" w14:textId="77777777" w:rsidR="00AD1917" w:rsidRDefault="00BB7672">
            <w:pPr>
              <w:pStyle w:val="BodyText"/>
              <w:rPr>
                <w:rFonts w:cs="Arial"/>
                <w:szCs w:val="22"/>
              </w:rPr>
            </w:pPr>
            <w:r>
              <w:rPr>
                <w:rFonts w:cs="Arial"/>
                <w:szCs w:val="22"/>
              </w:rPr>
              <w:t>CSP-only</w:t>
            </w:r>
          </w:p>
        </w:tc>
      </w:tr>
    </w:tbl>
    <w:p w14:paraId="0B1B78B4" w14:textId="77777777" w:rsidR="00AD1917" w:rsidRDefault="00AD1917">
      <w:bookmarkStart w:id="5" w:name="bmkStartEditing"/>
      <w:bookmarkStart w:id="6" w:name="_Toc490498461"/>
      <w:bookmarkStart w:id="7" w:name="_Toc490498462"/>
      <w:bookmarkStart w:id="8" w:name="_Toc490498463"/>
      <w:bookmarkStart w:id="9" w:name="_Toc490498464"/>
      <w:bookmarkStart w:id="10" w:name="_Toc490498465"/>
      <w:bookmarkStart w:id="11" w:name="_Toc490498466"/>
      <w:bookmarkStart w:id="12" w:name="_Toc490498467"/>
      <w:bookmarkEnd w:id="5"/>
      <w:bookmarkEnd w:id="6"/>
      <w:bookmarkEnd w:id="7"/>
      <w:bookmarkEnd w:id="8"/>
      <w:bookmarkEnd w:id="9"/>
      <w:bookmarkEnd w:id="10"/>
      <w:bookmarkEnd w:id="11"/>
      <w:bookmarkEnd w:id="12"/>
    </w:p>
    <w:p w14:paraId="37F2526E" w14:textId="77777777" w:rsidR="00AD1917" w:rsidRDefault="00AD1917">
      <w:pPr>
        <w:pageBreakBefore/>
        <w:spacing w:line="240" w:lineRule="auto"/>
      </w:pPr>
    </w:p>
    <w:p w14:paraId="665112E9" w14:textId="77777777" w:rsidR="00AD1917" w:rsidRDefault="00BB7672">
      <w:pPr>
        <w:pStyle w:val="Heading1"/>
      </w:pPr>
      <w:bookmarkStart w:id="13" w:name="_Toc88722623"/>
      <w:r>
        <w:t>Declaration Information Service Functional Overview</w:t>
      </w:r>
      <w:bookmarkEnd w:id="13"/>
    </w:p>
    <w:p w14:paraId="4F4F6363" w14:textId="77777777" w:rsidR="00AD1917" w:rsidRDefault="00BB7672">
      <w:pPr>
        <w:spacing w:after="120" w:line="240" w:lineRule="auto"/>
        <w:rPr>
          <w:rFonts w:cs="Arial"/>
        </w:rPr>
      </w:pPr>
      <w:r>
        <w:rPr>
          <w:rFonts w:cs="Arial"/>
        </w:rPr>
        <w:t xml:space="preserve">The DIS service provides the capability to retrieve declaration information for both import &amp; export declarations using four types of </w:t>
      </w:r>
      <w:proofErr w:type="gramStart"/>
      <w:r>
        <w:rPr>
          <w:rFonts w:cs="Arial"/>
        </w:rPr>
        <w:t>query</w:t>
      </w:r>
      <w:proofErr w:type="gramEnd"/>
      <w:r>
        <w:rPr>
          <w:rFonts w:cs="Arial"/>
        </w:rPr>
        <w:t xml:space="preserve">, each with its own set of search parameters. In response, the service will provide the requester, which may either be a CSP or a Declarant, with the key fields necessary to determine the status of the declaration and actions which may be required to progress the declaration. For export declarations that are re-arrived, DIS will receive the state change notification data from ILE and the query service will support the return of the declaration status data that has been provided by ILE. </w:t>
      </w:r>
    </w:p>
    <w:p w14:paraId="33A4B8A3" w14:textId="77777777" w:rsidR="00AD1917" w:rsidRDefault="00BB7672">
      <w:pPr>
        <w:spacing w:after="120" w:line="240" w:lineRule="auto"/>
        <w:rPr>
          <w:rFonts w:cs="Arial"/>
        </w:rPr>
      </w:pPr>
      <w:r>
        <w:rPr>
          <w:rFonts w:cs="Arial"/>
        </w:rPr>
        <w:t>The query types are described in sections 2.1, 2.2, 2.3 and 2.4 for each of the supported query types.</w:t>
      </w:r>
    </w:p>
    <w:p w14:paraId="514C1FBA" w14:textId="77777777" w:rsidR="00AD1917" w:rsidRDefault="00BB7672">
      <w:pPr>
        <w:pStyle w:val="Heading2"/>
      </w:pPr>
      <w:bookmarkStart w:id="14" w:name="_Toc88208918"/>
      <w:bookmarkStart w:id="15" w:name="_Toc88722624"/>
      <w:r>
        <w:t>Declaration Status Query</w:t>
      </w:r>
      <w:bookmarkEnd w:id="14"/>
      <w:bookmarkEnd w:id="15"/>
    </w:p>
    <w:p w14:paraId="706A0C97" w14:textId="77777777" w:rsidR="00AD1917" w:rsidRDefault="00BB7672">
      <w:pPr>
        <w:spacing w:after="120" w:line="240" w:lineRule="auto"/>
        <w:rPr>
          <w:rFonts w:cs="Arial"/>
          <w:lang w:eastAsia="en-GB"/>
        </w:rPr>
      </w:pPr>
      <w:r>
        <w:rPr>
          <w:rFonts w:cs="Arial"/>
          <w:lang w:eastAsia="en-GB"/>
        </w:rPr>
        <w:t>The Declaration Status Query returns information about one or more declarations depending on the provided search parameters.</w:t>
      </w:r>
    </w:p>
    <w:p w14:paraId="2F71FDE2" w14:textId="77777777" w:rsidR="00AD1917" w:rsidRDefault="00BB7672">
      <w:pPr>
        <w:pStyle w:val="Heading3"/>
      </w:pPr>
      <w:bookmarkStart w:id="16" w:name="_Toc88486278"/>
      <w:bookmarkStart w:id="17" w:name="_Toc88496503"/>
      <w:bookmarkStart w:id="18" w:name="_Toc88550434"/>
      <w:bookmarkStart w:id="19" w:name="_Toc88721418"/>
      <w:bookmarkStart w:id="20" w:name="_Toc88722625"/>
      <w:bookmarkStart w:id="21" w:name="_Toc88486279"/>
      <w:bookmarkStart w:id="22" w:name="_Toc88496504"/>
      <w:bookmarkStart w:id="23" w:name="_Toc88550435"/>
      <w:bookmarkStart w:id="24" w:name="_Toc88721419"/>
      <w:bookmarkStart w:id="25" w:name="_Toc88722626"/>
      <w:bookmarkStart w:id="26" w:name="_Toc88486280"/>
      <w:bookmarkStart w:id="27" w:name="_Toc88496505"/>
      <w:bookmarkStart w:id="28" w:name="_Toc88550436"/>
      <w:bookmarkStart w:id="29" w:name="_Toc88721420"/>
      <w:bookmarkStart w:id="30" w:name="_Toc88722627"/>
      <w:bookmarkStart w:id="31" w:name="_Toc88486281"/>
      <w:bookmarkStart w:id="32" w:name="_Toc88496506"/>
      <w:bookmarkStart w:id="33" w:name="_Toc88550437"/>
      <w:bookmarkStart w:id="34" w:name="_Toc88721421"/>
      <w:bookmarkStart w:id="35" w:name="_Toc88722628"/>
      <w:bookmarkStart w:id="36" w:name="_Toc88486282"/>
      <w:bookmarkStart w:id="37" w:name="_Toc88496507"/>
      <w:bookmarkStart w:id="38" w:name="_Toc88550438"/>
      <w:bookmarkStart w:id="39" w:name="_Toc88721422"/>
      <w:bookmarkStart w:id="40" w:name="_Toc88722629"/>
      <w:bookmarkStart w:id="41" w:name="_Toc88486283"/>
      <w:bookmarkStart w:id="42" w:name="_Toc88496508"/>
      <w:bookmarkStart w:id="43" w:name="_Toc88550439"/>
      <w:bookmarkStart w:id="44" w:name="_Toc88721423"/>
      <w:bookmarkStart w:id="45" w:name="_Toc88722630"/>
      <w:bookmarkStart w:id="46" w:name="_Toc88486284"/>
      <w:bookmarkStart w:id="47" w:name="_Toc88496509"/>
      <w:bookmarkStart w:id="48" w:name="_Toc88550440"/>
      <w:bookmarkStart w:id="49" w:name="_Toc88721424"/>
      <w:bookmarkStart w:id="50" w:name="_Toc88722631"/>
      <w:bookmarkStart w:id="51" w:name="_Toc88486285"/>
      <w:bookmarkStart w:id="52" w:name="_Toc88496510"/>
      <w:bookmarkStart w:id="53" w:name="_Toc88550441"/>
      <w:bookmarkStart w:id="54" w:name="_Toc88721425"/>
      <w:bookmarkStart w:id="55" w:name="_Toc88722632"/>
      <w:bookmarkStart w:id="56" w:name="_Toc88486286"/>
      <w:bookmarkStart w:id="57" w:name="_Toc88496511"/>
      <w:bookmarkStart w:id="58" w:name="_Toc88550442"/>
      <w:bookmarkStart w:id="59" w:name="_Toc88721426"/>
      <w:bookmarkStart w:id="60" w:name="_Toc88722633"/>
      <w:bookmarkStart w:id="61" w:name="_Toc88722634"/>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r>
        <w:t>Search Parameters</w:t>
      </w:r>
      <w:bookmarkEnd w:id="61"/>
    </w:p>
    <w:p w14:paraId="432598D9" w14:textId="77777777" w:rsidR="00AD1917" w:rsidRDefault="00BB7672">
      <w:pPr>
        <w:spacing w:after="120" w:line="240" w:lineRule="auto"/>
        <w:rPr>
          <w:rFonts w:cs="Arial"/>
        </w:rPr>
      </w:pPr>
      <w:r>
        <w:rPr>
          <w:rFonts w:cs="Arial"/>
        </w:rPr>
        <w:t>The Declaration Status Query supports the following search parameters to be used in the search request.</w:t>
      </w:r>
    </w:p>
    <w:p w14:paraId="14659D31" w14:textId="77777777" w:rsidR="00AD1917" w:rsidRDefault="00BB7672">
      <w:pPr>
        <w:spacing w:after="120" w:line="240" w:lineRule="auto"/>
        <w:rPr>
          <w:rFonts w:cs="Arial"/>
        </w:rPr>
      </w:pPr>
      <w:r>
        <w:rPr>
          <w:rFonts w:cs="Arial"/>
        </w:rPr>
        <w:t>Available search parameters will be as follows:</w:t>
      </w:r>
    </w:p>
    <w:p w14:paraId="194C2AE8" w14:textId="77777777" w:rsidR="00AD1917" w:rsidRDefault="00BB7672">
      <w:pPr>
        <w:pStyle w:val="ListParagraph"/>
        <w:numPr>
          <w:ilvl w:val="0"/>
          <w:numId w:val="25"/>
        </w:numPr>
        <w:spacing w:after="120"/>
        <w:rPr>
          <w:rFonts w:ascii="Arial" w:hAnsi="Arial" w:cs="Arial"/>
          <w:sz w:val="22"/>
          <w:szCs w:val="22"/>
        </w:rPr>
      </w:pPr>
      <w:r>
        <w:rPr>
          <w:rFonts w:ascii="Arial" w:hAnsi="Arial" w:cs="Arial"/>
          <w:sz w:val="22"/>
          <w:szCs w:val="22"/>
        </w:rPr>
        <w:t>Movement Reference Number (MRN)</w:t>
      </w:r>
    </w:p>
    <w:p w14:paraId="1A16D269" w14:textId="77777777" w:rsidR="00AD1917" w:rsidRDefault="00BB7672">
      <w:pPr>
        <w:pStyle w:val="ListParagraph"/>
        <w:numPr>
          <w:ilvl w:val="0"/>
          <w:numId w:val="25"/>
        </w:numPr>
        <w:spacing w:after="120"/>
        <w:rPr>
          <w:rFonts w:ascii="Arial" w:hAnsi="Arial" w:cs="Arial"/>
          <w:sz w:val="22"/>
          <w:szCs w:val="22"/>
        </w:rPr>
      </w:pPr>
      <w:r>
        <w:rPr>
          <w:rFonts w:ascii="Arial" w:hAnsi="Arial" w:cs="Arial"/>
          <w:sz w:val="22"/>
          <w:szCs w:val="22"/>
        </w:rPr>
        <w:t>Declaration Unique Reference Number (DUCR) (Previous Document Type “DCR” in D.E. 2/1) at header level only</w:t>
      </w:r>
    </w:p>
    <w:p w14:paraId="7892CE99" w14:textId="77777777" w:rsidR="00AD1917" w:rsidRDefault="00BB7672">
      <w:pPr>
        <w:pStyle w:val="ListParagraph"/>
        <w:numPr>
          <w:ilvl w:val="0"/>
          <w:numId w:val="25"/>
        </w:numPr>
        <w:spacing w:after="120"/>
        <w:rPr>
          <w:rFonts w:ascii="Arial" w:hAnsi="Arial" w:cs="Arial"/>
          <w:sz w:val="22"/>
          <w:szCs w:val="22"/>
        </w:rPr>
      </w:pPr>
      <w:r>
        <w:rPr>
          <w:rFonts w:ascii="Arial" w:hAnsi="Arial" w:cs="Arial"/>
          <w:sz w:val="22"/>
          <w:szCs w:val="22"/>
        </w:rPr>
        <w:t xml:space="preserve">Inventory Reference Number (Previous Document Type “MCR” in D.E. 2/1) at header level for imports </w:t>
      </w:r>
      <w:proofErr w:type="gramStart"/>
      <w:r>
        <w:rPr>
          <w:rFonts w:ascii="Arial" w:hAnsi="Arial" w:cs="Arial"/>
          <w:sz w:val="22"/>
          <w:szCs w:val="22"/>
        </w:rPr>
        <w:t>only</w:t>
      </w:r>
      <w:proofErr w:type="gramEnd"/>
    </w:p>
    <w:p w14:paraId="330CB639" w14:textId="77777777" w:rsidR="00AD1917" w:rsidRDefault="00BB7672">
      <w:pPr>
        <w:pStyle w:val="ListParagraph"/>
        <w:numPr>
          <w:ilvl w:val="1"/>
          <w:numId w:val="25"/>
        </w:numPr>
        <w:spacing w:after="120"/>
        <w:rPr>
          <w:rFonts w:ascii="Arial" w:hAnsi="Arial" w:cs="Arial"/>
          <w:sz w:val="22"/>
          <w:szCs w:val="22"/>
        </w:rPr>
      </w:pPr>
      <w:r>
        <w:rPr>
          <w:rFonts w:ascii="Arial" w:hAnsi="Arial" w:cs="Arial"/>
          <w:sz w:val="22"/>
          <w:szCs w:val="22"/>
        </w:rPr>
        <w:t xml:space="preserve">Searching by Inventory Reference will only return the most recent (by received date) </w:t>
      </w:r>
      <w:proofErr w:type="gramStart"/>
      <w:r>
        <w:rPr>
          <w:rFonts w:ascii="Arial" w:hAnsi="Arial" w:cs="Arial"/>
          <w:sz w:val="22"/>
          <w:szCs w:val="22"/>
        </w:rPr>
        <w:t>declaration</w:t>
      </w:r>
      <w:proofErr w:type="gramEnd"/>
    </w:p>
    <w:p w14:paraId="09B77F41" w14:textId="77777777" w:rsidR="00AD1917" w:rsidRDefault="00BB7672">
      <w:pPr>
        <w:pStyle w:val="ListParagraph"/>
        <w:numPr>
          <w:ilvl w:val="0"/>
          <w:numId w:val="25"/>
        </w:numPr>
        <w:spacing w:after="120"/>
        <w:rPr>
          <w:rFonts w:ascii="Arial" w:hAnsi="Arial" w:cs="Arial"/>
          <w:sz w:val="22"/>
          <w:szCs w:val="22"/>
        </w:rPr>
      </w:pPr>
      <w:r>
        <w:rPr>
          <w:rFonts w:ascii="Arial" w:hAnsi="Arial" w:cs="Arial"/>
          <w:sz w:val="22"/>
          <w:szCs w:val="22"/>
        </w:rPr>
        <w:t>Reference Number (UCR) (in D.E. 2/4)</w:t>
      </w:r>
    </w:p>
    <w:p w14:paraId="5F998C38" w14:textId="77777777" w:rsidR="00AD1917" w:rsidRDefault="00BB7672">
      <w:pPr>
        <w:spacing w:after="120"/>
      </w:pPr>
      <w:r>
        <w:rPr>
          <w:rFonts w:cs="Arial"/>
        </w:rPr>
        <w:t xml:space="preserve">Please refer to section </w:t>
      </w:r>
      <w:r>
        <w:rPr>
          <w:rFonts w:cs="Arial"/>
        </w:rPr>
        <w:fldChar w:fldCharType="begin"/>
      </w:r>
      <w:r>
        <w:rPr>
          <w:rFonts w:cs="Arial"/>
        </w:rPr>
        <w:instrText xml:space="preserve"> REF _Ref88496849 </w:instrText>
      </w:r>
      <w:r>
        <w:rPr>
          <w:rFonts w:cs="Arial"/>
        </w:rPr>
        <w:fldChar w:fldCharType="separate"/>
      </w:r>
      <w:r>
        <w:rPr>
          <w:rFonts w:cs="Arial"/>
        </w:rPr>
        <w:t>3.1.1</w:t>
      </w:r>
      <w:r>
        <w:rPr>
          <w:rFonts w:cs="Arial"/>
        </w:rPr>
        <w:fldChar w:fldCharType="end"/>
      </w:r>
      <w:r>
        <w:rPr>
          <w:rFonts w:cs="Arial"/>
        </w:rPr>
        <w:t xml:space="preserve"> of this document for greater detail on the structure of the DIS request message for the Declaration Status Query.</w:t>
      </w:r>
    </w:p>
    <w:p w14:paraId="20A5359C" w14:textId="77777777" w:rsidR="00AD1917" w:rsidRDefault="00BB7672">
      <w:pPr>
        <w:spacing w:after="120"/>
      </w:pPr>
      <w:r>
        <w:rPr>
          <w:rFonts w:cs="Arial"/>
        </w:rPr>
        <w:t xml:space="preserve">Where the search parameter is not unique across </w:t>
      </w:r>
      <w:r>
        <w:rPr>
          <w:rFonts w:eastAsia="Times New Roman" w:cs="Arial"/>
          <w:lang w:eastAsia="en-GB"/>
        </w:rPr>
        <w:t xml:space="preserve">declarations (e.g. a DUCR or UCR search), DIS will return all matching declarations which the requester is authorised to view. </w:t>
      </w:r>
    </w:p>
    <w:p w14:paraId="7D065F69" w14:textId="77777777" w:rsidR="00AD1917" w:rsidRDefault="00BB7672">
      <w:pPr>
        <w:spacing w:after="120" w:line="240" w:lineRule="auto"/>
        <w:rPr>
          <w:rFonts w:cs="Arial"/>
        </w:rPr>
      </w:pPr>
      <w:r>
        <w:rPr>
          <w:rFonts w:cs="Arial"/>
        </w:rPr>
        <w:t>Notes:</w:t>
      </w:r>
    </w:p>
    <w:p w14:paraId="788732C1" w14:textId="77777777" w:rsidR="00AD1917" w:rsidRDefault="00BB7672">
      <w:pPr>
        <w:pStyle w:val="ListParagraph"/>
        <w:numPr>
          <w:ilvl w:val="0"/>
          <w:numId w:val="26"/>
        </w:numPr>
        <w:spacing w:after="120"/>
        <w:rPr>
          <w:rFonts w:ascii="Arial" w:hAnsi="Arial" w:cs="Arial"/>
          <w:sz w:val="22"/>
          <w:szCs w:val="22"/>
        </w:rPr>
      </w:pPr>
      <w:proofErr w:type="gramStart"/>
      <w:r>
        <w:rPr>
          <w:rFonts w:ascii="Arial" w:hAnsi="Arial" w:cs="Arial"/>
          <w:sz w:val="22"/>
          <w:szCs w:val="22"/>
        </w:rPr>
        <w:t>With the exception of</w:t>
      </w:r>
      <w:proofErr w:type="gramEnd"/>
      <w:r>
        <w:rPr>
          <w:rFonts w:ascii="Arial" w:hAnsi="Arial" w:cs="Arial"/>
          <w:sz w:val="22"/>
          <w:szCs w:val="22"/>
        </w:rPr>
        <w:t xml:space="preserve"> an ‘Inventory Reference Number’ search, both import and export declarations will be matched.</w:t>
      </w:r>
    </w:p>
    <w:p w14:paraId="75B320CD" w14:textId="77777777" w:rsidR="00AD1917" w:rsidRDefault="00BB7672">
      <w:pPr>
        <w:pStyle w:val="ListParagraph"/>
        <w:numPr>
          <w:ilvl w:val="0"/>
          <w:numId w:val="26"/>
        </w:numPr>
        <w:spacing w:after="120"/>
        <w:rPr>
          <w:rFonts w:ascii="Arial" w:hAnsi="Arial" w:cs="Arial"/>
          <w:sz w:val="22"/>
          <w:szCs w:val="22"/>
        </w:rPr>
      </w:pPr>
      <w:r>
        <w:rPr>
          <w:rFonts w:ascii="Arial" w:hAnsi="Arial" w:cs="Arial"/>
          <w:sz w:val="22"/>
          <w:szCs w:val="22"/>
        </w:rPr>
        <w:t xml:space="preserve">The data item that is used as the search parameter is the data item that DIS will use to match against a declaration. For example, if a UCR (D.E. 2/4) is used as the search parameter, DIS will attempt to match the input parameter (UCR) against the UCR declared on the submitted declarations. </w:t>
      </w:r>
    </w:p>
    <w:p w14:paraId="73FE6110" w14:textId="77777777" w:rsidR="00AD1917" w:rsidRDefault="00BB7672">
      <w:pPr>
        <w:pStyle w:val="ListParagraph"/>
        <w:numPr>
          <w:ilvl w:val="0"/>
          <w:numId w:val="26"/>
        </w:numPr>
        <w:spacing w:after="120"/>
        <w:rPr>
          <w:rFonts w:ascii="Arial" w:hAnsi="Arial" w:cs="Arial"/>
          <w:sz w:val="22"/>
          <w:szCs w:val="22"/>
        </w:rPr>
      </w:pPr>
      <w:r>
        <w:rPr>
          <w:rFonts w:ascii="Arial" w:hAnsi="Arial" w:cs="Arial"/>
          <w:sz w:val="22"/>
          <w:szCs w:val="22"/>
        </w:rPr>
        <w:t>When searching, DIS does not consider the Document Type (a1 code) only the Previous Document Type (an..3 code). Therefore, when DUCR (DE 2/1) is used as the search parameter, this search could return both the Simplified Frontier Declaration (Type C/F) identified by this DUCR (Z DCR + reference) and all the Supplementary Declarations which refer to it as Previous Document (Y DCR + reference).</w:t>
      </w:r>
    </w:p>
    <w:p w14:paraId="00DEA81D" w14:textId="77777777" w:rsidR="00AD1917" w:rsidRDefault="00BB7672">
      <w:pPr>
        <w:pStyle w:val="ListParagraph"/>
        <w:numPr>
          <w:ilvl w:val="0"/>
          <w:numId w:val="26"/>
        </w:numPr>
        <w:spacing w:after="120"/>
        <w:rPr>
          <w:rFonts w:ascii="Arial" w:hAnsi="Arial" w:cs="Arial"/>
          <w:sz w:val="22"/>
          <w:szCs w:val="22"/>
        </w:rPr>
      </w:pPr>
      <w:r>
        <w:rPr>
          <w:rFonts w:ascii="Arial" w:hAnsi="Arial" w:cs="Arial"/>
          <w:sz w:val="22"/>
          <w:szCs w:val="22"/>
        </w:rPr>
        <w:lastRenderedPageBreak/>
        <w:t xml:space="preserve">The path parameters (search criteria) in the API must be a URL encoded string and may not contain certain non-standard characters. “/” is one such character; used in a UCR search. </w:t>
      </w:r>
      <w:proofErr w:type="gramStart"/>
      <w:r>
        <w:rPr>
          <w:rFonts w:ascii="Arial" w:hAnsi="Arial" w:cs="Arial"/>
          <w:sz w:val="22"/>
          <w:szCs w:val="22"/>
        </w:rPr>
        <w:t>In order to</w:t>
      </w:r>
      <w:proofErr w:type="gramEnd"/>
      <w:r>
        <w:rPr>
          <w:rFonts w:ascii="Arial" w:hAnsi="Arial" w:cs="Arial"/>
          <w:sz w:val="22"/>
          <w:szCs w:val="22"/>
        </w:rPr>
        <w:t xml:space="preserve"> call the API successfully, it will be necessary to convert (URL encode) the string in the search parameter before calling the DIS API. Common utilities exist to do this. “/” becomes “%2F” after URL encoding. For example, DS/1234-423567 becomes DS%2f1234-423567. This does not affect the returned results, where these business values are inside the message payload.</w:t>
      </w:r>
    </w:p>
    <w:p w14:paraId="78E41967" w14:textId="77777777" w:rsidR="00AD1917" w:rsidRDefault="00BB7672">
      <w:pPr>
        <w:pStyle w:val="Heading3"/>
      </w:pPr>
      <w:bookmarkStart w:id="62" w:name="_Toc88208920"/>
      <w:bookmarkStart w:id="63" w:name="_Toc88722635"/>
      <w:r>
        <w:t>Response Fields</w:t>
      </w:r>
      <w:bookmarkEnd w:id="62"/>
      <w:bookmarkEnd w:id="63"/>
    </w:p>
    <w:p w14:paraId="61AF7F73" w14:textId="77777777" w:rsidR="00AD1917" w:rsidRDefault="00BB7672">
      <w:pPr>
        <w:spacing w:after="120" w:line="240" w:lineRule="auto"/>
        <w:rPr>
          <w:rFonts w:cs="Arial"/>
        </w:rPr>
      </w:pPr>
      <w:r>
        <w:rPr>
          <w:rFonts w:cs="Arial"/>
        </w:rPr>
        <w:t xml:space="preserve">The response from a Declaration Status Query search will return the following fields of interest. </w:t>
      </w:r>
    </w:p>
    <w:p w14:paraId="24B94DE6" w14:textId="77777777" w:rsidR="00AD1917" w:rsidRDefault="00BB7672">
      <w:pPr>
        <w:pStyle w:val="ListParagraph"/>
        <w:numPr>
          <w:ilvl w:val="0"/>
          <w:numId w:val="27"/>
        </w:numPr>
        <w:spacing w:after="120"/>
        <w:rPr>
          <w:rFonts w:ascii="Arial" w:hAnsi="Arial" w:cs="Arial"/>
          <w:sz w:val="22"/>
          <w:szCs w:val="22"/>
        </w:rPr>
      </w:pPr>
      <w:r>
        <w:rPr>
          <w:rFonts w:ascii="Arial" w:hAnsi="Arial" w:cs="Arial"/>
          <w:sz w:val="22"/>
          <w:szCs w:val="22"/>
        </w:rPr>
        <w:t>Goods Released Date &amp; Time</w:t>
      </w:r>
    </w:p>
    <w:p w14:paraId="73EE3257" w14:textId="77777777" w:rsidR="00AD1917" w:rsidRDefault="00BB7672">
      <w:pPr>
        <w:pStyle w:val="ListParagraph"/>
        <w:numPr>
          <w:ilvl w:val="0"/>
          <w:numId w:val="27"/>
        </w:numPr>
        <w:spacing w:after="120"/>
        <w:rPr>
          <w:rFonts w:ascii="Arial" w:hAnsi="Arial" w:cs="Arial"/>
          <w:sz w:val="22"/>
          <w:szCs w:val="22"/>
        </w:rPr>
      </w:pPr>
      <w:r>
        <w:rPr>
          <w:rFonts w:ascii="Arial" w:hAnsi="Arial" w:cs="Arial"/>
          <w:sz w:val="22"/>
          <w:szCs w:val="22"/>
        </w:rPr>
        <w:t>Customs Route</w:t>
      </w:r>
    </w:p>
    <w:p w14:paraId="140E1FE1" w14:textId="77777777" w:rsidR="00AD1917" w:rsidRDefault="00BB7672">
      <w:pPr>
        <w:pStyle w:val="ListParagraph"/>
        <w:numPr>
          <w:ilvl w:val="0"/>
          <w:numId w:val="27"/>
        </w:numPr>
        <w:spacing w:after="120"/>
        <w:rPr>
          <w:rFonts w:ascii="Arial" w:hAnsi="Arial" w:cs="Arial"/>
          <w:sz w:val="22"/>
          <w:szCs w:val="22"/>
        </w:rPr>
      </w:pPr>
      <w:r>
        <w:rPr>
          <w:rFonts w:ascii="Arial" w:hAnsi="Arial" w:cs="Arial"/>
          <w:sz w:val="22"/>
          <w:szCs w:val="22"/>
        </w:rPr>
        <w:t>ICS / Status of Entry (</w:t>
      </w:r>
      <w:proofErr w:type="spellStart"/>
      <w:r>
        <w:rPr>
          <w:rFonts w:ascii="Arial" w:hAnsi="Arial" w:cs="Arial"/>
          <w:sz w:val="22"/>
          <w:szCs w:val="22"/>
        </w:rPr>
        <w:t>SoE</w:t>
      </w:r>
      <w:proofErr w:type="spellEnd"/>
      <w:r>
        <w:rPr>
          <w:rFonts w:ascii="Arial" w:hAnsi="Arial" w:cs="Arial"/>
          <w:sz w:val="22"/>
          <w:szCs w:val="22"/>
        </w:rPr>
        <w:t>) Code</w:t>
      </w:r>
    </w:p>
    <w:p w14:paraId="7CE9C058" w14:textId="77777777" w:rsidR="00AD1917" w:rsidRDefault="00BB7672">
      <w:pPr>
        <w:pStyle w:val="ListParagraph"/>
        <w:numPr>
          <w:ilvl w:val="0"/>
          <w:numId w:val="27"/>
        </w:numPr>
        <w:spacing w:after="120"/>
        <w:rPr>
          <w:rFonts w:ascii="Arial" w:hAnsi="Arial" w:cs="Arial"/>
          <w:sz w:val="22"/>
          <w:szCs w:val="22"/>
        </w:rPr>
      </w:pPr>
      <w:r>
        <w:rPr>
          <w:rFonts w:ascii="Arial" w:hAnsi="Arial" w:cs="Arial"/>
          <w:sz w:val="22"/>
          <w:szCs w:val="22"/>
        </w:rPr>
        <w:t>Inventory Return Error</w:t>
      </w:r>
    </w:p>
    <w:p w14:paraId="2E84E65B" w14:textId="77777777" w:rsidR="00AD1917" w:rsidRDefault="00BB7672">
      <w:pPr>
        <w:pStyle w:val="ListParagraph"/>
        <w:numPr>
          <w:ilvl w:val="0"/>
          <w:numId w:val="27"/>
        </w:numPr>
        <w:spacing w:after="120"/>
        <w:rPr>
          <w:rFonts w:ascii="Arial" w:hAnsi="Arial" w:cs="Arial"/>
          <w:sz w:val="22"/>
          <w:szCs w:val="22"/>
        </w:rPr>
      </w:pPr>
      <w:r>
        <w:rPr>
          <w:rFonts w:ascii="Arial" w:hAnsi="Arial" w:cs="Arial"/>
          <w:sz w:val="22"/>
          <w:szCs w:val="22"/>
        </w:rPr>
        <w:t xml:space="preserve">DUCR (declared in D.E. 2/1 with Previous Document Type “DCR”) associated with the </w:t>
      </w:r>
      <w:proofErr w:type="gramStart"/>
      <w:r>
        <w:rPr>
          <w:rFonts w:ascii="Arial" w:hAnsi="Arial" w:cs="Arial"/>
          <w:sz w:val="22"/>
          <w:szCs w:val="22"/>
        </w:rPr>
        <w:t>declaration</w:t>
      </w:r>
      <w:proofErr w:type="gramEnd"/>
    </w:p>
    <w:p w14:paraId="3B860A99" w14:textId="77777777" w:rsidR="00AD1917" w:rsidRDefault="00BB7672">
      <w:pPr>
        <w:pStyle w:val="ListParagraph"/>
        <w:numPr>
          <w:ilvl w:val="0"/>
          <w:numId w:val="27"/>
        </w:numPr>
        <w:spacing w:after="120"/>
        <w:rPr>
          <w:rFonts w:ascii="Arial" w:hAnsi="Arial" w:cs="Arial"/>
          <w:sz w:val="22"/>
          <w:szCs w:val="22"/>
        </w:rPr>
      </w:pPr>
      <w:r>
        <w:rPr>
          <w:rFonts w:ascii="Arial" w:hAnsi="Arial" w:cs="Arial"/>
          <w:sz w:val="22"/>
          <w:szCs w:val="22"/>
        </w:rPr>
        <w:t xml:space="preserve">The Inventory Reference Number (declared in D.E. 2/1 with Previous Document Type “MCR”) associated with the </w:t>
      </w:r>
      <w:proofErr w:type="gramStart"/>
      <w:r>
        <w:rPr>
          <w:rFonts w:ascii="Arial" w:hAnsi="Arial" w:cs="Arial"/>
          <w:sz w:val="22"/>
          <w:szCs w:val="22"/>
        </w:rPr>
        <w:t>declaration</w:t>
      </w:r>
      <w:proofErr w:type="gramEnd"/>
    </w:p>
    <w:p w14:paraId="20516BBF" w14:textId="77777777" w:rsidR="00AD1917" w:rsidRDefault="00BB7672">
      <w:pPr>
        <w:pStyle w:val="ListParagraph"/>
        <w:numPr>
          <w:ilvl w:val="0"/>
          <w:numId w:val="27"/>
        </w:numPr>
        <w:spacing w:after="120"/>
        <w:rPr>
          <w:rFonts w:ascii="Arial" w:hAnsi="Arial" w:cs="Arial"/>
          <w:sz w:val="22"/>
          <w:szCs w:val="22"/>
        </w:rPr>
      </w:pPr>
      <w:r>
        <w:rPr>
          <w:rFonts w:ascii="Arial" w:hAnsi="Arial" w:cs="Arial"/>
          <w:sz w:val="22"/>
          <w:szCs w:val="22"/>
        </w:rPr>
        <w:t xml:space="preserve">The UCR (declared in D.E. 2/4) associated with the </w:t>
      </w:r>
      <w:proofErr w:type="gramStart"/>
      <w:r>
        <w:rPr>
          <w:rFonts w:ascii="Arial" w:hAnsi="Arial" w:cs="Arial"/>
          <w:sz w:val="22"/>
          <w:szCs w:val="22"/>
        </w:rPr>
        <w:t>declaration</w:t>
      </w:r>
      <w:proofErr w:type="gramEnd"/>
    </w:p>
    <w:p w14:paraId="6E9F41E5" w14:textId="77777777" w:rsidR="00AD1917" w:rsidRDefault="00BB7672">
      <w:pPr>
        <w:spacing w:after="120"/>
      </w:pPr>
      <w:r>
        <w:rPr>
          <w:rFonts w:cs="Arial"/>
        </w:rPr>
        <w:t xml:space="preserve">Please refer to section </w:t>
      </w:r>
      <w:r>
        <w:rPr>
          <w:rFonts w:cs="Arial"/>
        </w:rPr>
        <w:fldChar w:fldCharType="begin"/>
      </w:r>
      <w:r>
        <w:rPr>
          <w:rFonts w:cs="Arial"/>
        </w:rPr>
        <w:instrText xml:space="preserve"> REF _Ref88497055 </w:instrText>
      </w:r>
      <w:r>
        <w:rPr>
          <w:rFonts w:cs="Arial"/>
        </w:rPr>
        <w:fldChar w:fldCharType="separate"/>
      </w:r>
      <w:r>
        <w:rPr>
          <w:rFonts w:cs="Arial"/>
        </w:rPr>
        <w:t>3.1.2</w:t>
      </w:r>
      <w:r>
        <w:rPr>
          <w:rFonts w:cs="Arial"/>
        </w:rPr>
        <w:fldChar w:fldCharType="end"/>
      </w:r>
      <w:r>
        <w:rPr>
          <w:rFonts w:cs="Arial"/>
        </w:rPr>
        <w:t xml:space="preserve"> of this document for greater detail on the structure of the DIS response message for the Declaration Status Query.</w:t>
      </w:r>
    </w:p>
    <w:p w14:paraId="6EAFE147" w14:textId="77777777" w:rsidR="00AD1917" w:rsidRDefault="00BB7672">
      <w:pPr>
        <w:spacing w:after="120"/>
      </w:pPr>
      <w:r>
        <w:rPr>
          <w:rFonts w:cs="Arial"/>
        </w:rPr>
        <w:t xml:space="preserve">Section </w:t>
      </w:r>
      <w:r>
        <w:rPr>
          <w:rFonts w:cs="Arial"/>
        </w:rPr>
        <w:fldChar w:fldCharType="begin"/>
      </w:r>
      <w:r>
        <w:rPr>
          <w:rFonts w:cs="Arial"/>
        </w:rPr>
        <w:instrText xml:space="preserve"> REF _Ref88497236 </w:instrText>
      </w:r>
      <w:r>
        <w:rPr>
          <w:rFonts w:cs="Arial"/>
        </w:rPr>
        <w:fldChar w:fldCharType="separate"/>
      </w:r>
      <w:r>
        <w:rPr>
          <w:rFonts w:cs="Arial"/>
        </w:rPr>
        <w:t>5</w:t>
      </w:r>
      <w:r>
        <w:rPr>
          <w:rFonts w:cs="Arial"/>
        </w:rPr>
        <w:fldChar w:fldCharType="end"/>
      </w:r>
      <w:r>
        <w:rPr>
          <w:rFonts w:cs="Arial"/>
        </w:rPr>
        <w:t xml:space="preserve"> describes the reference codes used by DIS, such as route of entry (ROE).</w:t>
      </w:r>
    </w:p>
    <w:p w14:paraId="6C6260FE" w14:textId="77777777" w:rsidR="00AD1917" w:rsidRDefault="00AD1917">
      <w:pPr>
        <w:spacing w:after="120"/>
        <w:rPr>
          <w:rFonts w:cs="Arial"/>
        </w:rPr>
      </w:pPr>
    </w:p>
    <w:p w14:paraId="152FE863" w14:textId="77777777" w:rsidR="00AD1917" w:rsidRDefault="00BB7672">
      <w:pPr>
        <w:pStyle w:val="Heading2"/>
      </w:pPr>
      <w:bookmarkStart w:id="64" w:name="_Toc88208921"/>
      <w:bookmarkStart w:id="65" w:name="_Toc88722636"/>
      <w:r>
        <w:t>Declaration Version Query</w:t>
      </w:r>
      <w:bookmarkEnd w:id="64"/>
      <w:bookmarkEnd w:id="65"/>
    </w:p>
    <w:p w14:paraId="69F2D808" w14:textId="77777777" w:rsidR="00AD1917" w:rsidRDefault="00BB7672">
      <w:pPr>
        <w:shd w:val="clear" w:color="auto" w:fill="FFFFFF"/>
        <w:spacing w:after="120" w:line="240" w:lineRule="auto"/>
        <w:rPr>
          <w:rFonts w:cs="Arial"/>
          <w:lang w:eastAsia="en-GB"/>
        </w:rPr>
      </w:pPr>
      <w:r>
        <w:rPr>
          <w:rFonts w:cs="Arial"/>
          <w:lang w:eastAsia="en-GB"/>
        </w:rPr>
        <w:t>The Declaration Version Query returns a list of all the versions of a particular declaration that have been submitted to CDS.</w:t>
      </w:r>
    </w:p>
    <w:p w14:paraId="2456A258" w14:textId="77777777" w:rsidR="00AD1917" w:rsidRDefault="00BB7672">
      <w:pPr>
        <w:pStyle w:val="Heading3"/>
      </w:pPr>
      <w:bookmarkStart w:id="66" w:name="_Toc88208922"/>
      <w:bookmarkStart w:id="67" w:name="_Toc88722637"/>
      <w:r>
        <w:t>Search Parameters</w:t>
      </w:r>
      <w:bookmarkEnd w:id="66"/>
      <w:bookmarkEnd w:id="67"/>
    </w:p>
    <w:p w14:paraId="2A9ED1FA" w14:textId="77777777" w:rsidR="00AD1917" w:rsidRDefault="00BB7672">
      <w:pPr>
        <w:spacing w:after="120" w:line="240" w:lineRule="auto"/>
        <w:rPr>
          <w:rFonts w:cs="Arial"/>
        </w:rPr>
      </w:pPr>
      <w:r>
        <w:rPr>
          <w:rFonts w:cs="Arial"/>
        </w:rPr>
        <w:t>The Declaration Version Query supports the following search parameters to be used in the search request:</w:t>
      </w:r>
    </w:p>
    <w:p w14:paraId="29EA2CA7" w14:textId="77777777" w:rsidR="00AD1917" w:rsidRDefault="00BB7672">
      <w:pPr>
        <w:pStyle w:val="ListParagraph"/>
        <w:numPr>
          <w:ilvl w:val="0"/>
          <w:numId w:val="28"/>
        </w:numPr>
        <w:spacing w:after="120"/>
      </w:pPr>
      <w:r>
        <w:rPr>
          <w:rFonts w:ascii="Arial" w:hAnsi="Arial" w:cs="Arial"/>
          <w:sz w:val="22"/>
          <w:szCs w:val="22"/>
        </w:rPr>
        <w:t>Movement Reference Number (MRN)</w:t>
      </w:r>
    </w:p>
    <w:p w14:paraId="17BFCB6D" w14:textId="77777777" w:rsidR="00AD1917" w:rsidRDefault="00BB7672">
      <w:pPr>
        <w:spacing w:after="120"/>
      </w:pPr>
      <w:r>
        <w:rPr>
          <w:rFonts w:cs="Arial"/>
        </w:rPr>
        <w:t xml:space="preserve">Please refer to section </w:t>
      </w:r>
      <w:r>
        <w:rPr>
          <w:rFonts w:cs="Arial"/>
        </w:rPr>
        <w:fldChar w:fldCharType="begin"/>
      </w:r>
      <w:r>
        <w:rPr>
          <w:rFonts w:cs="Arial"/>
        </w:rPr>
        <w:instrText xml:space="preserve"> REF _Ref88640209 </w:instrText>
      </w:r>
      <w:r>
        <w:rPr>
          <w:rFonts w:cs="Arial"/>
        </w:rPr>
        <w:fldChar w:fldCharType="separate"/>
      </w:r>
      <w:r>
        <w:rPr>
          <w:rFonts w:cs="Arial"/>
        </w:rPr>
        <w:t>3.2.1</w:t>
      </w:r>
      <w:r>
        <w:rPr>
          <w:rFonts w:cs="Arial"/>
        </w:rPr>
        <w:fldChar w:fldCharType="end"/>
      </w:r>
      <w:r>
        <w:rPr>
          <w:rFonts w:cs="Arial"/>
        </w:rPr>
        <w:t xml:space="preserve"> of this document for greater detail on the structure of the DIS response message for the Declaration Version Query.</w:t>
      </w:r>
    </w:p>
    <w:p w14:paraId="33EBD663" w14:textId="77777777" w:rsidR="00AD1917" w:rsidRDefault="00BB7672">
      <w:pPr>
        <w:spacing w:after="120"/>
        <w:rPr>
          <w:rFonts w:cs="Arial"/>
        </w:rPr>
      </w:pPr>
      <w:r>
        <w:rPr>
          <w:rFonts w:cs="Arial"/>
        </w:rPr>
        <w:t>Note: The input parameter for the query must be an exact match (including case sensitivity) to the declaration data for a successful match to be made. If there isn’t an exact match between the input parameter and declaration data, an error must be returned.</w:t>
      </w:r>
    </w:p>
    <w:p w14:paraId="798C59DF" w14:textId="77777777" w:rsidR="00AD1917" w:rsidRDefault="00AD1917"/>
    <w:p w14:paraId="1860ABE9" w14:textId="77777777" w:rsidR="00AD1917" w:rsidRDefault="00AD1917"/>
    <w:p w14:paraId="4FAFD2B3" w14:textId="77777777" w:rsidR="00AD1917" w:rsidRDefault="00AD1917"/>
    <w:p w14:paraId="2732FAB1" w14:textId="77777777" w:rsidR="00AD1917" w:rsidRDefault="00AD1917"/>
    <w:p w14:paraId="69C80DB9" w14:textId="77777777" w:rsidR="00AD1917" w:rsidRDefault="00AD1917"/>
    <w:p w14:paraId="3AC35F9A" w14:textId="77777777" w:rsidR="00AD1917" w:rsidRDefault="00BB7672">
      <w:pPr>
        <w:pStyle w:val="Heading3"/>
      </w:pPr>
      <w:bookmarkStart w:id="68" w:name="_Toc88208923"/>
      <w:bookmarkStart w:id="69" w:name="_Toc88722638"/>
      <w:r>
        <w:lastRenderedPageBreak/>
        <w:t>Response Fields</w:t>
      </w:r>
      <w:bookmarkEnd w:id="68"/>
      <w:bookmarkEnd w:id="69"/>
    </w:p>
    <w:p w14:paraId="74377846" w14:textId="77777777" w:rsidR="00AD1917" w:rsidRDefault="00BB7672">
      <w:pPr>
        <w:spacing w:after="120"/>
        <w:rPr>
          <w:rFonts w:cs="Arial"/>
        </w:rPr>
      </w:pPr>
      <w:r>
        <w:rPr>
          <w:rFonts w:cs="Arial"/>
        </w:rPr>
        <w:t>The response from a Declaration Version Query search will return the following fields of interest:</w:t>
      </w:r>
    </w:p>
    <w:p w14:paraId="0F0E13C3" w14:textId="77777777" w:rsidR="00AD1917" w:rsidRDefault="00BB7672">
      <w:pPr>
        <w:pStyle w:val="ListParagraph"/>
        <w:numPr>
          <w:ilvl w:val="0"/>
          <w:numId w:val="29"/>
        </w:numPr>
      </w:pPr>
      <w:r>
        <w:rPr>
          <w:rFonts w:ascii="Arial" w:hAnsi="Arial" w:cs="Arial"/>
          <w:sz w:val="22"/>
          <w:szCs w:val="22"/>
        </w:rPr>
        <w:t>Declaration Version Number</w:t>
      </w:r>
      <w:r>
        <w:t xml:space="preserve"> </w:t>
      </w:r>
      <w:r>
        <w:rPr>
          <w:rFonts w:ascii="Arial" w:hAnsi="Arial" w:cs="Arial"/>
          <w:sz w:val="22"/>
          <w:szCs w:val="22"/>
        </w:rPr>
        <w:t>(System Generated)</w:t>
      </w:r>
    </w:p>
    <w:p w14:paraId="2A18DCE8" w14:textId="77777777" w:rsidR="00AD1917" w:rsidRDefault="00BB7672">
      <w:pPr>
        <w:pStyle w:val="ListParagraph"/>
        <w:numPr>
          <w:ilvl w:val="0"/>
          <w:numId w:val="29"/>
        </w:numPr>
      </w:pPr>
      <w:r>
        <w:rPr>
          <w:rFonts w:ascii="Arial" w:hAnsi="Arial" w:cs="Arial"/>
          <w:sz w:val="22"/>
          <w:szCs w:val="22"/>
        </w:rPr>
        <w:t>Date &amp; Time Created On</w:t>
      </w:r>
      <w:r>
        <w:t xml:space="preserve"> </w:t>
      </w:r>
      <w:r>
        <w:rPr>
          <w:rFonts w:ascii="Arial" w:hAnsi="Arial" w:cs="Arial"/>
          <w:sz w:val="22"/>
          <w:szCs w:val="22"/>
        </w:rPr>
        <w:t>(The date/time the declaration version was created)</w:t>
      </w:r>
    </w:p>
    <w:p w14:paraId="16DF8B8C" w14:textId="77777777" w:rsidR="00AD1917" w:rsidRDefault="00BB7672">
      <w:pPr>
        <w:pStyle w:val="ListParagraph"/>
        <w:numPr>
          <w:ilvl w:val="0"/>
          <w:numId w:val="29"/>
        </w:numPr>
      </w:pPr>
      <w:r>
        <w:rPr>
          <w:rFonts w:ascii="Arial" w:hAnsi="Arial" w:cs="Arial"/>
          <w:sz w:val="22"/>
          <w:szCs w:val="22"/>
        </w:rPr>
        <w:t>MRN</w:t>
      </w:r>
    </w:p>
    <w:p w14:paraId="18F9367B" w14:textId="77777777" w:rsidR="00AD1917" w:rsidRDefault="00BB7672">
      <w:pPr>
        <w:pStyle w:val="ListParagraph"/>
        <w:numPr>
          <w:ilvl w:val="0"/>
          <w:numId w:val="29"/>
        </w:numPr>
      </w:pPr>
      <w:r>
        <w:rPr>
          <w:rFonts w:ascii="Arial" w:hAnsi="Arial" w:cs="Arial"/>
          <w:sz w:val="22"/>
          <w:szCs w:val="22"/>
        </w:rPr>
        <w:t>LRN</w:t>
      </w:r>
    </w:p>
    <w:p w14:paraId="2BABBE23" w14:textId="77777777" w:rsidR="00AD1917" w:rsidRDefault="00BB7672">
      <w:pPr>
        <w:pStyle w:val="ListParagraph"/>
        <w:numPr>
          <w:ilvl w:val="0"/>
          <w:numId w:val="29"/>
        </w:numPr>
      </w:pPr>
      <w:r>
        <w:rPr>
          <w:rFonts w:ascii="Arial" w:hAnsi="Arial" w:cs="Arial"/>
          <w:sz w:val="22"/>
          <w:szCs w:val="22"/>
        </w:rPr>
        <w:t>DUCR and Part ID</w:t>
      </w:r>
      <w:r>
        <w:t xml:space="preserve"> </w:t>
      </w:r>
      <w:r>
        <w:rPr>
          <w:rFonts w:ascii="Arial" w:hAnsi="Arial" w:cs="Arial"/>
          <w:sz w:val="22"/>
          <w:szCs w:val="22"/>
        </w:rPr>
        <w:t>(D.E. 2/4 @ header level)</w:t>
      </w:r>
    </w:p>
    <w:p w14:paraId="76AA1A0E" w14:textId="77777777" w:rsidR="00AD1917" w:rsidRDefault="00BB7672">
      <w:pPr>
        <w:pStyle w:val="ListParagraph"/>
        <w:numPr>
          <w:ilvl w:val="0"/>
          <w:numId w:val="29"/>
        </w:numPr>
      </w:pPr>
      <w:r>
        <w:rPr>
          <w:rFonts w:ascii="Arial" w:hAnsi="Arial" w:cs="Arial"/>
          <w:sz w:val="22"/>
          <w:szCs w:val="22"/>
        </w:rPr>
        <w:t>Goods Location Code</w:t>
      </w:r>
      <w:r>
        <w:tab/>
      </w:r>
      <w:r>
        <w:rPr>
          <w:rFonts w:ascii="Arial" w:hAnsi="Arial" w:cs="Arial"/>
          <w:sz w:val="22"/>
          <w:szCs w:val="22"/>
        </w:rPr>
        <w:t xml:space="preserve"> (D.E. 5/23)</w:t>
      </w:r>
    </w:p>
    <w:p w14:paraId="76B68704" w14:textId="77777777" w:rsidR="00AD1917" w:rsidRDefault="00BB7672">
      <w:pPr>
        <w:pStyle w:val="ListParagraph"/>
        <w:numPr>
          <w:ilvl w:val="1"/>
          <w:numId w:val="29"/>
        </w:numPr>
      </w:pPr>
      <w:r>
        <w:rPr>
          <w:rFonts w:ascii="Arial" w:hAnsi="Arial" w:cs="Arial"/>
          <w:sz w:val="22"/>
          <w:szCs w:val="22"/>
        </w:rPr>
        <w:t>the Goods Location Code in the response will return the 4 data elements of D.E. 5/23 as per the TCM:</w:t>
      </w:r>
    </w:p>
    <w:p w14:paraId="53668F13" w14:textId="77777777" w:rsidR="00AD1917" w:rsidRDefault="00BB7672">
      <w:pPr>
        <w:pStyle w:val="ListParagraph"/>
        <w:numPr>
          <w:ilvl w:val="2"/>
          <w:numId w:val="29"/>
        </w:numPr>
      </w:pPr>
      <w:r>
        <w:rPr>
          <w:rFonts w:ascii="Arial" w:hAnsi="Arial" w:cs="Arial"/>
          <w:sz w:val="22"/>
          <w:szCs w:val="22"/>
        </w:rPr>
        <w:t>Location of goods – Country</w:t>
      </w:r>
    </w:p>
    <w:p w14:paraId="208BB807" w14:textId="77777777" w:rsidR="00AD1917" w:rsidRDefault="00BB7672">
      <w:pPr>
        <w:pStyle w:val="ListParagraph"/>
        <w:numPr>
          <w:ilvl w:val="2"/>
          <w:numId w:val="29"/>
        </w:numPr>
      </w:pPr>
      <w:r>
        <w:rPr>
          <w:rFonts w:ascii="Arial" w:hAnsi="Arial" w:cs="Arial"/>
          <w:sz w:val="22"/>
          <w:szCs w:val="22"/>
        </w:rPr>
        <w:t>Location of goods – Type of Location</w:t>
      </w:r>
    </w:p>
    <w:p w14:paraId="2B1F9C24" w14:textId="77777777" w:rsidR="00AD1917" w:rsidRDefault="00BB7672">
      <w:pPr>
        <w:pStyle w:val="ListParagraph"/>
        <w:numPr>
          <w:ilvl w:val="2"/>
          <w:numId w:val="29"/>
        </w:numPr>
      </w:pPr>
      <w:r>
        <w:rPr>
          <w:rFonts w:ascii="Arial" w:hAnsi="Arial" w:cs="Arial"/>
          <w:sz w:val="22"/>
          <w:szCs w:val="22"/>
        </w:rPr>
        <w:t>Location of goods – Qualifier of the Identification</w:t>
      </w:r>
    </w:p>
    <w:p w14:paraId="76B5E25F" w14:textId="77777777" w:rsidR="00AD1917" w:rsidRDefault="00BB7672">
      <w:pPr>
        <w:pStyle w:val="ListParagraph"/>
        <w:numPr>
          <w:ilvl w:val="2"/>
          <w:numId w:val="29"/>
        </w:numPr>
      </w:pPr>
      <w:r>
        <w:rPr>
          <w:rFonts w:ascii="Arial" w:hAnsi="Arial" w:cs="Arial"/>
          <w:sz w:val="22"/>
          <w:szCs w:val="22"/>
        </w:rPr>
        <w:t>Location of goods – Identification of Location</w:t>
      </w:r>
    </w:p>
    <w:p w14:paraId="3ABA59C9" w14:textId="77777777" w:rsidR="00AD1917" w:rsidRDefault="00BB7672">
      <w:pPr>
        <w:pStyle w:val="ListParagraph"/>
        <w:numPr>
          <w:ilvl w:val="0"/>
          <w:numId w:val="29"/>
        </w:numPr>
      </w:pPr>
      <w:r>
        <w:rPr>
          <w:rFonts w:ascii="Arial" w:hAnsi="Arial" w:cs="Arial"/>
          <w:sz w:val="22"/>
          <w:szCs w:val="22"/>
        </w:rPr>
        <w:t>Declaration Category + Declaration Type (D.E. 1/1 (IM/EX/CO) concatenated &amp; D.E. 1/2 (A, B, etc.) e.g. EXA)</w:t>
      </w:r>
    </w:p>
    <w:p w14:paraId="1A1356DA" w14:textId="77777777" w:rsidR="00AD1917" w:rsidRDefault="00AD1917">
      <w:pPr>
        <w:pStyle w:val="ListParagraph"/>
        <w:rPr>
          <w:rFonts w:cs="Arial"/>
        </w:rPr>
      </w:pPr>
    </w:p>
    <w:p w14:paraId="72F7B312" w14:textId="77777777" w:rsidR="00AD1917" w:rsidRDefault="00BB7672">
      <w:pPr>
        <w:spacing w:after="120"/>
      </w:pPr>
      <w:r>
        <w:rPr>
          <w:rFonts w:cs="Arial"/>
        </w:rPr>
        <w:t xml:space="preserve">Note: </w:t>
      </w:r>
      <w:r>
        <w:rPr>
          <w:rFonts w:eastAsia="Times New Roman" w:cs="Arial"/>
          <w:lang w:eastAsia="en-GB"/>
        </w:rPr>
        <w:t>Declaration versions will be returned in reverse chronological order (i.e. latest first)</w:t>
      </w:r>
    </w:p>
    <w:p w14:paraId="239DBD7D" w14:textId="77777777" w:rsidR="00AD1917" w:rsidRDefault="00BB7672">
      <w:pPr>
        <w:spacing w:after="120"/>
      </w:pPr>
      <w:r>
        <w:rPr>
          <w:rFonts w:cs="Arial"/>
        </w:rPr>
        <w:t xml:space="preserve">Please refer to section </w:t>
      </w:r>
      <w:r>
        <w:rPr>
          <w:rFonts w:cs="Arial"/>
        </w:rPr>
        <w:fldChar w:fldCharType="begin"/>
      </w:r>
      <w:r>
        <w:rPr>
          <w:rFonts w:cs="Arial"/>
        </w:rPr>
        <w:instrText xml:space="preserve"> REF _Ref88497067 </w:instrText>
      </w:r>
      <w:r>
        <w:rPr>
          <w:rFonts w:cs="Arial"/>
        </w:rPr>
        <w:fldChar w:fldCharType="separate"/>
      </w:r>
      <w:r>
        <w:rPr>
          <w:rFonts w:cs="Arial"/>
        </w:rPr>
        <w:t>3.2.2</w:t>
      </w:r>
      <w:r>
        <w:rPr>
          <w:rFonts w:cs="Arial"/>
        </w:rPr>
        <w:fldChar w:fldCharType="end"/>
      </w:r>
      <w:r>
        <w:rPr>
          <w:rFonts w:cs="Arial"/>
        </w:rPr>
        <w:t xml:space="preserve"> of this document for greater detail on the structure of the DIS response message for the Declaration Version Query.</w:t>
      </w:r>
    </w:p>
    <w:p w14:paraId="757B394D" w14:textId="77777777" w:rsidR="00AD1917" w:rsidRDefault="00AD1917">
      <w:pPr>
        <w:spacing w:after="120"/>
        <w:rPr>
          <w:rFonts w:cs="Arial"/>
        </w:rPr>
      </w:pPr>
    </w:p>
    <w:p w14:paraId="13523776" w14:textId="77777777" w:rsidR="00AD1917" w:rsidRDefault="00BB7672">
      <w:pPr>
        <w:pStyle w:val="Heading2"/>
      </w:pPr>
      <w:bookmarkStart w:id="70" w:name="_Toc88208924"/>
      <w:bookmarkStart w:id="71" w:name="_Toc88722639"/>
      <w:r>
        <w:t>Search Declarations Query</w:t>
      </w:r>
      <w:bookmarkEnd w:id="70"/>
      <w:bookmarkEnd w:id="71"/>
    </w:p>
    <w:p w14:paraId="54266057" w14:textId="77777777" w:rsidR="00AD1917" w:rsidRDefault="00BB7672">
      <w:pPr>
        <w:shd w:val="clear" w:color="auto" w:fill="FFFFFF"/>
        <w:spacing w:after="120" w:line="240" w:lineRule="auto"/>
        <w:rPr>
          <w:rFonts w:cs="Arial"/>
          <w:lang w:eastAsia="en-GB"/>
        </w:rPr>
      </w:pPr>
      <w:r>
        <w:rPr>
          <w:rFonts w:cs="Arial"/>
          <w:lang w:eastAsia="en-GB"/>
        </w:rPr>
        <w:t>The Search Declarations Query returns information about one or more declarations depending on the provided search parameters.</w:t>
      </w:r>
    </w:p>
    <w:p w14:paraId="5F4AC577" w14:textId="77777777" w:rsidR="00AD1917" w:rsidRDefault="00BB7672">
      <w:pPr>
        <w:pStyle w:val="Heading3"/>
      </w:pPr>
      <w:bookmarkStart w:id="72" w:name="_Toc88208925"/>
      <w:bookmarkStart w:id="73" w:name="_Toc88722640"/>
      <w:r>
        <w:t>Search Parameters</w:t>
      </w:r>
      <w:bookmarkEnd w:id="72"/>
      <w:bookmarkEnd w:id="73"/>
    </w:p>
    <w:p w14:paraId="52865A98" w14:textId="77777777" w:rsidR="00AD1917" w:rsidRDefault="00BB7672">
      <w:pPr>
        <w:spacing w:after="120" w:line="240" w:lineRule="auto"/>
        <w:rPr>
          <w:rFonts w:cs="Arial"/>
        </w:rPr>
      </w:pPr>
      <w:r>
        <w:rPr>
          <w:rFonts w:cs="Arial"/>
        </w:rPr>
        <w:t>The Search Declarations Query supports the following search parameters to be used in the search request:</w:t>
      </w:r>
    </w:p>
    <w:p w14:paraId="074E566F" w14:textId="77777777" w:rsidR="00AD1917" w:rsidRDefault="00BB7672">
      <w:pPr>
        <w:pStyle w:val="ListParagraph"/>
        <w:numPr>
          <w:ilvl w:val="0"/>
          <w:numId w:val="30"/>
        </w:numPr>
        <w:spacing w:before="240"/>
        <w:rPr>
          <w:rFonts w:ascii="Arial" w:eastAsia="Arial" w:hAnsi="Arial" w:cs="Arial"/>
          <w:sz w:val="22"/>
          <w:szCs w:val="22"/>
        </w:rPr>
      </w:pPr>
      <w:r>
        <w:rPr>
          <w:rFonts w:ascii="Arial" w:eastAsia="Arial" w:hAnsi="Arial" w:cs="Arial"/>
          <w:sz w:val="22"/>
          <w:szCs w:val="22"/>
        </w:rPr>
        <w:t>EORI (for Importer/Exporter)</w:t>
      </w:r>
    </w:p>
    <w:p w14:paraId="6356924D" w14:textId="77777777" w:rsidR="00AD1917" w:rsidRDefault="00BB7672">
      <w:pPr>
        <w:pStyle w:val="ListParagraph"/>
        <w:numPr>
          <w:ilvl w:val="0"/>
          <w:numId w:val="30"/>
        </w:numPr>
      </w:pPr>
      <w:r>
        <w:rPr>
          <w:rFonts w:ascii="Arial" w:hAnsi="Arial" w:cs="Arial"/>
          <w:sz w:val="22"/>
          <w:szCs w:val="22"/>
        </w:rPr>
        <w:t>Party Role* (Submitter)</w:t>
      </w:r>
    </w:p>
    <w:p w14:paraId="0B3773BC" w14:textId="77777777" w:rsidR="00AD1917" w:rsidRDefault="00BB7672">
      <w:pPr>
        <w:pStyle w:val="ListParagraph"/>
        <w:numPr>
          <w:ilvl w:val="0"/>
          <w:numId w:val="30"/>
        </w:numPr>
      </w:pPr>
      <w:r>
        <w:rPr>
          <w:rFonts w:ascii="Arial" w:hAnsi="Arial" w:cs="Arial"/>
          <w:sz w:val="22"/>
          <w:szCs w:val="22"/>
        </w:rPr>
        <w:t>Declaration Status (</w:t>
      </w:r>
      <w:r>
        <w:rPr>
          <w:rFonts w:ascii="Arial" w:eastAsia="Arial" w:hAnsi="Arial" w:cs="Arial"/>
          <w:sz w:val="22"/>
          <w:szCs w:val="22"/>
        </w:rPr>
        <w:t>Cleared/Uncleared/Rejected/All – Uncleared is used if not provided</w:t>
      </w:r>
      <w:r>
        <w:rPr>
          <w:rFonts w:ascii="Arial" w:hAnsi="Arial" w:cs="Arial"/>
          <w:sz w:val="22"/>
          <w:szCs w:val="22"/>
        </w:rPr>
        <w:t>)</w:t>
      </w:r>
    </w:p>
    <w:p w14:paraId="695FAC04" w14:textId="77777777" w:rsidR="00AD1917" w:rsidRDefault="00BB7672">
      <w:pPr>
        <w:pStyle w:val="ListParagraph"/>
        <w:numPr>
          <w:ilvl w:val="0"/>
          <w:numId w:val="30"/>
        </w:numPr>
      </w:pPr>
      <w:r>
        <w:rPr>
          <w:rFonts w:ascii="Arial" w:hAnsi="Arial" w:cs="Arial"/>
          <w:sz w:val="22"/>
          <w:szCs w:val="22"/>
        </w:rPr>
        <w:t>Declaration Category* (IM/EX/CO/ALL (case sensitive))</w:t>
      </w:r>
    </w:p>
    <w:p w14:paraId="1657028D" w14:textId="77777777" w:rsidR="00AD1917" w:rsidRDefault="00BB7672">
      <w:pPr>
        <w:pStyle w:val="ListParagraph"/>
        <w:numPr>
          <w:ilvl w:val="0"/>
          <w:numId w:val="30"/>
        </w:numPr>
      </w:pPr>
      <w:r>
        <w:rPr>
          <w:rFonts w:ascii="Arial" w:hAnsi="Arial" w:cs="Arial"/>
          <w:sz w:val="22"/>
          <w:szCs w:val="22"/>
        </w:rPr>
        <w:t>Date From</w:t>
      </w:r>
    </w:p>
    <w:p w14:paraId="2309A0AF" w14:textId="77777777" w:rsidR="00AD1917" w:rsidRDefault="00BB7672">
      <w:pPr>
        <w:pStyle w:val="ListParagraph"/>
        <w:numPr>
          <w:ilvl w:val="0"/>
          <w:numId w:val="30"/>
        </w:numPr>
      </w:pPr>
      <w:r>
        <w:rPr>
          <w:rFonts w:ascii="Arial" w:hAnsi="Arial" w:cs="Arial"/>
          <w:sz w:val="22"/>
          <w:szCs w:val="22"/>
        </w:rPr>
        <w:t>Date To</w:t>
      </w:r>
    </w:p>
    <w:p w14:paraId="43661BA9" w14:textId="77777777" w:rsidR="00AD1917" w:rsidRDefault="00BB7672">
      <w:pPr>
        <w:pStyle w:val="ListParagraph"/>
        <w:numPr>
          <w:ilvl w:val="0"/>
          <w:numId w:val="30"/>
        </w:numPr>
      </w:pPr>
      <w:r>
        <w:rPr>
          <w:rFonts w:ascii="Arial" w:hAnsi="Arial" w:cs="Arial"/>
          <w:sz w:val="22"/>
          <w:szCs w:val="22"/>
        </w:rPr>
        <w:t>Goods Location Code (the Location of Goods – Identification of Location code only to be provided)</w:t>
      </w:r>
    </w:p>
    <w:p w14:paraId="3F40042D" w14:textId="77777777" w:rsidR="00AD1917" w:rsidRDefault="00BB7672">
      <w:pPr>
        <w:pStyle w:val="ListParagraph"/>
        <w:numPr>
          <w:ilvl w:val="0"/>
          <w:numId w:val="30"/>
        </w:numPr>
        <w:rPr>
          <w:rFonts w:ascii="Arial" w:eastAsia="Arial" w:hAnsi="Arial" w:cs="Arial"/>
          <w:sz w:val="22"/>
          <w:szCs w:val="22"/>
        </w:rPr>
      </w:pPr>
      <w:r>
        <w:rPr>
          <w:rFonts w:ascii="Arial" w:eastAsia="Arial" w:hAnsi="Arial" w:cs="Arial"/>
          <w:sz w:val="22"/>
          <w:szCs w:val="22"/>
        </w:rPr>
        <w:t>Page Number</w:t>
      </w:r>
    </w:p>
    <w:p w14:paraId="15ED0DC3" w14:textId="77777777" w:rsidR="00AD1917" w:rsidRDefault="00AD1917">
      <w:pPr>
        <w:spacing w:line="240" w:lineRule="auto"/>
        <w:rPr>
          <w:rFonts w:ascii="Times New Roman" w:eastAsia="Times New Roman" w:hAnsi="Times New Roman"/>
        </w:rPr>
      </w:pPr>
    </w:p>
    <w:p w14:paraId="4235BC65" w14:textId="77777777" w:rsidR="00AD1917" w:rsidRDefault="00BB7672">
      <w:pPr>
        <w:spacing w:after="120"/>
        <w:rPr>
          <w:rFonts w:cs="Arial"/>
        </w:rPr>
      </w:pPr>
      <w:r>
        <w:rPr>
          <w:rFonts w:cs="Arial"/>
        </w:rPr>
        <w:t>The search parameters marked with an * are mandatory.</w:t>
      </w:r>
    </w:p>
    <w:p w14:paraId="22893E44" w14:textId="77777777" w:rsidR="00AD1917" w:rsidRDefault="00BB7672">
      <w:pPr>
        <w:spacing w:after="120"/>
      </w:pPr>
      <w:r>
        <w:rPr>
          <w:rFonts w:cs="Arial"/>
        </w:rPr>
        <w:t xml:space="preserve">Please refer to section </w:t>
      </w:r>
      <w:r>
        <w:rPr>
          <w:rFonts w:cs="Arial"/>
        </w:rPr>
        <w:fldChar w:fldCharType="begin"/>
      </w:r>
      <w:r>
        <w:rPr>
          <w:rFonts w:cs="Arial"/>
        </w:rPr>
        <w:instrText xml:space="preserve"> REF _Ref88496884 </w:instrText>
      </w:r>
      <w:r>
        <w:rPr>
          <w:rFonts w:cs="Arial"/>
        </w:rPr>
        <w:fldChar w:fldCharType="separate"/>
      </w:r>
      <w:r>
        <w:rPr>
          <w:rFonts w:cs="Arial"/>
        </w:rPr>
        <w:t>3.3.1</w:t>
      </w:r>
      <w:r>
        <w:rPr>
          <w:rFonts w:cs="Arial"/>
        </w:rPr>
        <w:fldChar w:fldCharType="end"/>
      </w:r>
      <w:r>
        <w:rPr>
          <w:rFonts w:cs="Arial"/>
        </w:rPr>
        <w:t xml:space="preserve"> of this document for greater detail on the structure of the DIS request message for the Search Declarations Query.</w:t>
      </w:r>
    </w:p>
    <w:p w14:paraId="06268CCD" w14:textId="77777777" w:rsidR="00AD1917" w:rsidRDefault="00AD1917">
      <w:pPr>
        <w:spacing w:after="120"/>
        <w:rPr>
          <w:rFonts w:cs="Arial"/>
        </w:rPr>
      </w:pPr>
    </w:p>
    <w:p w14:paraId="0FF43CA3" w14:textId="77777777" w:rsidR="00AD1917" w:rsidRDefault="00AD1917">
      <w:pPr>
        <w:spacing w:after="120"/>
        <w:rPr>
          <w:rFonts w:cs="Arial"/>
        </w:rPr>
      </w:pPr>
    </w:p>
    <w:p w14:paraId="27C6FA7B" w14:textId="77777777" w:rsidR="00AD1917" w:rsidRDefault="00BB7672">
      <w:pPr>
        <w:pStyle w:val="Heading3"/>
      </w:pPr>
      <w:bookmarkStart w:id="74" w:name="_Toc88721434"/>
      <w:bookmarkStart w:id="75" w:name="_Toc88722641"/>
      <w:bookmarkStart w:id="76" w:name="_Toc88208926"/>
      <w:bookmarkStart w:id="77" w:name="_Toc88722642"/>
      <w:bookmarkEnd w:id="74"/>
      <w:bookmarkEnd w:id="75"/>
      <w:r>
        <w:lastRenderedPageBreak/>
        <w:t>Response Fields</w:t>
      </w:r>
      <w:bookmarkEnd w:id="76"/>
      <w:bookmarkEnd w:id="77"/>
    </w:p>
    <w:p w14:paraId="1783FC2E" w14:textId="77777777" w:rsidR="00AD1917" w:rsidRDefault="00BB7672">
      <w:pPr>
        <w:spacing w:after="120"/>
        <w:rPr>
          <w:rFonts w:cs="Arial"/>
        </w:rPr>
      </w:pPr>
      <w:r>
        <w:rPr>
          <w:rFonts w:cs="Arial"/>
        </w:rPr>
        <w:t>The response from a Declaration Status Query search will return the following fields of interest:</w:t>
      </w:r>
    </w:p>
    <w:p w14:paraId="3D6E2CBB" w14:textId="77777777" w:rsidR="00AD1917" w:rsidRDefault="00BB7672">
      <w:pPr>
        <w:pStyle w:val="ListParagraph"/>
        <w:numPr>
          <w:ilvl w:val="0"/>
          <w:numId w:val="31"/>
        </w:numPr>
      </w:pPr>
      <w:r>
        <w:rPr>
          <w:rFonts w:ascii="Arial" w:hAnsi="Arial" w:cs="Arial"/>
          <w:sz w:val="22"/>
          <w:szCs w:val="22"/>
        </w:rPr>
        <w:t>MRN</w:t>
      </w:r>
    </w:p>
    <w:p w14:paraId="46B6C85E" w14:textId="77777777" w:rsidR="00AD1917" w:rsidRDefault="00BB7672">
      <w:pPr>
        <w:pStyle w:val="ListParagraph"/>
        <w:numPr>
          <w:ilvl w:val="0"/>
          <w:numId w:val="31"/>
        </w:numPr>
      </w:pPr>
      <w:r>
        <w:rPr>
          <w:rFonts w:ascii="Arial" w:hAnsi="Arial" w:cs="Arial"/>
          <w:sz w:val="22"/>
          <w:szCs w:val="22"/>
        </w:rPr>
        <w:t>LRN</w:t>
      </w:r>
    </w:p>
    <w:p w14:paraId="6D318E18" w14:textId="77777777" w:rsidR="00AD1917" w:rsidRDefault="00BB7672">
      <w:pPr>
        <w:pStyle w:val="ListParagraph"/>
        <w:numPr>
          <w:ilvl w:val="0"/>
          <w:numId w:val="31"/>
        </w:numPr>
      </w:pPr>
      <w:r>
        <w:rPr>
          <w:rFonts w:ascii="Arial" w:hAnsi="Arial" w:cs="Arial"/>
          <w:sz w:val="22"/>
          <w:szCs w:val="22"/>
        </w:rPr>
        <w:t xml:space="preserve">Digital received </w:t>
      </w:r>
      <w:proofErr w:type="gramStart"/>
      <w:r>
        <w:rPr>
          <w:rFonts w:ascii="Arial" w:hAnsi="Arial" w:cs="Arial"/>
          <w:sz w:val="22"/>
          <w:szCs w:val="22"/>
        </w:rPr>
        <w:t>date</w:t>
      </w:r>
      <w:proofErr w:type="gramEnd"/>
    </w:p>
    <w:p w14:paraId="212527A8" w14:textId="77777777" w:rsidR="00AD1917" w:rsidRDefault="00BB7672">
      <w:pPr>
        <w:pStyle w:val="ListParagraph"/>
        <w:numPr>
          <w:ilvl w:val="0"/>
          <w:numId w:val="31"/>
        </w:numPr>
      </w:pPr>
      <w:r>
        <w:rPr>
          <w:rFonts w:ascii="Arial" w:hAnsi="Arial" w:cs="Arial"/>
          <w:sz w:val="22"/>
          <w:szCs w:val="22"/>
        </w:rPr>
        <w:t>Goods Location Code</w:t>
      </w:r>
    </w:p>
    <w:p w14:paraId="296F121A" w14:textId="77777777" w:rsidR="00AD1917" w:rsidRDefault="00BB7672">
      <w:pPr>
        <w:pStyle w:val="ListParagraph"/>
        <w:numPr>
          <w:ilvl w:val="1"/>
          <w:numId w:val="31"/>
        </w:numPr>
      </w:pPr>
      <w:r>
        <w:rPr>
          <w:rFonts w:ascii="Arial" w:hAnsi="Arial" w:cs="Arial"/>
          <w:sz w:val="22"/>
          <w:szCs w:val="22"/>
        </w:rPr>
        <w:t>the Goods Location Code in the response will return the 4 data elements of D.E. 5/23 as per the TCM:</w:t>
      </w:r>
    </w:p>
    <w:p w14:paraId="25164085" w14:textId="77777777" w:rsidR="00AD1917" w:rsidRDefault="00BB7672">
      <w:pPr>
        <w:pStyle w:val="ListParagraph"/>
        <w:numPr>
          <w:ilvl w:val="2"/>
          <w:numId w:val="31"/>
        </w:numPr>
      </w:pPr>
      <w:r>
        <w:rPr>
          <w:rFonts w:ascii="Arial" w:hAnsi="Arial" w:cs="Arial"/>
          <w:sz w:val="22"/>
          <w:szCs w:val="22"/>
        </w:rPr>
        <w:t>Location of goods – Country</w:t>
      </w:r>
    </w:p>
    <w:p w14:paraId="61B5F652" w14:textId="77777777" w:rsidR="00AD1917" w:rsidRDefault="00BB7672">
      <w:pPr>
        <w:pStyle w:val="ListParagraph"/>
        <w:numPr>
          <w:ilvl w:val="2"/>
          <w:numId w:val="31"/>
        </w:numPr>
      </w:pPr>
      <w:r>
        <w:rPr>
          <w:rFonts w:ascii="Arial" w:hAnsi="Arial" w:cs="Arial"/>
          <w:sz w:val="22"/>
          <w:szCs w:val="22"/>
        </w:rPr>
        <w:t>Location of goods – Type of Location</w:t>
      </w:r>
    </w:p>
    <w:p w14:paraId="1CB796FC" w14:textId="77777777" w:rsidR="00AD1917" w:rsidRDefault="00BB7672">
      <w:pPr>
        <w:pStyle w:val="ListParagraph"/>
        <w:numPr>
          <w:ilvl w:val="2"/>
          <w:numId w:val="31"/>
        </w:numPr>
      </w:pPr>
      <w:r>
        <w:rPr>
          <w:rFonts w:ascii="Arial" w:hAnsi="Arial" w:cs="Arial"/>
          <w:sz w:val="22"/>
          <w:szCs w:val="22"/>
        </w:rPr>
        <w:t>Location of goods – Qualifier of the Identification</w:t>
      </w:r>
    </w:p>
    <w:p w14:paraId="4A280A4D" w14:textId="77777777" w:rsidR="00AD1917" w:rsidRDefault="00BB7672">
      <w:pPr>
        <w:pStyle w:val="ListParagraph"/>
        <w:numPr>
          <w:ilvl w:val="2"/>
          <w:numId w:val="31"/>
        </w:numPr>
      </w:pPr>
      <w:r>
        <w:rPr>
          <w:rFonts w:ascii="Arial" w:hAnsi="Arial" w:cs="Arial"/>
          <w:sz w:val="22"/>
          <w:szCs w:val="22"/>
        </w:rPr>
        <w:t>Location of goods – Identification of Location</w:t>
      </w:r>
    </w:p>
    <w:p w14:paraId="7D20141F" w14:textId="77777777" w:rsidR="00AD1917" w:rsidRDefault="00BB7672">
      <w:pPr>
        <w:pStyle w:val="ListParagraph"/>
        <w:numPr>
          <w:ilvl w:val="0"/>
          <w:numId w:val="31"/>
        </w:numPr>
      </w:pPr>
      <w:r>
        <w:rPr>
          <w:rFonts w:ascii="Arial" w:hAnsi="Arial" w:cs="Arial"/>
          <w:sz w:val="22"/>
          <w:szCs w:val="22"/>
        </w:rPr>
        <w:t>Declaration UCR and Part ID</w:t>
      </w:r>
    </w:p>
    <w:p w14:paraId="52B0D588" w14:textId="77777777" w:rsidR="00AD1917" w:rsidRDefault="00BB7672">
      <w:pPr>
        <w:pStyle w:val="ListParagraph"/>
        <w:numPr>
          <w:ilvl w:val="0"/>
          <w:numId w:val="31"/>
        </w:numPr>
      </w:pPr>
      <w:r>
        <w:rPr>
          <w:rFonts w:ascii="Arial" w:hAnsi="Arial" w:cs="Arial"/>
          <w:sz w:val="22"/>
          <w:szCs w:val="22"/>
        </w:rPr>
        <w:t>Importer ID (D.E. 3/16 (EORI) [Imports only]</w:t>
      </w:r>
    </w:p>
    <w:p w14:paraId="64FCAE60" w14:textId="77777777" w:rsidR="00AD1917" w:rsidRDefault="00BB7672">
      <w:pPr>
        <w:pStyle w:val="ListParagraph"/>
        <w:numPr>
          <w:ilvl w:val="0"/>
          <w:numId w:val="31"/>
        </w:numPr>
      </w:pPr>
      <w:r>
        <w:rPr>
          <w:rFonts w:ascii="Arial" w:hAnsi="Arial" w:cs="Arial"/>
          <w:sz w:val="22"/>
          <w:szCs w:val="22"/>
        </w:rPr>
        <w:t xml:space="preserve">Exporter ID D.E. 3/2 (EORI) [Exports only] </w:t>
      </w:r>
    </w:p>
    <w:p w14:paraId="4CBA8F43" w14:textId="77777777" w:rsidR="00AD1917" w:rsidRDefault="00BB7672">
      <w:pPr>
        <w:pStyle w:val="ListParagraph"/>
        <w:numPr>
          <w:ilvl w:val="0"/>
          <w:numId w:val="31"/>
        </w:numPr>
      </w:pPr>
      <w:r>
        <w:rPr>
          <w:rFonts w:ascii="Arial" w:hAnsi="Arial" w:cs="Arial"/>
          <w:sz w:val="22"/>
          <w:szCs w:val="22"/>
        </w:rPr>
        <w:t>Declarant D.E. 3/18 ((EORI) (or D.E. 3/41 when populated))</w:t>
      </w:r>
    </w:p>
    <w:p w14:paraId="2C16D6E1" w14:textId="77777777" w:rsidR="00AD1917" w:rsidRDefault="00BB7672">
      <w:pPr>
        <w:pStyle w:val="ListParagraph"/>
        <w:numPr>
          <w:ilvl w:val="0"/>
          <w:numId w:val="31"/>
        </w:numPr>
      </w:pPr>
      <w:r>
        <w:rPr>
          <w:rFonts w:ascii="Arial" w:hAnsi="Arial" w:cs="Arial"/>
          <w:sz w:val="22"/>
          <w:szCs w:val="22"/>
        </w:rPr>
        <w:t>ICS Code</w:t>
      </w:r>
    </w:p>
    <w:p w14:paraId="033E51E7" w14:textId="77777777" w:rsidR="00AD1917" w:rsidRDefault="00BB7672">
      <w:pPr>
        <w:pStyle w:val="ListParagraph"/>
        <w:numPr>
          <w:ilvl w:val="0"/>
          <w:numId w:val="31"/>
        </w:numPr>
      </w:pPr>
      <w:r>
        <w:rPr>
          <w:rFonts w:ascii="Arial" w:hAnsi="Arial" w:cs="Arial"/>
          <w:sz w:val="22"/>
          <w:szCs w:val="22"/>
        </w:rPr>
        <w:t>Route of Entry (ROE)</w:t>
      </w:r>
    </w:p>
    <w:p w14:paraId="08D8CE6F" w14:textId="77777777" w:rsidR="00AD1917" w:rsidRDefault="00BB7672">
      <w:pPr>
        <w:pStyle w:val="ListParagraph"/>
        <w:numPr>
          <w:ilvl w:val="0"/>
          <w:numId w:val="31"/>
        </w:numPr>
      </w:pPr>
      <w:r>
        <w:rPr>
          <w:rFonts w:ascii="Arial" w:hAnsi="Arial" w:cs="Arial"/>
          <w:sz w:val="22"/>
          <w:szCs w:val="22"/>
        </w:rPr>
        <w:t>Status of Entry (SOE)</w:t>
      </w:r>
    </w:p>
    <w:p w14:paraId="00741EB2" w14:textId="77777777" w:rsidR="00AD1917" w:rsidRDefault="00BB7672">
      <w:pPr>
        <w:pStyle w:val="ListParagraph"/>
        <w:numPr>
          <w:ilvl w:val="0"/>
          <w:numId w:val="31"/>
        </w:numPr>
      </w:pPr>
      <w:r>
        <w:rPr>
          <w:rFonts w:ascii="Arial" w:hAnsi="Arial" w:cs="Arial"/>
          <w:sz w:val="22"/>
          <w:szCs w:val="22"/>
        </w:rPr>
        <w:t>Submitting Trader (EORI)</w:t>
      </w:r>
    </w:p>
    <w:p w14:paraId="01CA36C6" w14:textId="77777777" w:rsidR="00AD1917" w:rsidRDefault="00BB7672">
      <w:pPr>
        <w:pStyle w:val="ListParagraph"/>
        <w:numPr>
          <w:ilvl w:val="0"/>
          <w:numId w:val="31"/>
        </w:numPr>
      </w:pPr>
      <w:r>
        <w:rPr>
          <w:rFonts w:ascii="Arial" w:hAnsi="Arial" w:cs="Arial"/>
          <w:sz w:val="22"/>
          <w:szCs w:val="22"/>
        </w:rPr>
        <w:t>Trade Movement Type (Import/Export/All)</w:t>
      </w:r>
    </w:p>
    <w:p w14:paraId="45A40347" w14:textId="77777777" w:rsidR="00AD1917" w:rsidRDefault="00BB7672">
      <w:pPr>
        <w:pStyle w:val="ListParagraph"/>
        <w:numPr>
          <w:ilvl w:val="1"/>
          <w:numId w:val="31"/>
        </w:numPr>
      </w:pPr>
      <w:r>
        <w:rPr>
          <w:rFonts w:ascii="Arial" w:hAnsi="Arial" w:cs="Arial"/>
          <w:sz w:val="22"/>
          <w:szCs w:val="22"/>
        </w:rPr>
        <w:t xml:space="preserve">Note: To align with the WCO format and to ensure consistency across </w:t>
      </w:r>
      <w:proofErr w:type="gramStart"/>
      <w:r>
        <w:rPr>
          <w:rFonts w:ascii="Arial" w:hAnsi="Arial" w:cs="Arial"/>
          <w:sz w:val="22"/>
          <w:szCs w:val="22"/>
        </w:rPr>
        <w:t>all of</w:t>
      </w:r>
      <w:proofErr w:type="gramEnd"/>
      <w:r>
        <w:rPr>
          <w:rFonts w:ascii="Arial" w:hAnsi="Arial" w:cs="Arial"/>
          <w:sz w:val="22"/>
          <w:szCs w:val="22"/>
        </w:rPr>
        <w:t xml:space="preserve"> the query types, Trade Movement Type (D.E. 1/1) will be concatenated with Declaration Type (D.E. 1/2) in the response field</w:t>
      </w:r>
    </w:p>
    <w:p w14:paraId="401EA5D1" w14:textId="77777777" w:rsidR="00AD1917" w:rsidRDefault="00AD1917">
      <w:pPr>
        <w:spacing w:after="120"/>
        <w:rPr>
          <w:rFonts w:cs="Arial"/>
        </w:rPr>
      </w:pPr>
    </w:p>
    <w:p w14:paraId="72CC1BDD" w14:textId="77777777" w:rsidR="00AD1917" w:rsidRDefault="00BB7672">
      <w:pPr>
        <w:spacing w:after="120"/>
      </w:pPr>
      <w:r>
        <w:rPr>
          <w:rFonts w:cs="Arial"/>
        </w:rPr>
        <w:t xml:space="preserve">Please refer to section </w:t>
      </w:r>
      <w:r>
        <w:rPr>
          <w:rFonts w:cs="Arial"/>
        </w:rPr>
        <w:fldChar w:fldCharType="begin"/>
      </w:r>
      <w:r>
        <w:rPr>
          <w:rFonts w:cs="Arial"/>
        </w:rPr>
        <w:instrText xml:space="preserve"> REF _Ref88497086 </w:instrText>
      </w:r>
      <w:r>
        <w:rPr>
          <w:rFonts w:cs="Arial"/>
        </w:rPr>
        <w:fldChar w:fldCharType="separate"/>
      </w:r>
      <w:r>
        <w:rPr>
          <w:rFonts w:cs="Arial"/>
        </w:rPr>
        <w:t>3.3.2</w:t>
      </w:r>
      <w:r>
        <w:rPr>
          <w:rFonts w:cs="Arial"/>
        </w:rPr>
        <w:fldChar w:fldCharType="end"/>
      </w:r>
      <w:r>
        <w:rPr>
          <w:rFonts w:cs="Arial"/>
        </w:rPr>
        <w:t xml:space="preserve"> of this document for greater detail on the structure of the DIS response message for the Search Declarations Query.</w:t>
      </w:r>
    </w:p>
    <w:p w14:paraId="1B55DE6E" w14:textId="77777777" w:rsidR="00AD1917" w:rsidRDefault="00BB7672">
      <w:pPr>
        <w:spacing w:line="240" w:lineRule="auto"/>
      </w:pPr>
      <w:r>
        <w:rPr>
          <w:rFonts w:eastAsia="Times New Roman" w:cs="Arial"/>
        </w:rPr>
        <w:t>Notes:</w:t>
      </w:r>
    </w:p>
    <w:p w14:paraId="4842E03A" w14:textId="77777777" w:rsidR="00AD1917" w:rsidRDefault="00BB7672">
      <w:pPr>
        <w:pStyle w:val="ListParagraph"/>
        <w:numPr>
          <w:ilvl w:val="0"/>
          <w:numId w:val="31"/>
        </w:numPr>
      </w:pPr>
      <w:r>
        <w:rPr>
          <w:rFonts w:ascii="Arial" w:hAnsi="Arial" w:cs="Arial"/>
          <w:sz w:val="22"/>
          <w:szCs w:val="22"/>
        </w:rPr>
        <w:t xml:space="preserve">If a search returns no results, an empty list will be returned to the query submitter with a response message confirming that no records matching the criteria could be </w:t>
      </w:r>
      <w:proofErr w:type="gramStart"/>
      <w:r>
        <w:rPr>
          <w:rFonts w:ascii="Arial" w:hAnsi="Arial" w:cs="Arial"/>
          <w:sz w:val="22"/>
          <w:szCs w:val="22"/>
        </w:rPr>
        <w:t>found</w:t>
      </w:r>
      <w:proofErr w:type="gramEnd"/>
    </w:p>
    <w:p w14:paraId="48A0E8BC" w14:textId="77777777" w:rsidR="00AD1917" w:rsidRDefault="00BB7672">
      <w:pPr>
        <w:pStyle w:val="ListParagraph"/>
        <w:numPr>
          <w:ilvl w:val="0"/>
          <w:numId w:val="31"/>
        </w:numPr>
      </w:pPr>
      <w:r>
        <w:rPr>
          <w:rFonts w:ascii="Arial" w:hAnsi="Arial" w:cs="Arial"/>
          <w:sz w:val="22"/>
          <w:szCs w:val="22"/>
        </w:rPr>
        <w:t>If the submitter only provides a Start Date in the date range of their query, the query returns results from the provided Start Date provided to the current date (with results returned in descending date order)</w:t>
      </w:r>
    </w:p>
    <w:p w14:paraId="600D6211" w14:textId="77777777" w:rsidR="00AD1917" w:rsidRDefault="00BB7672">
      <w:pPr>
        <w:pStyle w:val="ListParagraph"/>
        <w:numPr>
          <w:ilvl w:val="0"/>
          <w:numId w:val="31"/>
        </w:numPr>
      </w:pPr>
      <w:r>
        <w:rPr>
          <w:rFonts w:ascii="Arial" w:hAnsi="Arial" w:cs="Arial"/>
          <w:sz w:val="22"/>
          <w:szCs w:val="22"/>
        </w:rPr>
        <w:t>If the submitter only provides an End Date in the date range of their query, the query returns results from the earliest related declaration record (maximum age is 180 days) to the provided End Date (with results returned in descending date order)</w:t>
      </w:r>
    </w:p>
    <w:p w14:paraId="7C7803FC" w14:textId="77777777" w:rsidR="00AD1917" w:rsidRDefault="00BB7672">
      <w:pPr>
        <w:pStyle w:val="ListParagraph"/>
        <w:numPr>
          <w:ilvl w:val="0"/>
          <w:numId w:val="31"/>
        </w:numPr>
        <w:rPr>
          <w:rFonts w:ascii="Arial" w:eastAsia="Arial" w:hAnsi="Arial" w:cs="Arial"/>
          <w:color w:val="333333"/>
          <w:sz w:val="22"/>
          <w:szCs w:val="22"/>
        </w:rPr>
      </w:pPr>
      <w:r>
        <w:rPr>
          <w:rFonts w:ascii="Arial" w:eastAsia="Arial" w:hAnsi="Arial" w:cs="Arial"/>
          <w:color w:val="333333"/>
          <w:sz w:val="22"/>
          <w:szCs w:val="22"/>
        </w:rPr>
        <w:t xml:space="preserve">The default date-range when no date-range parameters are provided will be limited to 30 days. Searches by date ranges exceeding 30 days will still be supported by this </w:t>
      </w:r>
      <w:proofErr w:type="gramStart"/>
      <w:r>
        <w:rPr>
          <w:rFonts w:ascii="Arial" w:eastAsia="Arial" w:hAnsi="Arial" w:cs="Arial"/>
          <w:color w:val="333333"/>
          <w:sz w:val="22"/>
          <w:szCs w:val="22"/>
        </w:rPr>
        <w:t>functionality</w:t>
      </w:r>
      <w:proofErr w:type="gramEnd"/>
    </w:p>
    <w:p w14:paraId="233DC446" w14:textId="2FEDCA31" w:rsidR="00AD1917" w:rsidRDefault="00BB7672">
      <w:pPr>
        <w:pStyle w:val="ListParagraph"/>
        <w:numPr>
          <w:ilvl w:val="0"/>
          <w:numId w:val="31"/>
        </w:numPr>
        <w:rPr>
          <w:rFonts w:ascii="Arial" w:eastAsia="Arial" w:hAnsi="Arial" w:cs="Arial"/>
          <w:color w:val="333333"/>
          <w:sz w:val="22"/>
          <w:szCs w:val="22"/>
        </w:rPr>
      </w:pPr>
      <w:r>
        <w:rPr>
          <w:rFonts w:ascii="Arial" w:eastAsia="Arial" w:hAnsi="Arial" w:cs="Arial"/>
          <w:color w:val="333333"/>
          <w:sz w:val="22"/>
          <w:szCs w:val="22"/>
        </w:rPr>
        <w:t xml:space="preserve">There is no functionality to prevent users entering a Date Range that exceeds the DIS Data Retention period. </w:t>
      </w:r>
    </w:p>
    <w:p w14:paraId="216F462D" w14:textId="1E912C0D" w:rsidR="00116308" w:rsidRDefault="00116308" w:rsidP="00E96FD3">
      <w:pPr>
        <w:pStyle w:val="ListParagraph"/>
        <w:ind w:left="1080"/>
        <w:rPr>
          <w:rFonts w:ascii="Arial" w:eastAsia="Arial" w:hAnsi="Arial" w:cs="Arial"/>
          <w:color w:val="333333"/>
          <w:sz w:val="22"/>
          <w:szCs w:val="22"/>
        </w:rPr>
      </w:pPr>
      <w:r>
        <w:rPr>
          <w:rFonts w:ascii="Courier New" w:hAnsi="Courier New" w:cs="Courier New"/>
          <w:color w:val="172B4D"/>
          <w:sz w:val="21"/>
          <w:szCs w:val="21"/>
          <w:shd w:val="clear" w:color="auto" w:fill="FFFFFF"/>
        </w:rPr>
        <w:t>If the Date Range specified lies completely outside the retention period, a 400 Bad Request error message will be returned, along with code CDS60009 (Invalid date parameters)</w:t>
      </w:r>
    </w:p>
    <w:p w14:paraId="139F704C" w14:textId="77777777" w:rsidR="00AD1917" w:rsidRDefault="00BB7672">
      <w:pPr>
        <w:pStyle w:val="ListParagraph"/>
        <w:numPr>
          <w:ilvl w:val="0"/>
          <w:numId w:val="31"/>
        </w:numPr>
        <w:rPr>
          <w:rFonts w:ascii="Arial" w:eastAsia="Arial" w:hAnsi="Arial" w:cs="Arial"/>
          <w:color w:val="333333"/>
          <w:sz w:val="22"/>
          <w:szCs w:val="22"/>
        </w:rPr>
      </w:pPr>
      <w:r>
        <w:rPr>
          <w:rFonts w:ascii="Arial" w:eastAsia="Arial" w:hAnsi="Arial" w:cs="Arial"/>
          <w:color w:val="333333"/>
          <w:sz w:val="22"/>
          <w:szCs w:val="22"/>
        </w:rPr>
        <w:t>The following Declaration Types are in scope:</w:t>
      </w:r>
    </w:p>
    <w:p w14:paraId="66A3D64B" w14:textId="77777777" w:rsidR="00AD1917" w:rsidRDefault="00BB7672">
      <w:pPr>
        <w:pStyle w:val="ListParagraph"/>
        <w:numPr>
          <w:ilvl w:val="1"/>
          <w:numId w:val="31"/>
        </w:numPr>
        <w:rPr>
          <w:rFonts w:ascii="Arial" w:eastAsia="Arial" w:hAnsi="Arial" w:cs="Arial"/>
          <w:color w:val="333333"/>
          <w:sz w:val="22"/>
          <w:szCs w:val="22"/>
        </w:rPr>
      </w:pPr>
      <w:r>
        <w:rPr>
          <w:rFonts w:ascii="Arial" w:eastAsia="Arial" w:hAnsi="Arial" w:cs="Arial"/>
          <w:color w:val="333333"/>
          <w:sz w:val="22"/>
          <w:szCs w:val="22"/>
        </w:rPr>
        <w:t>A – full frontier</w:t>
      </w:r>
    </w:p>
    <w:p w14:paraId="3660EE69" w14:textId="77777777" w:rsidR="00AD1917" w:rsidRDefault="00BB7672">
      <w:pPr>
        <w:pStyle w:val="ListParagraph"/>
        <w:numPr>
          <w:ilvl w:val="1"/>
          <w:numId w:val="31"/>
        </w:numPr>
        <w:rPr>
          <w:rFonts w:ascii="Arial" w:eastAsia="Arial" w:hAnsi="Arial" w:cs="Arial"/>
          <w:color w:val="333333"/>
          <w:sz w:val="22"/>
          <w:szCs w:val="22"/>
        </w:rPr>
      </w:pPr>
      <w:r>
        <w:rPr>
          <w:rFonts w:ascii="Arial" w:eastAsia="Arial" w:hAnsi="Arial" w:cs="Arial"/>
          <w:color w:val="333333"/>
          <w:sz w:val="22"/>
          <w:szCs w:val="22"/>
        </w:rPr>
        <w:t>B – simplified occasional use frontier</w:t>
      </w:r>
    </w:p>
    <w:p w14:paraId="3FA712F4" w14:textId="77777777" w:rsidR="00AD1917" w:rsidRDefault="00BB7672">
      <w:pPr>
        <w:pStyle w:val="ListParagraph"/>
        <w:numPr>
          <w:ilvl w:val="1"/>
          <w:numId w:val="31"/>
        </w:numPr>
        <w:rPr>
          <w:rFonts w:ascii="Arial" w:eastAsia="Arial" w:hAnsi="Arial" w:cs="Arial"/>
          <w:color w:val="333333"/>
          <w:sz w:val="22"/>
          <w:szCs w:val="22"/>
        </w:rPr>
      </w:pPr>
      <w:r>
        <w:rPr>
          <w:rFonts w:ascii="Arial" w:eastAsia="Arial" w:hAnsi="Arial" w:cs="Arial"/>
          <w:color w:val="333333"/>
          <w:sz w:val="22"/>
          <w:szCs w:val="22"/>
        </w:rPr>
        <w:lastRenderedPageBreak/>
        <w:t>C – simplified (SDP authorisation) Frontier</w:t>
      </w:r>
    </w:p>
    <w:p w14:paraId="078EE832" w14:textId="77777777" w:rsidR="00AD1917" w:rsidRDefault="00BB7672">
      <w:pPr>
        <w:pStyle w:val="ListParagraph"/>
        <w:numPr>
          <w:ilvl w:val="1"/>
          <w:numId w:val="31"/>
        </w:numPr>
        <w:rPr>
          <w:rFonts w:ascii="Arial" w:eastAsia="Arial" w:hAnsi="Arial" w:cs="Arial"/>
          <w:color w:val="333333"/>
          <w:sz w:val="22"/>
          <w:szCs w:val="22"/>
        </w:rPr>
      </w:pPr>
      <w:r>
        <w:rPr>
          <w:rFonts w:ascii="Arial" w:eastAsia="Arial" w:hAnsi="Arial" w:cs="Arial"/>
          <w:color w:val="333333"/>
          <w:sz w:val="22"/>
          <w:szCs w:val="22"/>
        </w:rPr>
        <w:t>D – full pre-lodged</w:t>
      </w:r>
    </w:p>
    <w:p w14:paraId="106E7991" w14:textId="77777777" w:rsidR="00AD1917" w:rsidRDefault="00BB7672">
      <w:pPr>
        <w:pStyle w:val="ListParagraph"/>
        <w:numPr>
          <w:ilvl w:val="1"/>
          <w:numId w:val="31"/>
        </w:numPr>
        <w:rPr>
          <w:rFonts w:ascii="Arial" w:eastAsia="Arial" w:hAnsi="Arial" w:cs="Arial"/>
          <w:color w:val="333333"/>
          <w:sz w:val="22"/>
          <w:szCs w:val="22"/>
        </w:rPr>
      </w:pPr>
      <w:r>
        <w:rPr>
          <w:rFonts w:ascii="Arial" w:eastAsia="Arial" w:hAnsi="Arial" w:cs="Arial"/>
          <w:color w:val="333333"/>
          <w:sz w:val="22"/>
          <w:szCs w:val="22"/>
        </w:rPr>
        <w:t>E – simplified occasional use pre-lodged</w:t>
      </w:r>
    </w:p>
    <w:p w14:paraId="793A7A60" w14:textId="77777777" w:rsidR="00AD1917" w:rsidRDefault="00BB7672">
      <w:pPr>
        <w:pStyle w:val="ListParagraph"/>
        <w:numPr>
          <w:ilvl w:val="1"/>
          <w:numId w:val="31"/>
        </w:numPr>
        <w:rPr>
          <w:rFonts w:ascii="Arial" w:eastAsia="Arial" w:hAnsi="Arial" w:cs="Arial"/>
          <w:color w:val="333333"/>
          <w:sz w:val="22"/>
          <w:szCs w:val="22"/>
        </w:rPr>
      </w:pPr>
      <w:r>
        <w:rPr>
          <w:rFonts w:ascii="Arial" w:eastAsia="Arial" w:hAnsi="Arial" w:cs="Arial"/>
          <w:color w:val="333333"/>
          <w:sz w:val="22"/>
          <w:szCs w:val="22"/>
        </w:rPr>
        <w:t>F – simplified SDP pre-lodged</w:t>
      </w:r>
    </w:p>
    <w:p w14:paraId="5375B8BF" w14:textId="77777777" w:rsidR="00AD1917" w:rsidRDefault="00BB7672">
      <w:pPr>
        <w:pStyle w:val="ListParagraph"/>
        <w:numPr>
          <w:ilvl w:val="1"/>
          <w:numId w:val="31"/>
        </w:numPr>
        <w:rPr>
          <w:rFonts w:ascii="Arial" w:eastAsia="Arial" w:hAnsi="Arial" w:cs="Arial"/>
          <w:color w:val="333333"/>
          <w:sz w:val="22"/>
          <w:szCs w:val="22"/>
        </w:rPr>
      </w:pPr>
      <w:r>
        <w:rPr>
          <w:rFonts w:ascii="Arial" w:eastAsia="Arial" w:hAnsi="Arial" w:cs="Arial"/>
          <w:color w:val="333333"/>
          <w:sz w:val="22"/>
          <w:szCs w:val="22"/>
        </w:rPr>
        <w:t>J (EIDR) – simplified (EIDR) authorisation) frontier</w:t>
      </w:r>
    </w:p>
    <w:p w14:paraId="663D6B99" w14:textId="77777777" w:rsidR="00AD1917" w:rsidRDefault="00BB7672">
      <w:pPr>
        <w:pStyle w:val="ListParagraph"/>
        <w:numPr>
          <w:ilvl w:val="1"/>
          <w:numId w:val="31"/>
        </w:numPr>
        <w:rPr>
          <w:rFonts w:ascii="Arial" w:eastAsia="Arial" w:hAnsi="Arial" w:cs="Arial"/>
          <w:color w:val="333333"/>
          <w:sz w:val="22"/>
          <w:szCs w:val="22"/>
        </w:rPr>
      </w:pPr>
      <w:r>
        <w:rPr>
          <w:rFonts w:ascii="Arial" w:eastAsia="Arial" w:hAnsi="Arial" w:cs="Arial"/>
          <w:color w:val="333333"/>
          <w:sz w:val="22"/>
          <w:szCs w:val="22"/>
        </w:rPr>
        <w:t>K (EIDR) – simplified (EIDR authorisation) pre-lodged</w:t>
      </w:r>
    </w:p>
    <w:p w14:paraId="5D55C238" w14:textId="77777777" w:rsidR="00AD1917" w:rsidRDefault="00BB7672">
      <w:pPr>
        <w:pStyle w:val="ListParagraph"/>
        <w:numPr>
          <w:ilvl w:val="0"/>
          <w:numId w:val="31"/>
        </w:numPr>
        <w:rPr>
          <w:rFonts w:ascii="Arial" w:eastAsia="Arial" w:hAnsi="Arial" w:cs="Arial"/>
          <w:color w:val="333333"/>
          <w:sz w:val="22"/>
          <w:szCs w:val="22"/>
        </w:rPr>
      </w:pPr>
      <w:r>
        <w:rPr>
          <w:rFonts w:ascii="Arial" w:eastAsia="Arial" w:hAnsi="Arial" w:cs="Arial"/>
          <w:color w:val="333333"/>
          <w:sz w:val="22"/>
          <w:szCs w:val="22"/>
        </w:rPr>
        <w:t xml:space="preserve">Supplementary declarations are not </w:t>
      </w:r>
      <w:proofErr w:type="gramStart"/>
      <w:r>
        <w:rPr>
          <w:rFonts w:ascii="Arial" w:eastAsia="Arial" w:hAnsi="Arial" w:cs="Arial"/>
          <w:color w:val="333333"/>
          <w:sz w:val="22"/>
          <w:szCs w:val="22"/>
        </w:rPr>
        <w:t>returned</w:t>
      </w:r>
      <w:proofErr w:type="gramEnd"/>
    </w:p>
    <w:p w14:paraId="3E08BEED" w14:textId="77777777" w:rsidR="00AD1917" w:rsidRDefault="00AD1917">
      <w:pPr>
        <w:rPr>
          <w:rFonts w:cs="Arial"/>
          <w:color w:val="333333"/>
        </w:rPr>
      </w:pPr>
    </w:p>
    <w:p w14:paraId="7091691B" w14:textId="77777777" w:rsidR="00AD1917" w:rsidRDefault="00BB7672">
      <w:pPr>
        <w:rPr>
          <w:rFonts w:cs="Arial"/>
          <w:color w:val="333333"/>
        </w:rPr>
      </w:pPr>
      <w:r>
        <w:rPr>
          <w:rFonts w:cs="Arial"/>
          <w:color w:val="333333"/>
        </w:rPr>
        <w:t>Operationally, the maximum age of declarations that can be queried is restricted by the archival period and purging period settings.</w:t>
      </w:r>
      <w:r>
        <w:rPr>
          <w:rFonts w:cs="Arial"/>
          <w:color w:val="333333"/>
        </w:rPr>
        <w:br/>
        <w:t>Data is first archived (and deleted from the operational store) after a specified period (30 days). The archived data is purged after another specified period.</w:t>
      </w:r>
    </w:p>
    <w:p w14:paraId="157A16F0" w14:textId="77777777" w:rsidR="00AD1917" w:rsidRDefault="00BB7672">
      <w:pPr>
        <w:numPr>
          <w:ilvl w:val="0"/>
          <w:numId w:val="32"/>
        </w:numPr>
        <w:rPr>
          <w:rFonts w:cs="Arial"/>
          <w:color w:val="333333"/>
        </w:rPr>
      </w:pPr>
      <w:r>
        <w:rPr>
          <w:rFonts w:cs="Arial"/>
          <w:color w:val="333333"/>
        </w:rPr>
        <w:t>In Production (Live), data was being deleted after a total of 92 days (30 days in the operational store before archiving, and then a further 62 days in the archive before being removed). This has been uplifted in Production and increased to 150 days.</w:t>
      </w:r>
    </w:p>
    <w:p w14:paraId="07CEBED9" w14:textId="77777777" w:rsidR="00AD1917" w:rsidRDefault="00BB7672">
      <w:pPr>
        <w:numPr>
          <w:ilvl w:val="0"/>
          <w:numId w:val="32"/>
        </w:numPr>
      </w:pPr>
      <w:proofErr w:type="gramStart"/>
      <w:r>
        <w:rPr>
          <w:rFonts w:cs="Arial"/>
          <w:color w:val="333333"/>
        </w:rPr>
        <w:t>however</w:t>
      </w:r>
      <w:proofErr w:type="gramEnd"/>
      <w:r>
        <w:rPr>
          <w:rFonts w:cs="Arial"/>
          <w:color w:val="333333"/>
        </w:rPr>
        <w:t xml:space="preserve"> in TT, the archive job is not running, so archiving (and deletion from the operational store) will not take place. Therefore, data will exist in the operational database until a refresh occurs on the database, or archiving is switched on.</w:t>
      </w:r>
    </w:p>
    <w:p w14:paraId="217C2D27" w14:textId="77777777" w:rsidR="00AD1917" w:rsidRDefault="00BB7672">
      <w:r>
        <w:rPr>
          <w:rFonts w:cs="Arial"/>
          <w:color w:val="333333"/>
        </w:rPr>
        <w:t>Both the operational and the archive databases are used when responding to DIS queries.</w:t>
      </w:r>
    </w:p>
    <w:p w14:paraId="33DCEBFD" w14:textId="77777777" w:rsidR="00AD1917" w:rsidRDefault="00AD1917"/>
    <w:p w14:paraId="3D5612F1" w14:textId="77777777" w:rsidR="00AD1917" w:rsidRDefault="00BB7672">
      <w:pPr>
        <w:pStyle w:val="Heading3"/>
      </w:pPr>
      <w:bookmarkStart w:id="78" w:name="_Toc88721436"/>
      <w:bookmarkStart w:id="79" w:name="_Toc88722643"/>
      <w:bookmarkStart w:id="80" w:name="_Toc88721437"/>
      <w:bookmarkStart w:id="81" w:name="_Toc88722644"/>
      <w:bookmarkStart w:id="82" w:name="_Toc88721438"/>
      <w:bookmarkStart w:id="83" w:name="_Toc88722645"/>
      <w:bookmarkStart w:id="84" w:name="_Toc88721439"/>
      <w:bookmarkStart w:id="85" w:name="_Toc88722646"/>
      <w:bookmarkStart w:id="86" w:name="_Toc88721440"/>
      <w:bookmarkStart w:id="87" w:name="_Toc88722647"/>
      <w:bookmarkStart w:id="88" w:name="_Toc88721441"/>
      <w:bookmarkStart w:id="89" w:name="_Toc88722648"/>
      <w:bookmarkStart w:id="90" w:name="_Toc88721442"/>
      <w:bookmarkStart w:id="91" w:name="_Toc88722649"/>
      <w:bookmarkStart w:id="92" w:name="_Toc88721443"/>
      <w:bookmarkStart w:id="93" w:name="_Toc88722650"/>
      <w:bookmarkStart w:id="94" w:name="_Toc88721444"/>
      <w:bookmarkStart w:id="95" w:name="_Toc88722651"/>
      <w:bookmarkStart w:id="96" w:name="_Toc88721445"/>
      <w:bookmarkStart w:id="97" w:name="_Toc88722652"/>
      <w:bookmarkStart w:id="98" w:name="_Toc88721446"/>
      <w:bookmarkStart w:id="99" w:name="_Toc88722653"/>
      <w:bookmarkStart w:id="100" w:name="_Toc88721447"/>
      <w:bookmarkStart w:id="101" w:name="_Toc88722654"/>
      <w:bookmarkStart w:id="102" w:name="_Toc88721448"/>
      <w:bookmarkStart w:id="103" w:name="_Toc88722655"/>
      <w:bookmarkStart w:id="104" w:name="_Toc88721449"/>
      <w:bookmarkStart w:id="105" w:name="_Toc88722656"/>
      <w:bookmarkStart w:id="106" w:name="_Toc88721450"/>
      <w:bookmarkStart w:id="107" w:name="_Toc88722657"/>
      <w:bookmarkStart w:id="108" w:name="_Toc88208927"/>
      <w:bookmarkStart w:id="109" w:name="_Toc88722658"/>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r>
        <w:t>Pagination of response</w:t>
      </w:r>
      <w:bookmarkEnd w:id="108"/>
      <w:bookmarkEnd w:id="109"/>
    </w:p>
    <w:p w14:paraId="2A216CB6" w14:textId="77777777" w:rsidR="00AD1917" w:rsidRDefault="00BB7672">
      <w:pPr>
        <w:pStyle w:val="BodyText"/>
        <w:rPr>
          <w:szCs w:val="22"/>
        </w:rPr>
      </w:pPr>
      <w:r>
        <w:rPr>
          <w:szCs w:val="22"/>
        </w:rPr>
        <w:t xml:space="preserve">Depending on the search parameters entered, the Summary Query response may return </w:t>
      </w:r>
      <w:proofErr w:type="gramStart"/>
      <w:r>
        <w:rPr>
          <w:szCs w:val="22"/>
        </w:rPr>
        <w:t>a large number of</w:t>
      </w:r>
      <w:proofErr w:type="gramEnd"/>
      <w:r>
        <w:rPr>
          <w:szCs w:val="22"/>
        </w:rPr>
        <w:t xml:space="preserve"> records. To make it easier for the requestor to review the records, DIS will provide pagination of the results, as follows:</w:t>
      </w:r>
    </w:p>
    <w:p w14:paraId="5F544EB1" w14:textId="77777777" w:rsidR="00AD1917" w:rsidRDefault="00AD1917">
      <w:pPr>
        <w:pStyle w:val="BodyText"/>
        <w:rPr>
          <w:szCs w:val="22"/>
        </w:rPr>
      </w:pPr>
    </w:p>
    <w:p w14:paraId="405BCE91" w14:textId="77777777" w:rsidR="00AD1917" w:rsidRDefault="00BB7672">
      <w:pPr>
        <w:pStyle w:val="BodyText"/>
        <w:rPr>
          <w:szCs w:val="22"/>
        </w:rPr>
      </w:pPr>
      <w:r>
        <w:rPr>
          <w:szCs w:val="22"/>
        </w:rPr>
        <w:t>Records will be returned in “pages” of 50 records to give the requestor a quick response of the initial records and to allow the requestor to navigate through the additional results one page at a time.</w:t>
      </w:r>
    </w:p>
    <w:p w14:paraId="1D106A98" w14:textId="77777777" w:rsidR="00AD1917" w:rsidRDefault="00BB7672">
      <w:pPr>
        <w:pStyle w:val="BodyText"/>
        <w:rPr>
          <w:szCs w:val="22"/>
        </w:rPr>
      </w:pPr>
      <w:r>
        <w:rPr>
          <w:szCs w:val="22"/>
        </w:rPr>
        <w:t>The query result for a unique request, including all the pages containing the matching records, will be cached for a period of 3 minutes.</w:t>
      </w:r>
    </w:p>
    <w:p w14:paraId="19D5FB80" w14:textId="77777777" w:rsidR="00AD1917" w:rsidRDefault="00AD1917">
      <w:pPr>
        <w:pStyle w:val="BodyText"/>
        <w:rPr>
          <w:szCs w:val="22"/>
        </w:rPr>
      </w:pPr>
    </w:p>
    <w:p w14:paraId="411E0C68" w14:textId="77777777" w:rsidR="00AD1917" w:rsidRDefault="00BB7672">
      <w:pPr>
        <w:pStyle w:val="BodyText"/>
        <w:rPr>
          <w:szCs w:val="22"/>
        </w:rPr>
      </w:pPr>
      <w:r>
        <w:rPr>
          <w:szCs w:val="22"/>
        </w:rPr>
        <w:t>The following data elements are returned in the response to manage the paged nature of this type of query:</w:t>
      </w:r>
    </w:p>
    <w:p w14:paraId="38CEC062" w14:textId="77777777" w:rsidR="00AD1917" w:rsidRDefault="00BB7672">
      <w:pPr>
        <w:pStyle w:val="BodyText"/>
        <w:numPr>
          <w:ilvl w:val="0"/>
          <w:numId w:val="33"/>
        </w:numPr>
        <w:rPr>
          <w:szCs w:val="22"/>
        </w:rPr>
      </w:pPr>
      <w:proofErr w:type="spellStart"/>
      <w:r>
        <w:rPr>
          <w:szCs w:val="22"/>
        </w:rPr>
        <w:t>CurrentPageNumber</w:t>
      </w:r>
      <w:proofErr w:type="spellEnd"/>
      <w:r>
        <w:rPr>
          <w:szCs w:val="22"/>
        </w:rPr>
        <w:t xml:space="preserve"> – Holds the current page </w:t>
      </w:r>
      <w:proofErr w:type="gramStart"/>
      <w:r>
        <w:rPr>
          <w:szCs w:val="22"/>
        </w:rPr>
        <w:t>number</w:t>
      </w:r>
      <w:proofErr w:type="gramEnd"/>
    </w:p>
    <w:p w14:paraId="6EB737D4" w14:textId="77777777" w:rsidR="00AD1917" w:rsidRDefault="00BB7672">
      <w:pPr>
        <w:pStyle w:val="BodyText"/>
        <w:numPr>
          <w:ilvl w:val="0"/>
          <w:numId w:val="33"/>
        </w:numPr>
        <w:rPr>
          <w:szCs w:val="22"/>
        </w:rPr>
      </w:pPr>
      <w:proofErr w:type="spellStart"/>
      <w:r>
        <w:rPr>
          <w:szCs w:val="22"/>
        </w:rPr>
        <w:t>TotalResultsAvailable</w:t>
      </w:r>
      <w:proofErr w:type="spellEnd"/>
      <w:r>
        <w:rPr>
          <w:szCs w:val="22"/>
        </w:rPr>
        <w:t xml:space="preserve"> – The total number of records returned by the </w:t>
      </w:r>
      <w:proofErr w:type="gramStart"/>
      <w:r>
        <w:rPr>
          <w:szCs w:val="22"/>
        </w:rPr>
        <w:t>search</w:t>
      </w:r>
      <w:proofErr w:type="gramEnd"/>
    </w:p>
    <w:p w14:paraId="05E5C41E" w14:textId="77777777" w:rsidR="00AD1917" w:rsidRDefault="00BB7672">
      <w:pPr>
        <w:pStyle w:val="BodyText"/>
        <w:numPr>
          <w:ilvl w:val="0"/>
          <w:numId w:val="33"/>
        </w:numPr>
        <w:rPr>
          <w:szCs w:val="22"/>
        </w:rPr>
      </w:pPr>
      <w:proofErr w:type="spellStart"/>
      <w:r>
        <w:rPr>
          <w:szCs w:val="22"/>
        </w:rPr>
        <w:t>TotalPagesAvailable</w:t>
      </w:r>
      <w:proofErr w:type="spellEnd"/>
      <w:r>
        <w:rPr>
          <w:szCs w:val="22"/>
        </w:rPr>
        <w:t xml:space="preserve"> – The total number of pages for a search response</w:t>
      </w:r>
    </w:p>
    <w:p w14:paraId="5AA16F5D" w14:textId="77777777" w:rsidR="00AD1917" w:rsidRDefault="00BB7672">
      <w:pPr>
        <w:pStyle w:val="BodyText"/>
        <w:numPr>
          <w:ilvl w:val="0"/>
          <w:numId w:val="33"/>
        </w:numPr>
        <w:rPr>
          <w:szCs w:val="22"/>
        </w:rPr>
      </w:pPr>
      <w:proofErr w:type="spellStart"/>
      <w:r>
        <w:rPr>
          <w:szCs w:val="22"/>
        </w:rPr>
        <w:t>NoResultsReturned</w:t>
      </w:r>
      <w:proofErr w:type="spellEnd"/>
      <w:r>
        <w:rPr>
          <w:szCs w:val="22"/>
        </w:rPr>
        <w:t xml:space="preserve"> – Returns true if the search does not return any results, false if data is </w:t>
      </w:r>
      <w:proofErr w:type="gramStart"/>
      <w:r>
        <w:rPr>
          <w:szCs w:val="22"/>
        </w:rPr>
        <w:t>found</w:t>
      </w:r>
      <w:proofErr w:type="gramEnd"/>
    </w:p>
    <w:p w14:paraId="7E3A3306" w14:textId="77777777" w:rsidR="00AD1917" w:rsidRDefault="00AD1917">
      <w:pPr>
        <w:spacing w:after="120"/>
        <w:rPr>
          <w:rFonts w:cs="Arial"/>
        </w:rPr>
      </w:pPr>
    </w:p>
    <w:p w14:paraId="19C47122" w14:textId="77777777" w:rsidR="00AD1917" w:rsidRDefault="00BB7672">
      <w:pPr>
        <w:pStyle w:val="Heading2"/>
      </w:pPr>
      <w:r>
        <w:t>Full Declaration Query</w:t>
      </w:r>
    </w:p>
    <w:p w14:paraId="2034D3E2" w14:textId="77777777" w:rsidR="00AD1917" w:rsidRDefault="00BB7672">
      <w:r>
        <w:rPr>
          <w:rFonts w:cs="Arial"/>
        </w:rPr>
        <w:t>The Full Declaration Query returns a list of all associated declaration data for a particular declaration and version that have been submitted to CDS.</w:t>
      </w:r>
    </w:p>
    <w:p w14:paraId="25B1573A" w14:textId="77777777" w:rsidR="00AD1917" w:rsidRDefault="00AD1917">
      <w:pPr>
        <w:rPr>
          <w:rFonts w:cs="Arial"/>
          <w:u w:val="single"/>
        </w:rPr>
      </w:pPr>
    </w:p>
    <w:p w14:paraId="1F6C028C" w14:textId="77777777" w:rsidR="00AD1917" w:rsidRDefault="00BB7672">
      <w:pPr>
        <w:pStyle w:val="Heading3"/>
      </w:pPr>
      <w:r>
        <w:t>Search Parameters</w:t>
      </w:r>
    </w:p>
    <w:p w14:paraId="0DAA6A5D" w14:textId="77777777" w:rsidR="00AD1917" w:rsidRDefault="00BB7672">
      <w:pPr>
        <w:rPr>
          <w:rFonts w:cs="Arial"/>
        </w:rPr>
      </w:pPr>
      <w:r>
        <w:rPr>
          <w:rFonts w:cs="Arial"/>
        </w:rPr>
        <w:t>The Full Declaration Query supports the following search parameters to be used in the search request:</w:t>
      </w:r>
    </w:p>
    <w:p w14:paraId="5DBF196C" w14:textId="77777777" w:rsidR="00AD1917" w:rsidRDefault="00BB7672">
      <w:pPr>
        <w:spacing w:after="120"/>
      </w:pPr>
      <w:r>
        <w:rPr>
          <w:rFonts w:cs="Arial"/>
        </w:rPr>
        <w:fldChar w:fldCharType="begin"/>
      </w:r>
      <w:r>
        <w:rPr>
          <w:rFonts w:cs="Arial"/>
        </w:rPr>
        <w:instrText xml:space="preserve"> REF _Ref88640209 </w:instrText>
      </w:r>
      <w:r>
        <w:rPr>
          <w:rFonts w:cs="Arial"/>
        </w:rPr>
        <w:fldChar w:fldCharType="separate"/>
      </w:r>
      <w:r>
        <w:rPr>
          <w:rFonts w:cs="Arial"/>
        </w:rPr>
        <w:t>3.2.1</w:t>
      </w:r>
      <w:r>
        <w:rPr>
          <w:rFonts w:cs="Arial"/>
        </w:rPr>
        <w:fldChar w:fldCharType="end"/>
      </w:r>
    </w:p>
    <w:p w14:paraId="073F2173" w14:textId="77777777" w:rsidR="00AD1917" w:rsidRDefault="00BB7672">
      <w:pPr>
        <w:pStyle w:val="ListParagraph"/>
        <w:numPr>
          <w:ilvl w:val="0"/>
          <w:numId w:val="34"/>
        </w:numPr>
        <w:spacing w:after="120"/>
      </w:pPr>
      <w:r>
        <w:rPr>
          <w:rFonts w:ascii="Arial" w:eastAsia="Arial" w:hAnsi="Arial" w:cs="Arial"/>
          <w:sz w:val="22"/>
          <w:szCs w:val="22"/>
        </w:rPr>
        <w:lastRenderedPageBreak/>
        <w:t>Movement Reference Number (MRN) *</w:t>
      </w:r>
    </w:p>
    <w:p w14:paraId="1BF2EAC2" w14:textId="77777777" w:rsidR="00AD1917" w:rsidRDefault="00BB7672">
      <w:pPr>
        <w:pStyle w:val="ListParagraph"/>
        <w:numPr>
          <w:ilvl w:val="0"/>
          <w:numId w:val="34"/>
        </w:numPr>
      </w:pPr>
      <w:r>
        <w:rPr>
          <w:rFonts w:ascii="Arial" w:eastAsia="Arial" w:hAnsi="Arial" w:cs="Arial"/>
          <w:sz w:val="22"/>
          <w:szCs w:val="22"/>
        </w:rPr>
        <w:t>Declaration Version Number</w:t>
      </w:r>
    </w:p>
    <w:p w14:paraId="5124CDDF" w14:textId="77777777" w:rsidR="00AD1917" w:rsidRDefault="00BB7672">
      <w:pPr>
        <w:rPr>
          <w:rFonts w:cs="Arial"/>
          <w:u w:val="single"/>
        </w:rPr>
      </w:pPr>
      <w:r>
        <w:rPr>
          <w:rFonts w:cs="Arial"/>
          <w:u w:val="single"/>
        </w:rPr>
        <w:t xml:space="preserve"> </w:t>
      </w:r>
    </w:p>
    <w:p w14:paraId="0BFAC319" w14:textId="77777777" w:rsidR="00AD1917" w:rsidRDefault="00BB7672">
      <w:pPr>
        <w:rPr>
          <w:rFonts w:cs="Arial"/>
        </w:rPr>
      </w:pPr>
      <w:r>
        <w:rPr>
          <w:rFonts w:cs="Arial"/>
        </w:rPr>
        <w:t xml:space="preserve">The search parameters marked with an * are </w:t>
      </w:r>
      <w:proofErr w:type="gramStart"/>
      <w:r>
        <w:rPr>
          <w:rFonts w:cs="Arial"/>
        </w:rPr>
        <w:t>mandatory</w:t>
      </w:r>
      <w:proofErr w:type="gramEnd"/>
    </w:p>
    <w:p w14:paraId="2E1B5CD1" w14:textId="77777777" w:rsidR="00AD1917" w:rsidRDefault="00AD1917">
      <w:pPr>
        <w:rPr>
          <w:rFonts w:cs="Arial"/>
        </w:rPr>
      </w:pPr>
    </w:p>
    <w:p w14:paraId="6AC48362" w14:textId="77777777" w:rsidR="00AD1917" w:rsidRDefault="00BB7672">
      <w:pPr>
        <w:rPr>
          <w:rFonts w:cs="Arial"/>
        </w:rPr>
      </w:pPr>
      <w:r>
        <w:rPr>
          <w:rFonts w:cs="Arial"/>
        </w:rPr>
        <w:t>Please refer to section 3.4.1 of this document for greater detail on the structure of the DIS request message for the Full Declaration Query.</w:t>
      </w:r>
    </w:p>
    <w:p w14:paraId="0FF12F0E" w14:textId="77777777" w:rsidR="00AD1917" w:rsidRDefault="00AD1917">
      <w:pPr>
        <w:rPr>
          <w:rFonts w:cs="Arial"/>
          <w:color w:val="008080"/>
          <w:u w:val="single"/>
        </w:rPr>
      </w:pPr>
    </w:p>
    <w:p w14:paraId="32A6E781" w14:textId="77777777" w:rsidR="00AD1917" w:rsidRDefault="00BB7672">
      <w:pPr>
        <w:rPr>
          <w:rFonts w:cs="Arial"/>
          <w:u w:val="single"/>
        </w:rPr>
      </w:pPr>
      <w:r>
        <w:rPr>
          <w:rFonts w:cs="Arial"/>
          <w:u w:val="single"/>
        </w:rPr>
        <w:t>Notes:</w:t>
      </w:r>
    </w:p>
    <w:p w14:paraId="480C1B47" w14:textId="77777777" w:rsidR="00AD1917" w:rsidRDefault="00BB7672">
      <w:pPr>
        <w:pStyle w:val="ListParagraph"/>
        <w:numPr>
          <w:ilvl w:val="0"/>
          <w:numId w:val="35"/>
        </w:numPr>
      </w:pPr>
      <w:r>
        <w:rPr>
          <w:rFonts w:ascii="Arial" w:eastAsia="Arial" w:hAnsi="Arial" w:cs="Arial"/>
          <w:sz w:val="22"/>
          <w:szCs w:val="22"/>
        </w:rPr>
        <w:t>If no parameters are entered into the search query, or the parameter inputs in the query are invalid, or more than one value is provided for the search parameter, an error will be returned as the response and will detail the reason for this error.</w:t>
      </w:r>
    </w:p>
    <w:p w14:paraId="137F3D5A" w14:textId="77777777" w:rsidR="00AD1917" w:rsidRDefault="00BB7672">
      <w:pPr>
        <w:pStyle w:val="ListParagraph"/>
        <w:numPr>
          <w:ilvl w:val="0"/>
          <w:numId w:val="35"/>
        </w:numPr>
        <w:rPr>
          <w:rFonts w:ascii="Arial" w:eastAsia="Arial" w:hAnsi="Arial" w:cs="Arial"/>
          <w:sz w:val="22"/>
          <w:szCs w:val="22"/>
        </w:rPr>
      </w:pPr>
      <w:r>
        <w:rPr>
          <w:rFonts w:ascii="Arial" w:eastAsia="Arial" w:hAnsi="Arial" w:cs="Arial"/>
          <w:sz w:val="22"/>
          <w:szCs w:val="22"/>
        </w:rPr>
        <w:t>If a declaration version matches the entered search parameters, all data elements provided on the declaration version, in addition to all CDS system generated data, will be returned in a query response.</w:t>
      </w:r>
    </w:p>
    <w:p w14:paraId="13614EE9" w14:textId="77777777" w:rsidR="00AD1917" w:rsidRDefault="00AD1917">
      <w:pPr>
        <w:rPr>
          <w:rFonts w:cs="Arial"/>
          <w:color w:val="008080"/>
          <w:u w:val="single"/>
        </w:rPr>
      </w:pPr>
    </w:p>
    <w:p w14:paraId="171CF060" w14:textId="77777777" w:rsidR="00AD1917" w:rsidRDefault="00BB7672">
      <w:pPr>
        <w:pStyle w:val="Heading3"/>
      </w:pPr>
      <w:r>
        <w:t>Response Fields</w:t>
      </w:r>
    </w:p>
    <w:p w14:paraId="4C3E6166" w14:textId="77777777" w:rsidR="00AD1917" w:rsidRDefault="00BB7672">
      <w:pPr>
        <w:tabs>
          <w:tab w:val="left" w:pos="0"/>
          <w:tab w:val="left" w:pos="360"/>
          <w:tab w:val="left" w:pos="0"/>
        </w:tabs>
        <w:rPr>
          <w:rFonts w:cs="Arial"/>
        </w:rPr>
      </w:pPr>
      <w:r>
        <w:rPr>
          <w:rFonts w:cs="Arial"/>
        </w:rPr>
        <w:t>The response from a Full Declaration Search Query search will return all associated data element for a declaration across the following key sections:</w:t>
      </w:r>
    </w:p>
    <w:p w14:paraId="102B6DAF" w14:textId="77777777" w:rsidR="00AD1917" w:rsidRDefault="00BB7672">
      <w:pPr>
        <w:pStyle w:val="ListParagraph"/>
        <w:numPr>
          <w:ilvl w:val="0"/>
          <w:numId w:val="36"/>
        </w:numPr>
      </w:pPr>
      <w:r>
        <w:rPr>
          <w:rFonts w:ascii="Arial" w:eastAsia="Arial" w:hAnsi="Arial" w:cs="Arial"/>
          <w:sz w:val="22"/>
          <w:szCs w:val="22"/>
        </w:rPr>
        <w:t xml:space="preserve">High Level Summary Details Object </w:t>
      </w:r>
    </w:p>
    <w:p w14:paraId="6D1B8E11" w14:textId="77777777" w:rsidR="00AD1917" w:rsidRDefault="00BB7672">
      <w:pPr>
        <w:pStyle w:val="ListParagraph"/>
        <w:numPr>
          <w:ilvl w:val="1"/>
          <w:numId w:val="36"/>
        </w:numPr>
      </w:pPr>
      <w:r>
        <w:rPr>
          <w:rFonts w:ascii="Arial" w:eastAsia="Arial" w:hAnsi="Arial" w:cs="Arial"/>
          <w:sz w:val="22"/>
          <w:szCs w:val="22"/>
        </w:rPr>
        <w:t>This section or object returns MRN, LRN, UCR reference numbers, goods location code etc. to the Trader/CSP.)</w:t>
      </w:r>
    </w:p>
    <w:p w14:paraId="5526048E" w14:textId="77777777" w:rsidR="00AD1917" w:rsidRDefault="00BB7672">
      <w:pPr>
        <w:pStyle w:val="ListParagraph"/>
        <w:numPr>
          <w:ilvl w:val="0"/>
          <w:numId w:val="36"/>
        </w:numPr>
      </w:pPr>
      <w:r>
        <w:rPr>
          <w:rFonts w:ascii="Arial" w:eastAsia="Arial" w:hAnsi="Arial" w:cs="Arial"/>
          <w:sz w:val="22"/>
          <w:szCs w:val="22"/>
        </w:rPr>
        <w:t>Accounts details</w:t>
      </w:r>
    </w:p>
    <w:p w14:paraId="2E89A875" w14:textId="77777777" w:rsidR="00AD1917" w:rsidRDefault="00BB7672">
      <w:pPr>
        <w:pStyle w:val="ListParagraph"/>
        <w:numPr>
          <w:ilvl w:val="1"/>
          <w:numId w:val="36"/>
        </w:numPr>
        <w:rPr>
          <w:rFonts w:ascii="Arial" w:hAnsi="Arial" w:cs="Arial"/>
          <w:sz w:val="22"/>
          <w:szCs w:val="22"/>
        </w:rPr>
      </w:pPr>
      <w:r>
        <w:rPr>
          <w:rFonts w:ascii="Arial" w:hAnsi="Arial" w:cs="Arial"/>
          <w:sz w:val="22"/>
          <w:szCs w:val="22"/>
        </w:rPr>
        <w:t>This section returns DAN, MOP, Tax Type etc. to the Trader/CSP.</w:t>
      </w:r>
    </w:p>
    <w:p w14:paraId="7210676B" w14:textId="77777777" w:rsidR="00AD1917" w:rsidRDefault="00BB7672">
      <w:pPr>
        <w:pStyle w:val="ListParagraph"/>
        <w:numPr>
          <w:ilvl w:val="0"/>
          <w:numId w:val="36"/>
        </w:numPr>
      </w:pPr>
      <w:r>
        <w:rPr>
          <w:rFonts w:ascii="Arial" w:eastAsia="Arial" w:hAnsi="Arial" w:cs="Arial"/>
          <w:sz w:val="22"/>
          <w:szCs w:val="22"/>
        </w:rPr>
        <w:t>Generated Consignment Details</w:t>
      </w:r>
    </w:p>
    <w:p w14:paraId="7A5C68AE" w14:textId="77777777" w:rsidR="00AD1917" w:rsidRDefault="00BB7672">
      <w:pPr>
        <w:pStyle w:val="ListParagraph"/>
        <w:numPr>
          <w:ilvl w:val="1"/>
          <w:numId w:val="36"/>
        </w:numPr>
      </w:pPr>
      <w:r>
        <w:rPr>
          <w:rFonts w:ascii="Arial" w:hAnsi="Arial" w:cs="Arial"/>
          <w:sz w:val="22"/>
          <w:szCs w:val="22"/>
        </w:rPr>
        <w:t>This section returns ROE, ICS Code, VAT Value etc. to the Trader/CSP.</w:t>
      </w:r>
    </w:p>
    <w:p w14:paraId="4628E24E" w14:textId="77777777" w:rsidR="00AD1917" w:rsidRDefault="00BB7672">
      <w:pPr>
        <w:pStyle w:val="ListParagraph"/>
        <w:numPr>
          <w:ilvl w:val="0"/>
          <w:numId w:val="36"/>
        </w:numPr>
      </w:pPr>
      <w:r>
        <w:rPr>
          <w:rFonts w:ascii="Arial" w:eastAsia="Arial" w:hAnsi="Arial" w:cs="Arial"/>
          <w:sz w:val="22"/>
          <w:szCs w:val="22"/>
        </w:rPr>
        <w:t>Generated Item-level Consignment Details</w:t>
      </w:r>
    </w:p>
    <w:p w14:paraId="297EB75C" w14:textId="77777777" w:rsidR="00AD1917" w:rsidRDefault="00BB7672">
      <w:pPr>
        <w:pStyle w:val="ListParagraph"/>
        <w:numPr>
          <w:ilvl w:val="1"/>
          <w:numId w:val="36"/>
        </w:numPr>
        <w:rPr>
          <w:rFonts w:ascii="Arial" w:hAnsi="Arial" w:cs="Arial"/>
          <w:sz w:val="22"/>
          <w:szCs w:val="22"/>
        </w:rPr>
      </w:pPr>
      <w:r>
        <w:rPr>
          <w:rFonts w:ascii="Arial" w:hAnsi="Arial" w:cs="Arial"/>
          <w:sz w:val="22"/>
          <w:szCs w:val="22"/>
        </w:rPr>
        <w:t>This section returns Item Number, Quota Status, Customs Value etc. to the Trader/CSP.</w:t>
      </w:r>
    </w:p>
    <w:p w14:paraId="7D4D02E9" w14:textId="77777777" w:rsidR="00AD1917" w:rsidRDefault="00BB7672">
      <w:pPr>
        <w:pStyle w:val="ListParagraph"/>
        <w:numPr>
          <w:ilvl w:val="0"/>
          <w:numId w:val="36"/>
        </w:numPr>
      </w:pPr>
      <w:r>
        <w:rPr>
          <w:rFonts w:ascii="Arial" w:eastAsia="Arial" w:hAnsi="Arial" w:cs="Arial"/>
          <w:sz w:val="22"/>
          <w:szCs w:val="22"/>
        </w:rPr>
        <w:t>Full Declaration Object</w:t>
      </w:r>
    </w:p>
    <w:p w14:paraId="0E759138" w14:textId="77777777" w:rsidR="00AD1917" w:rsidRDefault="00BB7672">
      <w:pPr>
        <w:pStyle w:val="ListParagraph"/>
        <w:numPr>
          <w:ilvl w:val="1"/>
          <w:numId w:val="36"/>
        </w:numPr>
        <w:rPr>
          <w:rFonts w:ascii="Arial" w:hAnsi="Arial" w:cs="Arial"/>
          <w:sz w:val="22"/>
          <w:szCs w:val="22"/>
        </w:rPr>
      </w:pPr>
      <w:r>
        <w:rPr>
          <w:rFonts w:ascii="Arial" w:hAnsi="Arial" w:cs="Arial"/>
          <w:sz w:val="22"/>
          <w:szCs w:val="22"/>
        </w:rPr>
        <w:t>This section returns Item Number, Quota Status, Customs Value etc. to the Trader/CSP.</w:t>
      </w:r>
    </w:p>
    <w:p w14:paraId="4F50CC76" w14:textId="77777777" w:rsidR="00AD1917" w:rsidRDefault="00AD1917">
      <w:pPr>
        <w:rPr>
          <w:rFonts w:cs="Arial"/>
          <w:u w:val="single"/>
        </w:rPr>
      </w:pPr>
    </w:p>
    <w:p w14:paraId="69C0B0C4" w14:textId="77777777" w:rsidR="00AD1917" w:rsidRDefault="00BB7672">
      <w:pPr>
        <w:rPr>
          <w:rFonts w:cs="Arial"/>
        </w:rPr>
      </w:pPr>
      <w:r>
        <w:rPr>
          <w:rFonts w:cs="Arial"/>
        </w:rPr>
        <w:t>Please refer to section 3.4.2 of this document for greater detail on the structure of the DIS response message for the Full Declaration Query,</w:t>
      </w:r>
    </w:p>
    <w:p w14:paraId="204A509B" w14:textId="77777777" w:rsidR="00AD1917" w:rsidRDefault="00AD1917">
      <w:pPr>
        <w:rPr>
          <w:rFonts w:cs="Arial"/>
        </w:rPr>
      </w:pPr>
    </w:p>
    <w:p w14:paraId="5E031862" w14:textId="77777777" w:rsidR="00AD1917" w:rsidRDefault="00BB7672">
      <w:pPr>
        <w:rPr>
          <w:rFonts w:cs="Arial"/>
        </w:rPr>
      </w:pPr>
      <w:r>
        <w:rPr>
          <w:rFonts w:cs="Arial"/>
        </w:rPr>
        <w:t>Section 5 describes the reference codes used by DIS, such as Coverage Amount Type Codes and Security Amount Type Codes.</w:t>
      </w:r>
    </w:p>
    <w:p w14:paraId="37CB4BC8" w14:textId="77777777" w:rsidR="00AD1917" w:rsidRDefault="00AD1917">
      <w:pPr>
        <w:rPr>
          <w:rFonts w:cs="Arial"/>
          <w:color w:val="008080"/>
          <w:u w:val="single"/>
        </w:rPr>
      </w:pPr>
    </w:p>
    <w:p w14:paraId="0D270BE1" w14:textId="77777777" w:rsidR="00AD1917" w:rsidRDefault="00AD1917">
      <w:pPr>
        <w:pStyle w:val="BodyText"/>
        <w:rPr>
          <w:szCs w:val="22"/>
        </w:rPr>
      </w:pPr>
    </w:p>
    <w:p w14:paraId="2DFF7082" w14:textId="77777777" w:rsidR="00AD1917" w:rsidRDefault="00BB7672">
      <w:pPr>
        <w:pStyle w:val="Heading2"/>
      </w:pPr>
      <w:bookmarkStart w:id="110" w:name="_Toc88722659"/>
      <w:r>
        <w:t>Authorisation to Query a Declaration</w:t>
      </w:r>
      <w:bookmarkEnd w:id="110"/>
    </w:p>
    <w:p w14:paraId="3B8C06CA" w14:textId="77777777" w:rsidR="00AD1917" w:rsidRDefault="00BB7672">
      <w:pPr>
        <w:spacing w:after="120" w:line="240" w:lineRule="auto"/>
        <w:rPr>
          <w:rFonts w:eastAsia="Times New Roman" w:cs="Arial"/>
          <w:lang w:eastAsia="en-GB"/>
        </w:rPr>
      </w:pPr>
      <w:r>
        <w:rPr>
          <w:rFonts w:eastAsia="Times New Roman" w:cs="Arial"/>
          <w:lang w:eastAsia="en-GB"/>
        </w:rPr>
        <w:t xml:space="preserve">The ability to query a declaration is restricted to ensure that users of the service are only able to access declarations which they are permitted to query. To ensure the requester (either CSP or non-CSP) is only able to view the status of declarations for which they are authorised, the following constraints apply. </w:t>
      </w:r>
    </w:p>
    <w:p w14:paraId="05ED4BE1" w14:textId="77777777" w:rsidR="00AD1917" w:rsidRDefault="00BB7672">
      <w:pPr>
        <w:pStyle w:val="ListParagraph"/>
        <w:numPr>
          <w:ilvl w:val="0"/>
          <w:numId w:val="37"/>
        </w:numPr>
        <w:spacing w:after="120"/>
        <w:ind w:left="714" w:hanging="357"/>
        <w:rPr>
          <w:rFonts w:ascii="Arial" w:hAnsi="Arial" w:cs="Arial"/>
          <w:sz w:val="22"/>
          <w:szCs w:val="22"/>
        </w:rPr>
      </w:pPr>
      <w:r>
        <w:rPr>
          <w:rFonts w:ascii="Arial" w:hAnsi="Arial" w:cs="Arial"/>
          <w:sz w:val="22"/>
          <w:szCs w:val="22"/>
        </w:rPr>
        <w:lastRenderedPageBreak/>
        <w:t xml:space="preserve">For import declarations, CSPs can only query declarations submitted through them, i.e. CSP1 cannot view the status/content of a declaration submitted via </w:t>
      </w:r>
      <w:proofErr w:type="gramStart"/>
      <w:r>
        <w:rPr>
          <w:rFonts w:ascii="Arial" w:hAnsi="Arial" w:cs="Arial"/>
          <w:sz w:val="22"/>
          <w:szCs w:val="22"/>
        </w:rPr>
        <w:t>CSP2</w:t>
      </w:r>
      <w:proofErr w:type="gramEnd"/>
    </w:p>
    <w:p w14:paraId="7B8497B4" w14:textId="77777777" w:rsidR="00AD1917" w:rsidRDefault="00BB7672">
      <w:pPr>
        <w:pStyle w:val="ListParagraph"/>
        <w:numPr>
          <w:ilvl w:val="0"/>
          <w:numId w:val="37"/>
        </w:numPr>
        <w:spacing w:after="120"/>
        <w:ind w:left="714" w:hanging="357"/>
        <w:rPr>
          <w:rFonts w:ascii="Arial" w:hAnsi="Arial" w:cs="Arial"/>
          <w:sz w:val="22"/>
          <w:szCs w:val="22"/>
        </w:rPr>
      </w:pPr>
      <w:r>
        <w:rPr>
          <w:rFonts w:ascii="Arial" w:hAnsi="Arial" w:cs="Arial"/>
          <w:sz w:val="22"/>
          <w:szCs w:val="22"/>
        </w:rPr>
        <w:t>For export declarations, there is a difference in what is returned depending on the query type used:</w:t>
      </w:r>
    </w:p>
    <w:p w14:paraId="28BCD199" w14:textId="77777777" w:rsidR="00AD1917" w:rsidRDefault="00BB7672">
      <w:pPr>
        <w:pStyle w:val="ListParagraph"/>
        <w:numPr>
          <w:ilvl w:val="1"/>
          <w:numId w:val="37"/>
        </w:numPr>
        <w:spacing w:after="120"/>
        <w:rPr>
          <w:rFonts w:ascii="Arial" w:hAnsi="Arial" w:cs="Arial"/>
          <w:sz w:val="22"/>
          <w:szCs w:val="22"/>
        </w:rPr>
      </w:pPr>
      <w:r>
        <w:rPr>
          <w:rFonts w:ascii="Arial" w:hAnsi="Arial" w:cs="Arial"/>
          <w:sz w:val="22"/>
          <w:szCs w:val="22"/>
        </w:rPr>
        <w:t xml:space="preserve">For the Declaration Status query and Declaration Version query, CSPs can query any export declaration regardless of which CSP the export declaration was submitted through, or if the declaration was not submitted via a CSP. i.e. CSP1 can view the status/content of an export declaration submitted via CSP2 through this mechanism. CSP1 can also view the status/content of an export declaration if the declaration was not submitted through any </w:t>
      </w:r>
      <w:proofErr w:type="gramStart"/>
      <w:r>
        <w:rPr>
          <w:rFonts w:ascii="Arial" w:hAnsi="Arial" w:cs="Arial"/>
          <w:sz w:val="22"/>
          <w:szCs w:val="22"/>
        </w:rPr>
        <w:t>CSP</w:t>
      </w:r>
      <w:proofErr w:type="gramEnd"/>
    </w:p>
    <w:p w14:paraId="6EC1A223" w14:textId="77777777" w:rsidR="00AD1917" w:rsidRDefault="00BB7672">
      <w:pPr>
        <w:pStyle w:val="ListParagraph"/>
        <w:numPr>
          <w:ilvl w:val="1"/>
          <w:numId w:val="37"/>
        </w:numPr>
        <w:spacing w:after="120"/>
        <w:rPr>
          <w:rFonts w:ascii="Arial" w:hAnsi="Arial" w:cs="Arial"/>
          <w:sz w:val="22"/>
          <w:szCs w:val="22"/>
        </w:rPr>
      </w:pPr>
      <w:r>
        <w:rPr>
          <w:rFonts w:ascii="Arial" w:hAnsi="Arial" w:cs="Arial"/>
          <w:sz w:val="22"/>
          <w:szCs w:val="22"/>
        </w:rPr>
        <w:t xml:space="preserve">For the Search Declarations query, CSPs can only query declarations submitted through them, i.e. CSP1 cannot view the status/content of a declaration submitted via CSP2, i.e. the same constraint as for import </w:t>
      </w:r>
      <w:proofErr w:type="gramStart"/>
      <w:r>
        <w:rPr>
          <w:rFonts w:ascii="Arial" w:hAnsi="Arial" w:cs="Arial"/>
          <w:sz w:val="22"/>
          <w:szCs w:val="22"/>
        </w:rPr>
        <w:t>declarations</w:t>
      </w:r>
      <w:proofErr w:type="gramEnd"/>
    </w:p>
    <w:p w14:paraId="15760477" w14:textId="77777777" w:rsidR="00AD1917" w:rsidRDefault="00BB7672">
      <w:pPr>
        <w:pStyle w:val="ListParagraph"/>
        <w:numPr>
          <w:ilvl w:val="0"/>
          <w:numId w:val="37"/>
        </w:numPr>
        <w:spacing w:after="120"/>
        <w:rPr>
          <w:rFonts w:ascii="Arial" w:hAnsi="Arial" w:cs="Arial"/>
          <w:sz w:val="22"/>
          <w:szCs w:val="22"/>
        </w:rPr>
      </w:pPr>
      <w:r>
        <w:rPr>
          <w:rFonts w:ascii="Arial" w:hAnsi="Arial" w:cs="Arial"/>
          <w:sz w:val="22"/>
          <w:szCs w:val="22"/>
        </w:rPr>
        <w:t xml:space="preserve">A non-CSP party (i.e. a declarant) can only query CDS for the status of a declaration they have </w:t>
      </w:r>
      <w:proofErr w:type="gramStart"/>
      <w:r>
        <w:rPr>
          <w:rFonts w:ascii="Arial" w:hAnsi="Arial" w:cs="Arial"/>
          <w:sz w:val="22"/>
          <w:szCs w:val="22"/>
        </w:rPr>
        <w:t>created;</w:t>
      </w:r>
      <w:proofErr w:type="gramEnd"/>
    </w:p>
    <w:p w14:paraId="6B96047F" w14:textId="77777777" w:rsidR="00AD1917" w:rsidRDefault="00BB7672">
      <w:pPr>
        <w:pStyle w:val="ListParagraph"/>
        <w:numPr>
          <w:ilvl w:val="1"/>
          <w:numId w:val="37"/>
        </w:numPr>
        <w:spacing w:after="120"/>
        <w:rPr>
          <w:rFonts w:ascii="Arial" w:hAnsi="Arial" w:cs="Arial"/>
          <w:sz w:val="22"/>
          <w:szCs w:val="22"/>
        </w:rPr>
      </w:pPr>
      <w:r>
        <w:rPr>
          <w:rFonts w:ascii="Arial" w:hAnsi="Arial" w:cs="Arial"/>
          <w:sz w:val="22"/>
          <w:szCs w:val="22"/>
        </w:rPr>
        <w:t xml:space="preserve">If the non-CSP submits a query via CSP1, the service will only consider declarations created by that non-CSP and submitted via CSP1. </w:t>
      </w:r>
    </w:p>
    <w:p w14:paraId="75376FF9" w14:textId="77777777" w:rsidR="00AD1917" w:rsidRDefault="00BB7672">
      <w:pPr>
        <w:pStyle w:val="ListParagraph"/>
        <w:numPr>
          <w:ilvl w:val="1"/>
          <w:numId w:val="37"/>
        </w:numPr>
        <w:spacing w:after="120"/>
        <w:rPr>
          <w:rFonts w:ascii="Arial" w:hAnsi="Arial" w:cs="Arial"/>
          <w:sz w:val="22"/>
          <w:szCs w:val="22"/>
        </w:rPr>
      </w:pPr>
      <w:r>
        <w:rPr>
          <w:rFonts w:ascii="Arial" w:hAnsi="Arial" w:cs="Arial"/>
          <w:sz w:val="22"/>
          <w:szCs w:val="22"/>
        </w:rPr>
        <w:t xml:space="preserve">If the non-CSP queries DIS directly, the service will consider declarations that were submitted by them directly or via a CSP. </w:t>
      </w:r>
    </w:p>
    <w:p w14:paraId="6ACF9CC3" w14:textId="77777777" w:rsidR="00AD1917" w:rsidRDefault="00BB7672">
      <w:pPr>
        <w:pStyle w:val="ListParagraph"/>
        <w:numPr>
          <w:ilvl w:val="1"/>
          <w:numId w:val="37"/>
        </w:numPr>
        <w:spacing w:after="120"/>
        <w:rPr>
          <w:rFonts w:ascii="Arial" w:hAnsi="Arial" w:cs="Arial"/>
          <w:sz w:val="22"/>
          <w:szCs w:val="22"/>
        </w:rPr>
      </w:pPr>
      <w:r>
        <w:rPr>
          <w:rFonts w:ascii="Arial" w:hAnsi="Arial" w:cs="Arial"/>
          <w:sz w:val="22"/>
          <w:szCs w:val="22"/>
        </w:rPr>
        <w:t>If a non-CSP’s query does not return any results because they are querying a declaration that they have not created, a “Not Found” error will be returned.</w:t>
      </w:r>
    </w:p>
    <w:p w14:paraId="39BDE80A" w14:textId="77777777" w:rsidR="00AD1917" w:rsidRDefault="00BB7672">
      <w:pPr>
        <w:spacing w:after="120"/>
      </w:pPr>
      <w:r>
        <w:rPr>
          <w:rFonts w:eastAsia="Times New Roman" w:cs="Arial"/>
          <w:lang w:eastAsia="en-GB"/>
        </w:rPr>
        <w:t>This section outlines the authorisation behaviour for Imports and Exports queries using the DIS service based on the parties included in the request.</w:t>
      </w:r>
    </w:p>
    <w:p w14:paraId="457BA392" w14:textId="77777777" w:rsidR="00AD1917" w:rsidRDefault="00BB7672">
      <w:pPr>
        <w:pStyle w:val="Heading3"/>
      </w:pPr>
      <w:bookmarkStart w:id="111" w:name="_Toc88722660"/>
      <w:r>
        <w:t>Querying an Imports Declaration</w:t>
      </w:r>
      <w:bookmarkEnd w:id="111"/>
    </w:p>
    <w:p w14:paraId="333EED02" w14:textId="77777777" w:rsidR="00AD1917" w:rsidRDefault="00BB7672">
      <w:pPr>
        <w:spacing w:after="120" w:line="240" w:lineRule="auto"/>
        <w:rPr>
          <w:rFonts w:cs="Arial"/>
        </w:rPr>
      </w:pPr>
      <w:r>
        <w:rPr>
          <w:rFonts w:cs="Arial"/>
        </w:rPr>
        <w:t>For an Imports declaration, non-CSPs can only retrieve the status for their own declarations by querying DIS. The authorisation of non-CSPs is validated against their identity (EORI) which is automatically derived from the authentication mechanisms used in any API call. The Submitter-Identifier is not required and will be ignored.</w:t>
      </w:r>
    </w:p>
    <w:p w14:paraId="10173ED2" w14:textId="77777777" w:rsidR="00AD1917" w:rsidRDefault="00BB7672">
      <w:pPr>
        <w:spacing w:after="120" w:line="240" w:lineRule="auto"/>
        <w:rPr>
          <w:rFonts w:cs="Arial"/>
        </w:rPr>
      </w:pPr>
      <w:r>
        <w:rPr>
          <w:rFonts w:cs="Arial"/>
        </w:rPr>
        <w:t xml:space="preserve">For CSPs, the Submitter-Identifier must be populated, and this is used to identify whether a query relates to them or one of their customers. CSPs using DIS for themselves can retrieve the status of all import declarations submitted through them. Where a CSP is querying DIS on behalf of the customer, only the status of declarations submitted through CSP for that customer may be retrieved. </w:t>
      </w:r>
    </w:p>
    <w:p w14:paraId="66D1B0A4" w14:textId="77777777" w:rsidR="00AD1917" w:rsidRDefault="00BB7672">
      <w:pPr>
        <w:spacing w:after="120" w:line="240" w:lineRule="auto"/>
        <w:rPr>
          <w:rFonts w:cs="Arial"/>
        </w:rPr>
      </w:pPr>
      <w:r>
        <w:rPr>
          <w:rFonts w:cs="Arial"/>
        </w:rPr>
        <w:t>The party identifier for a request made to the DIS service should match the relevant party identifier on the original declaration, otherwise no declaration will be returned.</w:t>
      </w:r>
    </w:p>
    <w:p w14:paraId="15725FD1" w14:textId="77777777" w:rsidR="00AD1917" w:rsidRDefault="00AD1917">
      <w:pPr>
        <w:spacing w:after="120" w:line="240" w:lineRule="auto"/>
        <w:rPr>
          <w:rFonts w:cs="Arial"/>
        </w:rPr>
      </w:pPr>
    </w:p>
    <w:tbl>
      <w:tblPr>
        <w:tblW w:w="5053" w:type="pct"/>
        <w:tblInd w:w="10" w:type="dxa"/>
        <w:tblCellMar>
          <w:left w:w="10" w:type="dxa"/>
          <w:right w:w="10" w:type="dxa"/>
        </w:tblCellMar>
        <w:tblLook w:val="0000" w:firstRow="0" w:lastRow="0" w:firstColumn="0" w:lastColumn="0" w:noHBand="0" w:noVBand="0"/>
      </w:tblPr>
      <w:tblGrid>
        <w:gridCol w:w="2673"/>
        <w:gridCol w:w="3827"/>
        <w:gridCol w:w="4255"/>
      </w:tblGrid>
      <w:tr w:rsidR="00AD1917" w14:paraId="65438BDC" w14:textId="77777777">
        <w:tc>
          <w:tcPr>
            <w:tcW w:w="2673" w:type="dxa"/>
            <w:tcBorders>
              <w:top w:val="single" w:sz="6" w:space="0" w:color="000000"/>
              <w:left w:val="single" w:sz="6" w:space="0" w:color="000000"/>
              <w:bottom w:val="single" w:sz="6" w:space="0" w:color="000000"/>
              <w:right w:val="single" w:sz="6" w:space="0" w:color="000000"/>
            </w:tcBorders>
            <w:shd w:val="clear" w:color="auto" w:fill="D9D9D9"/>
            <w:tcMar>
              <w:top w:w="0" w:type="dxa"/>
              <w:left w:w="108" w:type="dxa"/>
              <w:bottom w:w="0" w:type="dxa"/>
              <w:right w:w="108" w:type="dxa"/>
            </w:tcMar>
          </w:tcPr>
          <w:p w14:paraId="5FD29F67" w14:textId="77777777" w:rsidR="00AD1917" w:rsidRDefault="00BB7672">
            <w:pPr>
              <w:rPr>
                <w:rFonts w:cs="Arial"/>
                <w:b/>
                <w:bCs/>
              </w:rPr>
            </w:pPr>
            <w:r>
              <w:rPr>
                <w:rFonts w:cs="Arial"/>
                <w:b/>
                <w:bCs/>
              </w:rPr>
              <w:t>User</w:t>
            </w:r>
          </w:p>
        </w:tc>
        <w:tc>
          <w:tcPr>
            <w:tcW w:w="3827" w:type="dxa"/>
            <w:tcBorders>
              <w:top w:val="single" w:sz="6" w:space="0" w:color="000000"/>
              <w:left w:val="single" w:sz="6" w:space="0" w:color="000000"/>
              <w:bottom w:val="single" w:sz="6" w:space="0" w:color="000000"/>
              <w:right w:val="single" w:sz="6" w:space="0" w:color="000000"/>
            </w:tcBorders>
            <w:shd w:val="clear" w:color="auto" w:fill="D9D9D9"/>
            <w:tcMar>
              <w:top w:w="0" w:type="dxa"/>
              <w:left w:w="0" w:type="dxa"/>
              <w:bottom w:w="0" w:type="dxa"/>
              <w:right w:w="0" w:type="dxa"/>
            </w:tcMar>
          </w:tcPr>
          <w:p w14:paraId="2E3A2163" w14:textId="77777777" w:rsidR="00AD1917" w:rsidRDefault="00BB7672">
            <w:pPr>
              <w:rPr>
                <w:rFonts w:cs="Arial"/>
                <w:b/>
                <w:bCs/>
              </w:rPr>
            </w:pPr>
            <w:r>
              <w:rPr>
                <w:rFonts w:cs="Arial"/>
                <w:b/>
                <w:bCs/>
              </w:rPr>
              <w:t>Parties specified in request</w:t>
            </w:r>
          </w:p>
        </w:tc>
        <w:tc>
          <w:tcPr>
            <w:tcW w:w="4255" w:type="dxa"/>
            <w:tcBorders>
              <w:top w:val="single" w:sz="6" w:space="0" w:color="000000"/>
              <w:left w:val="single" w:sz="6" w:space="0" w:color="000000"/>
              <w:bottom w:val="single" w:sz="6" w:space="0" w:color="000000"/>
              <w:right w:val="single" w:sz="6" w:space="0" w:color="000000"/>
            </w:tcBorders>
            <w:shd w:val="clear" w:color="auto" w:fill="D9D9D9"/>
            <w:tcMar>
              <w:top w:w="0" w:type="dxa"/>
              <w:left w:w="0" w:type="dxa"/>
              <w:bottom w:w="0" w:type="dxa"/>
              <w:right w:w="0" w:type="dxa"/>
            </w:tcMar>
          </w:tcPr>
          <w:p w14:paraId="071FAD2F" w14:textId="77777777" w:rsidR="00AD1917" w:rsidRDefault="00BB7672">
            <w:pPr>
              <w:rPr>
                <w:rFonts w:cs="Arial"/>
                <w:b/>
                <w:bCs/>
              </w:rPr>
            </w:pPr>
            <w:r>
              <w:rPr>
                <w:rFonts w:cs="Arial"/>
                <w:b/>
                <w:bCs/>
              </w:rPr>
              <w:t>Authorisation Behaviour for Import Declarations</w:t>
            </w:r>
          </w:p>
        </w:tc>
      </w:tr>
      <w:tr w:rsidR="00AD1917" w14:paraId="649C661E" w14:textId="77777777">
        <w:tc>
          <w:tcPr>
            <w:tcW w:w="267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B596211" w14:textId="77777777" w:rsidR="00AD1917" w:rsidRDefault="00BB7672">
            <w:pPr>
              <w:rPr>
                <w:rFonts w:cs="Arial"/>
              </w:rPr>
            </w:pPr>
            <w:r>
              <w:rPr>
                <w:rFonts w:cs="Arial"/>
              </w:rPr>
              <w:t xml:space="preserve">Declarant </w:t>
            </w:r>
          </w:p>
        </w:tc>
        <w:tc>
          <w:tcPr>
            <w:tcW w:w="3827"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F141CA3" w14:textId="77777777" w:rsidR="00AD1917" w:rsidRDefault="00BB7672">
            <w:pPr>
              <w:rPr>
                <w:rFonts w:cs="Arial"/>
              </w:rPr>
            </w:pPr>
            <w:r>
              <w:rPr>
                <w:rFonts w:cs="Arial"/>
              </w:rPr>
              <w:t>N/A</w:t>
            </w:r>
          </w:p>
        </w:tc>
        <w:tc>
          <w:tcPr>
            <w:tcW w:w="425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19B79CD" w14:textId="77777777" w:rsidR="00AD1917" w:rsidRDefault="00BB7672">
            <w:pPr>
              <w:ind w:right="738"/>
              <w:rPr>
                <w:rFonts w:cs="Arial"/>
              </w:rPr>
            </w:pPr>
            <w:r>
              <w:rPr>
                <w:rFonts w:cs="Arial"/>
              </w:rPr>
              <w:t>Can retrieve their own declaration</w:t>
            </w:r>
          </w:p>
        </w:tc>
      </w:tr>
      <w:tr w:rsidR="00AD1917" w14:paraId="750E3283" w14:textId="77777777">
        <w:tc>
          <w:tcPr>
            <w:tcW w:w="267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F067306" w14:textId="77777777" w:rsidR="00AD1917" w:rsidRDefault="00BB7672">
            <w:pPr>
              <w:rPr>
                <w:rFonts w:cs="Arial"/>
              </w:rPr>
            </w:pPr>
            <w:r>
              <w:rPr>
                <w:rFonts w:cs="Arial"/>
              </w:rPr>
              <w:t>CSP (querying</w:t>
            </w:r>
          </w:p>
          <w:p w14:paraId="15779D20" w14:textId="77777777" w:rsidR="00AD1917" w:rsidRDefault="00BB7672">
            <w:pPr>
              <w:rPr>
                <w:rFonts w:cs="Arial"/>
              </w:rPr>
            </w:pPr>
            <w:r>
              <w:rPr>
                <w:rFonts w:cs="Arial"/>
              </w:rPr>
              <w:t xml:space="preserve"> on behalf of themselves)</w:t>
            </w:r>
          </w:p>
        </w:tc>
        <w:tc>
          <w:tcPr>
            <w:tcW w:w="3827"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8D39657" w14:textId="77777777" w:rsidR="00AD1917" w:rsidRDefault="00BB7672">
            <w:pPr>
              <w:rPr>
                <w:rFonts w:cs="Arial"/>
              </w:rPr>
            </w:pPr>
            <w:r>
              <w:rPr>
                <w:rFonts w:cs="Arial"/>
              </w:rPr>
              <w:t>CSP’s EORI provided in Submitter-identifier</w:t>
            </w:r>
          </w:p>
        </w:tc>
        <w:tc>
          <w:tcPr>
            <w:tcW w:w="425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83B468B" w14:textId="77777777" w:rsidR="00AD1917" w:rsidRDefault="00BB7672">
            <w:pPr>
              <w:rPr>
                <w:rFonts w:cs="Arial"/>
              </w:rPr>
            </w:pPr>
            <w:r>
              <w:rPr>
                <w:rFonts w:cs="Arial"/>
              </w:rPr>
              <w:t>CSP can only retrieve declarations submitted via the CSP</w:t>
            </w:r>
          </w:p>
        </w:tc>
      </w:tr>
      <w:tr w:rsidR="00AD1917" w14:paraId="0BB45CE3" w14:textId="77777777">
        <w:tc>
          <w:tcPr>
            <w:tcW w:w="267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CB4BAA2" w14:textId="77777777" w:rsidR="00AD1917" w:rsidRDefault="00BB7672">
            <w:pPr>
              <w:rPr>
                <w:rFonts w:cs="Arial"/>
              </w:rPr>
            </w:pPr>
            <w:r>
              <w:rPr>
                <w:rFonts w:cs="Arial"/>
              </w:rPr>
              <w:t>CSP (querying</w:t>
            </w:r>
          </w:p>
          <w:p w14:paraId="7C68BA2E" w14:textId="77777777" w:rsidR="00AD1917" w:rsidRDefault="00BB7672">
            <w:pPr>
              <w:rPr>
                <w:rFonts w:cs="Arial"/>
              </w:rPr>
            </w:pPr>
            <w:r>
              <w:rPr>
                <w:rFonts w:cs="Arial"/>
              </w:rPr>
              <w:t xml:space="preserve"> on behalf of a Declarant)</w:t>
            </w:r>
          </w:p>
        </w:tc>
        <w:tc>
          <w:tcPr>
            <w:tcW w:w="3827"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8BB750A" w14:textId="77777777" w:rsidR="00AD1917" w:rsidRDefault="00BB7672">
            <w:pPr>
              <w:rPr>
                <w:rFonts w:cs="Arial"/>
              </w:rPr>
            </w:pPr>
            <w:r>
              <w:rPr>
                <w:rFonts w:cs="Arial"/>
              </w:rPr>
              <w:t>EORI of Declarant (provided in Submitter-identifier)</w:t>
            </w:r>
          </w:p>
        </w:tc>
        <w:tc>
          <w:tcPr>
            <w:tcW w:w="4255"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A85E410" w14:textId="77777777" w:rsidR="00AD1917" w:rsidRDefault="00BB7672">
            <w:pPr>
              <w:ind w:right="596"/>
              <w:rPr>
                <w:rFonts w:cs="Arial"/>
              </w:rPr>
            </w:pPr>
            <w:r>
              <w:rPr>
                <w:rFonts w:cs="Arial"/>
              </w:rPr>
              <w:t xml:space="preserve">CSP can only retrieve declaration information associated with the </w:t>
            </w:r>
            <w:proofErr w:type="gramStart"/>
            <w:r>
              <w:rPr>
                <w:rFonts w:cs="Arial"/>
              </w:rPr>
              <w:t>Declarant</w:t>
            </w:r>
            <w:proofErr w:type="gramEnd"/>
            <w:r>
              <w:rPr>
                <w:rFonts w:cs="Arial"/>
              </w:rPr>
              <w:t xml:space="preserve"> </w:t>
            </w:r>
          </w:p>
          <w:p w14:paraId="6D8B1513" w14:textId="77777777" w:rsidR="00AD1917" w:rsidRDefault="00BB7672">
            <w:pPr>
              <w:ind w:right="596"/>
              <w:rPr>
                <w:rFonts w:cs="Arial"/>
              </w:rPr>
            </w:pPr>
            <w:r>
              <w:rPr>
                <w:rFonts w:cs="Arial"/>
              </w:rPr>
              <w:lastRenderedPageBreak/>
              <w:t xml:space="preserve">(must use the same query parameter in DIS as used to submit declaration) </w:t>
            </w:r>
          </w:p>
        </w:tc>
      </w:tr>
    </w:tbl>
    <w:p w14:paraId="215C21FF" w14:textId="77777777" w:rsidR="00AD1917" w:rsidRDefault="00AD1917"/>
    <w:p w14:paraId="6690E995" w14:textId="77777777" w:rsidR="00AD1917" w:rsidRDefault="00AD1917"/>
    <w:p w14:paraId="605DF0F0" w14:textId="77777777" w:rsidR="00AD1917" w:rsidRDefault="00BB7672">
      <w:pPr>
        <w:pStyle w:val="Heading3"/>
      </w:pPr>
      <w:bookmarkStart w:id="112" w:name="_Toc88722661"/>
      <w:r>
        <w:t>Querying an Exports Declaration</w:t>
      </w:r>
      <w:bookmarkEnd w:id="112"/>
    </w:p>
    <w:p w14:paraId="0EF1120A" w14:textId="77777777" w:rsidR="00AD1917" w:rsidRDefault="00BB7672">
      <w:pPr>
        <w:spacing w:after="120" w:line="240" w:lineRule="auto"/>
      </w:pPr>
      <w:r>
        <w:t>Similarly to Imports, non-CSPs can only retrieve the status of their own declarations by querying DIS for Exports. The authorisation of non-CSPs is validated against the identity (EORI) of the party making the request</w:t>
      </w:r>
      <w:r>
        <w:rPr>
          <w:rFonts w:cs="Arial"/>
        </w:rPr>
        <w:t xml:space="preserve"> which is automatically derived from the authentication mechanisms used in any API call. </w:t>
      </w:r>
      <w:r>
        <w:t>The Submitter-Identifier is not required and will be ignored.</w:t>
      </w:r>
    </w:p>
    <w:p w14:paraId="514DBDDB" w14:textId="77777777" w:rsidR="00AD1917" w:rsidRDefault="00BB7672">
      <w:pPr>
        <w:spacing w:after="120" w:line="240" w:lineRule="auto"/>
        <w:rPr>
          <w:rFonts w:cs="Arial"/>
        </w:rPr>
      </w:pPr>
      <w:r>
        <w:rPr>
          <w:rFonts w:cs="Arial"/>
        </w:rPr>
        <w:t>For exports, DIS authorisation controls will not allow non-CSPs to access another trader’s declaration data. Therefore, if a trader needs to know the status of another trader’s export declaration (e.g. to inform a consolidation), they should use the ILE query service and not DIS to obtain this information.  </w:t>
      </w:r>
    </w:p>
    <w:p w14:paraId="2E796B8D" w14:textId="77777777" w:rsidR="00AD1917" w:rsidRDefault="00BB7672">
      <w:pPr>
        <w:spacing w:after="120" w:line="240" w:lineRule="auto"/>
      </w:pPr>
      <w:r>
        <w:t>For CSPs, the Submitter-Identifier must be populated and is used to identify whether a query relates to the CSP or one of their customers. Unlike Imports, for Exports a CSP can retrieve information about any declaration regardless of the original submission channel. This applies both where a CSP is querying DIS as themselves, as well as where the CSP is querying DIS on behalf of a specific Declarant.</w:t>
      </w:r>
    </w:p>
    <w:p w14:paraId="031FD6C5" w14:textId="77777777" w:rsidR="00AD1917" w:rsidRDefault="00BB7672">
      <w:pPr>
        <w:spacing w:after="120" w:line="240" w:lineRule="auto"/>
      </w:pPr>
      <w:r>
        <w:t>As with Imports, the party identifier for a request made to the DIS service must match the relevant party identifier on the original declaration, otherwise no declaration will be returned.</w:t>
      </w:r>
    </w:p>
    <w:p w14:paraId="777EEF2C" w14:textId="77777777" w:rsidR="00AD1917" w:rsidRDefault="00AD1917"/>
    <w:tbl>
      <w:tblPr>
        <w:tblW w:w="5121" w:type="pct"/>
        <w:tblInd w:w="10" w:type="dxa"/>
        <w:tblCellMar>
          <w:left w:w="10" w:type="dxa"/>
          <w:right w:w="10" w:type="dxa"/>
        </w:tblCellMar>
        <w:tblLook w:val="0000" w:firstRow="0" w:lastRow="0" w:firstColumn="0" w:lastColumn="0" w:noHBand="0" w:noVBand="0"/>
      </w:tblPr>
      <w:tblGrid>
        <w:gridCol w:w="3401"/>
        <w:gridCol w:w="3983"/>
        <w:gridCol w:w="3516"/>
      </w:tblGrid>
      <w:tr w:rsidR="00AD1917" w14:paraId="39BA125E" w14:textId="77777777">
        <w:tc>
          <w:tcPr>
            <w:tcW w:w="3401" w:type="dxa"/>
            <w:tcBorders>
              <w:top w:val="single" w:sz="6" w:space="0" w:color="000000"/>
              <w:left w:val="single" w:sz="6" w:space="0" w:color="000000"/>
              <w:bottom w:val="single" w:sz="6" w:space="0" w:color="000000"/>
              <w:right w:val="single" w:sz="6" w:space="0" w:color="000000"/>
            </w:tcBorders>
            <w:shd w:val="clear" w:color="auto" w:fill="D9D9D9"/>
            <w:tcMar>
              <w:top w:w="0" w:type="dxa"/>
              <w:left w:w="108" w:type="dxa"/>
              <w:bottom w:w="0" w:type="dxa"/>
              <w:right w:w="108" w:type="dxa"/>
            </w:tcMar>
          </w:tcPr>
          <w:p w14:paraId="5BAA6040" w14:textId="77777777" w:rsidR="00AD1917" w:rsidRDefault="00BB7672">
            <w:pPr>
              <w:rPr>
                <w:rFonts w:cs="Arial"/>
                <w:b/>
                <w:bCs/>
              </w:rPr>
            </w:pPr>
            <w:r>
              <w:rPr>
                <w:rFonts w:cs="Arial"/>
                <w:b/>
                <w:bCs/>
              </w:rPr>
              <w:t>User</w:t>
            </w:r>
          </w:p>
        </w:tc>
        <w:tc>
          <w:tcPr>
            <w:tcW w:w="3983" w:type="dxa"/>
            <w:tcBorders>
              <w:top w:val="single" w:sz="6" w:space="0" w:color="000000"/>
              <w:left w:val="single" w:sz="6" w:space="0" w:color="000000"/>
              <w:bottom w:val="single" w:sz="6" w:space="0" w:color="000000"/>
              <w:right w:val="single" w:sz="6" w:space="0" w:color="000000"/>
            </w:tcBorders>
            <w:shd w:val="clear" w:color="auto" w:fill="D9D9D9"/>
            <w:tcMar>
              <w:top w:w="0" w:type="dxa"/>
              <w:left w:w="0" w:type="dxa"/>
              <w:bottom w:w="0" w:type="dxa"/>
              <w:right w:w="0" w:type="dxa"/>
            </w:tcMar>
          </w:tcPr>
          <w:p w14:paraId="323B4BFF" w14:textId="77777777" w:rsidR="00AD1917" w:rsidRDefault="00BB7672">
            <w:pPr>
              <w:rPr>
                <w:rFonts w:cs="Arial"/>
                <w:b/>
                <w:bCs/>
              </w:rPr>
            </w:pPr>
            <w:r>
              <w:rPr>
                <w:rFonts w:cs="Arial"/>
                <w:b/>
                <w:bCs/>
              </w:rPr>
              <w:t>Parties specified in request</w:t>
            </w:r>
          </w:p>
        </w:tc>
        <w:tc>
          <w:tcPr>
            <w:tcW w:w="3516" w:type="dxa"/>
            <w:tcBorders>
              <w:top w:val="single" w:sz="6" w:space="0" w:color="000000"/>
              <w:left w:val="single" w:sz="6" w:space="0" w:color="000000"/>
              <w:bottom w:val="single" w:sz="6" w:space="0" w:color="000000"/>
              <w:right w:val="single" w:sz="6" w:space="0" w:color="000000"/>
            </w:tcBorders>
            <w:shd w:val="clear" w:color="auto" w:fill="D9D9D9"/>
            <w:tcMar>
              <w:top w:w="0" w:type="dxa"/>
              <w:left w:w="0" w:type="dxa"/>
              <w:bottom w:w="0" w:type="dxa"/>
              <w:right w:w="0" w:type="dxa"/>
            </w:tcMar>
          </w:tcPr>
          <w:p w14:paraId="27DF39D3" w14:textId="77777777" w:rsidR="00AD1917" w:rsidRDefault="00BB7672">
            <w:pPr>
              <w:ind w:right="318"/>
              <w:rPr>
                <w:rFonts w:cs="Arial"/>
                <w:b/>
                <w:bCs/>
              </w:rPr>
            </w:pPr>
            <w:r>
              <w:rPr>
                <w:rFonts w:cs="Arial"/>
                <w:b/>
                <w:bCs/>
              </w:rPr>
              <w:t xml:space="preserve">Authorisation Behaviour for </w:t>
            </w:r>
            <w:proofErr w:type="gramStart"/>
            <w:r>
              <w:rPr>
                <w:rFonts w:cs="Arial"/>
                <w:b/>
                <w:bCs/>
              </w:rPr>
              <w:t>Export  Declarations</w:t>
            </w:r>
            <w:proofErr w:type="gramEnd"/>
          </w:p>
        </w:tc>
      </w:tr>
      <w:tr w:rsidR="00AD1917" w14:paraId="08F098FE" w14:textId="77777777">
        <w:tc>
          <w:tcPr>
            <w:tcW w:w="340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25F7B43" w14:textId="77777777" w:rsidR="00AD1917" w:rsidRDefault="00BB7672">
            <w:pPr>
              <w:rPr>
                <w:rFonts w:cs="Arial"/>
              </w:rPr>
            </w:pPr>
            <w:r>
              <w:rPr>
                <w:rFonts w:cs="Arial"/>
              </w:rPr>
              <w:t xml:space="preserve">Declarant </w:t>
            </w:r>
          </w:p>
        </w:tc>
        <w:tc>
          <w:tcPr>
            <w:tcW w:w="3983"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4088E63" w14:textId="77777777" w:rsidR="00AD1917" w:rsidRDefault="00BB7672">
            <w:pPr>
              <w:rPr>
                <w:rFonts w:cs="Arial"/>
              </w:rPr>
            </w:pPr>
            <w:r>
              <w:rPr>
                <w:rFonts w:cs="Arial"/>
              </w:rPr>
              <w:t>N/A</w:t>
            </w:r>
          </w:p>
        </w:tc>
        <w:tc>
          <w:tcPr>
            <w:tcW w:w="351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74B25A9" w14:textId="77777777" w:rsidR="00AD1917" w:rsidRDefault="00BB7672">
            <w:pPr>
              <w:rPr>
                <w:rFonts w:cs="Arial"/>
              </w:rPr>
            </w:pPr>
            <w:r>
              <w:rPr>
                <w:rFonts w:cs="Arial"/>
              </w:rPr>
              <w:t>Can only retrieve their own declaration</w:t>
            </w:r>
          </w:p>
        </w:tc>
      </w:tr>
      <w:tr w:rsidR="00AD1917" w14:paraId="5524371A" w14:textId="77777777">
        <w:tc>
          <w:tcPr>
            <w:tcW w:w="340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129FE86" w14:textId="77777777" w:rsidR="00AD1917" w:rsidRDefault="00BB7672">
            <w:pPr>
              <w:rPr>
                <w:rFonts w:cs="Arial"/>
              </w:rPr>
            </w:pPr>
            <w:r>
              <w:rPr>
                <w:rFonts w:cs="Arial"/>
              </w:rPr>
              <w:t>CSP (querying</w:t>
            </w:r>
          </w:p>
          <w:p w14:paraId="131621A4" w14:textId="77777777" w:rsidR="00AD1917" w:rsidRDefault="00BB7672">
            <w:pPr>
              <w:rPr>
                <w:rFonts w:cs="Arial"/>
              </w:rPr>
            </w:pPr>
            <w:r>
              <w:rPr>
                <w:rFonts w:cs="Arial"/>
              </w:rPr>
              <w:t>on behalf of themselves, using either the Declaration Status or Declaration Version Query)</w:t>
            </w:r>
          </w:p>
        </w:tc>
        <w:tc>
          <w:tcPr>
            <w:tcW w:w="3983"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3154494" w14:textId="77777777" w:rsidR="00AD1917" w:rsidRDefault="00BB7672">
            <w:pPr>
              <w:rPr>
                <w:rFonts w:cs="Arial"/>
              </w:rPr>
            </w:pPr>
            <w:r>
              <w:rPr>
                <w:rFonts w:cs="Arial"/>
              </w:rPr>
              <w:t>CSP’s EORI (provided in Submitter-identifier)</w:t>
            </w:r>
          </w:p>
        </w:tc>
        <w:tc>
          <w:tcPr>
            <w:tcW w:w="351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1F4BDDA" w14:textId="77777777" w:rsidR="00AD1917" w:rsidRDefault="00BB7672">
            <w:pPr>
              <w:rPr>
                <w:rFonts w:cs="Arial"/>
              </w:rPr>
            </w:pPr>
            <w:r>
              <w:rPr>
                <w:rFonts w:cs="Arial"/>
              </w:rPr>
              <w:t>CSP can retrieve any declaration information</w:t>
            </w:r>
          </w:p>
        </w:tc>
      </w:tr>
      <w:tr w:rsidR="00AD1917" w14:paraId="0D1CCF05" w14:textId="77777777">
        <w:tc>
          <w:tcPr>
            <w:tcW w:w="3401" w:type="dxa"/>
            <w:tcBorders>
              <w:top w:val="sing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tcPr>
          <w:p w14:paraId="6962B14A" w14:textId="77777777" w:rsidR="00AD1917" w:rsidRDefault="00BB7672">
            <w:pPr>
              <w:rPr>
                <w:rFonts w:cs="Arial"/>
              </w:rPr>
            </w:pPr>
            <w:r>
              <w:rPr>
                <w:rFonts w:cs="Arial"/>
              </w:rPr>
              <w:t>CSP (querying</w:t>
            </w:r>
          </w:p>
          <w:p w14:paraId="0A3863B7" w14:textId="77777777" w:rsidR="00AD1917" w:rsidRDefault="00BB7672">
            <w:pPr>
              <w:rPr>
                <w:rFonts w:cs="Arial"/>
              </w:rPr>
            </w:pPr>
            <w:r>
              <w:rPr>
                <w:rFonts w:cs="Arial"/>
              </w:rPr>
              <w:t>on behalf of themselves, using the Search Declarations Query)</w:t>
            </w:r>
          </w:p>
        </w:tc>
        <w:tc>
          <w:tcPr>
            <w:tcW w:w="3983"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30561250" w14:textId="77777777" w:rsidR="00AD1917" w:rsidRDefault="00BB7672">
            <w:pPr>
              <w:rPr>
                <w:rFonts w:cs="Arial"/>
              </w:rPr>
            </w:pPr>
            <w:r>
              <w:rPr>
                <w:rFonts w:cs="Arial"/>
              </w:rPr>
              <w:t>CSP’s EORI (provided in Submitter-identifier)</w:t>
            </w:r>
          </w:p>
        </w:tc>
        <w:tc>
          <w:tcPr>
            <w:tcW w:w="3516"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71094EB1" w14:textId="77777777" w:rsidR="00AD1917" w:rsidRDefault="00BB7672">
            <w:pPr>
              <w:rPr>
                <w:rFonts w:cs="Arial"/>
              </w:rPr>
            </w:pPr>
            <w:r>
              <w:rPr>
                <w:rFonts w:cs="Arial"/>
              </w:rPr>
              <w:t>CSP can only retrieve declarations submitted via the CSP</w:t>
            </w:r>
          </w:p>
        </w:tc>
      </w:tr>
      <w:tr w:rsidR="00AD1917" w14:paraId="7F791A2E" w14:textId="77777777">
        <w:tc>
          <w:tcPr>
            <w:tcW w:w="340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53EA9E4" w14:textId="77777777" w:rsidR="00AD1917" w:rsidRDefault="00BB7672">
            <w:pPr>
              <w:rPr>
                <w:rFonts w:cs="Arial"/>
              </w:rPr>
            </w:pPr>
            <w:r>
              <w:rPr>
                <w:rFonts w:cs="Arial"/>
              </w:rPr>
              <w:t>CSP (querying</w:t>
            </w:r>
          </w:p>
          <w:p w14:paraId="700856B5" w14:textId="77777777" w:rsidR="00AD1917" w:rsidRDefault="00BB7672">
            <w:pPr>
              <w:rPr>
                <w:rFonts w:cs="Arial"/>
              </w:rPr>
            </w:pPr>
            <w:r>
              <w:rPr>
                <w:rFonts w:cs="Arial"/>
              </w:rPr>
              <w:t>on behalf of a Declarant)</w:t>
            </w:r>
          </w:p>
        </w:tc>
        <w:tc>
          <w:tcPr>
            <w:tcW w:w="3983"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AF35784" w14:textId="77777777" w:rsidR="00AD1917" w:rsidRDefault="00BB7672">
            <w:pPr>
              <w:rPr>
                <w:rFonts w:cs="Arial"/>
              </w:rPr>
            </w:pPr>
            <w:r>
              <w:rPr>
                <w:rFonts w:cs="Arial"/>
              </w:rPr>
              <w:t>Declarant’s EORI (provided in Submitter-identifier)</w:t>
            </w:r>
          </w:p>
        </w:tc>
        <w:tc>
          <w:tcPr>
            <w:tcW w:w="3516"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4711CE0" w14:textId="77777777" w:rsidR="00AD1917" w:rsidRDefault="00BB7672">
            <w:pPr>
              <w:rPr>
                <w:rFonts w:cs="Arial"/>
              </w:rPr>
            </w:pPr>
            <w:r>
              <w:rPr>
                <w:rFonts w:cs="Arial"/>
              </w:rPr>
              <w:t xml:space="preserve">CSP can only retrieve declaration information associated with the </w:t>
            </w:r>
            <w:proofErr w:type="gramStart"/>
            <w:r>
              <w:rPr>
                <w:rFonts w:cs="Arial"/>
              </w:rPr>
              <w:t>Declarant</w:t>
            </w:r>
            <w:proofErr w:type="gramEnd"/>
            <w:r>
              <w:rPr>
                <w:rFonts w:cs="Arial"/>
              </w:rPr>
              <w:t xml:space="preserve"> </w:t>
            </w:r>
          </w:p>
          <w:p w14:paraId="726D8082" w14:textId="77777777" w:rsidR="00AD1917" w:rsidRDefault="00BB7672">
            <w:pPr>
              <w:rPr>
                <w:rFonts w:cs="Arial"/>
              </w:rPr>
            </w:pPr>
            <w:r>
              <w:rPr>
                <w:rFonts w:cs="Arial"/>
              </w:rPr>
              <w:t>(must use the same query parameter in DIS as is used to submit declaration)</w:t>
            </w:r>
          </w:p>
          <w:p w14:paraId="6DE7F1D6" w14:textId="77777777" w:rsidR="00AD1917" w:rsidRDefault="00AD1917">
            <w:pPr>
              <w:rPr>
                <w:rFonts w:cs="Arial"/>
              </w:rPr>
            </w:pPr>
          </w:p>
          <w:p w14:paraId="76358D42" w14:textId="77777777" w:rsidR="00AD1917" w:rsidRDefault="00BB7672">
            <w:pPr>
              <w:rPr>
                <w:rFonts w:cs="Arial"/>
              </w:rPr>
            </w:pPr>
            <w:r>
              <w:rPr>
                <w:rFonts w:cs="Arial"/>
              </w:rPr>
              <w:t>CSP can view another CSPs declaration</w:t>
            </w:r>
          </w:p>
        </w:tc>
      </w:tr>
    </w:tbl>
    <w:p w14:paraId="63EE44A1" w14:textId="77777777" w:rsidR="00AD1917" w:rsidRDefault="00AD1917"/>
    <w:p w14:paraId="46CBC04F" w14:textId="77777777" w:rsidR="00AD1917" w:rsidRDefault="00AD1917">
      <w:pPr>
        <w:rPr>
          <w:rFonts w:cs="Arial"/>
        </w:rPr>
      </w:pPr>
    </w:p>
    <w:p w14:paraId="119D7F27" w14:textId="77777777" w:rsidR="00AD1917" w:rsidRDefault="00BB7672">
      <w:pPr>
        <w:pStyle w:val="Heading3"/>
      </w:pPr>
      <w:bookmarkStart w:id="113" w:name="_Toc88722662"/>
      <w:bookmarkStart w:id="114" w:name="_Hlk46493516"/>
      <w:r>
        <w:t>Badge Workaround</w:t>
      </w:r>
      <w:bookmarkEnd w:id="113"/>
    </w:p>
    <w:bookmarkEnd w:id="114"/>
    <w:p w14:paraId="6223B696" w14:textId="77777777" w:rsidR="00AD1917" w:rsidRDefault="00BB7672">
      <w:pPr>
        <w:spacing w:after="120" w:line="240" w:lineRule="auto"/>
        <w:rPr>
          <w:rFonts w:cs="Arial"/>
        </w:rPr>
      </w:pPr>
      <w:r>
        <w:rPr>
          <w:rFonts w:cs="Arial"/>
        </w:rPr>
        <w:lastRenderedPageBreak/>
        <w:t>HMRC has provided CSPs with a temporary workaround to accommodate those CSPs that may initially be unable to populate Submitter-Identifier for declarations. Whilst the workaround remains in place, if the CSP leaves Submitter-Identifier blank in the declaration, HMRC will apply internal logic to determine if a Badge ID can be used instead. This means that (for CSPs taking advantage of the temporary workaround) their customers’ declarations submitted during that period will be associated with a Badge ID rather than an EORI.</w:t>
      </w:r>
    </w:p>
    <w:p w14:paraId="0F2073E8" w14:textId="77777777" w:rsidR="00AD1917" w:rsidRDefault="00BB7672">
      <w:pPr>
        <w:spacing w:after="120" w:line="240" w:lineRule="auto"/>
        <w:rPr>
          <w:rFonts w:cs="Arial"/>
        </w:rPr>
      </w:pPr>
      <w:r>
        <w:rPr>
          <w:rFonts w:cs="Arial"/>
        </w:rPr>
        <w:t>Declarants attempting to query a declaration using DIS directly will not be able to retrieve the status of any of their declarations where a CSP has made use of the temporary workaround for the original declaration submission.</w:t>
      </w:r>
    </w:p>
    <w:p w14:paraId="6B0B55D5" w14:textId="77777777" w:rsidR="00AD1917" w:rsidRDefault="00BB7672">
      <w:pPr>
        <w:spacing w:after="120" w:line="240" w:lineRule="auto"/>
        <w:rPr>
          <w:rFonts w:cs="Arial"/>
        </w:rPr>
      </w:pPr>
      <w:r>
        <w:rPr>
          <w:rFonts w:cs="Arial"/>
        </w:rPr>
        <w:t>Where declarants submit queries via a CSP, they will need to contact their CSPs to determine whether any CSP use of the temporary workaround will be apparent in the query results (since this is dependent on how individual CSPs implement their API calls.</w:t>
      </w:r>
    </w:p>
    <w:p w14:paraId="2CE8C251" w14:textId="77777777" w:rsidR="00AD1917" w:rsidRDefault="00BB7672">
      <w:pPr>
        <w:rPr>
          <w:rFonts w:cs="Arial"/>
        </w:rPr>
      </w:pPr>
      <w:r>
        <w:rPr>
          <w:rFonts w:cs="Arial"/>
        </w:rPr>
        <w:t>CSPs should refer to the “CDS – Facilitating Migration from Badges to EORIs” document for further information regarding this workaround.</w:t>
      </w:r>
    </w:p>
    <w:p w14:paraId="787373AA" w14:textId="77777777" w:rsidR="00AD1917" w:rsidRDefault="00BB7672">
      <w:pPr>
        <w:pStyle w:val="Heading4"/>
      </w:pPr>
      <w:r>
        <w:t>External Impact</w:t>
      </w:r>
    </w:p>
    <w:p w14:paraId="00294396" w14:textId="77777777" w:rsidR="00AD1917" w:rsidRDefault="00BB7672">
      <w:pPr>
        <w:spacing w:before="150"/>
      </w:pPr>
      <w:r>
        <w:rPr>
          <w:rFonts w:cs="Arial"/>
          <w:sz w:val="21"/>
          <w:szCs w:val="21"/>
          <w:lang w:eastAsia="en-GB"/>
        </w:rPr>
        <w:t xml:space="preserve">The current implementation allows any DIS request which has come through a CSP to have the permissions of the CSP i.e. for imports, all declarations which were submitted through that CSP can be returned, and for exports a DIS request through a CSP can return any exports declaration. </w:t>
      </w:r>
      <w:r>
        <w:t xml:space="preserve">DIS does not currently use Submitter-Identifier for authorisations, so will base authorisation decisions on the CSP’s </w:t>
      </w:r>
      <w:proofErr w:type="gramStart"/>
      <w:r>
        <w:t>identity</w:t>
      </w:r>
      <w:r>
        <w:rPr>
          <w:rFonts w:cs="Arial"/>
          <w:sz w:val="21"/>
          <w:szCs w:val="21"/>
          <w:lang w:eastAsia="en-GB"/>
        </w:rPr>
        <w:t xml:space="preserve"> .</w:t>
      </w:r>
      <w:proofErr w:type="gramEnd"/>
      <w:r>
        <w:rPr>
          <w:rFonts w:cs="Arial"/>
          <w:sz w:val="21"/>
          <w:szCs w:val="21"/>
          <w:lang w:eastAsia="en-GB"/>
        </w:rPr>
        <w:t xml:space="preserve"> CSP-linked Traders/agents could therefore view the declarations of other traders/agents if they know the declaration identifiers (e.g. MRN). We will ensure access controls are in place before any CSP-linked traders start using the live service. </w:t>
      </w:r>
    </w:p>
    <w:p w14:paraId="4A128AAA" w14:textId="77777777" w:rsidR="00AD1917" w:rsidRDefault="00AD1917">
      <w:pPr>
        <w:spacing w:line="240" w:lineRule="auto"/>
        <w:rPr>
          <w:rFonts w:cs="Arial"/>
        </w:rPr>
      </w:pPr>
    </w:p>
    <w:p w14:paraId="445E65F0" w14:textId="77777777" w:rsidR="00AD1917" w:rsidRDefault="00BB7672">
      <w:pPr>
        <w:pStyle w:val="Heading1"/>
      </w:pPr>
      <w:bookmarkStart w:id="115" w:name="_Toc88721456"/>
      <w:bookmarkStart w:id="116" w:name="_Toc88722663"/>
      <w:bookmarkStart w:id="117" w:name="_Toc88721457"/>
      <w:bookmarkStart w:id="118" w:name="_Toc88722664"/>
      <w:bookmarkStart w:id="119" w:name="_Toc88721458"/>
      <w:bookmarkStart w:id="120" w:name="_Toc88722665"/>
      <w:bookmarkStart w:id="121" w:name="_Toc88721459"/>
      <w:bookmarkStart w:id="122" w:name="_Toc88722666"/>
      <w:bookmarkStart w:id="123" w:name="_Toc88721460"/>
      <w:bookmarkStart w:id="124" w:name="_Toc88722667"/>
      <w:bookmarkStart w:id="125" w:name="_Toc490498475"/>
      <w:bookmarkStart w:id="126" w:name="_Toc490498476"/>
      <w:bookmarkStart w:id="127" w:name="_Toc490498477"/>
      <w:bookmarkStart w:id="128" w:name="_Toc490498478"/>
      <w:bookmarkStart w:id="129" w:name="_Toc490498479"/>
      <w:bookmarkStart w:id="130" w:name="_Toc88722668"/>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r>
        <w:t>Interface Definitions</w:t>
      </w:r>
      <w:bookmarkEnd w:id="130"/>
    </w:p>
    <w:p w14:paraId="747989AB" w14:textId="77777777" w:rsidR="00AD1917" w:rsidRDefault="00BB7672">
      <w:pPr>
        <w:pStyle w:val="BodyText"/>
        <w:rPr>
          <w:rFonts w:cs="Arial"/>
        </w:rPr>
      </w:pPr>
      <w:r>
        <w:rPr>
          <w:rFonts w:cs="Arial"/>
        </w:rPr>
        <w:t xml:space="preserve">The following section describes the available business data items </w:t>
      </w:r>
      <w:proofErr w:type="spellStart"/>
      <w:r>
        <w:rPr>
          <w:rFonts w:cs="Arial"/>
        </w:rPr>
        <w:t>iDn</w:t>
      </w:r>
      <w:proofErr w:type="spellEnd"/>
      <w:r>
        <w:rPr>
          <w:rFonts w:cs="Arial"/>
        </w:rPr>
        <w:t xml:space="preserve"> the service request and response messages for each of the four query types. This does not include any API header or wrapper details.</w:t>
      </w:r>
    </w:p>
    <w:p w14:paraId="75A34B05" w14:textId="77777777" w:rsidR="00AD1917" w:rsidRDefault="00BB7672">
      <w:pPr>
        <w:pStyle w:val="Heading2"/>
      </w:pPr>
      <w:bookmarkStart w:id="131" w:name="_Toc88722669"/>
      <w:r>
        <w:t>Declaration Status Query</w:t>
      </w:r>
      <w:bookmarkEnd w:id="131"/>
    </w:p>
    <w:p w14:paraId="14820038" w14:textId="77777777" w:rsidR="00AD1917" w:rsidRDefault="00BB7672">
      <w:pPr>
        <w:pStyle w:val="Heading3"/>
      </w:pPr>
      <w:bookmarkStart w:id="132" w:name="_Ref88496849"/>
      <w:bookmarkStart w:id="133" w:name="_Toc88722670"/>
      <w:r>
        <w:t>Declaration Status Query – Request</w:t>
      </w:r>
      <w:bookmarkEnd w:id="132"/>
      <w:bookmarkEnd w:id="133"/>
    </w:p>
    <w:p w14:paraId="5A4F327E" w14:textId="77777777" w:rsidR="00AD1917" w:rsidRDefault="00BB7672">
      <w:pPr>
        <w:pStyle w:val="BodyText"/>
        <w:rPr>
          <w:rFonts w:cs="Arial"/>
        </w:rPr>
      </w:pPr>
      <w:r>
        <w:rPr>
          <w:rFonts w:cs="Arial"/>
        </w:rPr>
        <w:t>The attributes below describe the Declaration Information Service Declaration Status Query request parameters. Only one search parameter will be permitted for any one request.</w:t>
      </w:r>
    </w:p>
    <w:p w14:paraId="2B50F6EC" w14:textId="77777777" w:rsidR="00AD1917" w:rsidRDefault="00AD1917">
      <w:pPr>
        <w:pStyle w:val="BodyText"/>
        <w:rPr>
          <w:rFonts w:cs="Arial"/>
        </w:rPr>
      </w:pPr>
    </w:p>
    <w:p w14:paraId="5C1D8BD5" w14:textId="77777777" w:rsidR="00AD1917" w:rsidRDefault="00AD1917">
      <w:pPr>
        <w:pStyle w:val="BodyText"/>
        <w:rPr>
          <w:rFonts w:cs="Arial"/>
        </w:rPr>
      </w:pPr>
    </w:p>
    <w:tbl>
      <w:tblPr>
        <w:tblW w:w="10642" w:type="dxa"/>
        <w:tblCellMar>
          <w:left w:w="10" w:type="dxa"/>
          <w:right w:w="10" w:type="dxa"/>
        </w:tblCellMar>
        <w:tblLook w:val="0000" w:firstRow="0" w:lastRow="0" w:firstColumn="0" w:lastColumn="0" w:noHBand="0" w:noVBand="0"/>
      </w:tblPr>
      <w:tblGrid>
        <w:gridCol w:w="2046"/>
        <w:gridCol w:w="2231"/>
        <w:gridCol w:w="1065"/>
        <w:gridCol w:w="1053"/>
        <w:gridCol w:w="4247"/>
      </w:tblGrid>
      <w:tr w:rsidR="00AD1917" w14:paraId="7EA6399D" w14:textId="77777777">
        <w:trPr>
          <w:tblHeader/>
        </w:trPr>
        <w:tc>
          <w:tcPr>
            <w:tcW w:w="2046" w:type="dxa"/>
            <w:tcBorders>
              <w:top w:val="single" w:sz="6" w:space="0" w:color="DDDDDD"/>
              <w:left w:val="single" w:sz="6" w:space="0" w:color="DDDDDD"/>
              <w:bottom w:val="single" w:sz="6" w:space="0" w:color="DDDDDD"/>
              <w:right w:val="single" w:sz="6" w:space="0" w:color="DDDDDD"/>
            </w:tcBorders>
            <w:shd w:val="clear" w:color="auto" w:fill="DBE5F1"/>
            <w:tcMar>
              <w:top w:w="105" w:type="dxa"/>
              <w:left w:w="150" w:type="dxa"/>
              <w:bottom w:w="105" w:type="dxa"/>
              <w:right w:w="225" w:type="dxa"/>
            </w:tcMar>
          </w:tcPr>
          <w:p w14:paraId="748A4AE2" w14:textId="77777777" w:rsidR="00AD1917" w:rsidRDefault="00BB7672">
            <w:pPr>
              <w:spacing w:line="300" w:lineRule="atLeast"/>
              <w:rPr>
                <w:rFonts w:eastAsia="Times New Roman" w:cs="Arial"/>
                <w:b/>
                <w:bCs/>
                <w:sz w:val="20"/>
                <w:szCs w:val="20"/>
                <w:lang w:eastAsia="en-GB"/>
              </w:rPr>
            </w:pPr>
            <w:r>
              <w:rPr>
                <w:rFonts w:eastAsia="Times New Roman" w:cs="Arial"/>
                <w:b/>
                <w:bCs/>
                <w:sz w:val="20"/>
                <w:szCs w:val="20"/>
                <w:lang w:eastAsia="en-GB"/>
              </w:rPr>
              <w:t>Data Item</w:t>
            </w:r>
          </w:p>
        </w:tc>
        <w:tc>
          <w:tcPr>
            <w:tcW w:w="2231" w:type="dxa"/>
            <w:tcBorders>
              <w:top w:val="single" w:sz="6" w:space="0" w:color="DDDDDD"/>
              <w:left w:val="single" w:sz="6" w:space="0" w:color="DDDDDD"/>
              <w:bottom w:val="single" w:sz="6" w:space="0" w:color="DDDDDD"/>
              <w:right w:val="single" w:sz="6" w:space="0" w:color="DDDDDD"/>
            </w:tcBorders>
            <w:shd w:val="clear" w:color="auto" w:fill="DBE5F1"/>
            <w:tcMar>
              <w:top w:w="105" w:type="dxa"/>
              <w:left w:w="150" w:type="dxa"/>
              <w:bottom w:w="105" w:type="dxa"/>
              <w:right w:w="225" w:type="dxa"/>
            </w:tcMar>
          </w:tcPr>
          <w:p w14:paraId="7867BE81" w14:textId="77777777" w:rsidR="00AD1917" w:rsidRDefault="00BB7672">
            <w:pPr>
              <w:spacing w:line="300" w:lineRule="atLeast"/>
              <w:rPr>
                <w:rFonts w:eastAsia="Times New Roman" w:cs="Arial"/>
                <w:b/>
                <w:bCs/>
                <w:sz w:val="20"/>
                <w:szCs w:val="20"/>
                <w:lang w:eastAsia="en-GB"/>
              </w:rPr>
            </w:pPr>
            <w:r>
              <w:rPr>
                <w:rFonts w:eastAsia="Times New Roman" w:cs="Arial"/>
                <w:b/>
                <w:bCs/>
                <w:sz w:val="20"/>
                <w:szCs w:val="20"/>
                <w:lang w:eastAsia="en-GB"/>
              </w:rPr>
              <w:t>Description</w:t>
            </w:r>
          </w:p>
        </w:tc>
        <w:tc>
          <w:tcPr>
            <w:tcW w:w="1065" w:type="dxa"/>
            <w:tcBorders>
              <w:top w:val="single" w:sz="6" w:space="0" w:color="DDDDDD"/>
              <w:left w:val="single" w:sz="6" w:space="0" w:color="DDDDDD"/>
              <w:bottom w:val="single" w:sz="6" w:space="0" w:color="DDDDDD"/>
              <w:right w:val="single" w:sz="6" w:space="0" w:color="DDDDDD"/>
            </w:tcBorders>
            <w:shd w:val="clear" w:color="auto" w:fill="DBE5F1"/>
            <w:tcMar>
              <w:top w:w="105" w:type="dxa"/>
              <w:left w:w="150" w:type="dxa"/>
              <w:bottom w:w="105" w:type="dxa"/>
              <w:right w:w="225" w:type="dxa"/>
            </w:tcMar>
          </w:tcPr>
          <w:p w14:paraId="3F044530" w14:textId="77777777" w:rsidR="00AD1917" w:rsidRDefault="00BB7672">
            <w:pPr>
              <w:spacing w:line="300" w:lineRule="atLeast"/>
              <w:rPr>
                <w:rFonts w:eastAsia="Times New Roman" w:cs="Arial"/>
                <w:b/>
                <w:bCs/>
                <w:sz w:val="20"/>
                <w:szCs w:val="20"/>
                <w:lang w:eastAsia="en-GB"/>
              </w:rPr>
            </w:pPr>
            <w:r>
              <w:rPr>
                <w:rFonts w:eastAsia="Times New Roman" w:cs="Arial"/>
                <w:b/>
                <w:bCs/>
                <w:sz w:val="20"/>
                <w:szCs w:val="20"/>
                <w:lang w:eastAsia="en-GB"/>
              </w:rPr>
              <w:t>Occurs</w:t>
            </w:r>
          </w:p>
        </w:tc>
        <w:tc>
          <w:tcPr>
            <w:tcW w:w="1053" w:type="dxa"/>
            <w:tcBorders>
              <w:top w:val="single" w:sz="6" w:space="0" w:color="DDDDDD"/>
              <w:left w:val="single" w:sz="6" w:space="0" w:color="DDDDDD"/>
              <w:bottom w:val="single" w:sz="6" w:space="0" w:color="DDDDDD"/>
              <w:right w:val="single" w:sz="6" w:space="0" w:color="DDDDDD"/>
            </w:tcBorders>
            <w:shd w:val="clear" w:color="auto" w:fill="DBE5F1"/>
            <w:tcMar>
              <w:top w:w="105" w:type="dxa"/>
              <w:left w:w="150" w:type="dxa"/>
              <w:bottom w:w="105" w:type="dxa"/>
              <w:right w:w="225" w:type="dxa"/>
            </w:tcMar>
          </w:tcPr>
          <w:p w14:paraId="21DF12B0" w14:textId="77777777" w:rsidR="00AD1917" w:rsidRDefault="00BB7672">
            <w:pPr>
              <w:spacing w:line="300" w:lineRule="atLeast"/>
              <w:rPr>
                <w:rFonts w:eastAsia="Times New Roman" w:cs="Arial"/>
                <w:b/>
                <w:bCs/>
                <w:sz w:val="20"/>
                <w:szCs w:val="20"/>
                <w:lang w:eastAsia="en-GB"/>
              </w:rPr>
            </w:pPr>
            <w:r>
              <w:rPr>
                <w:rFonts w:eastAsia="Times New Roman" w:cs="Arial"/>
                <w:b/>
                <w:bCs/>
                <w:sz w:val="20"/>
                <w:szCs w:val="20"/>
                <w:lang w:eastAsia="en-GB"/>
              </w:rPr>
              <w:t>Format</w:t>
            </w:r>
          </w:p>
        </w:tc>
        <w:tc>
          <w:tcPr>
            <w:tcW w:w="4247" w:type="dxa"/>
            <w:tcBorders>
              <w:top w:val="single" w:sz="6" w:space="0" w:color="DDDDDD"/>
              <w:left w:val="single" w:sz="6" w:space="0" w:color="DDDDDD"/>
              <w:bottom w:val="single" w:sz="6" w:space="0" w:color="DDDDDD"/>
              <w:right w:val="single" w:sz="6" w:space="0" w:color="DDDDDD"/>
            </w:tcBorders>
            <w:shd w:val="clear" w:color="auto" w:fill="DBE5F1"/>
            <w:tcMar>
              <w:top w:w="105" w:type="dxa"/>
              <w:left w:w="150" w:type="dxa"/>
              <w:bottom w:w="105" w:type="dxa"/>
              <w:right w:w="225" w:type="dxa"/>
            </w:tcMar>
          </w:tcPr>
          <w:p w14:paraId="05DCB206" w14:textId="77777777" w:rsidR="00AD1917" w:rsidRDefault="00BB7672">
            <w:pPr>
              <w:spacing w:line="300" w:lineRule="atLeast"/>
              <w:rPr>
                <w:rFonts w:eastAsia="Times New Roman" w:cs="Arial"/>
                <w:b/>
                <w:bCs/>
                <w:sz w:val="20"/>
                <w:szCs w:val="20"/>
                <w:lang w:eastAsia="en-GB"/>
              </w:rPr>
            </w:pPr>
            <w:r>
              <w:rPr>
                <w:rFonts w:eastAsia="Times New Roman" w:cs="Arial"/>
                <w:b/>
                <w:bCs/>
                <w:sz w:val="20"/>
                <w:szCs w:val="20"/>
                <w:lang w:eastAsia="en-GB"/>
              </w:rPr>
              <w:t>Conditions/Notes</w:t>
            </w:r>
          </w:p>
        </w:tc>
      </w:tr>
      <w:tr w:rsidR="00AD1917" w14:paraId="3A738EF5" w14:textId="77777777">
        <w:tc>
          <w:tcPr>
            <w:tcW w:w="20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9FD2708" w14:textId="77777777" w:rsidR="00AD1917" w:rsidRDefault="00BB7672">
            <w:pPr>
              <w:rPr>
                <w:rFonts w:cs="Arial"/>
                <w:sz w:val="20"/>
                <w:szCs w:val="20"/>
              </w:rPr>
            </w:pPr>
            <w:r>
              <w:rPr>
                <w:rFonts w:cs="Arial"/>
                <w:sz w:val="20"/>
                <w:szCs w:val="20"/>
              </w:rPr>
              <w:t>MRN</w:t>
            </w:r>
          </w:p>
        </w:tc>
        <w:tc>
          <w:tcPr>
            <w:tcW w:w="223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FCF466F"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ID of the declaration assigned by Customs. For CDS this will be the Movement Reference Number (MRN)</w:t>
            </w:r>
          </w:p>
        </w:tc>
        <w:tc>
          <w:tcPr>
            <w:tcW w:w="106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DCDD2B7"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1..1</w:t>
            </w:r>
          </w:p>
        </w:tc>
        <w:tc>
          <w:tcPr>
            <w:tcW w:w="10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C196768"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an..35</w:t>
            </w:r>
          </w:p>
        </w:tc>
        <w:tc>
          <w:tcPr>
            <w:tcW w:w="42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5A0F212"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This will be defined by Customs, but for information, the MRN format is specified in the UCC IA Annex B Title 2. Specific format defined in [1].</w:t>
            </w:r>
          </w:p>
        </w:tc>
      </w:tr>
      <w:tr w:rsidR="00AD1917" w14:paraId="6D8BC773" w14:textId="77777777">
        <w:tc>
          <w:tcPr>
            <w:tcW w:w="20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E400E90"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lastRenderedPageBreak/>
              <w:t>DUCR</w:t>
            </w:r>
          </w:p>
        </w:tc>
        <w:tc>
          <w:tcPr>
            <w:tcW w:w="223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A7BA80A"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Declaration Unique Consignment Reference Number</w:t>
            </w:r>
          </w:p>
        </w:tc>
        <w:tc>
          <w:tcPr>
            <w:tcW w:w="106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4EA800A"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1..1</w:t>
            </w:r>
          </w:p>
        </w:tc>
        <w:tc>
          <w:tcPr>
            <w:tcW w:w="10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33EFBF0"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an..70</w:t>
            </w:r>
          </w:p>
        </w:tc>
        <w:tc>
          <w:tcPr>
            <w:tcW w:w="42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2540D38"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The DUCR format is specified in the UCC IA Annex B Title 2. This refers to entries in D.E. 2/1 where Previous Document Type is “DCR”. Specific format defined in [1].</w:t>
            </w:r>
          </w:p>
        </w:tc>
      </w:tr>
      <w:tr w:rsidR="00AD1917" w14:paraId="26FF7FBB" w14:textId="77777777">
        <w:tc>
          <w:tcPr>
            <w:tcW w:w="20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66F8A22" w14:textId="77777777" w:rsidR="00AD1917" w:rsidRDefault="00BB7672">
            <w:pPr>
              <w:spacing w:line="300" w:lineRule="atLeast"/>
              <w:rPr>
                <w:rFonts w:eastAsia="Times New Roman" w:cs="Arial"/>
                <w:sz w:val="20"/>
                <w:szCs w:val="20"/>
                <w:lang w:eastAsia="en-GB"/>
              </w:rPr>
            </w:pPr>
            <w:proofErr w:type="spellStart"/>
            <w:r>
              <w:rPr>
                <w:rFonts w:eastAsia="Times New Roman" w:cs="Arial"/>
                <w:sz w:val="20"/>
                <w:szCs w:val="20"/>
                <w:lang w:eastAsia="en-GB"/>
              </w:rPr>
              <w:t>InventoryReference</w:t>
            </w:r>
            <w:proofErr w:type="spellEnd"/>
          </w:p>
        </w:tc>
        <w:tc>
          <w:tcPr>
            <w:tcW w:w="223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012EE6E"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Inventory Reference Number</w:t>
            </w:r>
          </w:p>
        </w:tc>
        <w:tc>
          <w:tcPr>
            <w:tcW w:w="106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151AEA8"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1..1</w:t>
            </w:r>
          </w:p>
        </w:tc>
        <w:tc>
          <w:tcPr>
            <w:tcW w:w="10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5A61B75"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an..70</w:t>
            </w:r>
          </w:p>
        </w:tc>
        <w:tc>
          <w:tcPr>
            <w:tcW w:w="42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078025D"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This is a search by the Inventory Reference Number (Unique Consignment Number (UCN) in CHIEF) for import declarations only. This refers to entries in D.E. 2/1 where Previous Document Type is “MCR”.  If multiple matches are found only the most recent (by received date) will be returned.</w:t>
            </w:r>
          </w:p>
        </w:tc>
      </w:tr>
      <w:tr w:rsidR="00AD1917" w14:paraId="77A1DAD6" w14:textId="77777777">
        <w:tc>
          <w:tcPr>
            <w:tcW w:w="20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2D3E986"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UCR</w:t>
            </w:r>
          </w:p>
        </w:tc>
        <w:tc>
          <w:tcPr>
            <w:tcW w:w="223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6B28330"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Reference Number / UCR</w:t>
            </w:r>
          </w:p>
        </w:tc>
        <w:tc>
          <w:tcPr>
            <w:tcW w:w="106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95F832F"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1..1</w:t>
            </w:r>
          </w:p>
        </w:tc>
        <w:tc>
          <w:tcPr>
            <w:tcW w:w="10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0386523"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an..35</w:t>
            </w:r>
          </w:p>
        </w:tc>
        <w:tc>
          <w:tcPr>
            <w:tcW w:w="42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E8CB8FE"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This refers to entries in D.E. 2/4.</w:t>
            </w:r>
          </w:p>
        </w:tc>
      </w:tr>
    </w:tbl>
    <w:p w14:paraId="1755399B" w14:textId="77777777" w:rsidR="00AD1917" w:rsidRDefault="00AD1917"/>
    <w:p w14:paraId="3B8FBE82" w14:textId="77777777" w:rsidR="00AD1917" w:rsidRDefault="00BB7672">
      <w:pPr>
        <w:pStyle w:val="Heading3"/>
      </w:pPr>
      <w:bookmarkStart w:id="134" w:name="_Ref88497055"/>
      <w:bookmarkStart w:id="135" w:name="_Toc88722671"/>
      <w:bookmarkStart w:id="136" w:name="_Hlk89196873"/>
      <w:r>
        <w:t>Declaration Status Query – Response</w:t>
      </w:r>
      <w:bookmarkEnd w:id="134"/>
      <w:bookmarkEnd w:id="135"/>
    </w:p>
    <w:bookmarkEnd w:id="136"/>
    <w:p w14:paraId="148C5AD8" w14:textId="77777777" w:rsidR="00AD1917" w:rsidRDefault="00BB7672">
      <w:pPr>
        <w:pStyle w:val="BodyText"/>
        <w:rPr>
          <w:rFonts w:cs="Arial"/>
        </w:rPr>
      </w:pPr>
      <w:r>
        <w:rPr>
          <w:rFonts w:cs="Arial"/>
        </w:rPr>
        <w:t>Both the WCO Declaration structure and WCO Response Declaration structure contain many data items. Most of these elements will remain unused and as they are defined as optional, they will not be output in the response. The following table describes those business data items which may be populated.</w:t>
      </w:r>
    </w:p>
    <w:p w14:paraId="6785CD3C" w14:textId="77777777" w:rsidR="00AD1917" w:rsidRDefault="00AD1917">
      <w:pPr>
        <w:pStyle w:val="BodyText"/>
        <w:rPr>
          <w:rFonts w:cs="Arial"/>
        </w:rPr>
      </w:pPr>
    </w:p>
    <w:tbl>
      <w:tblPr>
        <w:tblW w:w="10030" w:type="dxa"/>
        <w:jc w:val="center"/>
        <w:tblCellMar>
          <w:left w:w="10" w:type="dxa"/>
          <w:right w:w="10" w:type="dxa"/>
        </w:tblCellMar>
        <w:tblLook w:val="0000" w:firstRow="0" w:lastRow="0" w:firstColumn="0" w:lastColumn="0" w:noHBand="0" w:noVBand="0"/>
      </w:tblPr>
      <w:tblGrid>
        <w:gridCol w:w="2751"/>
        <w:gridCol w:w="2829"/>
        <w:gridCol w:w="906"/>
        <w:gridCol w:w="894"/>
        <w:gridCol w:w="2650"/>
      </w:tblGrid>
      <w:tr w:rsidR="00AD1917" w14:paraId="35F8B0B9" w14:textId="77777777">
        <w:trPr>
          <w:jc w:val="center"/>
        </w:trPr>
        <w:tc>
          <w:tcPr>
            <w:tcW w:w="2751" w:type="dxa"/>
            <w:tcBorders>
              <w:top w:val="single" w:sz="6" w:space="0" w:color="D9D9D9"/>
              <w:left w:val="single" w:sz="6" w:space="0" w:color="D9D9D9"/>
              <w:bottom w:val="single" w:sz="6" w:space="0" w:color="D9D9D9"/>
              <w:right w:val="single" w:sz="6" w:space="0" w:color="D9D9D9"/>
            </w:tcBorders>
            <w:shd w:val="clear" w:color="auto" w:fill="DBE5F1"/>
            <w:tcMar>
              <w:top w:w="0" w:type="dxa"/>
              <w:left w:w="108" w:type="dxa"/>
              <w:bottom w:w="0" w:type="dxa"/>
              <w:right w:w="108" w:type="dxa"/>
            </w:tcMar>
          </w:tcPr>
          <w:p w14:paraId="131F5C8D" w14:textId="77777777" w:rsidR="00AD1917" w:rsidRDefault="00BB7672">
            <w:pPr>
              <w:rPr>
                <w:rFonts w:eastAsia="Calibri" w:cs="Arial"/>
                <w:b/>
                <w:bCs/>
                <w:sz w:val="20"/>
                <w:szCs w:val="20"/>
              </w:rPr>
            </w:pPr>
            <w:r>
              <w:rPr>
                <w:rFonts w:eastAsia="Calibri" w:cs="Arial"/>
                <w:b/>
                <w:bCs/>
                <w:sz w:val="20"/>
                <w:szCs w:val="20"/>
              </w:rPr>
              <w:t>Data Item</w:t>
            </w:r>
          </w:p>
          <w:p w14:paraId="352E5A53" w14:textId="77777777" w:rsidR="00AD1917" w:rsidRDefault="00AD1917">
            <w:pPr>
              <w:rPr>
                <w:rFonts w:eastAsia="Calibri" w:cs="Arial"/>
                <w:b/>
                <w:bCs/>
                <w:sz w:val="20"/>
                <w:szCs w:val="20"/>
              </w:rPr>
            </w:pPr>
          </w:p>
        </w:tc>
        <w:tc>
          <w:tcPr>
            <w:tcW w:w="2829" w:type="dxa"/>
            <w:tcBorders>
              <w:top w:val="single" w:sz="6" w:space="0" w:color="D9D9D9"/>
              <w:left w:val="single" w:sz="6" w:space="0" w:color="D9D9D9"/>
              <w:bottom w:val="single" w:sz="6" w:space="0" w:color="D9D9D9"/>
              <w:right w:val="single" w:sz="6" w:space="0" w:color="D9D9D9"/>
            </w:tcBorders>
            <w:shd w:val="clear" w:color="auto" w:fill="DBE5F1"/>
            <w:tcMar>
              <w:top w:w="0" w:type="dxa"/>
              <w:left w:w="108" w:type="dxa"/>
              <w:bottom w:w="0" w:type="dxa"/>
              <w:right w:w="108" w:type="dxa"/>
            </w:tcMar>
          </w:tcPr>
          <w:p w14:paraId="4E4BF878" w14:textId="77777777" w:rsidR="00AD1917" w:rsidRDefault="00BB7672">
            <w:pPr>
              <w:rPr>
                <w:rFonts w:eastAsia="Calibri" w:cs="Arial"/>
                <w:b/>
                <w:bCs/>
                <w:sz w:val="20"/>
                <w:szCs w:val="20"/>
              </w:rPr>
            </w:pPr>
            <w:r>
              <w:rPr>
                <w:rFonts w:eastAsia="Calibri" w:cs="Arial"/>
                <w:b/>
                <w:bCs/>
                <w:sz w:val="20"/>
                <w:szCs w:val="20"/>
              </w:rPr>
              <w:t>Description</w:t>
            </w:r>
          </w:p>
        </w:tc>
        <w:tc>
          <w:tcPr>
            <w:tcW w:w="906" w:type="dxa"/>
            <w:tcBorders>
              <w:top w:val="single" w:sz="6" w:space="0" w:color="D9D9D9"/>
              <w:left w:val="single" w:sz="6" w:space="0" w:color="D9D9D9"/>
              <w:bottom w:val="single" w:sz="6" w:space="0" w:color="D9D9D9"/>
              <w:right w:val="single" w:sz="6" w:space="0" w:color="D9D9D9"/>
            </w:tcBorders>
            <w:shd w:val="clear" w:color="auto" w:fill="DBE5F1"/>
            <w:tcMar>
              <w:top w:w="0" w:type="dxa"/>
              <w:left w:w="108" w:type="dxa"/>
              <w:bottom w:w="0" w:type="dxa"/>
              <w:right w:w="108" w:type="dxa"/>
            </w:tcMar>
          </w:tcPr>
          <w:p w14:paraId="5387F706" w14:textId="77777777" w:rsidR="00AD1917" w:rsidRDefault="00BB7672">
            <w:pPr>
              <w:rPr>
                <w:rFonts w:eastAsia="Calibri" w:cs="Arial"/>
                <w:b/>
                <w:bCs/>
                <w:sz w:val="20"/>
                <w:szCs w:val="20"/>
              </w:rPr>
            </w:pPr>
            <w:r>
              <w:rPr>
                <w:rFonts w:eastAsia="Calibri" w:cs="Arial"/>
                <w:b/>
                <w:bCs/>
                <w:sz w:val="20"/>
                <w:szCs w:val="20"/>
              </w:rPr>
              <w:t>Occurs</w:t>
            </w:r>
          </w:p>
        </w:tc>
        <w:tc>
          <w:tcPr>
            <w:tcW w:w="894" w:type="dxa"/>
            <w:tcBorders>
              <w:top w:val="single" w:sz="6" w:space="0" w:color="D9D9D9"/>
              <w:left w:val="single" w:sz="6" w:space="0" w:color="D9D9D9"/>
              <w:bottom w:val="single" w:sz="6" w:space="0" w:color="D9D9D9"/>
              <w:right w:val="single" w:sz="6" w:space="0" w:color="D9D9D9"/>
            </w:tcBorders>
            <w:shd w:val="clear" w:color="auto" w:fill="DBE5F1"/>
            <w:tcMar>
              <w:top w:w="0" w:type="dxa"/>
              <w:left w:w="108" w:type="dxa"/>
              <w:bottom w:w="0" w:type="dxa"/>
              <w:right w:w="108" w:type="dxa"/>
            </w:tcMar>
          </w:tcPr>
          <w:p w14:paraId="221C7C72" w14:textId="77777777" w:rsidR="00AD1917" w:rsidRDefault="00BB7672">
            <w:pPr>
              <w:rPr>
                <w:rFonts w:eastAsia="Calibri" w:cs="Arial"/>
                <w:b/>
                <w:bCs/>
                <w:sz w:val="20"/>
                <w:szCs w:val="20"/>
              </w:rPr>
            </w:pPr>
            <w:r>
              <w:rPr>
                <w:rFonts w:eastAsia="Calibri" w:cs="Arial"/>
                <w:b/>
                <w:bCs/>
                <w:sz w:val="20"/>
                <w:szCs w:val="20"/>
              </w:rPr>
              <w:t>Format</w:t>
            </w:r>
          </w:p>
        </w:tc>
        <w:tc>
          <w:tcPr>
            <w:tcW w:w="2650" w:type="dxa"/>
            <w:tcBorders>
              <w:top w:val="single" w:sz="6" w:space="0" w:color="D9D9D9"/>
              <w:left w:val="single" w:sz="6" w:space="0" w:color="D9D9D9"/>
              <w:bottom w:val="single" w:sz="6" w:space="0" w:color="D9D9D9"/>
              <w:right w:val="single" w:sz="6" w:space="0" w:color="D9D9D9"/>
            </w:tcBorders>
            <w:shd w:val="clear" w:color="auto" w:fill="DBE5F1"/>
            <w:tcMar>
              <w:top w:w="0" w:type="dxa"/>
              <w:left w:w="108" w:type="dxa"/>
              <w:bottom w:w="0" w:type="dxa"/>
              <w:right w:w="108" w:type="dxa"/>
            </w:tcMar>
          </w:tcPr>
          <w:p w14:paraId="39DEDE08" w14:textId="77777777" w:rsidR="00AD1917" w:rsidRDefault="00BB7672">
            <w:pPr>
              <w:rPr>
                <w:rFonts w:eastAsia="Calibri" w:cs="Arial"/>
                <w:b/>
                <w:bCs/>
                <w:sz w:val="20"/>
                <w:szCs w:val="20"/>
              </w:rPr>
            </w:pPr>
            <w:r>
              <w:rPr>
                <w:rFonts w:eastAsia="Calibri" w:cs="Arial"/>
                <w:b/>
                <w:bCs/>
                <w:sz w:val="20"/>
                <w:szCs w:val="20"/>
              </w:rPr>
              <w:t>Conditions/ Notes</w:t>
            </w:r>
          </w:p>
        </w:tc>
      </w:tr>
      <w:tr w:rsidR="00AD1917" w14:paraId="194D8503" w14:textId="77777777">
        <w:trPr>
          <w:jc w:val="center"/>
        </w:trPr>
        <w:tc>
          <w:tcPr>
            <w:tcW w:w="27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0A07E8D" w14:textId="77777777" w:rsidR="00AD1917" w:rsidRDefault="00BB7672">
            <w:pPr>
              <w:spacing w:line="300" w:lineRule="atLeast"/>
              <w:rPr>
                <w:rFonts w:eastAsia="Times New Roman" w:cs="Arial"/>
                <w:sz w:val="20"/>
                <w:szCs w:val="20"/>
                <w:lang w:eastAsia="en-GB"/>
              </w:rPr>
            </w:pPr>
            <w:proofErr w:type="spellStart"/>
            <w:r>
              <w:rPr>
                <w:rFonts w:eastAsia="Times New Roman" w:cs="Arial"/>
                <w:sz w:val="20"/>
                <w:szCs w:val="20"/>
                <w:lang w:eastAsia="en-GB"/>
              </w:rPr>
              <w:t>AcceptanceDateTime</w:t>
            </w:r>
            <w:proofErr w:type="spellEnd"/>
            <w:r>
              <w:rPr>
                <w:rFonts w:eastAsia="Times New Roman" w:cs="Arial"/>
                <w:sz w:val="20"/>
                <w:szCs w:val="20"/>
                <w:lang w:eastAsia="en-GB"/>
              </w:rPr>
              <w:t>/</w:t>
            </w:r>
          </w:p>
          <w:p w14:paraId="4823BCCA" w14:textId="77777777" w:rsidR="00AD1917" w:rsidRDefault="00BB7672">
            <w:proofErr w:type="spellStart"/>
            <w:r>
              <w:rPr>
                <w:rFonts w:eastAsia="Calibri" w:cs="Arial"/>
                <w:sz w:val="20"/>
                <w:szCs w:val="20"/>
                <w:lang w:eastAsia="en-GB"/>
              </w:rPr>
              <w:t>DateTimeString</w:t>
            </w:r>
            <w:proofErr w:type="spellEnd"/>
          </w:p>
        </w:tc>
        <w:tc>
          <w:tcPr>
            <w:tcW w:w="2829"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E0E7BDC" w14:textId="77777777" w:rsidR="00AD1917" w:rsidRDefault="00BB7672">
            <w:pPr>
              <w:spacing w:before="150" w:line="300" w:lineRule="atLeast"/>
              <w:rPr>
                <w:rFonts w:eastAsia="Times New Roman" w:cs="Arial"/>
                <w:sz w:val="20"/>
                <w:szCs w:val="20"/>
                <w:lang w:eastAsia="en-GB"/>
              </w:rPr>
            </w:pPr>
            <w:r>
              <w:rPr>
                <w:rFonts w:eastAsia="Times New Roman" w:cs="Arial"/>
                <w:sz w:val="20"/>
                <w:szCs w:val="20"/>
                <w:lang w:eastAsia="en-GB"/>
              </w:rPr>
              <w:t>Date &amp; Time declaration legally accepted on*</w:t>
            </w:r>
          </w:p>
          <w:p w14:paraId="2CB25EAC" w14:textId="77777777" w:rsidR="00AD1917" w:rsidRDefault="00AD1917">
            <w:pPr>
              <w:rPr>
                <w:rFonts w:eastAsia="Calibri" w:cs="Arial"/>
                <w:sz w:val="20"/>
                <w:szCs w:val="20"/>
              </w:rPr>
            </w:pP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1E6A55B" w14:textId="77777777" w:rsidR="00AD1917" w:rsidRDefault="00BB7672">
            <w:r>
              <w:rPr>
                <w:rFonts w:eastAsia="Calibri" w:cs="Arial"/>
                <w:sz w:val="20"/>
                <w:szCs w:val="20"/>
                <w:lang w:eastAsia="en-GB"/>
              </w:rPr>
              <w:t>0..1</w:t>
            </w:r>
          </w:p>
        </w:tc>
        <w:tc>
          <w:tcPr>
            <w:tcW w:w="89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86268BB" w14:textId="77777777" w:rsidR="00AD1917" w:rsidRDefault="00BB7672">
            <w:r>
              <w:rPr>
                <w:rFonts w:eastAsia="Calibri" w:cs="Arial"/>
                <w:sz w:val="20"/>
                <w:szCs w:val="20"/>
                <w:lang w:eastAsia="en-GB"/>
              </w:rPr>
              <w:t>an..35</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2588B27"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 xml:space="preserve">CCYYMMDDHHMMSSZZZ (for ZZZ </w:t>
            </w:r>
            <w:proofErr w:type="spellStart"/>
            <w:r>
              <w:rPr>
                <w:rFonts w:eastAsia="Times New Roman" w:cs="Arial"/>
                <w:sz w:val="20"/>
                <w:szCs w:val="20"/>
                <w:lang w:eastAsia="en-GB"/>
              </w:rPr>
              <w:t>timezone</w:t>
            </w:r>
            <w:proofErr w:type="spellEnd"/>
            <w:r>
              <w:rPr>
                <w:rFonts w:eastAsia="Times New Roman" w:cs="Arial"/>
                <w:sz w:val="20"/>
                <w:szCs w:val="20"/>
                <w:lang w:eastAsia="en-GB"/>
              </w:rPr>
              <w:t xml:space="preserve"> part, use ‘Z’ for UTC or values like ‘+01’ or ‘-02’)</w:t>
            </w:r>
          </w:p>
          <w:p w14:paraId="69DF1A00"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Example – “2001-12-17T09:30:47Z”</w:t>
            </w:r>
          </w:p>
          <w:p w14:paraId="2EF5731A" w14:textId="77777777" w:rsidR="00AD1917" w:rsidRDefault="00BB7672">
            <w:r>
              <w:rPr>
                <w:rFonts w:eastAsia="Calibri" w:cs="Arial"/>
                <w:sz w:val="20"/>
                <w:szCs w:val="20"/>
                <w:lang w:eastAsia="en-GB"/>
              </w:rPr>
              <w:t>The latter meets ISO 8601 Time Zone Notation standard</w:t>
            </w:r>
          </w:p>
        </w:tc>
      </w:tr>
      <w:tr w:rsidR="00AD1917" w14:paraId="650CB2BF" w14:textId="77777777">
        <w:trPr>
          <w:jc w:val="center"/>
        </w:trPr>
        <w:tc>
          <w:tcPr>
            <w:tcW w:w="27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DF49264" w14:textId="77777777" w:rsidR="00AD1917" w:rsidRDefault="00BB7672">
            <w:pPr>
              <w:rPr>
                <w:rFonts w:eastAsia="Calibri" w:cs="Arial"/>
                <w:sz w:val="20"/>
                <w:szCs w:val="20"/>
              </w:rPr>
            </w:pPr>
            <w:r>
              <w:rPr>
                <w:rFonts w:eastAsia="Calibri" w:cs="Arial"/>
                <w:sz w:val="20"/>
                <w:szCs w:val="20"/>
              </w:rPr>
              <w:t>ID</w:t>
            </w:r>
          </w:p>
        </w:tc>
        <w:tc>
          <w:tcPr>
            <w:tcW w:w="2829"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AA0D90D" w14:textId="77777777" w:rsidR="00AD1917" w:rsidRDefault="00BB7672">
            <w:pPr>
              <w:rPr>
                <w:rFonts w:eastAsia="Calibri" w:cs="Arial"/>
                <w:sz w:val="20"/>
                <w:szCs w:val="20"/>
              </w:rPr>
            </w:pPr>
            <w:r>
              <w:rPr>
                <w:rFonts w:eastAsia="Calibri" w:cs="Arial"/>
                <w:sz w:val="20"/>
                <w:szCs w:val="20"/>
              </w:rPr>
              <w:t>MRN</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7B38F94" w14:textId="77777777" w:rsidR="00AD1917" w:rsidRDefault="00BB7672">
            <w:pPr>
              <w:rPr>
                <w:rFonts w:eastAsia="Calibri" w:cs="Arial"/>
                <w:sz w:val="20"/>
                <w:szCs w:val="20"/>
              </w:rPr>
            </w:pPr>
            <w:r>
              <w:rPr>
                <w:rFonts w:eastAsia="Calibri" w:cs="Arial"/>
                <w:sz w:val="20"/>
                <w:szCs w:val="20"/>
              </w:rPr>
              <w:t>1</w:t>
            </w:r>
          </w:p>
        </w:tc>
        <w:tc>
          <w:tcPr>
            <w:tcW w:w="89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E980206" w14:textId="77777777" w:rsidR="00AD1917" w:rsidRDefault="00BB7672">
            <w:pPr>
              <w:rPr>
                <w:rFonts w:eastAsia="Calibri" w:cs="Arial"/>
                <w:sz w:val="20"/>
                <w:szCs w:val="20"/>
              </w:rPr>
            </w:pPr>
            <w:r>
              <w:rPr>
                <w:rFonts w:eastAsia="Calibri" w:cs="Arial"/>
                <w:sz w:val="20"/>
                <w:szCs w:val="20"/>
              </w:rPr>
              <w:t>an..35</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892712E" w14:textId="77777777" w:rsidR="00AD1917" w:rsidRDefault="00BB7672">
            <w:r>
              <w:rPr>
                <w:rFonts w:eastAsia="Calibri" w:cs="Arial"/>
                <w:sz w:val="20"/>
                <w:szCs w:val="20"/>
                <w:lang w:eastAsia="en-GB"/>
              </w:rPr>
              <w:t>The schema defines this attribute as optional, but it should always be present and populated</w:t>
            </w:r>
          </w:p>
        </w:tc>
      </w:tr>
      <w:tr w:rsidR="00AD1917" w14:paraId="6508CD6C" w14:textId="77777777">
        <w:trPr>
          <w:jc w:val="center"/>
        </w:trPr>
        <w:tc>
          <w:tcPr>
            <w:tcW w:w="27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3323CB4" w14:textId="77777777" w:rsidR="00AD1917" w:rsidRDefault="00BB7672">
            <w:pPr>
              <w:spacing w:line="300" w:lineRule="atLeast"/>
              <w:rPr>
                <w:rFonts w:eastAsia="Times New Roman" w:cs="Arial"/>
                <w:sz w:val="20"/>
                <w:szCs w:val="20"/>
                <w:lang w:eastAsia="en-GB"/>
              </w:rPr>
            </w:pPr>
            <w:proofErr w:type="spellStart"/>
            <w:r>
              <w:rPr>
                <w:rFonts w:eastAsia="Times New Roman" w:cs="Arial"/>
                <w:sz w:val="20"/>
                <w:szCs w:val="20"/>
                <w:lang w:eastAsia="en-GB"/>
              </w:rPr>
              <w:t>VersionID</w:t>
            </w:r>
            <w:proofErr w:type="spellEnd"/>
          </w:p>
          <w:p w14:paraId="294F8DC6" w14:textId="77777777" w:rsidR="00AD1917" w:rsidRDefault="00AD1917">
            <w:pPr>
              <w:rPr>
                <w:rFonts w:eastAsia="Calibri" w:cs="Arial"/>
                <w:sz w:val="20"/>
                <w:szCs w:val="20"/>
              </w:rPr>
            </w:pPr>
          </w:p>
        </w:tc>
        <w:tc>
          <w:tcPr>
            <w:tcW w:w="2829"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BFEAA3C" w14:textId="77777777" w:rsidR="00AD1917" w:rsidRDefault="00BB7672">
            <w:r>
              <w:rPr>
                <w:rFonts w:eastAsia="Calibri" w:cs="Arial"/>
                <w:sz w:val="20"/>
                <w:szCs w:val="20"/>
                <w:lang w:eastAsia="en-GB"/>
              </w:rPr>
              <w:t>Declaration Version Number (will be the last version). System Generated</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3D5C0AD" w14:textId="77777777" w:rsidR="00AD1917" w:rsidRDefault="00BB7672">
            <w:pPr>
              <w:rPr>
                <w:rFonts w:eastAsia="Calibri" w:cs="Arial"/>
                <w:sz w:val="20"/>
                <w:szCs w:val="20"/>
              </w:rPr>
            </w:pPr>
            <w:r>
              <w:rPr>
                <w:rFonts w:eastAsia="Calibri" w:cs="Arial"/>
                <w:sz w:val="20"/>
                <w:szCs w:val="20"/>
              </w:rPr>
              <w:t>1</w:t>
            </w:r>
          </w:p>
        </w:tc>
        <w:tc>
          <w:tcPr>
            <w:tcW w:w="89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A4D7082" w14:textId="77777777" w:rsidR="00AD1917" w:rsidRDefault="00BB7672">
            <w:pPr>
              <w:rPr>
                <w:rFonts w:eastAsia="Calibri" w:cs="Arial"/>
                <w:sz w:val="20"/>
                <w:szCs w:val="20"/>
              </w:rPr>
            </w:pPr>
            <w:r>
              <w:rPr>
                <w:rFonts w:eastAsia="Calibri" w:cs="Arial"/>
                <w:sz w:val="20"/>
                <w:szCs w:val="20"/>
              </w:rPr>
              <w:t>n..2</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7E205E3" w14:textId="77777777" w:rsidR="00AD1917" w:rsidRDefault="00BB7672">
            <w:r>
              <w:rPr>
                <w:rFonts w:eastAsia="Calibri" w:cs="Arial"/>
                <w:sz w:val="20"/>
                <w:szCs w:val="20"/>
                <w:lang w:eastAsia="en-GB"/>
              </w:rPr>
              <w:t>The schema defines this attribute as optional, but it should always be present and populated</w:t>
            </w:r>
          </w:p>
        </w:tc>
      </w:tr>
      <w:tr w:rsidR="00AD1917" w14:paraId="7B0BE530" w14:textId="77777777">
        <w:trPr>
          <w:jc w:val="center"/>
        </w:trPr>
        <w:tc>
          <w:tcPr>
            <w:tcW w:w="27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DBDA105" w14:textId="77777777" w:rsidR="00AD1917" w:rsidRDefault="00BB7672">
            <w:pPr>
              <w:spacing w:line="300" w:lineRule="atLeast"/>
              <w:rPr>
                <w:rFonts w:eastAsia="Times New Roman" w:cs="Arial"/>
                <w:sz w:val="20"/>
                <w:szCs w:val="20"/>
                <w:lang w:eastAsia="en-GB"/>
              </w:rPr>
            </w:pPr>
            <w:proofErr w:type="spellStart"/>
            <w:r>
              <w:rPr>
                <w:rFonts w:eastAsia="Times New Roman" w:cs="Arial"/>
                <w:sz w:val="20"/>
                <w:szCs w:val="20"/>
                <w:lang w:eastAsia="en-GB"/>
              </w:rPr>
              <w:lastRenderedPageBreak/>
              <w:t>ReceivedDateTime</w:t>
            </w:r>
            <w:proofErr w:type="spellEnd"/>
            <w:r>
              <w:rPr>
                <w:rFonts w:eastAsia="Times New Roman" w:cs="Arial"/>
                <w:sz w:val="20"/>
                <w:szCs w:val="20"/>
                <w:lang w:eastAsia="en-GB"/>
              </w:rPr>
              <w:t>/</w:t>
            </w:r>
          </w:p>
          <w:p w14:paraId="0ED70F2A" w14:textId="77777777" w:rsidR="00AD1917" w:rsidRDefault="00BB7672">
            <w:proofErr w:type="spellStart"/>
            <w:r>
              <w:rPr>
                <w:rFonts w:eastAsia="Times New Roman" w:cs="Arial"/>
                <w:sz w:val="20"/>
                <w:szCs w:val="20"/>
                <w:lang w:eastAsia="en-GB"/>
              </w:rPr>
              <w:t>DateTimeString</w:t>
            </w:r>
            <w:proofErr w:type="spellEnd"/>
          </w:p>
        </w:tc>
        <w:tc>
          <w:tcPr>
            <w:tcW w:w="2829"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B6D89A2" w14:textId="77777777" w:rsidR="00AD1917" w:rsidRDefault="00BB7672">
            <w:r>
              <w:rPr>
                <w:rFonts w:eastAsia="Calibri" w:cs="Arial"/>
                <w:sz w:val="20"/>
                <w:szCs w:val="20"/>
                <w:lang w:eastAsia="en-GB"/>
              </w:rPr>
              <w:t>Date &amp; Time Declaration Received on. System Generated (Digital)</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44601B6" w14:textId="77777777" w:rsidR="00AD1917" w:rsidRDefault="00BB7672">
            <w:pPr>
              <w:rPr>
                <w:rFonts w:eastAsia="Calibri" w:cs="Arial"/>
                <w:sz w:val="20"/>
                <w:szCs w:val="20"/>
              </w:rPr>
            </w:pPr>
            <w:r>
              <w:rPr>
                <w:rFonts w:eastAsia="Calibri" w:cs="Arial"/>
                <w:sz w:val="20"/>
                <w:szCs w:val="20"/>
              </w:rPr>
              <w:t>1</w:t>
            </w:r>
          </w:p>
        </w:tc>
        <w:tc>
          <w:tcPr>
            <w:tcW w:w="89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CBC98AD" w14:textId="77777777" w:rsidR="00AD1917" w:rsidRDefault="00BB7672">
            <w:pPr>
              <w:rPr>
                <w:rFonts w:eastAsia="Calibri" w:cs="Arial"/>
                <w:sz w:val="20"/>
                <w:szCs w:val="20"/>
              </w:rPr>
            </w:pPr>
            <w:r>
              <w:rPr>
                <w:rFonts w:eastAsia="Calibri" w:cs="Arial"/>
                <w:sz w:val="20"/>
                <w:szCs w:val="20"/>
              </w:rPr>
              <w:t>an..35</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A3A24D4"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 xml:space="preserve">CCYYMMDDHHMMSSZZZ (for ZZZ </w:t>
            </w:r>
            <w:proofErr w:type="spellStart"/>
            <w:r>
              <w:rPr>
                <w:rFonts w:eastAsia="Times New Roman" w:cs="Arial"/>
                <w:sz w:val="20"/>
                <w:szCs w:val="20"/>
                <w:lang w:eastAsia="en-GB"/>
              </w:rPr>
              <w:t>timezone</w:t>
            </w:r>
            <w:proofErr w:type="spellEnd"/>
            <w:r>
              <w:rPr>
                <w:rFonts w:eastAsia="Times New Roman" w:cs="Arial"/>
                <w:sz w:val="20"/>
                <w:szCs w:val="20"/>
                <w:lang w:eastAsia="en-GB"/>
              </w:rPr>
              <w:t xml:space="preserve"> part, use ‘Z’ for UTC or values like ‘+01’ or ‘-02’)</w:t>
            </w:r>
          </w:p>
          <w:p w14:paraId="43A395C8"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Example – “2001-12-17T09:30:47Z”</w:t>
            </w:r>
          </w:p>
          <w:p w14:paraId="75B5FF68"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 xml:space="preserve">The latter meets ISO 8601 Time Zone Notation </w:t>
            </w:r>
            <w:proofErr w:type="gramStart"/>
            <w:r>
              <w:rPr>
                <w:rFonts w:eastAsia="Times New Roman" w:cs="Arial"/>
                <w:sz w:val="20"/>
                <w:szCs w:val="20"/>
                <w:lang w:eastAsia="en-GB"/>
              </w:rPr>
              <w:t>standard</w:t>
            </w:r>
            <w:proofErr w:type="gramEnd"/>
          </w:p>
          <w:p w14:paraId="62142C3E" w14:textId="77777777" w:rsidR="00AD1917" w:rsidRDefault="00AD1917">
            <w:pPr>
              <w:spacing w:line="300" w:lineRule="atLeast"/>
              <w:rPr>
                <w:rFonts w:eastAsia="Times New Roman" w:cs="Arial"/>
                <w:sz w:val="20"/>
                <w:szCs w:val="20"/>
                <w:lang w:eastAsia="en-GB"/>
              </w:rPr>
            </w:pPr>
          </w:p>
          <w:p w14:paraId="3AF24348" w14:textId="77777777" w:rsidR="00AD1917" w:rsidRDefault="00BB7672">
            <w:r>
              <w:rPr>
                <w:rFonts w:eastAsia="Calibri" w:cs="Arial"/>
                <w:sz w:val="20"/>
                <w:szCs w:val="20"/>
                <w:lang w:eastAsia="en-GB"/>
              </w:rPr>
              <w:t>The schema defines this attribute as optional, but it should always be present and populated</w:t>
            </w:r>
          </w:p>
        </w:tc>
      </w:tr>
      <w:tr w:rsidR="00AD1917" w14:paraId="376A89D8" w14:textId="77777777">
        <w:trPr>
          <w:trHeight w:val="4238"/>
          <w:jc w:val="center"/>
        </w:trPr>
        <w:tc>
          <w:tcPr>
            <w:tcW w:w="27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2645FF2" w14:textId="77777777" w:rsidR="00AD1917" w:rsidRDefault="00BB7672">
            <w:pPr>
              <w:spacing w:line="300" w:lineRule="atLeast"/>
              <w:rPr>
                <w:rFonts w:eastAsia="Times New Roman" w:cs="Arial"/>
                <w:sz w:val="20"/>
                <w:szCs w:val="20"/>
                <w:lang w:eastAsia="en-GB"/>
              </w:rPr>
            </w:pPr>
            <w:proofErr w:type="spellStart"/>
            <w:r>
              <w:rPr>
                <w:rFonts w:eastAsia="Times New Roman" w:cs="Arial"/>
                <w:sz w:val="20"/>
                <w:szCs w:val="20"/>
                <w:lang w:eastAsia="en-GB"/>
              </w:rPr>
              <w:t>GoodsReleasedDateTime</w:t>
            </w:r>
            <w:proofErr w:type="spellEnd"/>
            <w:r>
              <w:rPr>
                <w:rFonts w:eastAsia="Times New Roman" w:cs="Arial"/>
                <w:sz w:val="20"/>
                <w:szCs w:val="20"/>
                <w:lang w:eastAsia="en-GB"/>
              </w:rPr>
              <w:t>/</w:t>
            </w:r>
          </w:p>
          <w:p w14:paraId="2FC183FB" w14:textId="77777777" w:rsidR="00AD1917" w:rsidRDefault="00BB7672">
            <w:proofErr w:type="spellStart"/>
            <w:r>
              <w:rPr>
                <w:rFonts w:eastAsia="Times New Roman" w:cs="Arial"/>
                <w:sz w:val="20"/>
                <w:szCs w:val="20"/>
                <w:lang w:eastAsia="en-GB"/>
              </w:rPr>
              <w:t>DateTimeString</w:t>
            </w:r>
            <w:proofErr w:type="spellEnd"/>
          </w:p>
        </w:tc>
        <w:tc>
          <w:tcPr>
            <w:tcW w:w="2829"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DF10F73" w14:textId="77777777" w:rsidR="00AD1917" w:rsidRDefault="00BB7672">
            <w:r>
              <w:rPr>
                <w:rFonts w:eastAsia="Calibri" w:cs="Arial"/>
                <w:sz w:val="20"/>
                <w:szCs w:val="20"/>
                <w:lang w:eastAsia="en-GB"/>
              </w:rPr>
              <w:t>Date &amp; Time Goods Released</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3EA6B66" w14:textId="77777777" w:rsidR="00AD1917" w:rsidRDefault="00BB7672">
            <w:pPr>
              <w:rPr>
                <w:rFonts w:eastAsia="Calibri" w:cs="Arial"/>
                <w:sz w:val="20"/>
                <w:szCs w:val="20"/>
              </w:rPr>
            </w:pPr>
            <w:r>
              <w:rPr>
                <w:rFonts w:eastAsia="Calibri" w:cs="Arial"/>
                <w:sz w:val="20"/>
                <w:szCs w:val="20"/>
              </w:rPr>
              <w:t>0..1</w:t>
            </w:r>
          </w:p>
        </w:tc>
        <w:tc>
          <w:tcPr>
            <w:tcW w:w="89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326D982" w14:textId="77777777" w:rsidR="00AD1917" w:rsidRDefault="00BB7672">
            <w:pPr>
              <w:rPr>
                <w:rFonts w:eastAsia="Calibri" w:cs="Arial"/>
                <w:sz w:val="20"/>
                <w:szCs w:val="20"/>
              </w:rPr>
            </w:pPr>
            <w:r>
              <w:rPr>
                <w:rFonts w:eastAsia="Calibri" w:cs="Arial"/>
                <w:sz w:val="20"/>
                <w:szCs w:val="20"/>
              </w:rPr>
              <w:t>an..35</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4732592"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 xml:space="preserve">CCYYMMDDHHMMSSZZZ (for ZZZ </w:t>
            </w:r>
            <w:proofErr w:type="spellStart"/>
            <w:r>
              <w:rPr>
                <w:rFonts w:eastAsia="Times New Roman" w:cs="Arial"/>
                <w:sz w:val="20"/>
                <w:szCs w:val="20"/>
                <w:lang w:eastAsia="en-GB"/>
              </w:rPr>
              <w:t>timezone</w:t>
            </w:r>
            <w:proofErr w:type="spellEnd"/>
            <w:r>
              <w:rPr>
                <w:rFonts w:eastAsia="Times New Roman" w:cs="Arial"/>
                <w:sz w:val="20"/>
                <w:szCs w:val="20"/>
                <w:lang w:eastAsia="en-GB"/>
              </w:rPr>
              <w:t xml:space="preserve"> part, use ‘Z’ for UTC or values like ‘+01’ or ‘-02’)</w:t>
            </w:r>
          </w:p>
          <w:p w14:paraId="7075279B"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Example – “2001-12-17T09:30:47Z”</w:t>
            </w:r>
          </w:p>
          <w:p w14:paraId="597D4FC8" w14:textId="77777777" w:rsidR="00AD1917" w:rsidRDefault="00BB7672">
            <w:r>
              <w:rPr>
                <w:rFonts w:eastAsia="Calibri" w:cs="Arial"/>
                <w:sz w:val="20"/>
                <w:szCs w:val="20"/>
                <w:lang w:eastAsia="en-GB"/>
              </w:rPr>
              <w:t>The latter meets ISO 8601 Time Zone Notation standard</w:t>
            </w:r>
          </w:p>
        </w:tc>
      </w:tr>
      <w:tr w:rsidR="00AD1917" w14:paraId="135FCA9C" w14:textId="77777777">
        <w:trPr>
          <w:jc w:val="center"/>
        </w:trPr>
        <w:tc>
          <w:tcPr>
            <w:tcW w:w="27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D36E350" w14:textId="77777777" w:rsidR="00AD1917" w:rsidRDefault="00BB7672">
            <w:pPr>
              <w:rPr>
                <w:rFonts w:eastAsia="Calibri" w:cs="Arial"/>
                <w:sz w:val="20"/>
                <w:szCs w:val="20"/>
              </w:rPr>
            </w:pPr>
            <w:r>
              <w:rPr>
                <w:rFonts w:eastAsia="Calibri" w:cs="Arial"/>
                <w:sz w:val="20"/>
                <w:szCs w:val="20"/>
              </w:rPr>
              <w:t>ROE</w:t>
            </w:r>
          </w:p>
        </w:tc>
        <w:tc>
          <w:tcPr>
            <w:tcW w:w="2829"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DBB1E40" w14:textId="77777777" w:rsidR="00AD1917" w:rsidRDefault="00BB7672">
            <w:r>
              <w:rPr>
                <w:rFonts w:eastAsia="Calibri" w:cs="Arial"/>
                <w:sz w:val="20"/>
                <w:szCs w:val="20"/>
                <w:lang w:eastAsia="en-GB"/>
              </w:rPr>
              <w:t>Customs Route. Result of risking</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E843AD7" w14:textId="77777777" w:rsidR="00AD1917" w:rsidRDefault="00BB7672">
            <w:pPr>
              <w:rPr>
                <w:rFonts w:eastAsia="Calibri" w:cs="Arial"/>
                <w:sz w:val="20"/>
                <w:szCs w:val="20"/>
              </w:rPr>
            </w:pPr>
            <w:r>
              <w:rPr>
                <w:rFonts w:eastAsia="Calibri" w:cs="Arial"/>
                <w:sz w:val="20"/>
                <w:szCs w:val="20"/>
              </w:rPr>
              <w:t>0..1</w:t>
            </w:r>
          </w:p>
        </w:tc>
        <w:tc>
          <w:tcPr>
            <w:tcW w:w="89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1D22FC9" w14:textId="77777777" w:rsidR="00AD1917" w:rsidRDefault="00BB7672">
            <w:pPr>
              <w:rPr>
                <w:rFonts w:eastAsia="Calibri" w:cs="Arial"/>
                <w:sz w:val="20"/>
                <w:szCs w:val="20"/>
              </w:rPr>
            </w:pPr>
            <w:r>
              <w:rPr>
                <w:rFonts w:eastAsia="Calibri" w:cs="Arial"/>
                <w:sz w:val="20"/>
                <w:szCs w:val="20"/>
              </w:rPr>
              <w:t>an..2</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77FF827" w14:textId="77777777" w:rsidR="00AD1917" w:rsidRDefault="00BB7672">
            <w:r>
              <w:rPr>
                <w:rFonts w:eastAsia="Calibri" w:cs="Arial"/>
                <w:sz w:val="20"/>
                <w:szCs w:val="20"/>
                <w:lang w:eastAsia="en-GB"/>
              </w:rPr>
              <w:t xml:space="preserve">Refer to ROE reference codes in section </w:t>
            </w:r>
            <w:r>
              <w:rPr>
                <w:rFonts w:eastAsia="Calibri" w:cs="Arial"/>
                <w:sz w:val="20"/>
                <w:szCs w:val="20"/>
                <w:lang w:eastAsia="en-GB"/>
              </w:rPr>
              <w:fldChar w:fldCharType="begin"/>
            </w:r>
            <w:r>
              <w:rPr>
                <w:rFonts w:eastAsia="Calibri" w:cs="Arial"/>
                <w:sz w:val="20"/>
                <w:szCs w:val="20"/>
                <w:lang w:eastAsia="en-GB"/>
              </w:rPr>
              <w:instrText xml:space="preserve"> REF _Ref88497415 </w:instrText>
            </w:r>
            <w:r>
              <w:rPr>
                <w:rFonts w:eastAsia="Calibri" w:cs="Arial"/>
                <w:sz w:val="20"/>
                <w:szCs w:val="20"/>
                <w:lang w:eastAsia="en-GB"/>
              </w:rPr>
              <w:fldChar w:fldCharType="separate"/>
            </w:r>
            <w:r>
              <w:rPr>
                <w:rFonts w:eastAsia="Calibri" w:cs="Arial"/>
                <w:sz w:val="20"/>
                <w:szCs w:val="20"/>
                <w:lang w:eastAsia="en-GB"/>
              </w:rPr>
              <w:t>5.2</w:t>
            </w:r>
            <w:r>
              <w:rPr>
                <w:rFonts w:eastAsia="Calibri" w:cs="Arial"/>
                <w:sz w:val="20"/>
                <w:szCs w:val="20"/>
                <w:lang w:eastAsia="en-GB"/>
              </w:rPr>
              <w:fldChar w:fldCharType="end"/>
            </w:r>
            <w:r>
              <w:rPr>
                <w:rFonts w:eastAsia="Calibri" w:cs="Arial"/>
                <w:sz w:val="20"/>
                <w:szCs w:val="20"/>
                <w:lang w:eastAsia="en-GB"/>
              </w:rPr>
              <w:t xml:space="preserve"> below</w:t>
            </w:r>
          </w:p>
        </w:tc>
      </w:tr>
      <w:tr w:rsidR="00AD1917" w14:paraId="47FF63AD" w14:textId="77777777">
        <w:trPr>
          <w:jc w:val="center"/>
        </w:trPr>
        <w:tc>
          <w:tcPr>
            <w:tcW w:w="27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CEC7F5D" w14:textId="77777777" w:rsidR="00AD1917" w:rsidRDefault="00BB7672">
            <w:r>
              <w:rPr>
                <w:rFonts w:eastAsia="Times New Roman" w:cs="Arial"/>
                <w:sz w:val="20"/>
                <w:szCs w:val="20"/>
                <w:lang w:eastAsia="en-GB"/>
              </w:rPr>
              <w:t>ICS</w:t>
            </w:r>
          </w:p>
        </w:tc>
        <w:tc>
          <w:tcPr>
            <w:tcW w:w="2829"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7DEF191" w14:textId="77777777" w:rsidR="00AD1917" w:rsidRDefault="00BB7672">
            <w:r>
              <w:rPr>
                <w:rFonts w:eastAsia="Calibri" w:cs="Arial"/>
                <w:sz w:val="20"/>
                <w:szCs w:val="20"/>
                <w:lang w:eastAsia="en-GB"/>
              </w:rPr>
              <w:t>ICS / SOE Code</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EE63F43" w14:textId="77777777" w:rsidR="00AD1917" w:rsidRDefault="00BB7672">
            <w:pPr>
              <w:rPr>
                <w:rFonts w:eastAsia="Calibri" w:cs="Arial"/>
                <w:sz w:val="20"/>
                <w:szCs w:val="20"/>
              </w:rPr>
            </w:pPr>
            <w:r>
              <w:rPr>
                <w:rFonts w:eastAsia="Calibri" w:cs="Arial"/>
                <w:sz w:val="20"/>
                <w:szCs w:val="20"/>
              </w:rPr>
              <w:t>1</w:t>
            </w:r>
          </w:p>
        </w:tc>
        <w:tc>
          <w:tcPr>
            <w:tcW w:w="89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215C349" w14:textId="77777777" w:rsidR="00AD1917" w:rsidRDefault="00BB7672">
            <w:r>
              <w:rPr>
                <w:rFonts w:eastAsia="Calibri" w:cs="Arial"/>
                <w:sz w:val="20"/>
                <w:szCs w:val="20"/>
                <w:lang w:eastAsia="en-GB"/>
              </w:rPr>
              <w:t>n..2</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7F1881C" w14:textId="77777777" w:rsidR="00AD1917" w:rsidRDefault="00BB7672">
            <w:r>
              <w:rPr>
                <w:rFonts w:eastAsia="Calibri" w:cs="Arial"/>
                <w:sz w:val="20"/>
                <w:szCs w:val="20"/>
                <w:lang w:eastAsia="en-GB"/>
              </w:rPr>
              <w:t xml:space="preserve">Refer to ICS reference codes in section </w:t>
            </w:r>
            <w:r>
              <w:rPr>
                <w:rFonts w:eastAsia="Calibri" w:cs="Arial"/>
                <w:sz w:val="20"/>
                <w:szCs w:val="20"/>
                <w:lang w:eastAsia="en-GB"/>
              </w:rPr>
              <w:fldChar w:fldCharType="begin"/>
            </w:r>
            <w:r>
              <w:rPr>
                <w:rFonts w:eastAsia="Calibri" w:cs="Arial"/>
                <w:sz w:val="20"/>
                <w:szCs w:val="20"/>
                <w:lang w:eastAsia="en-GB"/>
              </w:rPr>
              <w:instrText xml:space="preserve"> REF _Ref88497433 </w:instrText>
            </w:r>
            <w:r>
              <w:rPr>
                <w:rFonts w:eastAsia="Calibri" w:cs="Arial"/>
                <w:sz w:val="20"/>
                <w:szCs w:val="20"/>
                <w:lang w:eastAsia="en-GB"/>
              </w:rPr>
              <w:fldChar w:fldCharType="separate"/>
            </w:r>
            <w:r>
              <w:rPr>
                <w:rFonts w:eastAsia="Calibri" w:cs="Arial"/>
                <w:sz w:val="20"/>
                <w:szCs w:val="20"/>
                <w:lang w:eastAsia="en-GB"/>
              </w:rPr>
              <w:t>5.1</w:t>
            </w:r>
            <w:r>
              <w:rPr>
                <w:rFonts w:eastAsia="Calibri" w:cs="Arial"/>
                <w:sz w:val="20"/>
                <w:szCs w:val="20"/>
                <w:lang w:eastAsia="en-GB"/>
              </w:rPr>
              <w:fldChar w:fldCharType="end"/>
            </w:r>
            <w:r>
              <w:rPr>
                <w:rFonts w:eastAsia="Calibri" w:cs="Arial"/>
                <w:sz w:val="20"/>
                <w:szCs w:val="20"/>
                <w:lang w:eastAsia="en-GB"/>
              </w:rPr>
              <w:t xml:space="preserve"> below</w:t>
            </w:r>
          </w:p>
        </w:tc>
      </w:tr>
      <w:tr w:rsidR="00AD1917" w14:paraId="27D85D6B" w14:textId="77777777">
        <w:trPr>
          <w:jc w:val="center"/>
        </w:trPr>
        <w:tc>
          <w:tcPr>
            <w:tcW w:w="27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B9FC4F5" w14:textId="77777777" w:rsidR="00AD1917" w:rsidRDefault="00BB7672">
            <w:r>
              <w:rPr>
                <w:rFonts w:eastAsia="Times New Roman" w:cs="Arial"/>
                <w:sz w:val="20"/>
                <w:szCs w:val="20"/>
                <w:lang w:eastAsia="en-GB"/>
              </w:rPr>
              <w:t>IRC</w:t>
            </w:r>
          </w:p>
        </w:tc>
        <w:tc>
          <w:tcPr>
            <w:tcW w:w="2829"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B53AE11" w14:textId="77777777" w:rsidR="00AD1917" w:rsidRDefault="00BB7672">
            <w:r>
              <w:rPr>
                <w:rFonts w:eastAsia="Calibri" w:cs="Arial"/>
                <w:sz w:val="20"/>
                <w:szCs w:val="20"/>
                <w:lang w:eastAsia="en-GB"/>
              </w:rPr>
              <w:t xml:space="preserve">Inventory Return Error. This is the error response from inventory linking (only required for import inventory linked declarations). This is captured in the </w:t>
            </w:r>
            <w:proofErr w:type="spellStart"/>
            <w:r>
              <w:rPr>
                <w:rFonts w:eastAsia="Calibri" w:cs="Arial"/>
                <w:sz w:val="20"/>
                <w:szCs w:val="20"/>
                <w:lang w:eastAsia="en-GB"/>
              </w:rPr>
              <w:t>ValidateMovementResponse</w:t>
            </w:r>
            <w:proofErr w:type="spellEnd"/>
            <w:r>
              <w:rPr>
                <w:rFonts w:eastAsia="Calibri" w:cs="Arial"/>
                <w:sz w:val="20"/>
                <w:szCs w:val="20"/>
                <w:lang w:eastAsia="en-GB"/>
              </w:rPr>
              <w:t>.</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4498B75" w14:textId="77777777" w:rsidR="00AD1917" w:rsidRDefault="00BB7672">
            <w:r>
              <w:rPr>
                <w:rFonts w:eastAsia="Calibri" w:cs="Arial"/>
                <w:sz w:val="20"/>
                <w:szCs w:val="20"/>
                <w:lang w:eastAsia="en-GB"/>
              </w:rPr>
              <w:t>0..1</w:t>
            </w:r>
          </w:p>
        </w:tc>
        <w:tc>
          <w:tcPr>
            <w:tcW w:w="89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477D3B4" w14:textId="77777777" w:rsidR="00AD1917" w:rsidRDefault="00BB7672">
            <w:r>
              <w:rPr>
                <w:rFonts w:eastAsia="Calibri" w:cs="Arial"/>
                <w:sz w:val="20"/>
                <w:szCs w:val="20"/>
                <w:lang w:eastAsia="en-GB"/>
              </w:rPr>
              <w:t>n3</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401962E" w14:textId="77777777" w:rsidR="00AD1917" w:rsidRDefault="00BB7672">
            <w:pPr>
              <w:spacing w:line="240" w:lineRule="auto"/>
              <w:rPr>
                <w:rFonts w:eastAsia="Times New Roman" w:cs="Arial"/>
                <w:sz w:val="20"/>
                <w:szCs w:val="20"/>
              </w:rPr>
            </w:pPr>
            <w:r>
              <w:rPr>
                <w:rFonts w:eastAsia="Times New Roman" w:cs="Arial"/>
                <w:sz w:val="20"/>
                <w:szCs w:val="20"/>
              </w:rPr>
              <w:t>For Inventory Return Codes and their definitions, refer to the documentation and website for the relevant CSP.</w:t>
            </w:r>
          </w:p>
          <w:p w14:paraId="1BEB2ADF" w14:textId="77777777" w:rsidR="00AD1917" w:rsidRDefault="00AD1917">
            <w:pPr>
              <w:rPr>
                <w:rFonts w:eastAsia="Calibri" w:cs="Arial"/>
                <w:sz w:val="20"/>
                <w:szCs w:val="20"/>
              </w:rPr>
            </w:pPr>
          </w:p>
        </w:tc>
      </w:tr>
      <w:tr w:rsidR="00AD1917" w14:paraId="64F83E1E" w14:textId="77777777">
        <w:trPr>
          <w:jc w:val="center"/>
        </w:trPr>
        <w:tc>
          <w:tcPr>
            <w:tcW w:w="27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2849263" w14:textId="77777777" w:rsidR="00AD1917" w:rsidRDefault="00BB7672">
            <w:proofErr w:type="spellStart"/>
            <w:r>
              <w:rPr>
                <w:rFonts w:eastAsia="Times New Roman" w:cs="Arial"/>
                <w:sz w:val="20"/>
                <w:szCs w:val="20"/>
                <w:lang w:eastAsia="en-GB"/>
              </w:rPr>
              <w:t>FunctionCode</w:t>
            </w:r>
            <w:proofErr w:type="spellEnd"/>
          </w:p>
        </w:tc>
        <w:tc>
          <w:tcPr>
            <w:tcW w:w="2829"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2F0A281" w14:textId="77777777" w:rsidR="00AD1917" w:rsidRDefault="00BB7672">
            <w:r>
              <w:rPr>
                <w:rFonts w:eastAsia="Calibri" w:cs="Arial"/>
                <w:sz w:val="20"/>
                <w:szCs w:val="20"/>
                <w:lang w:eastAsia="en-GB"/>
              </w:rPr>
              <w:t>Function code (mandatory element). Always set to ‘9’</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496EDBB" w14:textId="77777777" w:rsidR="00AD1917" w:rsidRDefault="00BB7672">
            <w:pPr>
              <w:rPr>
                <w:rFonts w:eastAsia="Calibri" w:cs="Arial"/>
                <w:sz w:val="20"/>
                <w:szCs w:val="20"/>
              </w:rPr>
            </w:pPr>
            <w:r>
              <w:rPr>
                <w:rFonts w:eastAsia="Calibri" w:cs="Arial"/>
                <w:sz w:val="20"/>
                <w:szCs w:val="20"/>
              </w:rPr>
              <w:t>1</w:t>
            </w:r>
          </w:p>
        </w:tc>
        <w:tc>
          <w:tcPr>
            <w:tcW w:w="89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D2AE19F" w14:textId="77777777" w:rsidR="00AD1917" w:rsidRDefault="00BB7672">
            <w:pPr>
              <w:rPr>
                <w:rFonts w:eastAsia="Calibri" w:cs="Arial"/>
                <w:sz w:val="20"/>
                <w:szCs w:val="20"/>
              </w:rPr>
            </w:pPr>
            <w:r>
              <w:rPr>
                <w:rFonts w:eastAsia="Calibri" w:cs="Arial"/>
                <w:sz w:val="20"/>
                <w:szCs w:val="20"/>
              </w:rPr>
              <w:t>n1</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11E5D90" w14:textId="77777777" w:rsidR="00AD1917" w:rsidRDefault="00AD1917">
            <w:pPr>
              <w:rPr>
                <w:rFonts w:eastAsia="Calibri" w:cs="Arial"/>
                <w:sz w:val="20"/>
                <w:szCs w:val="20"/>
              </w:rPr>
            </w:pPr>
          </w:p>
        </w:tc>
      </w:tr>
      <w:tr w:rsidR="00AD1917" w14:paraId="26ACE97F" w14:textId="77777777">
        <w:trPr>
          <w:jc w:val="center"/>
        </w:trPr>
        <w:tc>
          <w:tcPr>
            <w:tcW w:w="27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273F8D1" w14:textId="77777777" w:rsidR="00AD1917" w:rsidRDefault="00BB7672">
            <w:proofErr w:type="spellStart"/>
            <w:r>
              <w:rPr>
                <w:rFonts w:eastAsia="Times New Roman" w:cs="Arial"/>
                <w:sz w:val="20"/>
                <w:szCs w:val="20"/>
                <w:lang w:eastAsia="en-GB"/>
              </w:rPr>
              <w:t>TypeCode</w:t>
            </w:r>
            <w:proofErr w:type="spellEnd"/>
          </w:p>
        </w:tc>
        <w:tc>
          <w:tcPr>
            <w:tcW w:w="2829"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61D1D53" w14:textId="77777777" w:rsidR="00AD1917" w:rsidRDefault="00BB7672">
            <w:r>
              <w:rPr>
                <w:rFonts w:eastAsia="Calibri" w:cs="Arial"/>
                <w:sz w:val="20"/>
                <w:szCs w:val="20"/>
                <w:lang w:eastAsia="en-GB"/>
              </w:rPr>
              <w:t>Declaration Type. D.E. 1/1 + D.E. 1/2</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5FAEA38" w14:textId="77777777" w:rsidR="00AD1917" w:rsidRDefault="00BB7672">
            <w:r>
              <w:rPr>
                <w:rFonts w:eastAsia="Calibri" w:cs="Arial"/>
                <w:sz w:val="20"/>
                <w:szCs w:val="20"/>
                <w:lang w:eastAsia="en-GB"/>
              </w:rPr>
              <w:t>1</w:t>
            </w:r>
          </w:p>
        </w:tc>
        <w:tc>
          <w:tcPr>
            <w:tcW w:w="89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5F843DA" w14:textId="77777777" w:rsidR="00AD1917" w:rsidRDefault="00BB7672">
            <w:r>
              <w:rPr>
                <w:rFonts w:eastAsia="Calibri" w:cs="Arial"/>
                <w:sz w:val="20"/>
                <w:szCs w:val="20"/>
                <w:lang w:eastAsia="en-GB"/>
              </w:rPr>
              <w:t>an..3</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04FF669" w14:textId="77777777" w:rsidR="00AD1917" w:rsidRDefault="00BB7672">
            <w:r>
              <w:rPr>
                <w:rFonts w:eastAsia="Calibri" w:cs="Arial"/>
                <w:sz w:val="20"/>
                <w:szCs w:val="20"/>
                <w:lang w:eastAsia="en-GB"/>
              </w:rPr>
              <w:t>The schema defines this attribute as optional, but it should always be present and populated</w:t>
            </w:r>
          </w:p>
        </w:tc>
      </w:tr>
      <w:tr w:rsidR="00AD1917" w14:paraId="3B86863B" w14:textId="77777777">
        <w:trPr>
          <w:jc w:val="center"/>
        </w:trPr>
        <w:tc>
          <w:tcPr>
            <w:tcW w:w="27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2866E53" w14:textId="77777777" w:rsidR="00AD1917" w:rsidRDefault="00BB7672">
            <w:proofErr w:type="spellStart"/>
            <w:r>
              <w:rPr>
                <w:rFonts w:eastAsia="Times New Roman" w:cs="Arial"/>
                <w:sz w:val="20"/>
                <w:szCs w:val="20"/>
                <w:lang w:eastAsia="en-GB"/>
              </w:rPr>
              <w:lastRenderedPageBreak/>
              <w:t>GoodsItemQuantity</w:t>
            </w:r>
            <w:proofErr w:type="spellEnd"/>
          </w:p>
        </w:tc>
        <w:tc>
          <w:tcPr>
            <w:tcW w:w="2829"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A43410B" w14:textId="77777777" w:rsidR="00AD1917" w:rsidRDefault="00BB7672">
            <w:r>
              <w:rPr>
                <w:rFonts w:eastAsia="Calibri" w:cs="Arial"/>
                <w:sz w:val="20"/>
                <w:szCs w:val="20"/>
                <w:lang w:eastAsia="en-GB"/>
              </w:rPr>
              <w:t>Total number of items. D.E. 1/9</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1230322" w14:textId="77777777" w:rsidR="00AD1917" w:rsidRDefault="00BB7672">
            <w:r>
              <w:rPr>
                <w:rFonts w:eastAsia="Calibri" w:cs="Arial"/>
                <w:sz w:val="20"/>
                <w:szCs w:val="20"/>
                <w:lang w:eastAsia="en-GB"/>
              </w:rPr>
              <w:t>0..1</w:t>
            </w:r>
          </w:p>
        </w:tc>
        <w:tc>
          <w:tcPr>
            <w:tcW w:w="89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73C1BC6" w14:textId="77777777" w:rsidR="00AD1917" w:rsidRDefault="00BB7672">
            <w:r>
              <w:rPr>
                <w:rFonts w:eastAsia="Calibri" w:cs="Arial"/>
                <w:sz w:val="20"/>
                <w:szCs w:val="20"/>
                <w:lang w:eastAsia="en-GB"/>
              </w:rPr>
              <w:t>n..8</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8024E66" w14:textId="77777777" w:rsidR="00AD1917" w:rsidRDefault="00AD1917">
            <w:pPr>
              <w:rPr>
                <w:rFonts w:eastAsia="Calibri" w:cs="Arial"/>
                <w:sz w:val="20"/>
                <w:szCs w:val="20"/>
              </w:rPr>
            </w:pPr>
          </w:p>
        </w:tc>
      </w:tr>
      <w:tr w:rsidR="00AD1917" w14:paraId="1D95821B" w14:textId="77777777">
        <w:trPr>
          <w:jc w:val="center"/>
        </w:trPr>
        <w:tc>
          <w:tcPr>
            <w:tcW w:w="27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2D863D8" w14:textId="77777777" w:rsidR="00AD1917" w:rsidRDefault="00BB7672">
            <w:pPr>
              <w:rPr>
                <w:rFonts w:eastAsia="Times New Roman" w:cs="Arial"/>
                <w:sz w:val="20"/>
                <w:szCs w:val="20"/>
                <w:lang w:eastAsia="en-GB"/>
              </w:rPr>
            </w:pPr>
            <w:proofErr w:type="spellStart"/>
            <w:r>
              <w:rPr>
                <w:rFonts w:eastAsia="Times New Roman" w:cs="Arial"/>
                <w:sz w:val="20"/>
                <w:szCs w:val="20"/>
                <w:lang w:eastAsia="en-GB"/>
              </w:rPr>
              <w:t>TotalPackageQuantity</w:t>
            </w:r>
            <w:proofErr w:type="spellEnd"/>
          </w:p>
        </w:tc>
        <w:tc>
          <w:tcPr>
            <w:tcW w:w="2829"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27B2A37" w14:textId="77777777" w:rsidR="00AD1917" w:rsidRDefault="00BB7672">
            <w:pPr>
              <w:rPr>
                <w:rFonts w:eastAsia="Calibri" w:cs="Arial"/>
                <w:sz w:val="20"/>
                <w:szCs w:val="20"/>
                <w:lang w:eastAsia="en-GB"/>
              </w:rPr>
            </w:pPr>
            <w:r>
              <w:rPr>
                <w:rFonts w:eastAsia="Calibri" w:cs="Arial"/>
                <w:sz w:val="20"/>
                <w:szCs w:val="20"/>
                <w:lang w:eastAsia="en-GB"/>
              </w:rPr>
              <w:t>Total number of packages. D.E. 6/18</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A0F442A" w14:textId="77777777" w:rsidR="00AD1917" w:rsidRDefault="00BB7672">
            <w:pPr>
              <w:rPr>
                <w:rFonts w:eastAsia="Calibri" w:cs="Arial"/>
                <w:sz w:val="20"/>
                <w:szCs w:val="20"/>
                <w:lang w:eastAsia="en-GB"/>
              </w:rPr>
            </w:pPr>
            <w:r>
              <w:rPr>
                <w:rFonts w:eastAsia="Calibri" w:cs="Arial"/>
                <w:sz w:val="20"/>
                <w:szCs w:val="20"/>
                <w:lang w:eastAsia="en-GB"/>
              </w:rPr>
              <w:t>0..1</w:t>
            </w:r>
          </w:p>
        </w:tc>
        <w:tc>
          <w:tcPr>
            <w:tcW w:w="89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6B6E455" w14:textId="77777777" w:rsidR="00AD1917" w:rsidRDefault="00BB7672">
            <w:pPr>
              <w:rPr>
                <w:rFonts w:eastAsia="Calibri" w:cs="Arial"/>
                <w:sz w:val="20"/>
                <w:szCs w:val="20"/>
                <w:lang w:eastAsia="en-GB"/>
              </w:rPr>
            </w:pPr>
            <w:r>
              <w:rPr>
                <w:rFonts w:eastAsia="Calibri" w:cs="Arial"/>
                <w:sz w:val="20"/>
                <w:szCs w:val="20"/>
                <w:lang w:eastAsia="en-GB"/>
              </w:rPr>
              <w:t>n..5</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162925A" w14:textId="77777777" w:rsidR="00AD1917" w:rsidRDefault="00AD1917">
            <w:pPr>
              <w:rPr>
                <w:rFonts w:eastAsia="Calibri" w:cs="Arial"/>
                <w:sz w:val="20"/>
                <w:szCs w:val="20"/>
              </w:rPr>
            </w:pPr>
          </w:p>
        </w:tc>
      </w:tr>
      <w:tr w:rsidR="00AD1917" w14:paraId="25560AD3" w14:textId="77777777">
        <w:trPr>
          <w:jc w:val="center"/>
        </w:trPr>
        <w:tc>
          <w:tcPr>
            <w:tcW w:w="27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BACFF82" w14:textId="77777777" w:rsidR="00AD1917" w:rsidRDefault="00BB7672">
            <w:pPr>
              <w:rPr>
                <w:rFonts w:eastAsia="Times New Roman" w:cs="Arial"/>
                <w:sz w:val="20"/>
                <w:szCs w:val="20"/>
                <w:lang w:eastAsia="en-GB"/>
              </w:rPr>
            </w:pPr>
            <w:r>
              <w:rPr>
                <w:rFonts w:eastAsia="Times New Roman" w:cs="Arial"/>
                <w:sz w:val="20"/>
                <w:szCs w:val="20"/>
                <w:lang w:eastAsia="en-GB"/>
              </w:rPr>
              <w:t>Submitter/ID</w:t>
            </w:r>
          </w:p>
        </w:tc>
        <w:tc>
          <w:tcPr>
            <w:tcW w:w="2829"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6D2CC76" w14:textId="77777777" w:rsidR="00AD1917" w:rsidRDefault="00BB7672">
            <w:pPr>
              <w:rPr>
                <w:rFonts w:eastAsia="Calibri" w:cs="Arial"/>
                <w:sz w:val="20"/>
                <w:szCs w:val="20"/>
                <w:lang w:eastAsia="en-GB"/>
              </w:rPr>
            </w:pPr>
            <w:r>
              <w:rPr>
                <w:rFonts w:eastAsia="Calibri" w:cs="Arial"/>
                <w:sz w:val="20"/>
                <w:szCs w:val="20"/>
                <w:lang w:eastAsia="en-GB"/>
              </w:rPr>
              <w:t xml:space="preserve">Submitting Trader. This is the ID (EORI) of the trader who initiated the declaration. </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FFA811D" w14:textId="77777777" w:rsidR="00AD1917" w:rsidRDefault="00BB7672">
            <w:pPr>
              <w:rPr>
                <w:rFonts w:eastAsia="Calibri" w:cs="Arial"/>
                <w:sz w:val="20"/>
                <w:szCs w:val="20"/>
                <w:lang w:eastAsia="en-GB"/>
              </w:rPr>
            </w:pPr>
            <w:r>
              <w:rPr>
                <w:rFonts w:eastAsia="Calibri" w:cs="Arial"/>
                <w:sz w:val="20"/>
                <w:szCs w:val="20"/>
                <w:lang w:eastAsia="en-GB"/>
              </w:rPr>
              <w:t>0..1</w:t>
            </w:r>
          </w:p>
        </w:tc>
        <w:tc>
          <w:tcPr>
            <w:tcW w:w="89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83822DB" w14:textId="77777777" w:rsidR="00AD1917" w:rsidRDefault="00BB7672">
            <w:pPr>
              <w:rPr>
                <w:rFonts w:eastAsia="Calibri" w:cs="Arial"/>
                <w:sz w:val="20"/>
                <w:szCs w:val="20"/>
                <w:lang w:eastAsia="en-GB"/>
              </w:rPr>
            </w:pPr>
            <w:r>
              <w:rPr>
                <w:rFonts w:eastAsia="Calibri" w:cs="Arial"/>
                <w:sz w:val="20"/>
                <w:szCs w:val="20"/>
                <w:lang w:eastAsia="en-GB"/>
              </w:rPr>
              <w:t>an..17</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C9E05ED" w14:textId="77777777" w:rsidR="00AD1917" w:rsidRDefault="00AD1917">
            <w:pPr>
              <w:rPr>
                <w:rFonts w:eastAsia="Calibri" w:cs="Arial"/>
                <w:sz w:val="20"/>
                <w:szCs w:val="20"/>
              </w:rPr>
            </w:pPr>
          </w:p>
        </w:tc>
      </w:tr>
      <w:tr w:rsidR="00AD1917" w14:paraId="404B2370" w14:textId="77777777">
        <w:trPr>
          <w:jc w:val="center"/>
        </w:trPr>
        <w:tc>
          <w:tcPr>
            <w:tcW w:w="27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0E9FD31" w14:textId="77777777" w:rsidR="00AD1917" w:rsidRDefault="00BB7672">
            <w:pPr>
              <w:rPr>
                <w:rFonts w:eastAsia="Times New Roman" w:cs="Arial"/>
                <w:sz w:val="20"/>
                <w:szCs w:val="20"/>
                <w:lang w:eastAsia="en-GB"/>
              </w:rPr>
            </w:pPr>
            <w:proofErr w:type="spellStart"/>
            <w:r>
              <w:rPr>
                <w:rFonts w:eastAsia="Times New Roman" w:cs="Arial"/>
                <w:sz w:val="20"/>
                <w:szCs w:val="20"/>
                <w:lang w:eastAsia="en-GB"/>
              </w:rPr>
              <w:t>PreviousDocument</w:t>
            </w:r>
            <w:proofErr w:type="spellEnd"/>
            <w:r>
              <w:rPr>
                <w:rFonts w:eastAsia="Times New Roman" w:cs="Arial"/>
                <w:sz w:val="20"/>
                <w:szCs w:val="20"/>
                <w:lang w:eastAsia="en-GB"/>
              </w:rPr>
              <w:t>/ID</w:t>
            </w:r>
          </w:p>
        </w:tc>
        <w:tc>
          <w:tcPr>
            <w:tcW w:w="2829"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BA33803" w14:textId="77777777" w:rsidR="00AD1917" w:rsidRDefault="00BB7672">
            <w:pPr>
              <w:rPr>
                <w:rFonts w:eastAsia="Calibri" w:cs="Arial"/>
                <w:sz w:val="20"/>
                <w:szCs w:val="20"/>
                <w:lang w:eastAsia="en-GB"/>
              </w:rPr>
            </w:pPr>
            <w:r>
              <w:rPr>
                <w:rFonts w:eastAsia="Calibri" w:cs="Arial"/>
                <w:sz w:val="20"/>
                <w:szCs w:val="20"/>
                <w:lang w:eastAsia="en-GB"/>
              </w:rPr>
              <w:t xml:space="preserve">DUCR/MCR. </w:t>
            </w:r>
            <w:proofErr w:type="spellStart"/>
            <w:r>
              <w:rPr>
                <w:rFonts w:eastAsia="Calibri" w:cs="Arial"/>
                <w:sz w:val="20"/>
                <w:szCs w:val="20"/>
                <w:lang w:eastAsia="en-GB"/>
              </w:rPr>
              <w:t>PreviousDocument</w:t>
            </w:r>
            <w:proofErr w:type="spellEnd"/>
            <w:r>
              <w:rPr>
                <w:rFonts w:eastAsia="Calibri" w:cs="Arial"/>
                <w:sz w:val="20"/>
                <w:szCs w:val="20"/>
                <w:lang w:eastAsia="en-GB"/>
              </w:rPr>
              <w:t>/Type specifies whether the reference is a DUCR or MCR</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FA8A4A2" w14:textId="77777777" w:rsidR="00AD1917" w:rsidRDefault="00BB7672">
            <w:pPr>
              <w:rPr>
                <w:rFonts w:eastAsia="Calibri" w:cs="Arial"/>
                <w:sz w:val="20"/>
                <w:szCs w:val="20"/>
                <w:lang w:eastAsia="en-GB"/>
              </w:rPr>
            </w:pPr>
            <w:proofErr w:type="gramStart"/>
            <w:r>
              <w:rPr>
                <w:rFonts w:eastAsia="Calibri" w:cs="Arial"/>
                <w:sz w:val="20"/>
                <w:szCs w:val="20"/>
                <w:lang w:eastAsia="en-GB"/>
              </w:rPr>
              <w:t>0..n</w:t>
            </w:r>
            <w:proofErr w:type="gramEnd"/>
          </w:p>
        </w:tc>
        <w:tc>
          <w:tcPr>
            <w:tcW w:w="89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3C090A7" w14:textId="77777777" w:rsidR="00AD1917" w:rsidRDefault="00BB7672">
            <w:pPr>
              <w:rPr>
                <w:rFonts w:eastAsia="Calibri" w:cs="Arial"/>
                <w:sz w:val="20"/>
                <w:szCs w:val="20"/>
                <w:lang w:eastAsia="en-GB"/>
              </w:rPr>
            </w:pPr>
            <w:r>
              <w:rPr>
                <w:rFonts w:eastAsia="Calibri" w:cs="Arial"/>
                <w:sz w:val="20"/>
                <w:szCs w:val="20"/>
                <w:lang w:eastAsia="en-GB"/>
              </w:rPr>
              <w:t>an..70</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D7A1A2E" w14:textId="77777777" w:rsidR="00AD1917" w:rsidRDefault="00BB7672">
            <w:r>
              <w:rPr>
                <w:rFonts w:eastAsia="Calibri" w:cs="Arial"/>
                <w:sz w:val="20"/>
                <w:szCs w:val="20"/>
                <w:lang w:eastAsia="en-GB"/>
              </w:rPr>
              <w:t xml:space="preserve">A </w:t>
            </w:r>
            <w:proofErr w:type="spellStart"/>
            <w:r>
              <w:rPr>
                <w:rFonts w:eastAsia="Calibri" w:cs="Arial"/>
                <w:sz w:val="20"/>
                <w:szCs w:val="20"/>
                <w:lang w:eastAsia="en-GB"/>
              </w:rPr>
              <w:t>PreviousDocument</w:t>
            </w:r>
            <w:proofErr w:type="spellEnd"/>
            <w:r>
              <w:rPr>
                <w:rFonts w:eastAsia="Calibri" w:cs="Arial"/>
                <w:sz w:val="20"/>
                <w:szCs w:val="20"/>
                <w:lang w:eastAsia="en-GB"/>
              </w:rPr>
              <w:t xml:space="preserve"> element will appear for the “MCR” and “DUCR” associated with the original declaration, i.e. there could be up to two </w:t>
            </w:r>
            <w:proofErr w:type="spellStart"/>
            <w:r>
              <w:rPr>
                <w:rFonts w:eastAsia="Calibri" w:cs="Arial"/>
                <w:sz w:val="20"/>
                <w:szCs w:val="20"/>
                <w:lang w:eastAsia="en-GB"/>
              </w:rPr>
              <w:t>PreviousDocument</w:t>
            </w:r>
            <w:proofErr w:type="spellEnd"/>
            <w:r>
              <w:rPr>
                <w:rFonts w:eastAsia="Calibri" w:cs="Arial"/>
                <w:sz w:val="20"/>
                <w:szCs w:val="20"/>
                <w:lang w:eastAsia="en-GB"/>
              </w:rPr>
              <w:t xml:space="preserve"> elements returned (one for the MCR and one for the DUCR – if available) Each element will contain ID and </w:t>
            </w:r>
            <w:proofErr w:type="spellStart"/>
            <w:r>
              <w:rPr>
                <w:rFonts w:eastAsia="Calibri" w:cs="Arial"/>
                <w:sz w:val="20"/>
                <w:szCs w:val="20"/>
                <w:lang w:eastAsia="en-GB"/>
              </w:rPr>
              <w:t>TypeCode</w:t>
            </w:r>
            <w:proofErr w:type="spellEnd"/>
            <w:r>
              <w:rPr>
                <w:rFonts w:eastAsia="Calibri" w:cs="Arial"/>
                <w:sz w:val="20"/>
                <w:szCs w:val="20"/>
                <w:lang w:eastAsia="en-GB"/>
              </w:rPr>
              <w:t xml:space="preserve"> child elements.</w:t>
            </w:r>
          </w:p>
        </w:tc>
      </w:tr>
      <w:tr w:rsidR="00AD1917" w14:paraId="21700600" w14:textId="77777777">
        <w:trPr>
          <w:jc w:val="center"/>
        </w:trPr>
        <w:tc>
          <w:tcPr>
            <w:tcW w:w="27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D9B5987" w14:textId="77777777" w:rsidR="00AD1917" w:rsidRDefault="00BB7672">
            <w:pPr>
              <w:spacing w:line="300" w:lineRule="atLeast"/>
              <w:rPr>
                <w:rFonts w:eastAsia="Times New Roman" w:cs="Arial"/>
                <w:sz w:val="20"/>
                <w:szCs w:val="20"/>
                <w:lang w:eastAsia="en-GB"/>
              </w:rPr>
            </w:pPr>
            <w:proofErr w:type="spellStart"/>
            <w:r>
              <w:rPr>
                <w:rFonts w:eastAsia="Times New Roman" w:cs="Arial"/>
                <w:sz w:val="20"/>
                <w:szCs w:val="20"/>
                <w:lang w:eastAsia="en-GB"/>
              </w:rPr>
              <w:t>PreviousDocument</w:t>
            </w:r>
            <w:proofErr w:type="spellEnd"/>
            <w:r>
              <w:rPr>
                <w:rFonts w:eastAsia="Times New Roman" w:cs="Arial"/>
                <w:sz w:val="20"/>
                <w:szCs w:val="20"/>
                <w:lang w:eastAsia="en-GB"/>
              </w:rPr>
              <w:t>/</w:t>
            </w:r>
          </w:p>
          <w:p w14:paraId="6BC661B6" w14:textId="77777777" w:rsidR="00AD1917" w:rsidRDefault="00BB7672">
            <w:pPr>
              <w:rPr>
                <w:rFonts w:eastAsia="Times New Roman" w:cs="Arial"/>
                <w:sz w:val="20"/>
                <w:szCs w:val="20"/>
                <w:lang w:eastAsia="en-GB"/>
              </w:rPr>
            </w:pPr>
            <w:proofErr w:type="spellStart"/>
            <w:r>
              <w:rPr>
                <w:rFonts w:eastAsia="Times New Roman" w:cs="Arial"/>
                <w:sz w:val="20"/>
                <w:szCs w:val="20"/>
                <w:lang w:eastAsia="en-GB"/>
              </w:rPr>
              <w:t>TypeCode</w:t>
            </w:r>
            <w:proofErr w:type="spellEnd"/>
          </w:p>
        </w:tc>
        <w:tc>
          <w:tcPr>
            <w:tcW w:w="2829"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49F82DF"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MCR=Inventory Reference Number</w:t>
            </w:r>
          </w:p>
          <w:p w14:paraId="666C734F" w14:textId="77777777" w:rsidR="00AD1917" w:rsidRDefault="00BB7672">
            <w:pPr>
              <w:rPr>
                <w:rFonts w:eastAsia="Calibri" w:cs="Arial"/>
                <w:sz w:val="20"/>
                <w:szCs w:val="20"/>
                <w:lang w:eastAsia="en-GB"/>
              </w:rPr>
            </w:pPr>
            <w:r>
              <w:rPr>
                <w:rFonts w:eastAsia="Calibri" w:cs="Arial"/>
                <w:sz w:val="20"/>
                <w:szCs w:val="20"/>
                <w:lang w:eastAsia="en-GB"/>
              </w:rPr>
              <w:t>DCR=DUCR</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99096C8" w14:textId="77777777" w:rsidR="00AD1917" w:rsidRDefault="00BB7672">
            <w:pPr>
              <w:rPr>
                <w:rFonts w:eastAsia="Calibri" w:cs="Arial"/>
                <w:sz w:val="20"/>
                <w:szCs w:val="20"/>
                <w:lang w:eastAsia="en-GB"/>
              </w:rPr>
            </w:pPr>
            <w:proofErr w:type="gramStart"/>
            <w:r>
              <w:rPr>
                <w:rFonts w:eastAsia="Calibri" w:cs="Arial"/>
                <w:sz w:val="20"/>
                <w:szCs w:val="20"/>
                <w:lang w:eastAsia="en-GB"/>
              </w:rPr>
              <w:t>0..n</w:t>
            </w:r>
            <w:proofErr w:type="gramEnd"/>
          </w:p>
        </w:tc>
        <w:tc>
          <w:tcPr>
            <w:tcW w:w="89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AF564E0" w14:textId="77777777" w:rsidR="00AD1917" w:rsidRDefault="00BB7672">
            <w:pPr>
              <w:rPr>
                <w:rFonts w:eastAsia="Calibri" w:cs="Arial"/>
                <w:sz w:val="20"/>
                <w:szCs w:val="20"/>
                <w:lang w:eastAsia="en-GB"/>
              </w:rPr>
            </w:pPr>
            <w:r>
              <w:rPr>
                <w:rFonts w:eastAsia="Calibri" w:cs="Arial"/>
                <w:sz w:val="20"/>
                <w:szCs w:val="20"/>
                <w:lang w:eastAsia="en-GB"/>
              </w:rPr>
              <w:t>an..3</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32BC6A1" w14:textId="77777777" w:rsidR="00AD1917" w:rsidRDefault="00AD1917">
            <w:pPr>
              <w:rPr>
                <w:rFonts w:eastAsia="Calibri" w:cs="Arial"/>
                <w:sz w:val="20"/>
                <w:szCs w:val="20"/>
                <w:lang w:eastAsia="en-GB"/>
              </w:rPr>
            </w:pPr>
          </w:p>
        </w:tc>
      </w:tr>
      <w:tr w:rsidR="00AD1917" w14:paraId="49560FBC" w14:textId="77777777">
        <w:trPr>
          <w:jc w:val="center"/>
        </w:trPr>
        <w:tc>
          <w:tcPr>
            <w:tcW w:w="27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1A2FCF9"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UCR/</w:t>
            </w:r>
          </w:p>
          <w:p w14:paraId="44CFC788" w14:textId="77777777" w:rsidR="00AD1917" w:rsidRDefault="00BB7672">
            <w:pPr>
              <w:rPr>
                <w:rFonts w:eastAsia="Times New Roman" w:cs="Arial"/>
                <w:sz w:val="20"/>
                <w:szCs w:val="20"/>
                <w:lang w:eastAsia="en-GB"/>
              </w:rPr>
            </w:pPr>
            <w:proofErr w:type="spellStart"/>
            <w:r>
              <w:rPr>
                <w:rFonts w:eastAsia="Times New Roman" w:cs="Arial"/>
                <w:sz w:val="20"/>
                <w:szCs w:val="20"/>
                <w:lang w:eastAsia="en-GB"/>
              </w:rPr>
              <w:t>TraderAssignedReferenceID</w:t>
            </w:r>
            <w:proofErr w:type="spellEnd"/>
          </w:p>
        </w:tc>
        <w:tc>
          <w:tcPr>
            <w:tcW w:w="2829"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2267589" w14:textId="77777777" w:rsidR="00AD1917" w:rsidRDefault="00BB7672">
            <w:pPr>
              <w:rPr>
                <w:rFonts w:eastAsia="Calibri" w:cs="Arial"/>
                <w:sz w:val="20"/>
                <w:szCs w:val="20"/>
                <w:lang w:eastAsia="en-GB"/>
              </w:rPr>
            </w:pPr>
            <w:r>
              <w:rPr>
                <w:rFonts w:eastAsia="Calibri" w:cs="Arial"/>
                <w:sz w:val="20"/>
                <w:szCs w:val="20"/>
                <w:lang w:eastAsia="en-GB"/>
              </w:rPr>
              <w:t>Reference Number / UCR in D.E. 2/4</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877ED66" w14:textId="77777777" w:rsidR="00AD1917" w:rsidRDefault="00BB7672">
            <w:pPr>
              <w:rPr>
                <w:rFonts w:eastAsia="Calibri" w:cs="Arial"/>
                <w:sz w:val="20"/>
                <w:szCs w:val="20"/>
                <w:lang w:eastAsia="en-GB"/>
              </w:rPr>
            </w:pPr>
            <w:r>
              <w:rPr>
                <w:rFonts w:eastAsia="Calibri" w:cs="Arial"/>
                <w:sz w:val="20"/>
                <w:szCs w:val="20"/>
                <w:lang w:eastAsia="en-GB"/>
              </w:rPr>
              <w:t>0..1</w:t>
            </w:r>
          </w:p>
        </w:tc>
        <w:tc>
          <w:tcPr>
            <w:tcW w:w="89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BDB39CC" w14:textId="77777777" w:rsidR="00AD1917" w:rsidRDefault="00BB7672">
            <w:pPr>
              <w:rPr>
                <w:rFonts w:eastAsia="Calibri" w:cs="Arial"/>
                <w:sz w:val="20"/>
                <w:szCs w:val="20"/>
                <w:lang w:eastAsia="en-GB"/>
              </w:rPr>
            </w:pPr>
            <w:r>
              <w:rPr>
                <w:rFonts w:eastAsia="Calibri" w:cs="Arial"/>
                <w:sz w:val="20"/>
                <w:szCs w:val="20"/>
                <w:lang w:eastAsia="en-GB"/>
              </w:rPr>
              <w:t>an..35</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445157C" w14:textId="77777777" w:rsidR="00AD1917" w:rsidRDefault="00AD1917">
            <w:pPr>
              <w:rPr>
                <w:rFonts w:eastAsia="Calibri" w:cs="Arial"/>
                <w:sz w:val="20"/>
                <w:szCs w:val="20"/>
                <w:lang w:eastAsia="en-GB"/>
              </w:rPr>
            </w:pPr>
          </w:p>
        </w:tc>
      </w:tr>
      <w:tr w:rsidR="00AD1917" w14:paraId="36C542A1" w14:textId="77777777">
        <w:trPr>
          <w:jc w:val="center"/>
        </w:trPr>
        <w:tc>
          <w:tcPr>
            <w:tcW w:w="10030" w:type="dxa"/>
            <w:gridSpan w:val="5"/>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5A68966" w14:textId="77777777" w:rsidR="00AD1917" w:rsidRDefault="00BB7672">
            <w:pPr>
              <w:spacing w:line="300" w:lineRule="atLeast"/>
              <w:rPr>
                <w:rFonts w:eastAsia="Calibri" w:cs="Arial"/>
                <w:sz w:val="20"/>
                <w:szCs w:val="20"/>
              </w:rPr>
            </w:pPr>
            <w:r>
              <w:rPr>
                <w:rFonts w:eastAsia="Calibri" w:cs="Arial"/>
                <w:sz w:val="20"/>
                <w:szCs w:val="20"/>
              </w:rPr>
              <w:t xml:space="preserve">* Acceptance date / time is only populated on an arrived declaration.  </w:t>
            </w:r>
          </w:p>
          <w:p w14:paraId="60F1C952" w14:textId="77777777" w:rsidR="00AD1917" w:rsidRDefault="00BB7672">
            <w:pPr>
              <w:spacing w:line="300" w:lineRule="atLeast"/>
            </w:pPr>
            <w:r>
              <w:rPr>
                <w:rFonts w:eastAsia="Calibri" w:cs="Arial"/>
                <w:sz w:val="20"/>
                <w:szCs w:val="20"/>
              </w:rPr>
              <w:t xml:space="preserve">For a supplementary declaration, this will be populated with the supplied acceptance date / time or Y CLE date.  On </w:t>
            </w:r>
            <w:proofErr w:type="spellStart"/>
            <w:r>
              <w:rPr>
                <w:rFonts w:eastAsia="Calibri" w:cs="Arial"/>
                <w:sz w:val="20"/>
                <w:szCs w:val="20"/>
              </w:rPr>
              <w:t>PreLodged</w:t>
            </w:r>
            <w:proofErr w:type="spellEnd"/>
            <w:r>
              <w:rPr>
                <w:rFonts w:eastAsia="Calibri" w:cs="Arial"/>
                <w:sz w:val="20"/>
                <w:szCs w:val="20"/>
              </w:rPr>
              <w:t xml:space="preserve"> declarations – the “Acceptance Date and Time” will be blank on my reports, </w:t>
            </w:r>
            <w:proofErr w:type="gramStart"/>
            <w:r>
              <w:rPr>
                <w:rFonts w:eastAsia="Calibri" w:cs="Arial"/>
                <w:sz w:val="20"/>
                <w:szCs w:val="20"/>
              </w:rPr>
              <w:t>notifications</w:t>
            </w:r>
            <w:proofErr w:type="gramEnd"/>
            <w:r>
              <w:rPr>
                <w:rFonts w:eastAsia="Calibri" w:cs="Arial"/>
                <w:sz w:val="20"/>
                <w:szCs w:val="20"/>
              </w:rPr>
              <w:t xml:space="preserve"> or declaration query screens.  It is only populated once goods have arrived.</w:t>
            </w:r>
          </w:p>
        </w:tc>
      </w:tr>
    </w:tbl>
    <w:p w14:paraId="4899ED49" w14:textId="77777777" w:rsidR="00AD1917" w:rsidRDefault="00AD1917">
      <w:pPr>
        <w:spacing w:line="240" w:lineRule="auto"/>
        <w:rPr>
          <w:rFonts w:eastAsia="Times New Roman" w:cs="Arial"/>
          <w:b/>
          <w:szCs w:val="28"/>
        </w:rPr>
      </w:pPr>
    </w:p>
    <w:p w14:paraId="5430D858" w14:textId="77777777" w:rsidR="00AD1917" w:rsidRDefault="00BB7672">
      <w:pPr>
        <w:pStyle w:val="Heading3"/>
      </w:pPr>
      <w:bookmarkStart w:id="137" w:name="_Toc88722672"/>
      <w:r>
        <w:t>Declaration Status Query Response Conditions</w:t>
      </w:r>
      <w:bookmarkEnd w:id="137"/>
    </w:p>
    <w:p w14:paraId="70E8851A" w14:textId="77777777" w:rsidR="00AD1917" w:rsidRDefault="00BB7672">
      <w:pPr>
        <w:spacing w:line="240" w:lineRule="auto"/>
        <w:rPr>
          <w:rFonts w:eastAsia="Times New Roman" w:cs="Arial"/>
          <w:szCs w:val="20"/>
        </w:rPr>
      </w:pPr>
      <w:r>
        <w:rPr>
          <w:rFonts w:eastAsia="Times New Roman" w:cs="Arial"/>
          <w:szCs w:val="20"/>
        </w:rPr>
        <w:t>The following table describes the responses returned by this service. Error conditions will be returned in the standard HTTP fault structure.</w:t>
      </w:r>
    </w:p>
    <w:p w14:paraId="23472E2F" w14:textId="77777777" w:rsidR="00AD1917" w:rsidRDefault="00AD1917">
      <w:pPr>
        <w:spacing w:line="240" w:lineRule="auto"/>
        <w:rPr>
          <w:rFonts w:cs="Arial"/>
        </w:rPr>
      </w:pPr>
    </w:p>
    <w:tbl>
      <w:tblPr>
        <w:tblW w:w="9450" w:type="dxa"/>
        <w:jc w:val="center"/>
        <w:tblCellMar>
          <w:left w:w="10" w:type="dxa"/>
          <w:right w:w="10" w:type="dxa"/>
        </w:tblCellMar>
        <w:tblLook w:val="0000" w:firstRow="0" w:lastRow="0" w:firstColumn="0" w:lastColumn="0" w:noHBand="0" w:noVBand="0"/>
      </w:tblPr>
      <w:tblGrid>
        <w:gridCol w:w="2638"/>
        <w:gridCol w:w="1214"/>
        <w:gridCol w:w="3244"/>
        <w:gridCol w:w="2354"/>
      </w:tblGrid>
      <w:tr w:rsidR="00AD1917" w14:paraId="11ED4EA6" w14:textId="77777777">
        <w:trPr>
          <w:trHeight w:val="701"/>
          <w:jc w:val="center"/>
        </w:trPr>
        <w:tc>
          <w:tcPr>
            <w:tcW w:w="2638" w:type="dxa"/>
            <w:tcBorders>
              <w:top w:val="single" w:sz="4" w:space="0" w:color="BFBFBF"/>
              <w:left w:val="single" w:sz="4" w:space="0" w:color="BFBFBF"/>
              <w:bottom w:val="single" w:sz="4" w:space="0" w:color="BFBFBF"/>
              <w:right w:val="single" w:sz="4" w:space="0" w:color="BFBFBF"/>
            </w:tcBorders>
            <w:shd w:val="clear" w:color="auto" w:fill="DBE5F1"/>
            <w:tcMar>
              <w:top w:w="0" w:type="dxa"/>
              <w:left w:w="108" w:type="dxa"/>
              <w:bottom w:w="0" w:type="dxa"/>
              <w:right w:w="108" w:type="dxa"/>
            </w:tcMar>
          </w:tcPr>
          <w:p w14:paraId="7CC37EBD" w14:textId="77777777" w:rsidR="00AD1917" w:rsidRDefault="00BB7672">
            <w:pPr>
              <w:spacing w:after="300" w:line="240" w:lineRule="auto"/>
            </w:pPr>
            <w:r>
              <w:rPr>
                <w:rFonts w:eastAsia="Times New Roman" w:cs="Arial"/>
                <w:b/>
                <w:bCs/>
                <w:color w:val="0B0C0C"/>
                <w:sz w:val="20"/>
                <w:szCs w:val="20"/>
                <w:lang w:eastAsia="en-GB"/>
              </w:rPr>
              <w:t>Scenario</w:t>
            </w:r>
          </w:p>
        </w:tc>
        <w:tc>
          <w:tcPr>
            <w:tcW w:w="1214" w:type="dxa"/>
            <w:tcBorders>
              <w:top w:val="single" w:sz="4" w:space="0" w:color="BFBFBF"/>
              <w:left w:val="single" w:sz="4" w:space="0" w:color="BFBFBF"/>
              <w:bottom w:val="single" w:sz="4" w:space="0" w:color="BFBFBF"/>
              <w:right w:val="single" w:sz="4" w:space="0" w:color="BFBFBF"/>
            </w:tcBorders>
            <w:shd w:val="clear" w:color="auto" w:fill="DBE5F1"/>
            <w:tcMar>
              <w:top w:w="0" w:type="dxa"/>
              <w:left w:w="108" w:type="dxa"/>
              <w:bottom w:w="0" w:type="dxa"/>
              <w:right w:w="108" w:type="dxa"/>
            </w:tcMar>
          </w:tcPr>
          <w:p w14:paraId="72E2054E" w14:textId="77777777" w:rsidR="00AD1917" w:rsidRDefault="00BB7672">
            <w:pPr>
              <w:spacing w:after="300" w:line="240" w:lineRule="auto"/>
            </w:pPr>
            <w:r>
              <w:rPr>
                <w:rFonts w:eastAsia="Times New Roman" w:cs="Arial"/>
                <w:b/>
                <w:bCs/>
                <w:color w:val="0B0C0C"/>
                <w:sz w:val="20"/>
                <w:szCs w:val="20"/>
                <w:lang w:eastAsia="en-GB"/>
              </w:rPr>
              <w:t>HTTP Status</w:t>
            </w:r>
          </w:p>
        </w:tc>
        <w:tc>
          <w:tcPr>
            <w:tcW w:w="3244" w:type="dxa"/>
            <w:tcBorders>
              <w:top w:val="single" w:sz="4" w:space="0" w:color="BFBFBF"/>
              <w:left w:val="single" w:sz="4" w:space="0" w:color="BFBFBF"/>
              <w:bottom w:val="single" w:sz="4" w:space="0" w:color="BFBFBF"/>
              <w:right w:val="single" w:sz="4" w:space="0" w:color="BFBFBF"/>
            </w:tcBorders>
            <w:shd w:val="clear" w:color="auto" w:fill="DBE5F1"/>
            <w:tcMar>
              <w:top w:w="0" w:type="dxa"/>
              <w:left w:w="108" w:type="dxa"/>
              <w:bottom w:w="0" w:type="dxa"/>
              <w:right w:w="108" w:type="dxa"/>
            </w:tcMar>
          </w:tcPr>
          <w:p w14:paraId="63F269DC" w14:textId="77777777" w:rsidR="00AD1917" w:rsidRDefault="00BB7672">
            <w:pPr>
              <w:spacing w:after="300" w:line="240" w:lineRule="auto"/>
            </w:pPr>
            <w:r>
              <w:rPr>
                <w:rFonts w:eastAsia="Times New Roman" w:cs="Arial"/>
                <w:b/>
                <w:bCs/>
                <w:color w:val="0B0C0C"/>
                <w:sz w:val="20"/>
                <w:szCs w:val="20"/>
                <w:lang w:eastAsia="en-GB"/>
              </w:rPr>
              <w:t>Code</w:t>
            </w:r>
          </w:p>
        </w:tc>
        <w:tc>
          <w:tcPr>
            <w:tcW w:w="2354" w:type="dxa"/>
            <w:tcBorders>
              <w:top w:val="single" w:sz="4" w:space="0" w:color="BFBFBF"/>
              <w:left w:val="single" w:sz="4" w:space="0" w:color="BFBFBF"/>
              <w:bottom w:val="single" w:sz="4" w:space="0" w:color="BFBFBF"/>
              <w:right w:val="single" w:sz="4" w:space="0" w:color="BFBFBF"/>
            </w:tcBorders>
            <w:shd w:val="clear" w:color="auto" w:fill="DBE5F1"/>
            <w:tcMar>
              <w:top w:w="0" w:type="dxa"/>
              <w:left w:w="108" w:type="dxa"/>
              <w:bottom w:w="0" w:type="dxa"/>
              <w:right w:w="108" w:type="dxa"/>
            </w:tcMar>
          </w:tcPr>
          <w:p w14:paraId="65D405BF" w14:textId="77777777" w:rsidR="00AD1917" w:rsidRDefault="00BB7672">
            <w:pPr>
              <w:spacing w:after="300" w:line="240" w:lineRule="auto"/>
            </w:pPr>
            <w:r>
              <w:rPr>
                <w:rFonts w:eastAsia="Times New Roman" w:cs="Arial"/>
                <w:b/>
                <w:bCs/>
                <w:color w:val="0B0C0C"/>
                <w:sz w:val="20"/>
                <w:szCs w:val="20"/>
                <w:lang w:eastAsia="en-GB"/>
              </w:rPr>
              <w:t>Message</w:t>
            </w:r>
          </w:p>
        </w:tc>
      </w:tr>
      <w:tr w:rsidR="00AD1917" w14:paraId="1589B02F" w14:textId="77777777">
        <w:trPr>
          <w:jc w:val="center"/>
        </w:trPr>
        <w:tc>
          <w:tcPr>
            <w:tcW w:w="263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57EEFD1C"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Declaration not found for given MRN, DUCR, UCR or Inventory Reference</w:t>
            </w:r>
          </w:p>
        </w:tc>
        <w:tc>
          <w:tcPr>
            <w:tcW w:w="121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06710DF7"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404 (Not Found)</w:t>
            </w:r>
          </w:p>
        </w:tc>
        <w:tc>
          <w:tcPr>
            <w:tcW w:w="32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A317AB2"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CDS60001</w:t>
            </w:r>
          </w:p>
        </w:tc>
        <w:tc>
          <w:tcPr>
            <w:tcW w:w="235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173CE0D3"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Declaration not found</w:t>
            </w:r>
          </w:p>
        </w:tc>
      </w:tr>
      <w:tr w:rsidR="00AD1917" w14:paraId="05B14DFE" w14:textId="77777777">
        <w:trPr>
          <w:jc w:val="center"/>
        </w:trPr>
        <w:tc>
          <w:tcPr>
            <w:tcW w:w="263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5E38B105"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Invalid MRN, DUCR, UCR or Inventory Reference</w:t>
            </w:r>
          </w:p>
        </w:tc>
        <w:tc>
          <w:tcPr>
            <w:tcW w:w="121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FEC04A1"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400 (Bad Request)</w:t>
            </w:r>
          </w:p>
        </w:tc>
        <w:tc>
          <w:tcPr>
            <w:tcW w:w="32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5C7A58F9"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CDS60002</w:t>
            </w:r>
          </w:p>
        </w:tc>
        <w:tc>
          <w:tcPr>
            <w:tcW w:w="235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5CB4230B"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Search parameter invalid</w:t>
            </w:r>
          </w:p>
        </w:tc>
      </w:tr>
      <w:tr w:rsidR="00AD1917" w14:paraId="222076FF" w14:textId="77777777">
        <w:trPr>
          <w:jc w:val="center"/>
        </w:trPr>
        <w:tc>
          <w:tcPr>
            <w:tcW w:w="263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7E09B973"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Missing MRN, DUCR, UCR or Inventory Reference</w:t>
            </w:r>
          </w:p>
        </w:tc>
        <w:tc>
          <w:tcPr>
            <w:tcW w:w="121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561C691C"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400 (Bad Request)</w:t>
            </w:r>
          </w:p>
        </w:tc>
        <w:tc>
          <w:tcPr>
            <w:tcW w:w="32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1AF94C96"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BAD_REQUEST</w:t>
            </w:r>
          </w:p>
        </w:tc>
        <w:tc>
          <w:tcPr>
            <w:tcW w:w="235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68FBE22B"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Missing search parameter</w:t>
            </w:r>
          </w:p>
        </w:tc>
      </w:tr>
      <w:tr w:rsidR="00AD1917" w14:paraId="5989B36D" w14:textId="77777777">
        <w:trPr>
          <w:jc w:val="center"/>
        </w:trPr>
        <w:tc>
          <w:tcPr>
            <w:tcW w:w="263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5281D347"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lastRenderedPageBreak/>
              <w:t>MRN, DUCR, UCR or Inventory Reference too long</w:t>
            </w:r>
          </w:p>
        </w:tc>
        <w:tc>
          <w:tcPr>
            <w:tcW w:w="121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59931EF0"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400 (Bad Request)</w:t>
            </w:r>
          </w:p>
        </w:tc>
        <w:tc>
          <w:tcPr>
            <w:tcW w:w="32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7C16B659"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BAD_REQUEST</w:t>
            </w:r>
          </w:p>
        </w:tc>
        <w:tc>
          <w:tcPr>
            <w:tcW w:w="235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0E5E7A62"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Search parameter too long</w:t>
            </w:r>
          </w:p>
        </w:tc>
      </w:tr>
      <w:tr w:rsidR="00AD1917" w14:paraId="51A18894" w14:textId="77777777">
        <w:trPr>
          <w:jc w:val="center"/>
        </w:trPr>
        <w:tc>
          <w:tcPr>
            <w:tcW w:w="263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12B554C9"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For CSPs only, X-Submitter-Identifier and X-Badge-Identifier http headers are missing</w:t>
            </w:r>
          </w:p>
        </w:tc>
        <w:tc>
          <w:tcPr>
            <w:tcW w:w="121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518263FB"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400 (Bad Request)</w:t>
            </w:r>
          </w:p>
        </w:tc>
        <w:tc>
          <w:tcPr>
            <w:tcW w:w="32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12428088"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BAD_REQUEST</w:t>
            </w:r>
          </w:p>
        </w:tc>
        <w:tc>
          <w:tcPr>
            <w:tcW w:w="235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1C49ADE9"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Both X-Submitter-Identifier and X-Badge-Identifier headers are missing</w:t>
            </w:r>
          </w:p>
        </w:tc>
      </w:tr>
      <w:tr w:rsidR="00AD1917" w14:paraId="3E79C5C7" w14:textId="77777777">
        <w:trPr>
          <w:jc w:val="center"/>
        </w:trPr>
        <w:tc>
          <w:tcPr>
            <w:tcW w:w="263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D0173CD"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For CSPs only, X-Submitter-Identifier is invalid</w:t>
            </w:r>
          </w:p>
        </w:tc>
        <w:tc>
          <w:tcPr>
            <w:tcW w:w="121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7BC457BC"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400 (Bad Request)</w:t>
            </w:r>
          </w:p>
        </w:tc>
        <w:tc>
          <w:tcPr>
            <w:tcW w:w="32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666C673"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BAD_REQUEST</w:t>
            </w:r>
          </w:p>
        </w:tc>
        <w:tc>
          <w:tcPr>
            <w:tcW w:w="235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1FD80D0F"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X-Submitter-Identifier header is invalid</w:t>
            </w:r>
          </w:p>
        </w:tc>
      </w:tr>
      <w:tr w:rsidR="00AD1917" w14:paraId="28285623" w14:textId="77777777">
        <w:trPr>
          <w:jc w:val="center"/>
        </w:trPr>
        <w:tc>
          <w:tcPr>
            <w:tcW w:w="263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60A52827"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For CSPs only, X-Submitter-Identifier header is invalid</w:t>
            </w:r>
          </w:p>
        </w:tc>
        <w:tc>
          <w:tcPr>
            <w:tcW w:w="121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B02373C"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400 (Bad Request)</w:t>
            </w:r>
          </w:p>
        </w:tc>
        <w:tc>
          <w:tcPr>
            <w:tcW w:w="32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5F0DD52F"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BAD_REQUEST</w:t>
            </w:r>
          </w:p>
        </w:tc>
        <w:tc>
          <w:tcPr>
            <w:tcW w:w="235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0B8447E"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X-Badge-Identifier header is invalid</w:t>
            </w:r>
          </w:p>
        </w:tc>
      </w:tr>
      <w:tr w:rsidR="00AD1917" w14:paraId="4EA7B929" w14:textId="77777777">
        <w:trPr>
          <w:jc w:val="center"/>
        </w:trPr>
        <w:tc>
          <w:tcPr>
            <w:tcW w:w="263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2E7D57AE"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Internal server error</w:t>
            </w:r>
          </w:p>
        </w:tc>
        <w:tc>
          <w:tcPr>
            <w:tcW w:w="121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19997552"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500</w:t>
            </w:r>
          </w:p>
        </w:tc>
        <w:tc>
          <w:tcPr>
            <w:tcW w:w="32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2F368CBA"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CDS60003 or INTERNAL_SERVER_ERROR</w:t>
            </w:r>
          </w:p>
        </w:tc>
        <w:tc>
          <w:tcPr>
            <w:tcW w:w="235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5AC18F6A"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Internal server error</w:t>
            </w:r>
          </w:p>
        </w:tc>
      </w:tr>
    </w:tbl>
    <w:p w14:paraId="13774A11" w14:textId="77777777" w:rsidR="00AD1917" w:rsidRDefault="00AD1917"/>
    <w:p w14:paraId="62611E6E" w14:textId="77777777" w:rsidR="00AD1917" w:rsidRDefault="00AD1917">
      <w:pPr>
        <w:spacing w:line="240" w:lineRule="auto"/>
        <w:rPr>
          <w:rFonts w:cs="Arial"/>
        </w:rPr>
      </w:pPr>
    </w:p>
    <w:p w14:paraId="42D93AE7" w14:textId="77777777" w:rsidR="00AD1917" w:rsidRDefault="00BB7672">
      <w:pPr>
        <w:spacing w:line="240" w:lineRule="auto"/>
        <w:rPr>
          <w:rFonts w:cs="Arial"/>
        </w:rPr>
      </w:pPr>
      <w:r>
        <w:rPr>
          <w:rFonts w:cs="Arial"/>
        </w:rPr>
        <w:t>Both the CDS error codes and error descriptions will be returned nested inside the standard HTTP fault structure in the event of an error. An example is shown below.</w:t>
      </w:r>
    </w:p>
    <w:p w14:paraId="22B57AB3" w14:textId="77777777" w:rsidR="00AD1917" w:rsidRDefault="00BB7672">
      <w:pPr>
        <w:spacing w:line="240" w:lineRule="auto"/>
      </w:pPr>
      <w:r>
        <w:rPr>
          <w:rFonts w:cs="Arial"/>
          <w:noProof/>
          <w:lang w:eastAsia="en-GB"/>
        </w:rPr>
        <mc:AlternateContent>
          <mc:Choice Requires="wps">
            <w:drawing>
              <wp:anchor distT="0" distB="0" distL="114300" distR="114300" simplePos="0" relativeHeight="251658240" behindDoc="0" locked="0" layoutInCell="1" allowOverlap="1" wp14:anchorId="2C6BAF37" wp14:editId="3A2D93BE">
                <wp:simplePos x="0" y="0"/>
                <wp:positionH relativeFrom="margin">
                  <wp:align>left</wp:align>
                </wp:positionH>
                <wp:positionV relativeFrom="paragraph">
                  <wp:posOffset>94511176</wp:posOffset>
                </wp:positionV>
                <wp:extent cx="6743700" cy="824231"/>
                <wp:effectExtent l="0" t="0" r="0" b="0"/>
                <wp:wrapTight wrapText="bothSides">
                  <wp:wrapPolygon edited="0">
                    <wp:start x="0" y="0"/>
                    <wp:lineTo x="0" y="20968"/>
                    <wp:lineTo x="21539" y="20968"/>
                    <wp:lineTo x="21539" y="0"/>
                    <wp:lineTo x="0" y="0"/>
                  </wp:wrapPolygon>
                </wp:wrapTight>
                <wp:docPr id="3" name="Text Box 217"/>
                <wp:cNvGraphicFramePr/>
                <a:graphic xmlns:a="http://schemas.openxmlformats.org/drawingml/2006/main">
                  <a:graphicData uri="http://schemas.microsoft.com/office/word/2010/wordprocessingShape">
                    <wps:wsp>
                      <wps:cNvSpPr txBox="1"/>
                      <wps:spPr>
                        <a:xfrm>
                          <a:off x="0" y="0"/>
                          <a:ext cx="6743700" cy="824231"/>
                        </a:xfrm>
                        <a:prstGeom prst="rect">
                          <a:avLst/>
                        </a:prstGeom>
                        <a:solidFill>
                          <a:srgbClr val="F2F2F2"/>
                        </a:solidFill>
                        <a:ln>
                          <a:noFill/>
                          <a:prstDash/>
                        </a:ln>
                      </wps:spPr>
                      <wps:txbx>
                        <w:txbxContent>
                          <w:p w14:paraId="3CF39682" w14:textId="77777777" w:rsidR="00AD1917" w:rsidRDefault="00BB7672">
                            <w:r>
                              <w:t>&lt;error&gt;</w:t>
                            </w:r>
                          </w:p>
                          <w:p w14:paraId="67E1DF80" w14:textId="77777777" w:rsidR="00AD1917" w:rsidRDefault="00BB7672">
                            <w:r>
                              <w:t>&lt;code&gt;CDS60001&lt;/code&gt;</w:t>
                            </w:r>
                          </w:p>
                          <w:p w14:paraId="5F482F61" w14:textId="77777777" w:rsidR="00AD1917" w:rsidRDefault="00BB7672">
                            <w:r>
                              <w:t>&lt;message&gt;Declaration Not Found&lt;/message&gt;</w:t>
                            </w:r>
                          </w:p>
                          <w:p w14:paraId="6F4E7C12" w14:textId="77777777" w:rsidR="00AD1917" w:rsidRDefault="00BB7672">
                            <w:r>
                              <w:t>&lt;/error&gt;</w:t>
                            </w:r>
                          </w:p>
                        </w:txbxContent>
                      </wps:txbx>
                      <wps:bodyPr vert="horz" wrap="square" lIns="91440" tIns="45720" rIns="91440" bIns="45720" anchor="t" anchorCtr="0" compatLnSpc="0">
                        <a:noAutofit/>
                      </wps:bodyPr>
                    </wps:wsp>
                  </a:graphicData>
                </a:graphic>
              </wp:anchor>
            </w:drawing>
          </mc:Choice>
          <mc:Fallback>
            <w:pict>
              <v:shapetype w14:anchorId="2C6BAF37" id="_x0000_t202" coordsize="21600,21600" o:spt="202" path="m,l,21600r21600,l21600,xe">
                <v:stroke joinstyle="miter"/>
                <v:path gradientshapeok="t" o:connecttype="rect"/>
              </v:shapetype>
              <v:shape id="_x0000_s1026" type="#_x0000_t202" style="position:absolute;margin-left:0;margin-top:7441.8pt;width:531pt;height:64.9pt;z-index:25165824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" fillcolor="#f2f2f2" stroked="f">
                <v:textbox>
                  <w:txbxContent>
                    <w:p w14:paraId="3CF39682" w14:textId="77777777" w:rsidR="00AD1917" w:rsidRDefault="00BB7672">
                      <w:r>
                        <w:t>&lt;error&gt;</w:t>
                      </w:r>
                    </w:p>
                    <w:p w14:paraId="67E1DF80" w14:textId="77777777" w:rsidR="00AD1917" w:rsidRDefault="00BB7672">
                      <w:r>
                        <w:t>&lt;code&gt;CDS60001&lt;/code&gt;</w:t>
                      </w:r>
                    </w:p>
                    <w:p w14:paraId="5F482F61" w14:textId="77777777" w:rsidR="00AD1917" w:rsidRDefault="00BB7672">
                      <w:r>
                        <w:t>&lt;message&gt;Declaration Not Found&lt;/message&gt;</w:t>
                      </w:r>
                    </w:p>
                    <w:p w14:paraId="6F4E7C12" w14:textId="77777777" w:rsidR="00AD1917" w:rsidRDefault="00BB7672">
                      <w:r>
                        <w:t>&lt;/error&gt;</w:t>
                      </w:r>
                    </w:p>
                  </w:txbxContent>
                </v:textbox>
                <w10:wrap type="tight" anchorx="margin"/>
              </v:shape>
            </w:pict>
          </mc:Fallback>
        </mc:AlternateContent>
      </w:r>
    </w:p>
    <w:p w14:paraId="2730E325" w14:textId="77777777" w:rsidR="00AD1917" w:rsidRDefault="00AD1917">
      <w:pPr>
        <w:spacing w:line="240" w:lineRule="auto"/>
        <w:rPr>
          <w:rFonts w:cs="Arial"/>
        </w:rPr>
      </w:pPr>
    </w:p>
    <w:p w14:paraId="1986CC2C" w14:textId="77777777" w:rsidR="00AD1917" w:rsidRDefault="00BB7672">
      <w:pPr>
        <w:pStyle w:val="Heading2"/>
      </w:pPr>
      <w:bookmarkStart w:id="138" w:name="_Toc88208937"/>
      <w:bookmarkStart w:id="139" w:name="_Toc88722673"/>
      <w:r>
        <w:t>Declaration Version Query</w:t>
      </w:r>
      <w:bookmarkEnd w:id="138"/>
      <w:bookmarkEnd w:id="139"/>
    </w:p>
    <w:p w14:paraId="635383A2" w14:textId="77777777" w:rsidR="00AD1917" w:rsidRDefault="00BB7672">
      <w:pPr>
        <w:pStyle w:val="Heading3"/>
      </w:pPr>
      <w:bookmarkStart w:id="140" w:name="_Toc88208938"/>
      <w:bookmarkStart w:id="141" w:name="_Ref88496874"/>
      <w:bookmarkStart w:id="142" w:name="_Ref88640161"/>
      <w:bookmarkStart w:id="143" w:name="_Ref88640209"/>
      <w:bookmarkStart w:id="144" w:name="_Toc88722674"/>
      <w:r>
        <w:t>Declaration Version Query – Request</w:t>
      </w:r>
      <w:bookmarkEnd w:id="140"/>
      <w:bookmarkEnd w:id="141"/>
      <w:bookmarkEnd w:id="142"/>
      <w:bookmarkEnd w:id="143"/>
      <w:bookmarkEnd w:id="144"/>
    </w:p>
    <w:p w14:paraId="15EDBAEA" w14:textId="77777777" w:rsidR="00AD1917" w:rsidRDefault="00BB7672">
      <w:pPr>
        <w:pStyle w:val="BodyText"/>
        <w:rPr>
          <w:rFonts w:cs="Arial"/>
        </w:rPr>
      </w:pPr>
      <w:r>
        <w:rPr>
          <w:rFonts w:cs="Arial"/>
        </w:rPr>
        <w:t>The attributes below describe the Declaration Information Service Declaration Version Query request parameters. The following search parameters are supported for any one request. Note that only the MRN can be entered by the requestor.</w:t>
      </w:r>
    </w:p>
    <w:p w14:paraId="5C286D69" w14:textId="77777777" w:rsidR="00AD1917" w:rsidRDefault="00AD1917">
      <w:pPr>
        <w:pStyle w:val="BodyText"/>
        <w:rPr>
          <w:szCs w:val="22"/>
        </w:rPr>
      </w:pPr>
    </w:p>
    <w:tbl>
      <w:tblPr>
        <w:tblW w:w="10642" w:type="dxa"/>
        <w:tblCellMar>
          <w:left w:w="10" w:type="dxa"/>
          <w:right w:w="10" w:type="dxa"/>
        </w:tblCellMar>
        <w:tblLook w:val="0000" w:firstRow="0" w:lastRow="0" w:firstColumn="0" w:lastColumn="0" w:noHBand="0" w:noVBand="0"/>
      </w:tblPr>
      <w:tblGrid>
        <w:gridCol w:w="1402"/>
        <w:gridCol w:w="2385"/>
        <w:gridCol w:w="1080"/>
        <w:gridCol w:w="1073"/>
        <w:gridCol w:w="4702"/>
      </w:tblGrid>
      <w:tr w:rsidR="00AD1917" w14:paraId="4F41E99E" w14:textId="77777777">
        <w:tc>
          <w:tcPr>
            <w:tcW w:w="1402" w:type="dxa"/>
            <w:tcBorders>
              <w:top w:val="single" w:sz="6" w:space="0" w:color="DDDDDD"/>
              <w:left w:val="single" w:sz="6" w:space="0" w:color="DDDDDD"/>
              <w:bottom w:val="single" w:sz="6" w:space="0" w:color="DDDDDD"/>
              <w:right w:val="single" w:sz="6" w:space="0" w:color="DDDDDD"/>
            </w:tcBorders>
            <w:shd w:val="clear" w:color="auto" w:fill="DBE5F1"/>
            <w:tcMar>
              <w:top w:w="105" w:type="dxa"/>
              <w:left w:w="150" w:type="dxa"/>
              <w:bottom w:w="105" w:type="dxa"/>
              <w:right w:w="225" w:type="dxa"/>
            </w:tcMar>
          </w:tcPr>
          <w:p w14:paraId="15FA3D26" w14:textId="77777777" w:rsidR="00AD1917" w:rsidRDefault="00BB7672">
            <w:pPr>
              <w:spacing w:line="300" w:lineRule="atLeast"/>
              <w:rPr>
                <w:rFonts w:eastAsia="Times New Roman" w:cs="Arial"/>
                <w:b/>
                <w:bCs/>
                <w:sz w:val="20"/>
                <w:szCs w:val="20"/>
                <w:lang w:eastAsia="en-GB"/>
              </w:rPr>
            </w:pPr>
            <w:r>
              <w:rPr>
                <w:rFonts w:eastAsia="Times New Roman" w:cs="Arial"/>
                <w:b/>
                <w:bCs/>
                <w:sz w:val="20"/>
                <w:szCs w:val="20"/>
                <w:lang w:eastAsia="en-GB"/>
              </w:rPr>
              <w:t>Data Item</w:t>
            </w:r>
          </w:p>
        </w:tc>
        <w:tc>
          <w:tcPr>
            <w:tcW w:w="2385" w:type="dxa"/>
            <w:tcBorders>
              <w:top w:val="single" w:sz="6" w:space="0" w:color="DDDDDD"/>
              <w:left w:val="single" w:sz="6" w:space="0" w:color="DDDDDD"/>
              <w:bottom w:val="single" w:sz="6" w:space="0" w:color="DDDDDD"/>
              <w:right w:val="single" w:sz="6" w:space="0" w:color="DDDDDD"/>
            </w:tcBorders>
            <w:shd w:val="clear" w:color="auto" w:fill="DBE5F1"/>
            <w:tcMar>
              <w:top w:w="105" w:type="dxa"/>
              <w:left w:w="150" w:type="dxa"/>
              <w:bottom w:w="105" w:type="dxa"/>
              <w:right w:w="225" w:type="dxa"/>
            </w:tcMar>
          </w:tcPr>
          <w:p w14:paraId="3C0892C7" w14:textId="77777777" w:rsidR="00AD1917" w:rsidRDefault="00BB7672">
            <w:pPr>
              <w:spacing w:line="300" w:lineRule="atLeast"/>
              <w:rPr>
                <w:rFonts w:eastAsia="Times New Roman" w:cs="Arial"/>
                <w:b/>
                <w:bCs/>
                <w:sz w:val="20"/>
                <w:szCs w:val="20"/>
                <w:lang w:eastAsia="en-GB"/>
              </w:rPr>
            </w:pPr>
            <w:r>
              <w:rPr>
                <w:rFonts w:eastAsia="Times New Roman" w:cs="Arial"/>
                <w:b/>
                <w:bCs/>
                <w:sz w:val="20"/>
                <w:szCs w:val="20"/>
                <w:lang w:eastAsia="en-GB"/>
              </w:rPr>
              <w:t>Description</w:t>
            </w:r>
          </w:p>
        </w:tc>
        <w:tc>
          <w:tcPr>
            <w:tcW w:w="1080" w:type="dxa"/>
            <w:tcBorders>
              <w:top w:val="single" w:sz="6" w:space="0" w:color="DDDDDD"/>
              <w:left w:val="single" w:sz="6" w:space="0" w:color="DDDDDD"/>
              <w:bottom w:val="single" w:sz="6" w:space="0" w:color="DDDDDD"/>
              <w:right w:val="single" w:sz="6" w:space="0" w:color="DDDDDD"/>
            </w:tcBorders>
            <w:shd w:val="clear" w:color="auto" w:fill="DBE5F1"/>
            <w:tcMar>
              <w:top w:w="105" w:type="dxa"/>
              <w:left w:w="150" w:type="dxa"/>
              <w:bottom w:w="105" w:type="dxa"/>
              <w:right w:w="225" w:type="dxa"/>
            </w:tcMar>
          </w:tcPr>
          <w:p w14:paraId="2FF3AA12" w14:textId="77777777" w:rsidR="00AD1917" w:rsidRDefault="00BB7672">
            <w:pPr>
              <w:spacing w:line="300" w:lineRule="atLeast"/>
              <w:rPr>
                <w:rFonts w:eastAsia="Times New Roman" w:cs="Arial"/>
                <w:b/>
                <w:bCs/>
                <w:sz w:val="20"/>
                <w:szCs w:val="20"/>
                <w:lang w:eastAsia="en-GB"/>
              </w:rPr>
            </w:pPr>
            <w:r>
              <w:rPr>
                <w:rFonts w:eastAsia="Times New Roman" w:cs="Arial"/>
                <w:b/>
                <w:bCs/>
                <w:sz w:val="20"/>
                <w:szCs w:val="20"/>
                <w:lang w:eastAsia="en-GB"/>
              </w:rPr>
              <w:t>Occurs</w:t>
            </w:r>
          </w:p>
        </w:tc>
        <w:tc>
          <w:tcPr>
            <w:tcW w:w="1073" w:type="dxa"/>
            <w:tcBorders>
              <w:top w:val="single" w:sz="6" w:space="0" w:color="DDDDDD"/>
              <w:left w:val="single" w:sz="6" w:space="0" w:color="DDDDDD"/>
              <w:bottom w:val="single" w:sz="6" w:space="0" w:color="DDDDDD"/>
              <w:right w:val="single" w:sz="6" w:space="0" w:color="DDDDDD"/>
            </w:tcBorders>
            <w:shd w:val="clear" w:color="auto" w:fill="DBE5F1"/>
            <w:tcMar>
              <w:top w:w="105" w:type="dxa"/>
              <w:left w:w="150" w:type="dxa"/>
              <w:bottom w:w="105" w:type="dxa"/>
              <w:right w:w="225" w:type="dxa"/>
            </w:tcMar>
          </w:tcPr>
          <w:p w14:paraId="31D03CD9" w14:textId="77777777" w:rsidR="00AD1917" w:rsidRDefault="00BB7672">
            <w:pPr>
              <w:spacing w:line="300" w:lineRule="atLeast"/>
              <w:rPr>
                <w:rFonts w:eastAsia="Times New Roman" w:cs="Arial"/>
                <w:b/>
                <w:bCs/>
                <w:sz w:val="20"/>
                <w:szCs w:val="20"/>
                <w:lang w:eastAsia="en-GB"/>
              </w:rPr>
            </w:pPr>
            <w:r>
              <w:rPr>
                <w:rFonts w:eastAsia="Times New Roman" w:cs="Arial"/>
                <w:b/>
                <w:bCs/>
                <w:sz w:val="20"/>
                <w:szCs w:val="20"/>
                <w:lang w:eastAsia="en-GB"/>
              </w:rPr>
              <w:t>Format</w:t>
            </w:r>
          </w:p>
        </w:tc>
        <w:tc>
          <w:tcPr>
            <w:tcW w:w="4702" w:type="dxa"/>
            <w:tcBorders>
              <w:top w:val="single" w:sz="6" w:space="0" w:color="DDDDDD"/>
              <w:left w:val="single" w:sz="6" w:space="0" w:color="DDDDDD"/>
              <w:bottom w:val="single" w:sz="6" w:space="0" w:color="DDDDDD"/>
              <w:right w:val="single" w:sz="6" w:space="0" w:color="DDDDDD"/>
            </w:tcBorders>
            <w:shd w:val="clear" w:color="auto" w:fill="DBE5F1"/>
            <w:tcMar>
              <w:top w:w="105" w:type="dxa"/>
              <w:left w:w="150" w:type="dxa"/>
              <w:bottom w:w="105" w:type="dxa"/>
              <w:right w:w="225" w:type="dxa"/>
            </w:tcMar>
          </w:tcPr>
          <w:p w14:paraId="1CBB0F2D" w14:textId="77777777" w:rsidR="00AD1917" w:rsidRDefault="00BB7672">
            <w:pPr>
              <w:spacing w:line="300" w:lineRule="atLeast"/>
              <w:rPr>
                <w:rFonts w:eastAsia="Times New Roman" w:cs="Arial"/>
                <w:b/>
                <w:bCs/>
                <w:sz w:val="20"/>
                <w:szCs w:val="20"/>
                <w:lang w:eastAsia="en-GB"/>
              </w:rPr>
            </w:pPr>
            <w:r>
              <w:rPr>
                <w:rFonts w:eastAsia="Times New Roman" w:cs="Arial"/>
                <w:b/>
                <w:bCs/>
                <w:sz w:val="20"/>
                <w:szCs w:val="20"/>
                <w:lang w:eastAsia="en-GB"/>
              </w:rPr>
              <w:t>Conditions/Notes</w:t>
            </w:r>
          </w:p>
        </w:tc>
      </w:tr>
      <w:tr w:rsidR="00AD1917" w14:paraId="3DFCDABD" w14:textId="77777777">
        <w:tc>
          <w:tcPr>
            <w:tcW w:w="1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EAC3C0C" w14:textId="77777777" w:rsidR="00AD1917" w:rsidRDefault="00BB7672">
            <w:pPr>
              <w:rPr>
                <w:rFonts w:cs="Arial"/>
                <w:sz w:val="20"/>
                <w:szCs w:val="20"/>
              </w:rPr>
            </w:pPr>
            <w:r>
              <w:rPr>
                <w:rFonts w:cs="Arial"/>
                <w:sz w:val="20"/>
                <w:szCs w:val="20"/>
              </w:rPr>
              <w:t>MRN</w:t>
            </w:r>
          </w:p>
        </w:tc>
        <w:tc>
          <w:tcPr>
            <w:tcW w:w="238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088768C"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ID of the declaration assigned by Customs. For CDS this will be the Movement Reference Number (MRN)</w:t>
            </w:r>
          </w:p>
        </w:tc>
        <w:tc>
          <w:tcPr>
            <w:tcW w:w="10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E3898B3"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1</w:t>
            </w:r>
          </w:p>
        </w:tc>
        <w:tc>
          <w:tcPr>
            <w:tcW w:w="107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C46DB93"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an..35</w:t>
            </w:r>
          </w:p>
        </w:tc>
        <w:tc>
          <w:tcPr>
            <w:tcW w:w="47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5627A5B"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This will be defined by Customs, but for information, the MRN format is specified in the UCC IA Annex B Title 2. Specific format defined in [1].</w:t>
            </w:r>
          </w:p>
        </w:tc>
      </w:tr>
    </w:tbl>
    <w:p w14:paraId="28604ACB" w14:textId="77777777" w:rsidR="00AD1917" w:rsidRDefault="00AD1917"/>
    <w:p w14:paraId="11222830" w14:textId="77777777" w:rsidR="00AD1917" w:rsidRDefault="00AD1917">
      <w:pPr>
        <w:spacing w:line="240" w:lineRule="auto"/>
      </w:pPr>
    </w:p>
    <w:p w14:paraId="666C7621" w14:textId="77777777" w:rsidR="00AD1917" w:rsidRDefault="00AD1917">
      <w:pPr>
        <w:pStyle w:val="BodyText"/>
        <w:rPr>
          <w:szCs w:val="22"/>
        </w:rPr>
      </w:pPr>
    </w:p>
    <w:p w14:paraId="69FCAEC5" w14:textId="77777777" w:rsidR="00AD1917" w:rsidRDefault="00BB7672">
      <w:pPr>
        <w:pStyle w:val="Heading3"/>
      </w:pPr>
      <w:bookmarkStart w:id="145" w:name="_Ref88497067"/>
      <w:bookmarkStart w:id="146" w:name="_Toc88722675"/>
      <w:bookmarkStart w:id="147" w:name="_Toc88208939"/>
      <w:r>
        <w:t>Declaration Version Query – Response</w:t>
      </w:r>
      <w:bookmarkEnd w:id="145"/>
      <w:bookmarkEnd w:id="146"/>
      <w:bookmarkEnd w:id="147"/>
    </w:p>
    <w:p w14:paraId="1DC9B328" w14:textId="77777777" w:rsidR="00AD1917" w:rsidRDefault="00BB7672">
      <w:pPr>
        <w:pStyle w:val="BodyText"/>
        <w:rPr>
          <w:rFonts w:cs="Arial"/>
        </w:rPr>
      </w:pPr>
      <w:r>
        <w:rPr>
          <w:rFonts w:cs="Arial"/>
        </w:rPr>
        <w:t>Both the WCO Declaration structure and WCO Response Declaration structure contain many data items. Most of these elements will remain unused and as they are defined as optional, they will not be output in the response. The following table describes those business data items which may be populated.</w:t>
      </w:r>
    </w:p>
    <w:p w14:paraId="5DEAB51C" w14:textId="77777777" w:rsidR="00AD1917" w:rsidRDefault="00AD1917">
      <w:pPr>
        <w:pStyle w:val="BodyText"/>
        <w:rPr>
          <w:szCs w:val="22"/>
        </w:rPr>
      </w:pPr>
    </w:p>
    <w:tbl>
      <w:tblPr>
        <w:tblW w:w="10230" w:type="dxa"/>
        <w:jc w:val="center"/>
        <w:tblCellMar>
          <w:left w:w="10" w:type="dxa"/>
          <w:right w:w="10" w:type="dxa"/>
        </w:tblCellMar>
        <w:tblLook w:val="0000" w:firstRow="0" w:lastRow="0" w:firstColumn="0" w:lastColumn="0" w:noHBand="0" w:noVBand="0"/>
      </w:tblPr>
      <w:tblGrid>
        <w:gridCol w:w="3651"/>
        <w:gridCol w:w="1417"/>
        <w:gridCol w:w="906"/>
        <w:gridCol w:w="1606"/>
        <w:gridCol w:w="2650"/>
      </w:tblGrid>
      <w:tr w:rsidR="00AD1917" w14:paraId="7F604275" w14:textId="77777777">
        <w:trPr>
          <w:jc w:val="center"/>
        </w:trPr>
        <w:tc>
          <w:tcPr>
            <w:tcW w:w="3651" w:type="dxa"/>
            <w:tcBorders>
              <w:top w:val="single" w:sz="6" w:space="0" w:color="D9D9D9"/>
              <w:left w:val="single" w:sz="6" w:space="0" w:color="D9D9D9"/>
              <w:bottom w:val="single" w:sz="6" w:space="0" w:color="D9D9D9"/>
              <w:right w:val="single" w:sz="6" w:space="0" w:color="D9D9D9"/>
            </w:tcBorders>
            <w:shd w:val="clear" w:color="auto" w:fill="DBE5F1"/>
            <w:tcMar>
              <w:top w:w="0" w:type="dxa"/>
              <w:left w:w="108" w:type="dxa"/>
              <w:bottom w:w="0" w:type="dxa"/>
              <w:right w:w="108" w:type="dxa"/>
            </w:tcMar>
          </w:tcPr>
          <w:p w14:paraId="1032DA20" w14:textId="77777777" w:rsidR="00AD1917" w:rsidRDefault="00BB7672">
            <w:pPr>
              <w:rPr>
                <w:rFonts w:cs="Arial"/>
                <w:b/>
                <w:bCs/>
                <w:sz w:val="20"/>
                <w:szCs w:val="20"/>
              </w:rPr>
            </w:pPr>
            <w:r>
              <w:rPr>
                <w:rFonts w:cs="Arial"/>
                <w:b/>
                <w:bCs/>
                <w:sz w:val="20"/>
                <w:szCs w:val="20"/>
              </w:rPr>
              <w:t>Data Item</w:t>
            </w:r>
          </w:p>
          <w:p w14:paraId="09E6C722" w14:textId="77777777" w:rsidR="00AD1917" w:rsidRDefault="00AD1917">
            <w:pPr>
              <w:rPr>
                <w:rFonts w:cs="Arial"/>
                <w:b/>
                <w:bCs/>
                <w:sz w:val="20"/>
                <w:szCs w:val="20"/>
              </w:rPr>
            </w:pPr>
          </w:p>
        </w:tc>
        <w:tc>
          <w:tcPr>
            <w:tcW w:w="1417" w:type="dxa"/>
            <w:tcBorders>
              <w:top w:val="single" w:sz="6" w:space="0" w:color="D9D9D9"/>
              <w:left w:val="single" w:sz="6" w:space="0" w:color="D9D9D9"/>
              <w:bottom w:val="single" w:sz="6" w:space="0" w:color="D9D9D9"/>
              <w:right w:val="single" w:sz="6" w:space="0" w:color="D9D9D9"/>
            </w:tcBorders>
            <w:shd w:val="clear" w:color="auto" w:fill="DBE5F1"/>
            <w:tcMar>
              <w:top w:w="0" w:type="dxa"/>
              <w:left w:w="108" w:type="dxa"/>
              <w:bottom w:w="0" w:type="dxa"/>
              <w:right w:w="108" w:type="dxa"/>
            </w:tcMar>
          </w:tcPr>
          <w:p w14:paraId="75721E18" w14:textId="77777777" w:rsidR="00AD1917" w:rsidRDefault="00BB7672">
            <w:pPr>
              <w:rPr>
                <w:rFonts w:cs="Arial"/>
                <w:b/>
                <w:bCs/>
                <w:sz w:val="20"/>
                <w:szCs w:val="20"/>
              </w:rPr>
            </w:pPr>
            <w:r>
              <w:rPr>
                <w:rFonts w:cs="Arial"/>
                <w:b/>
                <w:bCs/>
                <w:sz w:val="20"/>
                <w:szCs w:val="20"/>
              </w:rPr>
              <w:t>Description</w:t>
            </w:r>
          </w:p>
        </w:tc>
        <w:tc>
          <w:tcPr>
            <w:tcW w:w="906" w:type="dxa"/>
            <w:tcBorders>
              <w:top w:val="single" w:sz="6" w:space="0" w:color="D9D9D9"/>
              <w:left w:val="single" w:sz="6" w:space="0" w:color="D9D9D9"/>
              <w:bottom w:val="single" w:sz="6" w:space="0" w:color="D9D9D9"/>
              <w:right w:val="single" w:sz="6" w:space="0" w:color="D9D9D9"/>
            </w:tcBorders>
            <w:shd w:val="clear" w:color="auto" w:fill="DBE5F1"/>
            <w:tcMar>
              <w:top w:w="0" w:type="dxa"/>
              <w:left w:w="108" w:type="dxa"/>
              <w:bottom w:w="0" w:type="dxa"/>
              <w:right w:w="108" w:type="dxa"/>
            </w:tcMar>
          </w:tcPr>
          <w:p w14:paraId="35F96825" w14:textId="77777777" w:rsidR="00AD1917" w:rsidRDefault="00BB7672">
            <w:pPr>
              <w:rPr>
                <w:rFonts w:cs="Arial"/>
                <w:b/>
                <w:bCs/>
                <w:sz w:val="20"/>
                <w:szCs w:val="20"/>
              </w:rPr>
            </w:pPr>
            <w:r>
              <w:rPr>
                <w:rFonts w:cs="Arial"/>
                <w:b/>
                <w:bCs/>
                <w:sz w:val="20"/>
                <w:szCs w:val="20"/>
              </w:rPr>
              <w:t>Occurs</w:t>
            </w:r>
          </w:p>
        </w:tc>
        <w:tc>
          <w:tcPr>
            <w:tcW w:w="1606" w:type="dxa"/>
            <w:tcBorders>
              <w:top w:val="single" w:sz="6" w:space="0" w:color="D9D9D9"/>
              <w:left w:val="single" w:sz="6" w:space="0" w:color="D9D9D9"/>
              <w:bottom w:val="single" w:sz="6" w:space="0" w:color="D9D9D9"/>
              <w:right w:val="single" w:sz="6" w:space="0" w:color="D9D9D9"/>
            </w:tcBorders>
            <w:shd w:val="clear" w:color="auto" w:fill="DBE5F1"/>
            <w:tcMar>
              <w:top w:w="0" w:type="dxa"/>
              <w:left w:w="108" w:type="dxa"/>
              <w:bottom w:w="0" w:type="dxa"/>
              <w:right w:w="108" w:type="dxa"/>
            </w:tcMar>
          </w:tcPr>
          <w:p w14:paraId="3C1D1CCC" w14:textId="77777777" w:rsidR="00AD1917" w:rsidRDefault="00BB7672">
            <w:pPr>
              <w:rPr>
                <w:rFonts w:cs="Arial"/>
                <w:b/>
                <w:bCs/>
                <w:sz w:val="20"/>
                <w:szCs w:val="20"/>
              </w:rPr>
            </w:pPr>
            <w:r>
              <w:rPr>
                <w:rFonts w:cs="Arial"/>
                <w:b/>
                <w:bCs/>
                <w:sz w:val="20"/>
                <w:szCs w:val="20"/>
              </w:rPr>
              <w:t>Format</w:t>
            </w:r>
          </w:p>
        </w:tc>
        <w:tc>
          <w:tcPr>
            <w:tcW w:w="2650" w:type="dxa"/>
            <w:tcBorders>
              <w:top w:val="single" w:sz="6" w:space="0" w:color="D9D9D9"/>
              <w:left w:val="single" w:sz="6" w:space="0" w:color="D9D9D9"/>
              <w:bottom w:val="single" w:sz="6" w:space="0" w:color="D9D9D9"/>
              <w:right w:val="single" w:sz="6" w:space="0" w:color="D9D9D9"/>
            </w:tcBorders>
            <w:shd w:val="clear" w:color="auto" w:fill="DBE5F1"/>
            <w:tcMar>
              <w:top w:w="0" w:type="dxa"/>
              <w:left w:w="108" w:type="dxa"/>
              <w:bottom w:w="0" w:type="dxa"/>
              <w:right w:w="108" w:type="dxa"/>
            </w:tcMar>
          </w:tcPr>
          <w:p w14:paraId="43E69148" w14:textId="77777777" w:rsidR="00AD1917" w:rsidRDefault="00BB7672">
            <w:pPr>
              <w:rPr>
                <w:rFonts w:cs="Arial"/>
                <w:b/>
                <w:bCs/>
                <w:sz w:val="20"/>
                <w:szCs w:val="20"/>
              </w:rPr>
            </w:pPr>
            <w:r>
              <w:rPr>
                <w:rFonts w:cs="Arial"/>
                <w:b/>
                <w:bCs/>
                <w:sz w:val="20"/>
                <w:szCs w:val="20"/>
              </w:rPr>
              <w:t>Conditions/ Notes</w:t>
            </w:r>
          </w:p>
        </w:tc>
      </w:tr>
      <w:tr w:rsidR="00AD1917" w14:paraId="7A747850" w14:textId="77777777">
        <w:trPr>
          <w:jc w:val="center"/>
        </w:trPr>
        <w:tc>
          <w:tcPr>
            <w:tcW w:w="36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AE27166" w14:textId="77777777" w:rsidR="00AD1917" w:rsidRDefault="00BB7672">
            <w:r>
              <w:rPr>
                <w:rFonts w:cs="Arial"/>
                <w:sz w:val="20"/>
                <w:szCs w:val="20"/>
                <w:lang w:eastAsia="en-GB"/>
              </w:rPr>
              <w:t>ID</w:t>
            </w:r>
          </w:p>
        </w:tc>
        <w:tc>
          <w:tcPr>
            <w:tcW w:w="141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C25294D"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Movement Reference Number (MRN)</w:t>
            </w:r>
          </w:p>
          <w:p w14:paraId="48AE413E" w14:textId="77777777" w:rsidR="00AD1917" w:rsidRDefault="00AD1917">
            <w:pPr>
              <w:rPr>
                <w:rFonts w:cs="Arial"/>
                <w:sz w:val="20"/>
                <w:szCs w:val="20"/>
              </w:rPr>
            </w:pP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009D24B" w14:textId="77777777" w:rsidR="00AD1917" w:rsidRDefault="00BB7672">
            <w:r>
              <w:rPr>
                <w:rFonts w:cs="Arial"/>
                <w:sz w:val="20"/>
                <w:szCs w:val="20"/>
                <w:lang w:eastAsia="en-GB"/>
              </w:rPr>
              <w:t>1</w:t>
            </w:r>
          </w:p>
        </w:tc>
        <w:tc>
          <w:tcPr>
            <w:tcW w:w="16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3D5813A" w14:textId="77777777" w:rsidR="00AD1917" w:rsidRDefault="00BB7672">
            <w:r>
              <w:rPr>
                <w:rFonts w:cs="Arial"/>
                <w:sz w:val="20"/>
                <w:szCs w:val="20"/>
                <w:lang w:eastAsia="en-GB"/>
              </w:rPr>
              <w:t>an..35</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0CB832E" w14:textId="77777777" w:rsidR="00AD1917" w:rsidRDefault="00BB7672">
            <w:r>
              <w:rPr>
                <w:rFonts w:cs="Arial"/>
                <w:sz w:val="20"/>
                <w:szCs w:val="20"/>
                <w:lang w:eastAsia="en-GB"/>
              </w:rPr>
              <w:t>The schema defines this attribute as optional, but it should always be present and populated</w:t>
            </w:r>
          </w:p>
        </w:tc>
      </w:tr>
      <w:tr w:rsidR="00AD1917" w14:paraId="17D0E96D" w14:textId="77777777">
        <w:trPr>
          <w:jc w:val="center"/>
        </w:trPr>
        <w:tc>
          <w:tcPr>
            <w:tcW w:w="36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13897E3" w14:textId="77777777" w:rsidR="00AD1917" w:rsidRDefault="00BB7672">
            <w:proofErr w:type="spellStart"/>
            <w:r>
              <w:rPr>
                <w:rFonts w:eastAsia="Times New Roman" w:cs="Arial"/>
                <w:sz w:val="20"/>
                <w:szCs w:val="20"/>
                <w:lang w:eastAsia="en-GB"/>
              </w:rPr>
              <w:t>VersionID</w:t>
            </w:r>
            <w:proofErr w:type="spellEnd"/>
            <w:r>
              <w:rPr>
                <w:rFonts w:cs="Arial"/>
                <w:sz w:val="20"/>
                <w:szCs w:val="20"/>
                <w:lang w:eastAsia="en-GB"/>
              </w:rPr>
              <w:t xml:space="preserve"> </w:t>
            </w:r>
          </w:p>
        </w:tc>
        <w:tc>
          <w:tcPr>
            <w:tcW w:w="141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327BEFF" w14:textId="77777777" w:rsidR="00AD1917" w:rsidRDefault="00BB7672">
            <w:r>
              <w:rPr>
                <w:rFonts w:cs="Arial"/>
                <w:sz w:val="20"/>
                <w:szCs w:val="20"/>
                <w:lang w:eastAsia="en-GB"/>
              </w:rPr>
              <w:t>Declaration Version Number</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6D72D2E" w14:textId="77777777" w:rsidR="00AD1917" w:rsidRDefault="00BB7672">
            <w:pPr>
              <w:rPr>
                <w:rFonts w:cs="Arial"/>
                <w:sz w:val="20"/>
                <w:szCs w:val="20"/>
              </w:rPr>
            </w:pPr>
            <w:r>
              <w:rPr>
                <w:rFonts w:cs="Arial"/>
                <w:sz w:val="20"/>
                <w:szCs w:val="20"/>
              </w:rPr>
              <w:t>1</w:t>
            </w:r>
          </w:p>
        </w:tc>
        <w:tc>
          <w:tcPr>
            <w:tcW w:w="16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7ED10CE" w14:textId="77777777" w:rsidR="00AD1917" w:rsidRDefault="00BB7672">
            <w:pPr>
              <w:rPr>
                <w:rFonts w:cs="Arial"/>
                <w:sz w:val="20"/>
                <w:szCs w:val="20"/>
              </w:rPr>
            </w:pPr>
            <w:r>
              <w:rPr>
                <w:rFonts w:cs="Arial"/>
                <w:sz w:val="20"/>
                <w:szCs w:val="20"/>
              </w:rPr>
              <w:t>n..2</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CAA9988" w14:textId="77777777" w:rsidR="00AD1917" w:rsidRDefault="00BB7672">
            <w:r>
              <w:rPr>
                <w:rFonts w:cs="Arial"/>
                <w:sz w:val="20"/>
                <w:szCs w:val="20"/>
                <w:lang w:eastAsia="en-GB"/>
              </w:rPr>
              <w:t xml:space="preserve">The schema defines this attribute as optional, but it should always be present and populated </w:t>
            </w:r>
          </w:p>
        </w:tc>
      </w:tr>
      <w:tr w:rsidR="00AD1917" w14:paraId="78C4339C" w14:textId="77777777">
        <w:trPr>
          <w:jc w:val="center"/>
        </w:trPr>
        <w:tc>
          <w:tcPr>
            <w:tcW w:w="36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497A71B" w14:textId="77777777" w:rsidR="00AD1917" w:rsidRDefault="00BB7672">
            <w:proofErr w:type="spellStart"/>
            <w:r>
              <w:rPr>
                <w:rFonts w:eastAsia="Times New Roman" w:cs="Arial"/>
                <w:sz w:val="20"/>
                <w:szCs w:val="20"/>
                <w:lang w:eastAsia="en-GB"/>
              </w:rPr>
              <w:t>CreatedDateTime</w:t>
            </w:r>
            <w:proofErr w:type="spellEnd"/>
            <w:r>
              <w:rPr>
                <w:rFonts w:eastAsia="Times New Roman" w:cs="Arial"/>
                <w:sz w:val="20"/>
                <w:szCs w:val="20"/>
                <w:lang w:eastAsia="en-GB"/>
              </w:rPr>
              <w:t>/</w:t>
            </w:r>
            <w:proofErr w:type="spellStart"/>
            <w:r>
              <w:rPr>
                <w:rFonts w:eastAsia="Times New Roman" w:cs="Arial"/>
                <w:sz w:val="20"/>
                <w:szCs w:val="20"/>
                <w:lang w:eastAsia="en-GB"/>
              </w:rPr>
              <w:t>DateTimeString</w:t>
            </w:r>
            <w:proofErr w:type="spellEnd"/>
          </w:p>
        </w:tc>
        <w:tc>
          <w:tcPr>
            <w:tcW w:w="141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8F28C9B" w14:textId="77777777" w:rsidR="00AD1917" w:rsidRDefault="00BB7672">
            <w:r>
              <w:rPr>
                <w:rFonts w:cs="Arial"/>
                <w:sz w:val="20"/>
                <w:szCs w:val="20"/>
                <w:lang w:eastAsia="en-GB"/>
              </w:rPr>
              <w:t>Date and time on which the declaration version was created. System Generated (Digital)</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C08C8F5" w14:textId="77777777" w:rsidR="00AD1917" w:rsidRDefault="00BB7672">
            <w:pPr>
              <w:rPr>
                <w:rFonts w:cs="Arial"/>
                <w:sz w:val="20"/>
                <w:szCs w:val="20"/>
              </w:rPr>
            </w:pPr>
            <w:r>
              <w:rPr>
                <w:rFonts w:cs="Arial"/>
                <w:sz w:val="20"/>
                <w:szCs w:val="20"/>
              </w:rPr>
              <w:t>1</w:t>
            </w:r>
          </w:p>
        </w:tc>
        <w:tc>
          <w:tcPr>
            <w:tcW w:w="16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812571D" w14:textId="77777777" w:rsidR="00AD1917" w:rsidRDefault="00BB7672">
            <w:pPr>
              <w:rPr>
                <w:rFonts w:cs="Arial"/>
                <w:sz w:val="20"/>
                <w:szCs w:val="20"/>
              </w:rPr>
            </w:pPr>
            <w:proofErr w:type="spellStart"/>
            <w:r>
              <w:rPr>
                <w:rFonts w:cs="Arial"/>
                <w:sz w:val="20"/>
                <w:szCs w:val="20"/>
              </w:rPr>
              <w:t>DateTimeString</w:t>
            </w:r>
            <w:proofErr w:type="spellEnd"/>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2A4D3E4"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 xml:space="preserve">CCYYMMDDHHMMSSZZZ (for ZZZ </w:t>
            </w:r>
            <w:proofErr w:type="spellStart"/>
            <w:r>
              <w:rPr>
                <w:rFonts w:eastAsia="Times New Roman" w:cs="Arial"/>
                <w:sz w:val="20"/>
                <w:szCs w:val="20"/>
                <w:lang w:eastAsia="en-GB"/>
              </w:rPr>
              <w:t>timezone</w:t>
            </w:r>
            <w:proofErr w:type="spellEnd"/>
            <w:r>
              <w:rPr>
                <w:rFonts w:eastAsia="Times New Roman" w:cs="Arial"/>
                <w:sz w:val="20"/>
                <w:szCs w:val="20"/>
                <w:lang w:eastAsia="en-GB"/>
              </w:rPr>
              <w:t xml:space="preserve"> part, use ‘Z’ for UTC or values like ‘+01’ or ‘-02’)</w:t>
            </w:r>
          </w:p>
          <w:p w14:paraId="1861C24C"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Example – “2001-12-17T09:30:47Z”</w:t>
            </w:r>
          </w:p>
          <w:p w14:paraId="7967A9BC"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 xml:space="preserve">The latter meets ISO 8601 Time Zone Notation </w:t>
            </w:r>
            <w:proofErr w:type="gramStart"/>
            <w:r>
              <w:rPr>
                <w:rFonts w:eastAsia="Times New Roman" w:cs="Arial"/>
                <w:sz w:val="20"/>
                <w:szCs w:val="20"/>
                <w:lang w:eastAsia="en-GB"/>
              </w:rPr>
              <w:t>standard</w:t>
            </w:r>
            <w:proofErr w:type="gramEnd"/>
          </w:p>
          <w:p w14:paraId="18E7801E" w14:textId="77777777" w:rsidR="00AD1917" w:rsidRDefault="00AD1917">
            <w:pPr>
              <w:spacing w:line="300" w:lineRule="atLeast"/>
              <w:rPr>
                <w:rFonts w:eastAsia="Times New Roman" w:cs="Arial"/>
                <w:sz w:val="20"/>
                <w:szCs w:val="20"/>
                <w:lang w:eastAsia="en-GB"/>
              </w:rPr>
            </w:pPr>
          </w:p>
          <w:p w14:paraId="042ACB41" w14:textId="77777777" w:rsidR="00AD1917" w:rsidRDefault="00BB7672">
            <w:r>
              <w:rPr>
                <w:rFonts w:cs="Arial"/>
                <w:sz w:val="20"/>
                <w:szCs w:val="20"/>
                <w:lang w:eastAsia="en-GB"/>
              </w:rPr>
              <w:t>The schema defines this attribute as optional, but it should always be present and populated</w:t>
            </w:r>
          </w:p>
        </w:tc>
      </w:tr>
      <w:tr w:rsidR="00AD1917" w14:paraId="17A63A96" w14:textId="77777777">
        <w:trPr>
          <w:jc w:val="center"/>
        </w:trPr>
        <w:tc>
          <w:tcPr>
            <w:tcW w:w="36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9FCCDF4"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LRN</w:t>
            </w:r>
          </w:p>
          <w:p w14:paraId="1275BADF" w14:textId="77777777" w:rsidR="00AD1917" w:rsidRDefault="00AD1917">
            <w:pPr>
              <w:rPr>
                <w:rFonts w:cs="Arial"/>
                <w:sz w:val="20"/>
                <w:szCs w:val="20"/>
              </w:rPr>
            </w:pPr>
          </w:p>
        </w:tc>
        <w:tc>
          <w:tcPr>
            <w:tcW w:w="141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98EBD73" w14:textId="77777777" w:rsidR="00AD1917" w:rsidRDefault="00BB7672">
            <w:r>
              <w:rPr>
                <w:rFonts w:cs="Arial"/>
                <w:sz w:val="20"/>
                <w:szCs w:val="20"/>
                <w:lang w:eastAsia="en-GB"/>
              </w:rPr>
              <w:t>Local reference number</w:t>
            </w:r>
            <w:r>
              <w:rPr>
                <w:rFonts w:cs="Arial"/>
                <w:sz w:val="20"/>
                <w:szCs w:val="20"/>
                <w:lang w:eastAsia="en-GB"/>
              </w:rPr>
              <w:br/>
              <w:t>D.E. 2/5</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406C6B6" w14:textId="77777777" w:rsidR="00AD1917" w:rsidRDefault="00BB7672">
            <w:r>
              <w:rPr>
                <w:rFonts w:cs="Arial"/>
                <w:sz w:val="20"/>
                <w:szCs w:val="20"/>
                <w:lang w:eastAsia="en-GB"/>
              </w:rPr>
              <w:t xml:space="preserve">1x </w:t>
            </w:r>
          </w:p>
        </w:tc>
        <w:tc>
          <w:tcPr>
            <w:tcW w:w="16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301F71B" w14:textId="77777777" w:rsidR="00AD1917" w:rsidRDefault="00BB7672">
            <w:r>
              <w:rPr>
                <w:rFonts w:cs="Arial"/>
                <w:sz w:val="20"/>
                <w:szCs w:val="20"/>
                <w:lang w:eastAsia="en-GB"/>
              </w:rPr>
              <w:t>an..22</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D71891F" w14:textId="77777777" w:rsidR="00AD1917" w:rsidRDefault="00AD1917">
            <w:pPr>
              <w:rPr>
                <w:rFonts w:cs="Arial"/>
                <w:sz w:val="20"/>
                <w:szCs w:val="20"/>
              </w:rPr>
            </w:pPr>
          </w:p>
        </w:tc>
      </w:tr>
      <w:tr w:rsidR="00AD1917" w14:paraId="1C9B7B2C" w14:textId="77777777">
        <w:trPr>
          <w:jc w:val="center"/>
        </w:trPr>
        <w:tc>
          <w:tcPr>
            <w:tcW w:w="36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F225B8A" w14:textId="77777777" w:rsidR="00AD1917" w:rsidRDefault="00BB7672">
            <w:pPr>
              <w:spacing w:line="300" w:lineRule="atLeast"/>
              <w:rPr>
                <w:rFonts w:eastAsia="Times New Roman" w:cs="Arial"/>
                <w:sz w:val="20"/>
                <w:szCs w:val="20"/>
                <w:lang w:eastAsia="en-GB"/>
              </w:rPr>
            </w:pPr>
            <w:proofErr w:type="spellStart"/>
            <w:r>
              <w:rPr>
                <w:rFonts w:eastAsia="Times New Roman" w:cs="Arial"/>
                <w:sz w:val="20"/>
                <w:szCs w:val="20"/>
                <w:lang w:eastAsia="en-GB"/>
              </w:rPr>
              <w:t>FunctionCode</w:t>
            </w:r>
            <w:proofErr w:type="spellEnd"/>
          </w:p>
        </w:tc>
        <w:tc>
          <w:tcPr>
            <w:tcW w:w="141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41EAF2C" w14:textId="77777777" w:rsidR="00AD1917" w:rsidRDefault="00BB7672">
            <w:pPr>
              <w:rPr>
                <w:rFonts w:cs="Arial"/>
                <w:sz w:val="20"/>
                <w:szCs w:val="20"/>
                <w:lang w:eastAsia="en-GB"/>
              </w:rPr>
            </w:pPr>
            <w:r>
              <w:rPr>
                <w:rFonts w:cs="Arial"/>
                <w:sz w:val="20"/>
                <w:szCs w:val="20"/>
                <w:lang w:eastAsia="en-GB"/>
              </w:rPr>
              <w:t>Function code is always set to 9.</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833165B" w14:textId="77777777" w:rsidR="00AD1917" w:rsidRDefault="00BB7672">
            <w:pPr>
              <w:rPr>
                <w:rFonts w:cs="Arial"/>
                <w:sz w:val="20"/>
                <w:szCs w:val="20"/>
                <w:lang w:eastAsia="en-GB"/>
              </w:rPr>
            </w:pPr>
            <w:r>
              <w:rPr>
                <w:rFonts w:cs="Arial"/>
                <w:sz w:val="20"/>
                <w:szCs w:val="20"/>
                <w:lang w:eastAsia="en-GB"/>
              </w:rPr>
              <w:t>1</w:t>
            </w:r>
          </w:p>
        </w:tc>
        <w:tc>
          <w:tcPr>
            <w:tcW w:w="16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AED8611" w14:textId="77777777" w:rsidR="00AD1917" w:rsidRDefault="00BB7672">
            <w:pPr>
              <w:rPr>
                <w:rFonts w:cs="Arial"/>
                <w:sz w:val="20"/>
                <w:szCs w:val="20"/>
                <w:lang w:eastAsia="en-GB"/>
              </w:rPr>
            </w:pPr>
            <w:r>
              <w:rPr>
                <w:rFonts w:cs="Arial"/>
                <w:sz w:val="20"/>
                <w:szCs w:val="20"/>
                <w:lang w:eastAsia="en-GB"/>
              </w:rPr>
              <w:t>n1</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53CE7F5" w14:textId="77777777" w:rsidR="00AD1917" w:rsidRDefault="00BB7672">
            <w:r>
              <w:rPr>
                <w:rFonts w:cs="Arial"/>
                <w:sz w:val="20"/>
                <w:szCs w:val="20"/>
                <w:lang w:eastAsia="en-GB"/>
              </w:rPr>
              <w:t>Mandatory</w:t>
            </w:r>
          </w:p>
        </w:tc>
      </w:tr>
      <w:tr w:rsidR="00AD1917" w14:paraId="6AEB9D78" w14:textId="77777777">
        <w:trPr>
          <w:jc w:val="center"/>
        </w:trPr>
        <w:tc>
          <w:tcPr>
            <w:tcW w:w="36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3D1004F" w14:textId="77777777" w:rsidR="00AD1917" w:rsidRDefault="00BB7672">
            <w:pPr>
              <w:spacing w:line="300" w:lineRule="atLeast"/>
              <w:rPr>
                <w:rFonts w:eastAsia="Times New Roman" w:cs="Arial"/>
                <w:sz w:val="20"/>
                <w:szCs w:val="20"/>
                <w:lang w:eastAsia="en-GB"/>
              </w:rPr>
            </w:pPr>
            <w:proofErr w:type="spellStart"/>
            <w:r>
              <w:rPr>
                <w:rFonts w:eastAsia="Times New Roman" w:cs="Arial"/>
                <w:sz w:val="20"/>
                <w:szCs w:val="20"/>
                <w:lang w:eastAsia="en-GB"/>
              </w:rPr>
              <w:t>TypeCode</w:t>
            </w:r>
            <w:proofErr w:type="spellEnd"/>
          </w:p>
        </w:tc>
        <w:tc>
          <w:tcPr>
            <w:tcW w:w="141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4058873" w14:textId="77777777" w:rsidR="00AD1917" w:rsidRDefault="00BB7672">
            <w:pPr>
              <w:pStyle w:val="BodyText"/>
              <w:rPr>
                <w:rFonts w:cs="Arial"/>
                <w:sz w:val="20"/>
                <w:lang w:eastAsia="en-GB"/>
              </w:rPr>
            </w:pPr>
            <w:r>
              <w:rPr>
                <w:rFonts w:cs="Arial"/>
                <w:sz w:val="20"/>
                <w:lang w:eastAsia="en-GB"/>
              </w:rPr>
              <w:t>Declaration Category concatenated with Declaration Type</w:t>
            </w:r>
          </w:p>
          <w:p w14:paraId="735094FE" w14:textId="77777777" w:rsidR="00AD1917" w:rsidRDefault="00BB7672">
            <w:pPr>
              <w:rPr>
                <w:rFonts w:cs="Arial"/>
                <w:sz w:val="20"/>
                <w:szCs w:val="20"/>
                <w:lang w:eastAsia="en-GB"/>
              </w:rPr>
            </w:pPr>
            <w:r>
              <w:rPr>
                <w:rFonts w:cs="Arial"/>
                <w:sz w:val="20"/>
                <w:szCs w:val="20"/>
                <w:lang w:eastAsia="en-GB"/>
              </w:rPr>
              <w:lastRenderedPageBreak/>
              <w:t>D.E. 1/1 + D.E. 1/2</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570BFB8" w14:textId="77777777" w:rsidR="00AD1917" w:rsidRDefault="00BB7672">
            <w:pPr>
              <w:rPr>
                <w:rFonts w:cs="Arial"/>
                <w:sz w:val="20"/>
                <w:szCs w:val="20"/>
                <w:lang w:eastAsia="en-GB"/>
              </w:rPr>
            </w:pPr>
            <w:r>
              <w:rPr>
                <w:rFonts w:cs="Arial"/>
                <w:sz w:val="20"/>
                <w:szCs w:val="20"/>
                <w:lang w:eastAsia="en-GB"/>
              </w:rPr>
              <w:lastRenderedPageBreak/>
              <w:t>1</w:t>
            </w:r>
          </w:p>
        </w:tc>
        <w:tc>
          <w:tcPr>
            <w:tcW w:w="16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177E1F8" w14:textId="77777777" w:rsidR="00AD1917" w:rsidRDefault="00BB7672">
            <w:pPr>
              <w:rPr>
                <w:rFonts w:cs="Arial"/>
                <w:sz w:val="20"/>
                <w:szCs w:val="20"/>
                <w:lang w:eastAsia="en-GB"/>
              </w:rPr>
            </w:pPr>
            <w:r>
              <w:rPr>
                <w:rFonts w:cs="Arial"/>
                <w:sz w:val="20"/>
                <w:szCs w:val="20"/>
                <w:lang w:eastAsia="en-GB"/>
              </w:rPr>
              <w:t>an..3</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F249EC3" w14:textId="77777777" w:rsidR="00AD1917" w:rsidRDefault="00BB7672">
            <w:r>
              <w:rPr>
                <w:rFonts w:cs="Arial"/>
                <w:sz w:val="20"/>
                <w:szCs w:val="20"/>
                <w:lang w:eastAsia="en-GB"/>
              </w:rPr>
              <w:t>The schema defines this attribute as optional, but it should always be present and populated</w:t>
            </w:r>
          </w:p>
        </w:tc>
      </w:tr>
      <w:tr w:rsidR="00AD1917" w14:paraId="4F1220FC" w14:textId="77777777">
        <w:trPr>
          <w:jc w:val="center"/>
        </w:trPr>
        <w:tc>
          <w:tcPr>
            <w:tcW w:w="36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C04E8EC" w14:textId="77777777" w:rsidR="00AD1917" w:rsidRDefault="00BB7672">
            <w:pPr>
              <w:spacing w:line="300" w:lineRule="atLeast"/>
              <w:rPr>
                <w:rFonts w:eastAsia="Times New Roman" w:cs="Arial"/>
                <w:sz w:val="20"/>
                <w:szCs w:val="20"/>
                <w:lang w:eastAsia="en-GB"/>
              </w:rPr>
            </w:pPr>
            <w:proofErr w:type="spellStart"/>
            <w:r>
              <w:rPr>
                <w:rFonts w:eastAsia="Times New Roman" w:cs="Arial"/>
                <w:sz w:val="20"/>
                <w:szCs w:val="20"/>
                <w:lang w:eastAsia="en-GB"/>
              </w:rPr>
              <w:t>GoodsShipment</w:t>
            </w:r>
            <w:proofErr w:type="spellEnd"/>
            <w:r>
              <w:rPr>
                <w:rFonts w:eastAsia="Times New Roman" w:cs="Arial"/>
                <w:sz w:val="20"/>
                <w:szCs w:val="20"/>
                <w:lang w:eastAsia="en-GB"/>
              </w:rPr>
              <w:t>/Consignment/</w:t>
            </w:r>
          </w:p>
          <w:p w14:paraId="136887F8" w14:textId="77777777" w:rsidR="00AD1917" w:rsidRDefault="00BB7672">
            <w:pPr>
              <w:spacing w:line="300" w:lineRule="atLeast"/>
              <w:rPr>
                <w:rFonts w:eastAsia="Times New Roman" w:cs="Arial"/>
                <w:sz w:val="20"/>
                <w:szCs w:val="20"/>
                <w:lang w:eastAsia="en-GB"/>
              </w:rPr>
            </w:pPr>
            <w:proofErr w:type="spellStart"/>
            <w:r>
              <w:rPr>
                <w:rFonts w:eastAsia="Times New Roman" w:cs="Arial"/>
                <w:sz w:val="20"/>
                <w:szCs w:val="20"/>
                <w:lang w:eastAsia="en-GB"/>
              </w:rPr>
              <w:t>GoodsLocation</w:t>
            </w:r>
            <w:proofErr w:type="spellEnd"/>
            <w:r>
              <w:rPr>
                <w:rFonts w:eastAsia="Times New Roman" w:cs="Arial"/>
                <w:sz w:val="20"/>
                <w:szCs w:val="20"/>
                <w:lang w:eastAsia="en-GB"/>
              </w:rPr>
              <w:t>/Name</w:t>
            </w:r>
          </w:p>
        </w:tc>
        <w:tc>
          <w:tcPr>
            <w:tcW w:w="141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C34EDAB" w14:textId="77777777" w:rsidR="00AD1917" w:rsidRDefault="00BB7672">
            <w:pPr>
              <w:rPr>
                <w:rFonts w:cs="Arial"/>
                <w:sz w:val="20"/>
                <w:szCs w:val="20"/>
                <w:lang w:eastAsia="en-GB"/>
              </w:rPr>
            </w:pPr>
            <w:r>
              <w:rPr>
                <w:rFonts w:cs="Arial"/>
                <w:sz w:val="20"/>
                <w:szCs w:val="20"/>
                <w:lang w:eastAsia="en-GB"/>
              </w:rPr>
              <w:t>Name of the place where goods are located</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58E71EC" w14:textId="77777777" w:rsidR="00AD1917" w:rsidRDefault="00BB7672">
            <w:pPr>
              <w:rPr>
                <w:rFonts w:cs="Arial"/>
                <w:sz w:val="20"/>
                <w:szCs w:val="20"/>
                <w:lang w:eastAsia="en-GB"/>
              </w:rPr>
            </w:pPr>
            <w:r>
              <w:rPr>
                <w:rFonts w:cs="Arial"/>
                <w:sz w:val="20"/>
                <w:szCs w:val="20"/>
                <w:lang w:eastAsia="en-GB"/>
              </w:rPr>
              <w:t>0..1</w:t>
            </w:r>
          </w:p>
        </w:tc>
        <w:tc>
          <w:tcPr>
            <w:tcW w:w="16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4B51212" w14:textId="77777777" w:rsidR="00AD1917" w:rsidRDefault="00BB7672">
            <w:pPr>
              <w:rPr>
                <w:rFonts w:cs="Arial"/>
                <w:sz w:val="20"/>
                <w:szCs w:val="20"/>
                <w:lang w:eastAsia="en-GB"/>
              </w:rPr>
            </w:pPr>
            <w:r>
              <w:rPr>
                <w:rFonts w:cs="Arial"/>
                <w:sz w:val="20"/>
                <w:szCs w:val="20"/>
                <w:lang w:eastAsia="en-GB"/>
              </w:rPr>
              <w:t>an..35</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183243D" w14:textId="77777777" w:rsidR="00AD1917" w:rsidRDefault="00AD1917">
            <w:pPr>
              <w:rPr>
                <w:rFonts w:cs="Arial"/>
                <w:sz w:val="20"/>
                <w:szCs w:val="20"/>
              </w:rPr>
            </w:pPr>
          </w:p>
        </w:tc>
      </w:tr>
      <w:tr w:rsidR="00AD1917" w14:paraId="094D802F" w14:textId="77777777">
        <w:trPr>
          <w:jc w:val="center"/>
        </w:trPr>
        <w:tc>
          <w:tcPr>
            <w:tcW w:w="36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58841E3" w14:textId="77777777" w:rsidR="00AD1917" w:rsidRDefault="00BB7672">
            <w:pPr>
              <w:spacing w:line="300" w:lineRule="atLeast"/>
              <w:rPr>
                <w:rFonts w:eastAsia="Times New Roman" w:cs="Arial"/>
                <w:sz w:val="20"/>
                <w:szCs w:val="20"/>
                <w:lang w:eastAsia="en-GB"/>
              </w:rPr>
            </w:pPr>
            <w:proofErr w:type="spellStart"/>
            <w:r>
              <w:rPr>
                <w:rFonts w:eastAsia="Times New Roman" w:cs="Arial"/>
                <w:sz w:val="20"/>
                <w:szCs w:val="20"/>
                <w:lang w:eastAsia="en-GB"/>
              </w:rPr>
              <w:t>GoodsShipment</w:t>
            </w:r>
            <w:proofErr w:type="spellEnd"/>
            <w:r>
              <w:rPr>
                <w:rFonts w:eastAsia="Times New Roman" w:cs="Arial"/>
                <w:sz w:val="20"/>
                <w:szCs w:val="20"/>
                <w:lang w:eastAsia="en-GB"/>
              </w:rPr>
              <w:t>/Consignment/</w:t>
            </w:r>
          </w:p>
          <w:p w14:paraId="575448E0" w14:textId="77777777" w:rsidR="00AD1917" w:rsidRDefault="00BB7672">
            <w:pPr>
              <w:spacing w:line="300" w:lineRule="atLeast"/>
              <w:rPr>
                <w:rFonts w:eastAsia="Times New Roman" w:cs="Arial"/>
                <w:sz w:val="20"/>
                <w:szCs w:val="20"/>
                <w:lang w:eastAsia="en-GB"/>
              </w:rPr>
            </w:pPr>
            <w:proofErr w:type="spellStart"/>
            <w:r>
              <w:rPr>
                <w:rFonts w:eastAsia="Times New Roman" w:cs="Arial"/>
                <w:sz w:val="20"/>
                <w:szCs w:val="20"/>
                <w:lang w:eastAsia="en-GB"/>
              </w:rPr>
              <w:t>GoodsLocation</w:t>
            </w:r>
            <w:proofErr w:type="spellEnd"/>
            <w:r>
              <w:rPr>
                <w:rFonts w:eastAsia="Times New Roman" w:cs="Arial"/>
                <w:sz w:val="20"/>
                <w:szCs w:val="20"/>
                <w:lang w:eastAsia="en-GB"/>
              </w:rPr>
              <w:t>/</w:t>
            </w:r>
            <w:proofErr w:type="spellStart"/>
            <w:r>
              <w:rPr>
                <w:rFonts w:eastAsia="Times New Roman" w:cs="Arial"/>
                <w:sz w:val="20"/>
                <w:szCs w:val="20"/>
                <w:lang w:eastAsia="en-GB"/>
              </w:rPr>
              <w:t>TypeCode</w:t>
            </w:r>
            <w:proofErr w:type="spellEnd"/>
          </w:p>
        </w:tc>
        <w:tc>
          <w:tcPr>
            <w:tcW w:w="141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77CA80B" w14:textId="77777777" w:rsidR="00AD1917" w:rsidRDefault="00BB7672">
            <w:pPr>
              <w:rPr>
                <w:rFonts w:cs="Arial"/>
                <w:sz w:val="20"/>
                <w:szCs w:val="20"/>
                <w:lang w:eastAsia="en-GB"/>
              </w:rPr>
            </w:pPr>
            <w:r>
              <w:rPr>
                <w:rFonts w:cs="Arial"/>
                <w:sz w:val="20"/>
                <w:szCs w:val="20"/>
                <w:lang w:eastAsia="en-GB"/>
              </w:rPr>
              <w:t>Goods location type code</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44792B3" w14:textId="77777777" w:rsidR="00AD1917" w:rsidRDefault="00BB7672">
            <w:pPr>
              <w:rPr>
                <w:rFonts w:cs="Arial"/>
                <w:sz w:val="20"/>
                <w:szCs w:val="20"/>
                <w:lang w:eastAsia="en-GB"/>
              </w:rPr>
            </w:pPr>
            <w:r>
              <w:rPr>
                <w:rFonts w:cs="Arial"/>
                <w:sz w:val="20"/>
                <w:szCs w:val="20"/>
                <w:lang w:eastAsia="en-GB"/>
              </w:rPr>
              <w:t>0..1</w:t>
            </w:r>
          </w:p>
        </w:tc>
        <w:tc>
          <w:tcPr>
            <w:tcW w:w="16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8D3BBAA" w14:textId="77777777" w:rsidR="00AD1917" w:rsidRDefault="00BB7672">
            <w:pPr>
              <w:rPr>
                <w:rFonts w:cs="Arial"/>
                <w:sz w:val="20"/>
                <w:szCs w:val="20"/>
                <w:lang w:eastAsia="en-GB"/>
              </w:rPr>
            </w:pPr>
            <w:r>
              <w:rPr>
                <w:rFonts w:cs="Arial"/>
                <w:sz w:val="20"/>
                <w:szCs w:val="20"/>
                <w:lang w:eastAsia="en-GB"/>
              </w:rPr>
              <w:t>a1</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DD32C0B" w14:textId="77777777" w:rsidR="00AD1917" w:rsidRDefault="00AD1917">
            <w:pPr>
              <w:rPr>
                <w:rFonts w:cs="Arial"/>
                <w:sz w:val="20"/>
                <w:szCs w:val="20"/>
              </w:rPr>
            </w:pPr>
          </w:p>
        </w:tc>
      </w:tr>
      <w:tr w:rsidR="00AD1917" w14:paraId="3FB064DF" w14:textId="77777777">
        <w:trPr>
          <w:jc w:val="center"/>
        </w:trPr>
        <w:tc>
          <w:tcPr>
            <w:tcW w:w="36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D3B4AE9" w14:textId="77777777" w:rsidR="00AD1917" w:rsidRDefault="00BB7672">
            <w:pPr>
              <w:spacing w:line="300" w:lineRule="atLeast"/>
              <w:rPr>
                <w:rFonts w:eastAsia="Times New Roman" w:cs="Arial"/>
                <w:sz w:val="20"/>
                <w:szCs w:val="20"/>
                <w:lang w:eastAsia="en-GB"/>
              </w:rPr>
            </w:pPr>
            <w:proofErr w:type="spellStart"/>
            <w:r>
              <w:rPr>
                <w:rFonts w:eastAsia="Times New Roman" w:cs="Arial"/>
                <w:sz w:val="20"/>
                <w:szCs w:val="20"/>
                <w:lang w:eastAsia="en-GB"/>
              </w:rPr>
              <w:t>GoodsShipment</w:t>
            </w:r>
            <w:proofErr w:type="spellEnd"/>
            <w:r>
              <w:rPr>
                <w:rFonts w:eastAsia="Times New Roman" w:cs="Arial"/>
                <w:sz w:val="20"/>
                <w:szCs w:val="20"/>
                <w:lang w:eastAsia="en-GB"/>
              </w:rPr>
              <w:t>/Consignment/</w:t>
            </w:r>
          </w:p>
          <w:p w14:paraId="66B5C38E" w14:textId="77777777" w:rsidR="00AD1917" w:rsidRDefault="00BB7672">
            <w:pPr>
              <w:spacing w:line="300" w:lineRule="atLeast"/>
              <w:rPr>
                <w:rFonts w:eastAsia="Times New Roman" w:cs="Arial"/>
                <w:sz w:val="20"/>
                <w:szCs w:val="20"/>
                <w:lang w:eastAsia="en-GB"/>
              </w:rPr>
            </w:pPr>
            <w:proofErr w:type="spellStart"/>
            <w:r>
              <w:rPr>
                <w:rFonts w:eastAsia="Times New Roman" w:cs="Arial"/>
                <w:sz w:val="20"/>
                <w:szCs w:val="20"/>
                <w:lang w:eastAsia="en-GB"/>
              </w:rPr>
              <w:t>GoodsLocation</w:t>
            </w:r>
            <w:proofErr w:type="spellEnd"/>
            <w:r>
              <w:rPr>
                <w:rFonts w:eastAsia="Times New Roman" w:cs="Arial"/>
                <w:sz w:val="20"/>
                <w:szCs w:val="20"/>
                <w:lang w:eastAsia="en-GB"/>
              </w:rPr>
              <w:t>/Address/</w:t>
            </w:r>
            <w:proofErr w:type="spellStart"/>
            <w:r>
              <w:rPr>
                <w:rFonts w:eastAsia="Times New Roman" w:cs="Arial"/>
                <w:sz w:val="20"/>
                <w:szCs w:val="20"/>
                <w:lang w:eastAsia="en-GB"/>
              </w:rPr>
              <w:t>TypeCode</w:t>
            </w:r>
            <w:proofErr w:type="spellEnd"/>
          </w:p>
        </w:tc>
        <w:tc>
          <w:tcPr>
            <w:tcW w:w="141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61C029D" w14:textId="77777777" w:rsidR="00AD1917" w:rsidRDefault="00BB7672">
            <w:pPr>
              <w:rPr>
                <w:rFonts w:cs="Arial"/>
                <w:sz w:val="20"/>
                <w:szCs w:val="20"/>
                <w:lang w:eastAsia="en-GB"/>
              </w:rPr>
            </w:pPr>
            <w:r>
              <w:rPr>
                <w:rFonts w:cs="Arial"/>
                <w:sz w:val="20"/>
                <w:szCs w:val="20"/>
                <w:lang w:eastAsia="en-GB"/>
              </w:rPr>
              <w:t>Type of address</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B9D2DAE" w14:textId="77777777" w:rsidR="00AD1917" w:rsidRDefault="00BB7672">
            <w:pPr>
              <w:rPr>
                <w:rFonts w:cs="Arial"/>
                <w:sz w:val="20"/>
                <w:szCs w:val="20"/>
                <w:lang w:eastAsia="en-GB"/>
              </w:rPr>
            </w:pPr>
            <w:r>
              <w:rPr>
                <w:rFonts w:cs="Arial"/>
                <w:sz w:val="20"/>
                <w:szCs w:val="20"/>
                <w:lang w:eastAsia="en-GB"/>
              </w:rPr>
              <w:t>0..1</w:t>
            </w:r>
          </w:p>
        </w:tc>
        <w:tc>
          <w:tcPr>
            <w:tcW w:w="16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7EE5496" w14:textId="77777777" w:rsidR="00AD1917" w:rsidRDefault="00BB7672">
            <w:pPr>
              <w:rPr>
                <w:rFonts w:cs="Arial"/>
                <w:sz w:val="20"/>
                <w:szCs w:val="20"/>
                <w:lang w:eastAsia="en-GB"/>
              </w:rPr>
            </w:pPr>
            <w:r>
              <w:rPr>
                <w:rFonts w:cs="Arial"/>
                <w:sz w:val="20"/>
                <w:szCs w:val="20"/>
                <w:lang w:eastAsia="en-GB"/>
              </w:rPr>
              <w:t>a1</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D2FD94E" w14:textId="77777777" w:rsidR="00AD1917" w:rsidRDefault="00AD1917">
            <w:pPr>
              <w:rPr>
                <w:rFonts w:cs="Arial"/>
                <w:sz w:val="20"/>
                <w:szCs w:val="20"/>
              </w:rPr>
            </w:pPr>
          </w:p>
        </w:tc>
      </w:tr>
      <w:tr w:rsidR="00AD1917" w14:paraId="1B8F0CA0" w14:textId="77777777">
        <w:trPr>
          <w:jc w:val="center"/>
        </w:trPr>
        <w:tc>
          <w:tcPr>
            <w:tcW w:w="36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D1A8930" w14:textId="77777777" w:rsidR="00AD1917" w:rsidRDefault="00BB7672">
            <w:pPr>
              <w:spacing w:line="300" w:lineRule="atLeast"/>
              <w:rPr>
                <w:rFonts w:eastAsia="Times New Roman" w:cs="Arial"/>
                <w:sz w:val="20"/>
                <w:szCs w:val="20"/>
                <w:lang w:eastAsia="en-GB"/>
              </w:rPr>
            </w:pPr>
            <w:proofErr w:type="spellStart"/>
            <w:r>
              <w:rPr>
                <w:rFonts w:eastAsia="Times New Roman" w:cs="Arial"/>
                <w:sz w:val="20"/>
                <w:szCs w:val="20"/>
                <w:lang w:eastAsia="en-GB"/>
              </w:rPr>
              <w:t>GoodsShipment</w:t>
            </w:r>
            <w:proofErr w:type="spellEnd"/>
            <w:r>
              <w:rPr>
                <w:rFonts w:eastAsia="Times New Roman" w:cs="Arial"/>
                <w:sz w:val="20"/>
                <w:szCs w:val="20"/>
                <w:lang w:eastAsia="en-GB"/>
              </w:rPr>
              <w:t>/Consignment/</w:t>
            </w:r>
          </w:p>
          <w:p w14:paraId="2E0DEFE6" w14:textId="77777777" w:rsidR="00AD1917" w:rsidRDefault="00BB7672">
            <w:pPr>
              <w:spacing w:line="300" w:lineRule="atLeast"/>
              <w:rPr>
                <w:rFonts w:eastAsia="Times New Roman" w:cs="Arial"/>
                <w:sz w:val="20"/>
                <w:szCs w:val="20"/>
                <w:lang w:eastAsia="en-GB"/>
              </w:rPr>
            </w:pPr>
            <w:proofErr w:type="spellStart"/>
            <w:r>
              <w:rPr>
                <w:rFonts w:eastAsia="Times New Roman" w:cs="Arial"/>
                <w:sz w:val="20"/>
                <w:szCs w:val="20"/>
                <w:lang w:eastAsia="en-GB"/>
              </w:rPr>
              <w:t>GoodsLocation</w:t>
            </w:r>
            <w:proofErr w:type="spellEnd"/>
            <w:r>
              <w:rPr>
                <w:rFonts w:eastAsia="Times New Roman" w:cs="Arial"/>
                <w:sz w:val="20"/>
                <w:szCs w:val="20"/>
                <w:lang w:eastAsia="en-GB"/>
              </w:rPr>
              <w:t>/Address/</w:t>
            </w:r>
            <w:proofErr w:type="spellStart"/>
            <w:r>
              <w:rPr>
                <w:rFonts w:eastAsia="Times New Roman" w:cs="Arial"/>
                <w:sz w:val="20"/>
                <w:szCs w:val="20"/>
                <w:lang w:eastAsia="en-GB"/>
              </w:rPr>
              <w:t>CountryCode</w:t>
            </w:r>
            <w:proofErr w:type="spellEnd"/>
          </w:p>
        </w:tc>
        <w:tc>
          <w:tcPr>
            <w:tcW w:w="141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7B90EF6" w14:textId="77777777" w:rsidR="00AD1917" w:rsidRDefault="00BB7672">
            <w:pPr>
              <w:rPr>
                <w:rFonts w:cs="Arial"/>
                <w:sz w:val="20"/>
                <w:szCs w:val="20"/>
                <w:lang w:eastAsia="en-GB"/>
              </w:rPr>
            </w:pPr>
            <w:r>
              <w:rPr>
                <w:rFonts w:cs="Arial"/>
                <w:sz w:val="20"/>
                <w:szCs w:val="20"/>
                <w:lang w:eastAsia="en-GB"/>
              </w:rPr>
              <w:t>Country code of address</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17FED5A" w14:textId="77777777" w:rsidR="00AD1917" w:rsidRDefault="00BB7672">
            <w:pPr>
              <w:rPr>
                <w:rFonts w:cs="Arial"/>
                <w:sz w:val="20"/>
                <w:szCs w:val="20"/>
                <w:lang w:eastAsia="en-GB"/>
              </w:rPr>
            </w:pPr>
            <w:r>
              <w:rPr>
                <w:rFonts w:cs="Arial"/>
                <w:sz w:val="20"/>
                <w:szCs w:val="20"/>
                <w:lang w:eastAsia="en-GB"/>
              </w:rPr>
              <w:t>0..1</w:t>
            </w:r>
          </w:p>
        </w:tc>
        <w:tc>
          <w:tcPr>
            <w:tcW w:w="16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3C16471" w14:textId="77777777" w:rsidR="00AD1917" w:rsidRDefault="00BB7672">
            <w:pPr>
              <w:rPr>
                <w:rFonts w:cs="Arial"/>
                <w:sz w:val="20"/>
                <w:szCs w:val="20"/>
                <w:lang w:eastAsia="en-GB"/>
              </w:rPr>
            </w:pPr>
            <w:r>
              <w:rPr>
                <w:rFonts w:cs="Arial"/>
                <w:sz w:val="20"/>
                <w:szCs w:val="20"/>
                <w:lang w:eastAsia="en-GB"/>
              </w:rPr>
              <w:t>a2</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D373F96" w14:textId="77777777" w:rsidR="00AD1917" w:rsidRDefault="00AD1917">
            <w:pPr>
              <w:rPr>
                <w:rFonts w:cs="Arial"/>
                <w:sz w:val="20"/>
                <w:szCs w:val="20"/>
              </w:rPr>
            </w:pPr>
          </w:p>
        </w:tc>
      </w:tr>
      <w:tr w:rsidR="00AD1917" w14:paraId="28B9BE80" w14:textId="77777777">
        <w:trPr>
          <w:jc w:val="center"/>
        </w:trPr>
        <w:tc>
          <w:tcPr>
            <w:tcW w:w="36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9E41344" w14:textId="77777777" w:rsidR="00AD1917" w:rsidRDefault="00BB7672">
            <w:pPr>
              <w:spacing w:line="300" w:lineRule="atLeast"/>
              <w:rPr>
                <w:rFonts w:eastAsia="Times New Roman" w:cs="Arial"/>
                <w:sz w:val="20"/>
                <w:szCs w:val="20"/>
                <w:lang w:eastAsia="en-GB"/>
              </w:rPr>
            </w:pPr>
            <w:proofErr w:type="spellStart"/>
            <w:r>
              <w:rPr>
                <w:rFonts w:eastAsia="Times New Roman" w:cs="Arial"/>
                <w:sz w:val="20"/>
                <w:szCs w:val="20"/>
                <w:lang w:eastAsia="en-GB"/>
              </w:rPr>
              <w:t>GoodsShipment</w:t>
            </w:r>
            <w:proofErr w:type="spellEnd"/>
            <w:r>
              <w:rPr>
                <w:rFonts w:eastAsia="Times New Roman" w:cs="Arial"/>
                <w:sz w:val="20"/>
                <w:szCs w:val="20"/>
                <w:lang w:eastAsia="en-GB"/>
              </w:rPr>
              <w:t>/</w:t>
            </w:r>
            <w:proofErr w:type="spellStart"/>
            <w:r>
              <w:rPr>
                <w:rFonts w:eastAsia="Times New Roman" w:cs="Arial"/>
                <w:sz w:val="20"/>
                <w:szCs w:val="20"/>
                <w:lang w:eastAsia="en-GB"/>
              </w:rPr>
              <w:t>PreviousDocument</w:t>
            </w:r>
            <w:proofErr w:type="spellEnd"/>
            <w:r>
              <w:rPr>
                <w:rFonts w:eastAsia="Times New Roman" w:cs="Arial"/>
                <w:sz w:val="20"/>
                <w:szCs w:val="20"/>
                <w:lang w:eastAsia="en-GB"/>
              </w:rPr>
              <w:t>/ID</w:t>
            </w:r>
          </w:p>
        </w:tc>
        <w:tc>
          <w:tcPr>
            <w:tcW w:w="141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DC3F9F0" w14:textId="77777777" w:rsidR="00AD1917" w:rsidRDefault="00BB7672">
            <w:pPr>
              <w:rPr>
                <w:rFonts w:cs="Arial"/>
                <w:sz w:val="20"/>
                <w:szCs w:val="20"/>
                <w:lang w:eastAsia="en-GB"/>
              </w:rPr>
            </w:pPr>
            <w:r>
              <w:rPr>
                <w:rFonts w:cs="Arial"/>
                <w:sz w:val="20"/>
                <w:szCs w:val="20"/>
                <w:lang w:eastAsia="en-GB"/>
              </w:rPr>
              <w:t>The ID of a previous document. A DUCR or MUCR</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25824B0" w14:textId="77777777" w:rsidR="00AD1917" w:rsidRDefault="00BB7672">
            <w:pPr>
              <w:rPr>
                <w:rFonts w:cs="Arial"/>
                <w:sz w:val="20"/>
                <w:szCs w:val="20"/>
                <w:lang w:eastAsia="en-GB"/>
              </w:rPr>
            </w:pPr>
            <w:r>
              <w:rPr>
                <w:rFonts w:cs="Arial"/>
                <w:sz w:val="20"/>
                <w:szCs w:val="20"/>
                <w:lang w:eastAsia="en-GB"/>
              </w:rPr>
              <w:t>0..1</w:t>
            </w:r>
          </w:p>
        </w:tc>
        <w:tc>
          <w:tcPr>
            <w:tcW w:w="16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A8425C5" w14:textId="77777777" w:rsidR="00AD1917" w:rsidRDefault="00BB7672">
            <w:pPr>
              <w:rPr>
                <w:rFonts w:cs="Arial"/>
                <w:sz w:val="20"/>
                <w:szCs w:val="20"/>
                <w:lang w:eastAsia="en-GB"/>
              </w:rPr>
            </w:pPr>
            <w:r>
              <w:rPr>
                <w:rFonts w:cs="Arial"/>
                <w:sz w:val="20"/>
                <w:szCs w:val="20"/>
                <w:lang w:eastAsia="en-GB"/>
              </w:rPr>
              <w:t>an..35</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AA9A208" w14:textId="77777777" w:rsidR="00AD1917" w:rsidRDefault="00AD1917">
            <w:pPr>
              <w:rPr>
                <w:rFonts w:cs="Arial"/>
                <w:sz w:val="20"/>
                <w:szCs w:val="20"/>
              </w:rPr>
            </w:pPr>
          </w:p>
        </w:tc>
      </w:tr>
      <w:tr w:rsidR="00AD1917" w14:paraId="484EFA7C" w14:textId="77777777">
        <w:trPr>
          <w:jc w:val="center"/>
        </w:trPr>
        <w:tc>
          <w:tcPr>
            <w:tcW w:w="3651"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8CE0885" w14:textId="77777777" w:rsidR="00AD1917" w:rsidRDefault="00BB7672">
            <w:pPr>
              <w:spacing w:line="300" w:lineRule="atLeast"/>
              <w:rPr>
                <w:rFonts w:eastAsia="Times New Roman" w:cs="Arial"/>
                <w:sz w:val="20"/>
                <w:szCs w:val="20"/>
                <w:lang w:eastAsia="en-GB"/>
              </w:rPr>
            </w:pPr>
            <w:proofErr w:type="spellStart"/>
            <w:r>
              <w:rPr>
                <w:rFonts w:eastAsia="Times New Roman" w:cs="Arial"/>
                <w:sz w:val="20"/>
                <w:szCs w:val="20"/>
                <w:lang w:eastAsia="en-GB"/>
              </w:rPr>
              <w:t>GoodsShipment</w:t>
            </w:r>
            <w:proofErr w:type="spellEnd"/>
            <w:r>
              <w:rPr>
                <w:rFonts w:eastAsia="Times New Roman" w:cs="Arial"/>
                <w:sz w:val="20"/>
                <w:szCs w:val="20"/>
                <w:lang w:eastAsia="en-GB"/>
              </w:rPr>
              <w:t>/</w:t>
            </w:r>
            <w:proofErr w:type="spellStart"/>
            <w:r>
              <w:rPr>
                <w:rFonts w:eastAsia="Times New Roman" w:cs="Arial"/>
                <w:sz w:val="20"/>
                <w:szCs w:val="20"/>
                <w:lang w:eastAsia="en-GB"/>
              </w:rPr>
              <w:t>PreviousDocument</w:t>
            </w:r>
            <w:proofErr w:type="spellEnd"/>
            <w:r>
              <w:rPr>
                <w:rFonts w:eastAsia="Times New Roman" w:cs="Arial"/>
                <w:sz w:val="20"/>
                <w:szCs w:val="20"/>
                <w:lang w:eastAsia="en-GB"/>
              </w:rPr>
              <w:t>/</w:t>
            </w:r>
          </w:p>
          <w:p w14:paraId="1329CF54" w14:textId="77777777" w:rsidR="00AD1917" w:rsidRDefault="00BB7672">
            <w:pPr>
              <w:spacing w:line="300" w:lineRule="atLeast"/>
              <w:rPr>
                <w:rFonts w:eastAsia="Times New Roman" w:cs="Arial"/>
                <w:sz w:val="20"/>
                <w:szCs w:val="20"/>
                <w:lang w:eastAsia="en-GB"/>
              </w:rPr>
            </w:pPr>
            <w:proofErr w:type="spellStart"/>
            <w:r>
              <w:rPr>
                <w:rFonts w:eastAsia="Times New Roman" w:cs="Arial"/>
                <w:sz w:val="20"/>
                <w:szCs w:val="20"/>
                <w:lang w:eastAsia="en-GB"/>
              </w:rPr>
              <w:t>TypeCode</w:t>
            </w:r>
            <w:proofErr w:type="spellEnd"/>
          </w:p>
        </w:tc>
        <w:tc>
          <w:tcPr>
            <w:tcW w:w="141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6038A7A" w14:textId="77777777" w:rsidR="00AD1917" w:rsidRDefault="00BB7672">
            <w:pPr>
              <w:rPr>
                <w:rFonts w:cs="Arial"/>
                <w:sz w:val="20"/>
                <w:szCs w:val="20"/>
                <w:lang w:eastAsia="en-GB"/>
              </w:rPr>
            </w:pPr>
            <w:r>
              <w:rPr>
                <w:rFonts w:cs="Arial"/>
                <w:sz w:val="20"/>
                <w:szCs w:val="20"/>
                <w:lang w:eastAsia="en-GB"/>
              </w:rPr>
              <w:t>The type of a previous document</w:t>
            </w:r>
          </w:p>
        </w:tc>
        <w:tc>
          <w:tcPr>
            <w:tcW w:w="9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0E456AB" w14:textId="77777777" w:rsidR="00AD1917" w:rsidRDefault="00BB7672">
            <w:pPr>
              <w:rPr>
                <w:rFonts w:cs="Arial"/>
                <w:sz w:val="20"/>
                <w:szCs w:val="20"/>
                <w:lang w:eastAsia="en-GB"/>
              </w:rPr>
            </w:pPr>
            <w:r>
              <w:rPr>
                <w:rFonts w:cs="Arial"/>
                <w:sz w:val="20"/>
                <w:szCs w:val="20"/>
                <w:lang w:eastAsia="en-GB"/>
              </w:rPr>
              <w:t>0..1</w:t>
            </w:r>
          </w:p>
        </w:tc>
        <w:tc>
          <w:tcPr>
            <w:tcW w:w="1606"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2DDAAA0" w14:textId="77777777" w:rsidR="00AD1917" w:rsidRDefault="00BB7672">
            <w:pPr>
              <w:rPr>
                <w:rFonts w:cs="Arial"/>
                <w:sz w:val="20"/>
                <w:szCs w:val="20"/>
                <w:lang w:eastAsia="en-GB"/>
              </w:rPr>
            </w:pPr>
            <w:r>
              <w:rPr>
                <w:rFonts w:cs="Arial"/>
                <w:sz w:val="20"/>
                <w:szCs w:val="20"/>
                <w:lang w:eastAsia="en-GB"/>
              </w:rPr>
              <w:t>an..38</w:t>
            </w:r>
          </w:p>
        </w:tc>
        <w:tc>
          <w:tcPr>
            <w:tcW w:w="265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CE7810F" w14:textId="77777777" w:rsidR="00AD1917" w:rsidRDefault="00AD1917">
            <w:pPr>
              <w:rPr>
                <w:rFonts w:cs="Arial"/>
                <w:sz w:val="20"/>
                <w:szCs w:val="20"/>
              </w:rPr>
            </w:pPr>
          </w:p>
        </w:tc>
      </w:tr>
    </w:tbl>
    <w:p w14:paraId="18EC3F51" w14:textId="77777777" w:rsidR="00AD1917" w:rsidRDefault="00AD1917">
      <w:pPr>
        <w:pStyle w:val="BodyText"/>
        <w:rPr>
          <w:szCs w:val="22"/>
        </w:rPr>
      </w:pPr>
    </w:p>
    <w:p w14:paraId="3A45B8DA" w14:textId="77777777" w:rsidR="00AD1917" w:rsidRDefault="00AD1917">
      <w:pPr>
        <w:pStyle w:val="BodyText"/>
        <w:rPr>
          <w:szCs w:val="22"/>
        </w:rPr>
      </w:pPr>
    </w:p>
    <w:p w14:paraId="1FD16667" w14:textId="77777777" w:rsidR="00AD1917" w:rsidRDefault="00BB7672">
      <w:pPr>
        <w:pStyle w:val="Heading3"/>
      </w:pPr>
      <w:bookmarkStart w:id="148" w:name="_Toc88722676"/>
      <w:bookmarkStart w:id="149" w:name="_Toc88208940"/>
      <w:r>
        <w:t>Declaration Version Query Response Conditions</w:t>
      </w:r>
      <w:bookmarkEnd w:id="148"/>
      <w:bookmarkEnd w:id="149"/>
    </w:p>
    <w:p w14:paraId="3F5243C7" w14:textId="77777777" w:rsidR="00AD1917" w:rsidRDefault="00BB7672">
      <w:pPr>
        <w:spacing w:line="240" w:lineRule="auto"/>
        <w:rPr>
          <w:rFonts w:eastAsia="Times New Roman" w:cs="Arial"/>
        </w:rPr>
      </w:pPr>
      <w:r>
        <w:rPr>
          <w:rFonts w:eastAsia="Times New Roman" w:cs="Arial"/>
        </w:rPr>
        <w:t>The following table describes the responses returned by this query type. Error conditions will be returned in the standard HTTP fault structure.</w:t>
      </w:r>
    </w:p>
    <w:p w14:paraId="51FEF246" w14:textId="77777777" w:rsidR="00AD1917" w:rsidRDefault="00AD1917">
      <w:pPr>
        <w:spacing w:line="240" w:lineRule="auto"/>
        <w:rPr>
          <w:rFonts w:eastAsia="Times New Roman" w:cs="Arial"/>
        </w:rPr>
      </w:pPr>
    </w:p>
    <w:p w14:paraId="3CA13E1F" w14:textId="77777777" w:rsidR="00AD1917" w:rsidRDefault="00AD1917">
      <w:pPr>
        <w:spacing w:line="240" w:lineRule="auto"/>
        <w:rPr>
          <w:rFonts w:eastAsia="Times New Roman" w:cs="Arial"/>
        </w:rPr>
      </w:pPr>
    </w:p>
    <w:p w14:paraId="10D90B2C" w14:textId="77777777" w:rsidR="00AD1917" w:rsidRDefault="00AD1917">
      <w:pPr>
        <w:spacing w:line="240" w:lineRule="auto"/>
        <w:rPr>
          <w:rFonts w:eastAsia="Times New Roman" w:cs="Arial"/>
        </w:rPr>
      </w:pPr>
    </w:p>
    <w:tbl>
      <w:tblPr>
        <w:tblW w:w="9450" w:type="dxa"/>
        <w:jc w:val="center"/>
        <w:tblCellMar>
          <w:left w:w="10" w:type="dxa"/>
          <w:right w:w="10" w:type="dxa"/>
        </w:tblCellMar>
        <w:tblLook w:val="0000" w:firstRow="0" w:lastRow="0" w:firstColumn="0" w:lastColumn="0" w:noHBand="0" w:noVBand="0"/>
      </w:tblPr>
      <w:tblGrid>
        <w:gridCol w:w="2638"/>
        <w:gridCol w:w="1214"/>
        <w:gridCol w:w="3244"/>
        <w:gridCol w:w="2354"/>
      </w:tblGrid>
      <w:tr w:rsidR="00AD1917" w14:paraId="2C9BA526" w14:textId="77777777">
        <w:trPr>
          <w:jc w:val="center"/>
        </w:trPr>
        <w:tc>
          <w:tcPr>
            <w:tcW w:w="2638" w:type="dxa"/>
            <w:tcBorders>
              <w:top w:val="single" w:sz="4" w:space="0" w:color="BFBFBF"/>
              <w:left w:val="single" w:sz="4" w:space="0" w:color="BFBFBF"/>
              <w:bottom w:val="single" w:sz="4" w:space="0" w:color="BFBFBF"/>
              <w:right w:val="single" w:sz="4" w:space="0" w:color="BFBFBF"/>
            </w:tcBorders>
            <w:shd w:val="clear" w:color="auto" w:fill="DBE5F1"/>
            <w:tcMar>
              <w:top w:w="0" w:type="dxa"/>
              <w:left w:w="108" w:type="dxa"/>
              <w:bottom w:w="0" w:type="dxa"/>
              <w:right w:w="108" w:type="dxa"/>
            </w:tcMar>
          </w:tcPr>
          <w:p w14:paraId="718E5DA4" w14:textId="77777777" w:rsidR="00AD1917" w:rsidRDefault="00BB7672">
            <w:pPr>
              <w:spacing w:after="300" w:line="240" w:lineRule="auto"/>
            </w:pPr>
            <w:r>
              <w:rPr>
                <w:rFonts w:eastAsia="Times New Roman" w:cs="Arial"/>
                <w:b/>
                <w:bCs/>
                <w:color w:val="0B0C0C"/>
                <w:sz w:val="20"/>
                <w:szCs w:val="20"/>
                <w:lang w:eastAsia="en-GB"/>
              </w:rPr>
              <w:t>Scenario</w:t>
            </w:r>
          </w:p>
        </w:tc>
        <w:tc>
          <w:tcPr>
            <w:tcW w:w="1214" w:type="dxa"/>
            <w:tcBorders>
              <w:top w:val="single" w:sz="4" w:space="0" w:color="BFBFBF"/>
              <w:left w:val="single" w:sz="4" w:space="0" w:color="BFBFBF"/>
              <w:bottom w:val="single" w:sz="4" w:space="0" w:color="BFBFBF"/>
              <w:right w:val="single" w:sz="4" w:space="0" w:color="BFBFBF"/>
            </w:tcBorders>
            <w:shd w:val="clear" w:color="auto" w:fill="DBE5F1"/>
            <w:tcMar>
              <w:top w:w="0" w:type="dxa"/>
              <w:left w:w="108" w:type="dxa"/>
              <w:bottom w:w="0" w:type="dxa"/>
              <w:right w:w="108" w:type="dxa"/>
            </w:tcMar>
          </w:tcPr>
          <w:p w14:paraId="7DAB416E" w14:textId="77777777" w:rsidR="00AD1917" w:rsidRDefault="00BB7672">
            <w:pPr>
              <w:spacing w:after="300" w:line="240" w:lineRule="auto"/>
            </w:pPr>
            <w:r>
              <w:rPr>
                <w:rFonts w:eastAsia="Times New Roman" w:cs="Arial"/>
                <w:b/>
                <w:bCs/>
                <w:color w:val="0B0C0C"/>
                <w:sz w:val="20"/>
                <w:szCs w:val="20"/>
                <w:lang w:eastAsia="en-GB"/>
              </w:rPr>
              <w:t>HTTP Status</w:t>
            </w:r>
          </w:p>
        </w:tc>
        <w:tc>
          <w:tcPr>
            <w:tcW w:w="3244" w:type="dxa"/>
            <w:tcBorders>
              <w:top w:val="single" w:sz="4" w:space="0" w:color="BFBFBF"/>
              <w:left w:val="single" w:sz="4" w:space="0" w:color="BFBFBF"/>
              <w:bottom w:val="single" w:sz="4" w:space="0" w:color="BFBFBF"/>
              <w:right w:val="single" w:sz="4" w:space="0" w:color="BFBFBF"/>
            </w:tcBorders>
            <w:shd w:val="clear" w:color="auto" w:fill="DBE5F1"/>
            <w:tcMar>
              <w:top w:w="0" w:type="dxa"/>
              <w:left w:w="108" w:type="dxa"/>
              <w:bottom w:w="0" w:type="dxa"/>
              <w:right w:w="108" w:type="dxa"/>
            </w:tcMar>
          </w:tcPr>
          <w:p w14:paraId="2DFA05AF" w14:textId="77777777" w:rsidR="00AD1917" w:rsidRDefault="00BB7672">
            <w:pPr>
              <w:spacing w:after="300" w:line="240" w:lineRule="auto"/>
            </w:pPr>
            <w:r>
              <w:rPr>
                <w:rFonts w:eastAsia="Times New Roman" w:cs="Arial"/>
                <w:b/>
                <w:bCs/>
                <w:color w:val="0B0C0C"/>
                <w:sz w:val="20"/>
                <w:szCs w:val="20"/>
                <w:lang w:eastAsia="en-GB"/>
              </w:rPr>
              <w:t>Code</w:t>
            </w:r>
          </w:p>
        </w:tc>
        <w:tc>
          <w:tcPr>
            <w:tcW w:w="2354" w:type="dxa"/>
            <w:tcBorders>
              <w:top w:val="single" w:sz="4" w:space="0" w:color="BFBFBF"/>
              <w:left w:val="single" w:sz="4" w:space="0" w:color="BFBFBF"/>
              <w:bottom w:val="single" w:sz="4" w:space="0" w:color="BFBFBF"/>
              <w:right w:val="single" w:sz="4" w:space="0" w:color="BFBFBF"/>
            </w:tcBorders>
            <w:shd w:val="clear" w:color="auto" w:fill="DBE5F1"/>
            <w:tcMar>
              <w:top w:w="0" w:type="dxa"/>
              <w:left w:w="108" w:type="dxa"/>
              <w:bottom w:w="0" w:type="dxa"/>
              <w:right w:w="108" w:type="dxa"/>
            </w:tcMar>
          </w:tcPr>
          <w:p w14:paraId="6BB8D3A1" w14:textId="77777777" w:rsidR="00AD1917" w:rsidRDefault="00BB7672">
            <w:pPr>
              <w:spacing w:after="300" w:line="240" w:lineRule="auto"/>
            </w:pPr>
            <w:r>
              <w:rPr>
                <w:rFonts w:eastAsia="Times New Roman" w:cs="Arial"/>
                <w:b/>
                <w:bCs/>
                <w:color w:val="0B0C0C"/>
                <w:sz w:val="20"/>
                <w:szCs w:val="20"/>
                <w:lang w:eastAsia="en-GB"/>
              </w:rPr>
              <w:t>Message</w:t>
            </w:r>
          </w:p>
        </w:tc>
      </w:tr>
      <w:tr w:rsidR="00AD1917" w14:paraId="68A302BC" w14:textId="77777777">
        <w:trPr>
          <w:jc w:val="center"/>
        </w:trPr>
        <w:tc>
          <w:tcPr>
            <w:tcW w:w="263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6A1B7EBD"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Declaration not found for given MRN</w:t>
            </w:r>
          </w:p>
        </w:tc>
        <w:tc>
          <w:tcPr>
            <w:tcW w:w="121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BDA13FE"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404 (Not Found)</w:t>
            </w:r>
          </w:p>
        </w:tc>
        <w:tc>
          <w:tcPr>
            <w:tcW w:w="32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83DD05D"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CDS60001</w:t>
            </w:r>
          </w:p>
        </w:tc>
        <w:tc>
          <w:tcPr>
            <w:tcW w:w="235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66F5880"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Declaration not found</w:t>
            </w:r>
          </w:p>
        </w:tc>
      </w:tr>
      <w:tr w:rsidR="00AD1917" w14:paraId="4F6D86A1" w14:textId="77777777">
        <w:trPr>
          <w:jc w:val="center"/>
        </w:trPr>
        <w:tc>
          <w:tcPr>
            <w:tcW w:w="263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50ACD723"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Invalid MRN</w:t>
            </w:r>
          </w:p>
        </w:tc>
        <w:tc>
          <w:tcPr>
            <w:tcW w:w="121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11C648B0"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400 (Bad Request)</w:t>
            </w:r>
          </w:p>
        </w:tc>
        <w:tc>
          <w:tcPr>
            <w:tcW w:w="32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7EDF3BC9"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CDS60002</w:t>
            </w:r>
          </w:p>
        </w:tc>
        <w:tc>
          <w:tcPr>
            <w:tcW w:w="235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55058288"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MRN parameter invalid</w:t>
            </w:r>
          </w:p>
        </w:tc>
      </w:tr>
      <w:tr w:rsidR="00AD1917" w14:paraId="144A66B3" w14:textId="77777777">
        <w:trPr>
          <w:jc w:val="center"/>
        </w:trPr>
        <w:tc>
          <w:tcPr>
            <w:tcW w:w="263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7D2A58E"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Missing MRN</w:t>
            </w:r>
          </w:p>
        </w:tc>
        <w:tc>
          <w:tcPr>
            <w:tcW w:w="121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272614F9"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400 (Bad Request)</w:t>
            </w:r>
          </w:p>
        </w:tc>
        <w:tc>
          <w:tcPr>
            <w:tcW w:w="32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7AFF6CDF"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BAD_REQUEST</w:t>
            </w:r>
          </w:p>
        </w:tc>
        <w:tc>
          <w:tcPr>
            <w:tcW w:w="235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4008DBD"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Missing MRN parameter</w:t>
            </w:r>
          </w:p>
        </w:tc>
      </w:tr>
      <w:tr w:rsidR="00AD1917" w14:paraId="4C2A1B02" w14:textId="77777777">
        <w:trPr>
          <w:jc w:val="center"/>
        </w:trPr>
        <w:tc>
          <w:tcPr>
            <w:tcW w:w="263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0552AF1B"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MRN too long</w:t>
            </w:r>
          </w:p>
        </w:tc>
        <w:tc>
          <w:tcPr>
            <w:tcW w:w="121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50145CA0"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400 (Bad Request)</w:t>
            </w:r>
          </w:p>
        </w:tc>
        <w:tc>
          <w:tcPr>
            <w:tcW w:w="32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8323A58"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BAD_REQUEST</w:t>
            </w:r>
          </w:p>
        </w:tc>
        <w:tc>
          <w:tcPr>
            <w:tcW w:w="235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79F52219"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MRN parameter too long</w:t>
            </w:r>
          </w:p>
        </w:tc>
      </w:tr>
      <w:tr w:rsidR="00AD1917" w14:paraId="11F6AB2D" w14:textId="77777777">
        <w:trPr>
          <w:jc w:val="center"/>
        </w:trPr>
        <w:tc>
          <w:tcPr>
            <w:tcW w:w="263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065AF45F"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For CSPs only, X-Submitter-Identifier and X-</w:t>
            </w:r>
            <w:r>
              <w:rPr>
                <w:rFonts w:eastAsia="Times New Roman" w:cs="Arial"/>
                <w:color w:val="0B0C0C"/>
                <w:sz w:val="20"/>
                <w:szCs w:val="20"/>
                <w:lang w:eastAsia="en-GB"/>
              </w:rPr>
              <w:lastRenderedPageBreak/>
              <w:t>Badge-Identifier http headers are missing</w:t>
            </w:r>
          </w:p>
        </w:tc>
        <w:tc>
          <w:tcPr>
            <w:tcW w:w="121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6A5D8F6A"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lastRenderedPageBreak/>
              <w:t>400 (Bad Request)</w:t>
            </w:r>
          </w:p>
        </w:tc>
        <w:tc>
          <w:tcPr>
            <w:tcW w:w="32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2253CA79"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BAD_REQUEST</w:t>
            </w:r>
          </w:p>
        </w:tc>
        <w:tc>
          <w:tcPr>
            <w:tcW w:w="235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038B4C31"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Both X-Submitter-Identifier and X-Badge-</w:t>
            </w:r>
            <w:r>
              <w:rPr>
                <w:rFonts w:eastAsia="Times New Roman" w:cs="Arial"/>
                <w:color w:val="0B0C0C"/>
                <w:sz w:val="20"/>
                <w:szCs w:val="20"/>
                <w:lang w:eastAsia="en-GB"/>
              </w:rPr>
              <w:lastRenderedPageBreak/>
              <w:t>Identifier headers are missing</w:t>
            </w:r>
          </w:p>
        </w:tc>
      </w:tr>
      <w:tr w:rsidR="00AD1917" w14:paraId="0F948CE0" w14:textId="77777777">
        <w:trPr>
          <w:jc w:val="center"/>
        </w:trPr>
        <w:tc>
          <w:tcPr>
            <w:tcW w:w="263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F1199BE"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lastRenderedPageBreak/>
              <w:t>For CSPs only, X-Submitter-Identifier is invalid</w:t>
            </w:r>
          </w:p>
        </w:tc>
        <w:tc>
          <w:tcPr>
            <w:tcW w:w="121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2143D0F0"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400 (Bad Request)</w:t>
            </w:r>
          </w:p>
        </w:tc>
        <w:tc>
          <w:tcPr>
            <w:tcW w:w="32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41B34288"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BAD_REQUEST</w:t>
            </w:r>
          </w:p>
        </w:tc>
        <w:tc>
          <w:tcPr>
            <w:tcW w:w="235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150C2FDA"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X-Submitter-Identifier header is invalid</w:t>
            </w:r>
          </w:p>
        </w:tc>
      </w:tr>
      <w:tr w:rsidR="00AD1917" w14:paraId="652C6046" w14:textId="77777777">
        <w:trPr>
          <w:jc w:val="center"/>
        </w:trPr>
        <w:tc>
          <w:tcPr>
            <w:tcW w:w="263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50ED1636"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For CSPs only, X-Submitter-Identifier header is invalid</w:t>
            </w:r>
          </w:p>
        </w:tc>
        <w:tc>
          <w:tcPr>
            <w:tcW w:w="121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279EF3C"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400 (Bad Request)</w:t>
            </w:r>
          </w:p>
        </w:tc>
        <w:tc>
          <w:tcPr>
            <w:tcW w:w="32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0ADB8D91"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BAD_REQUEST</w:t>
            </w:r>
          </w:p>
        </w:tc>
        <w:tc>
          <w:tcPr>
            <w:tcW w:w="235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23D2B311"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X-Badge-Identifier header is invalid</w:t>
            </w:r>
          </w:p>
        </w:tc>
      </w:tr>
      <w:tr w:rsidR="00AD1917" w14:paraId="1EA1CD81" w14:textId="77777777">
        <w:trPr>
          <w:jc w:val="center"/>
        </w:trPr>
        <w:tc>
          <w:tcPr>
            <w:tcW w:w="263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72765A1C"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Internal server error</w:t>
            </w:r>
          </w:p>
        </w:tc>
        <w:tc>
          <w:tcPr>
            <w:tcW w:w="121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416BC79A"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500</w:t>
            </w:r>
          </w:p>
        </w:tc>
        <w:tc>
          <w:tcPr>
            <w:tcW w:w="32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5ED53A48"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CDS60003 or INTERNAL_SERVER_ERROR</w:t>
            </w:r>
          </w:p>
        </w:tc>
        <w:tc>
          <w:tcPr>
            <w:tcW w:w="235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529C61B"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Internal server error</w:t>
            </w:r>
          </w:p>
        </w:tc>
      </w:tr>
    </w:tbl>
    <w:p w14:paraId="4055A395" w14:textId="77777777" w:rsidR="00AD1917" w:rsidRDefault="00AD1917">
      <w:pPr>
        <w:pStyle w:val="BodyText"/>
        <w:rPr>
          <w:szCs w:val="22"/>
        </w:rPr>
      </w:pPr>
    </w:p>
    <w:p w14:paraId="30715D2D" w14:textId="77777777" w:rsidR="00AD1917" w:rsidRDefault="00AD1917">
      <w:pPr>
        <w:pStyle w:val="BodyText"/>
        <w:rPr>
          <w:szCs w:val="22"/>
        </w:rPr>
      </w:pPr>
    </w:p>
    <w:p w14:paraId="08105D38" w14:textId="77777777" w:rsidR="00AD1917" w:rsidRDefault="00AD1917">
      <w:pPr>
        <w:pStyle w:val="BodyText"/>
        <w:rPr>
          <w:szCs w:val="22"/>
        </w:rPr>
      </w:pPr>
    </w:p>
    <w:p w14:paraId="76D4E6F6" w14:textId="77777777" w:rsidR="00AD1917" w:rsidRDefault="00AD1917">
      <w:pPr>
        <w:spacing w:line="240" w:lineRule="auto"/>
        <w:rPr>
          <w:rFonts w:cs="Arial"/>
        </w:rPr>
      </w:pPr>
    </w:p>
    <w:p w14:paraId="60AD5F5B" w14:textId="77777777" w:rsidR="00AD1917" w:rsidRDefault="00BB7672">
      <w:pPr>
        <w:spacing w:line="240" w:lineRule="auto"/>
        <w:rPr>
          <w:rFonts w:cs="Arial"/>
        </w:rPr>
      </w:pPr>
      <w:r>
        <w:rPr>
          <w:rFonts w:cs="Arial"/>
        </w:rPr>
        <w:t>Both the CDS error codes and error descriptions will be returned nested inside the standard HTTP fault structure in the event of an error. An example is shown below.</w:t>
      </w:r>
    </w:p>
    <w:p w14:paraId="763006CA" w14:textId="77777777" w:rsidR="00AD1917" w:rsidRDefault="00BB7672">
      <w:pPr>
        <w:spacing w:line="240" w:lineRule="auto"/>
      </w:pPr>
      <w:r>
        <w:rPr>
          <w:noProof/>
          <w:lang w:eastAsia="en-GB"/>
        </w:rPr>
        <mc:AlternateContent>
          <mc:Choice Requires="wps">
            <w:drawing>
              <wp:inline distT="0" distB="0" distL="0" distR="0" wp14:anchorId="0189B3CC" wp14:editId="1AC34F6F">
                <wp:extent cx="6743700" cy="824231"/>
                <wp:effectExtent l="0" t="0" r="0" b="0"/>
                <wp:docPr id="4" name="Text Box 217"/>
                <wp:cNvGraphicFramePr/>
                <a:graphic xmlns:a="http://schemas.openxmlformats.org/drawingml/2006/main">
                  <a:graphicData uri="http://schemas.microsoft.com/office/word/2010/wordprocessingShape">
                    <wps:wsp>
                      <wps:cNvSpPr txBox="1"/>
                      <wps:spPr>
                        <a:xfrm>
                          <a:off x="0" y="0"/>
                          <a:ext cx="6743700" cy="824231"/>
                        </a:xfrm>
                        <a:prstGeom prst="rect">
                          <a:avLst/>
                        </a:prstGeom>
                        <a:solidFill>
                          <a:srgbClr val="F2F2F2"/>
                        </a:solidFill>
                        <a:ln>
                          <a:noFill/>
                          <a:prstDash/>
                        </a:ln>
                      </wps:spPr>
                      <wps:txbx>
                        <w:txbxContent>
                          <w:p w14:paraId="1A891DFC" w14:textId="77777777" w:rsidR="00AD1917" w:rsidRDefault="00BB7672">
                            <w:r>
                              <w:t>&lt;error&gt;</w:t>
                            </w:r>
                          </w:p>
                          <w:p w14:paraId="194FF9F5" w14:textId="77777777" w:rsidR="00AD1917" w:rsidRDefault="00BB7672">
                            <w:r>
                              <w:t>&lt;code&gt;CDS60002&lt;/code&gt;</w:t>
                            </w:r>
                          </w:p>
                          <w:p w14:paraId="2C34E254" w14:textId="77777777" w:rsidR="00AD1917" w:rsidRDefault="00BB7672">
                            <w:r>
                              <w:t>&lt;message&gt;</w:t>
                            </w:r>
                            <w:r>
                              <w:rPr>
                                <w:rFonts w:eastAsia="Times New Roman" w:cs="Arial"/>
                                <w:sz w:val="20"/>
                                <w:szCs w:val="20"/>
                                <w:lang w:eastAsia="en-GB"/>
                              </w:rPr>
                              <w:t>MRN parameter invalid</w:t>
                            </w:r>
                            <w:r>
                              <w:t>&lt;/message&gt;</w:t>
                            </w:r>
                          </w:p>
                          <w:p w14:paraId="03DB7E72" w14:textId="77777777" w:rsidR="00AD1917" w:rsidRDefault="00BB7672">
                            <w:r>
                              <w:t>&lt;/error&gt;</w:t>
                            </w:r>
                          </w:p>
                        </w:txbxContent>
                      </wps:txbx>
                      <wps:bodyPr vert="horz" wrap="square" lIns="91440" tIns="45720" rIns="91440" bIns="45720" anchor="t" anchorCtr="0" compatLnSpc="0">
                        <a:noAutofit/>
                      </wps:bodyPr>
                    </wps:wsp>
                  </a:graphicData>
                </a:graphic>
              </wp:inline>
            </w:drawing>
          </mc:Choice>
          <mc:Fallback>
            <w:pict>
              <v:shape w14:anchorId="0189B3CC" id="Text Box 217" o:spid="_x0000_s1027" type="#_x0000_t202" style="width:531pt;height:6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" fillcolor="#f2f2f2" stroked="f">
                <v:textbox>
                  <w:txbxContent>
                    <w:p w14:paraId="1A891DFC" w14:textId="77777777" w:rsidR="00AD1917" w:rsidRDefault="00BB7672">
                      <w:r>
                        <w:t>&lt;error&gt;</w:t>
                      </w:r>
                    </w:p>
                    <w:p w14:paraId="194FF9F5" w14:textId="77777777" w:rsidR="00AD1917" w:rsidRDefault="00BB7672">
                      <w:r>
                        <w:t>&lt;code&gt;CDS60002&lt;/code&gt;</w:t>
                      </w:r>
                    </w:p>
                    <w:p w14:paraId="2C34E254" w14:textId="77777777" w:rsidR="00AD1917" w:rsidRDefault="00BB7672">
                      <w:r>
                        <w:t>&lt;message&gt;</w:t>
                      </w:r>
                      <w:r>
                        <w:rPr>
                          <w:rFonts w:eastAsia="Times New Roman" w:cs="Arial"/>
                          <w:sz w:val="20"/>
                          <w:szCs w:val="20"/>
                          <w:lang w:eastAsia="en-GB"/>
                        </w:rPr>
                        <w:t>MRN parameter invalid</w:t>
                      </w:r>
                      <w:r>
                        <w:t>&lt;/message&gt;</w:t>
                      </w:r>
                    </w:p>
                    <w:p w14:paraId="03DB7E72" w14:textId="77777777" w:rsidR="00AD1917" w:rsidRDefault="00BB7672">
                      <w:r>
                        <w:t>&lt;/error&gt;</w:t>
                      </w:r>
                    </w:p>
                  </w:txbxContent>
                </v:textbox>
                <w10:anchorlock/>
              </v:shape>
            </w:pict>
          </mc:Fallback>
        </mc:AlternateContent>
      </w:r>
    </w:p>
    <w:p w14:paraId="2B816055" w14:textId="77777777" w:rsidR="00AD1917" w:rsidRDefault="00AD1917">
      <w:pPr>
        <w:pStyle w:val="BodyText"/>
        <w:rPr>
          <w:szCs w:val="22"/>
        </w:rPr>
      </w:pPr>
    </w:p>
    <w:p w14:paraId="1D59548E" w14:textId="77777777" w:rsidR="00AD1917" w:rsidRDefault="00AD1917">
      <w:pPr>
        <w:pStyle w:val="BodyText"/>
        <w:rPr>
          <w:szCs w:val="22"/>
        </w:rPr>
      </w:pPr>
    </w:p>
    <w:p w14:paraId="070D7D7E" w14:textId="77777777" w:rsidR="00AD1917" w:rsidRDefault="00BB7672">
      <w:pPr>
        <w:pStyle w:val="Heading2"/>
      </w:pPr>
      <w:bookmarkStart w:id="150" w:name="_Toc88208941"/>
      <w:bookmarkStart w:id="151" w:name="_Toc88722677"/>
      <w:r>
        <w:t>Search Declarations Query</w:t>
      </w:r>
      <w:bookmarkEnd w:id="150"/>
      <w:bookmarkEnd w:id="151"/>
    </w:p>
    <w:p w14:paraId="2B93FD34" w14:textId="77777777" w:rsidR="00AD1917" w:rsidRDefault="00BB7672">
      <w:pPr>
        <w:pStyle w:val="Heading3"/>
      </w:pPr>
      <w:bookmarkStart w:id="152" w:name="_Toc88208942"/>
      <w:bookmarkStart w:id="153" w:name="_Ref88496884"/>
      <w:bookmarkStart w:id="154" w:name="_Toc88722678"/>
      <w:r>
        <w:t>Search Declarations Query – Request</w:t>
      </w:r>
      <w:bookmarkEnd w:id="152"/>
      <w:bookmarkEnd w:id="153"/>
      <w:bookmarkEnd w:id="154"/>
    </w:p>
    <w:p w14:paraId="676570BB" w14:textId="77777777" w:rsidR="00AD1917" w:rsidRDefault="00BB7672">
      <w:pPr>
        <w:pStyle w:val="BodyText"/>
        <w:rPr>
          <w:rFonts w:cs="Arial"/>
        </w:rPr>
      </w:pPr>
      <w:r>
        <w:rPr>
          <w:rFonts w:cs="Arial"/>
        </w:rPr>
        <w:t>The attributes below describe the Declaration Information Service Declaration Summary Query request parameters. The following search parameters are supported for any one request:</w:t>
      </w:r>
    </w:p>
    <w:p w14:paraId="39A2A2A8" w14:textId="77777777" w:rsidR="00AD1917" w:rsidRDefault="00AD1917">
      <w:pPr>
        <w:pStyle w:val="BodyText"/>
        <w:rPr>
          <w:szCs w:val="22"/>
        </w:rPr>
      </w:pPr>
    </w:p>
    <w:tbl>
      <w:tblPr>
        <w:tblW w:w="10642" w:type="dxa"/>
        <w:tblLayout w:type="fixed"/>
        <w:tblCellMar>
          <w:left w:w="10" w:type="dxa"/>
          <w:right w:w="10" w:type="dxa"/>
        </w:tblCellMar>
        <w:tblLook w:val="0000" w:firstRow="0" w:lastRow="0" w:firstColumn="0" w:lastColumn="0" w:noHBand="0" w:noVBand="0"/>
      </w:tblPr>
      <w:tblGrid>
        <w:gridCol w:w="2318"/>
        <w:gridCol w:w="3486"/>
        <w:gridCol w:w="1210"/>
        <w:gridCol w:w="1375"/>
        <w:gridCol w:w="2253"/>
      </w:tblGrid>
      <w:tr w:rsidR="00AD1917" w14:paraId="03D1F961" w14:textId="77777777">
        <w:tc>
          <w:tcPr>
            <w:tcW w:w="2318" w:type="dxa"/>
            <w:tcBorders>
              <w:top w:val="single" w:sz="6" w:space="0" w:color="D9D9D9"/>
              <w:left w:val="single" w:sz="6" w:space="0" w:color="D9D9D9"/>
              <w:bottom w:val="single" w:sz="6" w:space="0" w:color="D9D9D9"/>
              <w:right w:val="single" w:sz="6" w:space="0" w:color="D9D9D9"/>
            </w:tcBorders>
            <w:shd w:val="clear" w:color="auto" w:fill="DBE5F1"/>
            <w:tcMar>
              <w:top w:w="105" w:type="dxa"/>
              <w:left w:w="150" w:type="dxa"/>
              <w:bottom w:w="105" w:type="dxa"/>
              <w:right w:w="225" w:type="dxa"/>
            </w:tcMar>
          </w:tcPr>
          <w:p w14:paraId="2F46D003" w14:textId="77777777" w:rsidR="00AD1917" w:rsidRDefault="00BB7672">
            <w:pPr>
              <w:spacing w:line="300" w:lineRule="atLeast"/>
              <w:rPr>
                <w:rFonts w:eastAsia="Times New Roman" w:cs="Arial"/>
                <w:b/>
                <w:bCs/>
                <w:sz w:val="20"/>
                <w:szCs w:val="20"/>
                <w:lang w:eastAsia="en-GB"/>
              </w:rPr>
            </w:pPr>
            <w:r>
              <w:rPr>
                <w:rFonts w:eastAsia="Times New Roman" w:cs="Arial"/>
                <w:b/>
                <w:bCs/>
                <w:sz w:val="20"/>
                <w:szCs w:val="20"/>
                <w:lang w:eastAsia="en-GB"/>
              </w:rPr>
              <w:t>Data Item</w:t>
            </w:r>
          </w:p>
        </w:tc>
        <w:tc>
          <w:tcPr>
            <w:tcW w:w="3486" w:type="dxa"/>
            <w:tcBorders>
              <w:top w:val="single" w:sz="6" w:space="0" w:color="D9D9D9"/>
              <w:left w:val="single" w:sz="6" w:space="0" w:color="D9D9D9"/>
              <w:bottom w:val="single" w:sz="6" w:space="0" w:color="D9D9D9"/>
              <w:right w:val="single" w:sz="6" w:space="0" w:color="D9D9D9"/>
            </w:tcBorders>
            <w:shd w:val="clear" w:color="auto" w:fill="DBE5F1"/>
            <w:tcMar>
              <w:top w:w="105" w:type="dxa"/>
              <w:left w:w="150" w:type="dxa"/>
              <w:bottom w:w="105" w:type="dxa"/>
              <w:right w:w="225" w:type="dxa"/>
            </w:tcMar>
          </w:tcPr>
          <w:p w14:paraId="4AA6D9C8" w14:textId="77777777" w:rsidR="00AD1917" w:rsidRDefault="00BB7672">
            <w:pPr>
              <w:spacing w:line="300" w:lineRule="atLeast"/>
              <w:rPr>
                <w:rFonts w:eastAsia="Times New Roman" w:cs="Arial"/>
                <w:b/>
                <w:bCs/>
                <w:sz w:val="20"/>
                <w:szCs w:val="20"/>
                <w:lang w:eastAsia="en-GB"/>
              </w:rPr>
            </w:pPr>
            <w:r>
              <w:rPr>
                <w:rFonts w:eastAsia="Times New Roman" w:cs="Arial"/>
                <w:b/>
                <w:bCs/>
                <w:sz w:val="20"/>
                <w:szCs w:val="20"/>
                <w:lang w:eastAsia="en-GB"/>
              </w:rPr>
              <w:t>Description</w:t>
            </w:r>
          </w:p>
        </w:tc>
        <w:tc>
          <w:tcPr>
            <w:tcW w:w="1210" w:type="dxa"/>
            <w:tcBorders>
              <w:top w:val="single" w:sz="6" w:space="0" w:color="D9D9D9"/>
              <w:left w:val="single" w:sz="6" w:space="0" w:color="D9D9D9"/>
              <w:bottom w:val="single" w:sz="6" w:space="0" w:color="D9D9D9"/>
              <w:right w:val="single" w:sz="6" w:space="0" w:color="D9D9D9"/>
            </w:tcBorders>
            <w:shd w:val="clear" w:color="auto" w:fill="DBE5F1"/>
            <w:tcMar>
              <w:top w:w="105" w:type="dxa"/>
              <w:left w:w="150" w:type="dxa"/>
              <w:bottom w:w="105" w:type="dxa"/>
              <w:right w:w="225" w:type="dxa"/>
            </w:tcMar>
          </w:tcPr>
          <w:p w14:paraId="7DFDAD90" w14:textId="77777777" w:rsidR="00AD1917" w:rsidRDefault="00BB7672">
            <w:pPr>
              <w:spacing w:line="300" w:lineRule="atLeast"/>
              <w:rPr>
                <w:rFonts w:eastAsia="Times New Roman" w:cs="Arial"/>
                <w:b/>
                <w:bCs/>
                <w:sz w:val="20"/>
                <w:szCs w:val="20"/>
                <w:lang w:eastAsia="en-GB"/>
              </w:rPr>
            </w:pPr>
            <w:r>
              <w:rPr>
                <w:rFonts w:eastAsia="Times New Roman" w:cs="Arial"/>
                <w:b/>
                <w:bCs/>
                <w:sz w:val="20"/>
                <w:szCs w:val="20"/>
                <w:lang w:eastAsia="en-GB"/>
              </w:rPr>
              <w:t>Occurs</w:t>
            </w:r>
          </w:p>
        </w:tc>
        <w:tc>
          <w:tcPr>
            <w:tcW w:w="1375" w:type="dxa"/>
            <w:tcBorders>
              <w:top w:val="single" w:sz="6" w:space="0" w:color="D9D9D9"/>
              <w:left w:val="single" w:sz="6" w:space="0" w:color="D9D9D9"/>
              <w:bottom w:val="single" w:sz="6" w:space="0" w:color="D9D9D9"/>
              <w:right w:val="single" w:sz="6" w:space="0" w:color="D9D9D9"/>
            </w:tcBorders>
            <w:shd w:val="clear" w:color="auto" w:fill="DBE5F1"/>
            <w:tcMar>
              <w:top w:w="105" w:type="dxa"/>
              <w:left w:w="150" w:type="dxa"/>
              <w:bottom w:w="105" w:type="dxa"/>
              <w:right w:w="225" w:type="dxa"/>
            </w:tcMar>
          </w:tcPr>
          <w:p w14:paraId="07F85A56" w14:textId="77777777" w:rsidR="00AD1917" w:rsidRDefault="00BB7672">
            <w:pPr>
              <w:spacing w:line="300" w:lineRule="atLeast"/>
              <w:rPr>
                <w:rFonts w:eastAsia="Times New Roman" w:cs="Arial"/>
                <w:b/>
                <w:bCs/>
                <w:sz w:val="20"/>
                <w:szCs w:val="20"/>
                <w:lang w:eastAsia="en-GB"/>
              </w:rPr>
            </w:pPr>
            <w:r>
              <w:rPr>
                <w:rFonts w:eastAsia="Times New Roman" w:cs="Arial"/>
                <w:b/>
                <w:bCs/>
                <w:sz w:val="20"/>
                <w:szCs w:val="20"/>
                <w:lang w:eastAsia="en-GB"/>
              </w:rPr>
              <w:t>Format</w:t>
            </w:r>
          </w:p>
        </w:tc>
        <w:tc>
          <w:tcPr>
            <w:tcW w:w="2253" w:type="dxa"/>
            <w:tcBorders>
              <w:top w:val="single" w:sz="6" w:space="0" w:color="D9D9D9"/>
              <w:left w:val="single" w:sz="6" w:space="0" w:color="D9D9D9"/>
              <w:bottom w:val="single" w:sz="6" w:space="0" w:color="D9D9D9"/>
              <w:right w:val="single" w:sz="6" w:space="0" w:color="D9D9D9"/>
            </w:tcBorders>
            <w:shd w:val="clear" w:color="auto" w:fill="DBE5F1"/>
            <w:tcMar>
              <w:top w:w="105" w:type="dxa"/>
              <w:left w:w="150" w:type="dxa"/>
              <w:bottom w:w="105" w:type="dxa"/>
              <w:right w:w="225" w:type="dxa"/>
            </w:tcMar>
          </w:tcPr>
          <w:p w14:paraId="5DAE53CE" w14:textId="77777777" w:rsidR="00AD1917" w:rsidRDefault="00BB7672">
            <w:pPr>
              <w:spacing w:line="300" w:lineRule="atLeast"/>
              <w:rPr>
                <w:rFonts w:eastAsia="Times New Roman" w:cs="Arial"/>
                <w:b/>
                <w:bCs/>
                <w:sz w:val="20"/>
                <w:szCs w:val="20"/>
                <w:lang w:eastAsia="en-GB"/>
              </w:rPr>
            </w:pPr>
            <w:r>
              <w:rPr>
                <w:rFonts w:eastAsia="Times New Roman" w:cs="Arial"/>
                <w:b/>
                <w:bCs/>
                <w:sz w:val="20"/>
                <w:szCs w:val="20"/>
                <w:lang w:eastAsia="en-GB"/>
              </w:rPr>
              <w:t>Conditions/Notes</w:t>
            </w:r>
          </w:p>
        </w:tc>
      </w:tr>
      <w:tr w:rsidR="00AD1917" w14:paraId="0ABCE51F" w14:textId="77777777">
        <w:tc>
          <w:tcPr>
            <w:tcW w:w="231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2958B52A" w14:textId="77777777" w:rsidR="00AD1917" w:rsidRDefault="00BB7672">
            <w:pPr>
              <w:rPr>
                <w:rFonts w:cs="Arial"/>
                <w:sz w:val="20"/>
                <w:szCs w:val="20"/>
              </w:rPr>
            </w:pPr>
            <w:r>
              <w:rPr>
                <w:rFonts w:cs="Arial"/>
                <w:sz w:val="20"/>
                <w:szCs w:val="20"/>
              </w:rPr>
              <w:t>EORI</w:t>
            </w:r>
          </w:p>
        </w:tc>
        <w:tc>
          <w:tcPr>
            <w:tcW w:w="348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4B2AC534"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EORI for Importer/Exporter</w:t>
            </w:r>
          </w:p>
        </w:tc>
        <w:tc>
          <w:tcPr>
            <w:tcW w:w="12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42DC3787"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1</w:t>
            </w:r>
          </w:p>
        </w:tc>
        <w:tc>
          <w:tcPr>
            <w:tcW w:w="1375"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154B1581"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an..50</w:t>
            </w:r>
          </w:p>
        </w:tc>
        <w:tc>
          <w:tcPr>
            <w:tcW w:w="2253"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7C84B912"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Not input. Derived from authentication information</w:t>
            </w:r>
          </w:p>
        </w:tc>
      </w:tr>
      <w:tr w:rsidR="00AD1917" w14:paraId="10CE2DB0" w14:textId="77777777">
        <w:tc>
          <w:tcPr>
            <w:tcW w:w="231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0BAE9A3A" w14:textId="77777777" w:rsidR="00AD1917" w:rsidRDefault="00BB7672">
            <w:pPr>
              <w:rPr>
                <w:rFonts w:cs="Arial"/>
                <w:sz w:val="20"/>
                <w:szCs w:val="20"/>
              </w:rPr>
            </w:pPr>
            <w:proofErr w:type="spellStart"/>
            <w:r>
              <w:rPr>
                <w:rFonts w:cs="Arial"/>
                <w:sz w:val="20"/>
                <w:szCs w:val="20"/>
              </w:rPr>
              <w:t>PartyRole</w:t>
            </w:r>
            <w:proofErr w:type="spellEnd"/>
          </w:p>
        </w:tc>
        <w:tc>
          <w:tcPr>
            <w:tcW w:w="348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445F4CE1"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Submitter / Importer / Exporter / Declarant</w:t>
            </w:r>
          </w:p>
        </w:tc>
        <w:tc>
          <w:tcPr>
            <w:tcW w:w="12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17153B38"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1</w:t>
            </w:r>
          </w:p>
        </w:tc>
        <w:tc>
          <w:tcPr>
            <w:tcW w:w="1375"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248D80E7"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an</w:t>
            </w:r>
          </w:p>
        </w:tc>
        <w:tc>
          <w:tcPr>
            <w:tcW w:w="2253"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6396E22D"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Mandatory</w:t>
            </w:r>
          </w:p>
          <w:p w14:paraId="2E6FC465"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Example: submitter</w:t>
            </w:r>
          </w:p>
        </w:tc>
      </w:tr>
      <w:tr w:rsidR="00AD1917" w14:paraId="4380757C" w14:textId="77777777">
        <w:tc>
          <w:tcPr>
            <w:tcW w:w="231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50BB67FE" w14:textId="77777777" w:rsidR="00AD1917" w:rsidRDefault="00BB7672">
            <w:pPr>
              <w:rPr>
                <w:rFonts w:cs="Arial"/>
                <w:sz w:val="20"/>
                <w:szCs w:val="20"/>
              </w:rPr>
            </w:pPr>
            <w:proofErr w:type="spellStart"/>
            <w:r>
              <w:rPr>
                <w:rFonts w:cs="Arial"/>
                <w:sz w:val="20"/>
                <w:szCs w:val="20"/>
              </w:rPr>
              <w:t>DeclarationStatus</w:t>
            </w:r>
            <w:proofErr w:type="spellEnd"/>
          </w:p>
        </w:tc>
        <w:tc>
          <w:tcPr>
            <w:tcW w:w="348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409157CF" w14:textId="77777777" w:rsidR="00AD1917" w:rsidRDefault="00BB7672">
            <w:pPr>
              <w:spacing w:line="300" w:lineRule="atLeast"/>
              <w:rPr>
                <w:rFonts w:cs="Arial"/>
                <w:color w:val="333333"/>
                <w:sz w:val="21"/>
                <w:szCs w:val="21"/>
                <w:shd w:val="clear" w:color="auto" w:fill="FFFFFF"/>
              </w:rPr>
            </w:pPr>
            <w:r>
              <w:rPr>
                <w:rFonts w:cs="Arial"/>
                <w:color w:val="333333"/>
                <w:sz w:val="21"/>
                <w:szCs w:val="21"/>
                <w:shd w:val="clear" w:color="auto" w:fill="FFFFFF"/>
              </w:rPr>
              <w:t>Cleared / Uncleared / Rejected / All</w:t>
            </w:r>
          </w:p>
          <w:p w14:paraId="22E2868E" w14:textId="77777777" w:rsidR="00AD1917" w:rsidRDefault="00BB7672">
            <w:pPr>
              <w:spacing w:line="300" w:lineRule="atLeast"/>
            </w:pPr>
            <w:r>
              <w:rPr>
                <w:rFonts w:cs="Arial"/>
                <w:color w:val="333333"/>
                <w:sz w:val="21"/>
                <w:szCs w:val="21"/>
                <w:shd w:val="clear" w:color="auto" w:fill="FFFFFF"/>
              </w:rPr>
              <w:t>(Case insensitive)</w:t>
            </w:r>
          </w:p>
        </w:tc>
        <w:tc>
          <w:tcPr>
            <w:tcW w:w="12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6750ADB5"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0..1</w:t>
            </w:r>
          </w:p>
        </w:tc>
        <w:tc>
          <w:tcPr>
            <w:tcW w:w="1375"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1D24D478"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an</w:t>
            </w:r>
          </w:p>
        </w:tc>
        <w:tc>
          <w:tcPr>
            <w:tcW w:w="2253"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28F7BFA9" w14:textId="77777777" w:rsidR="00AD1917" w:rsidRDefault="00BB7672">
            <w:pPr>
              <w:spacing w:line="300" w:lineRule="atLeast"/>
            </w:pPr>
            <w:r>
              <w:rPr>
                <w:rFonts w:cs="Arial"/>
                <w:color w:val="333333"/>
                <w:sz w:val="21"/>
                <w:szCs w:val="21"/>
                <w:shd w:val="clear" w:color="auto" w:fill="FFFFFF"/>
              </w:rPr>
              <w:t>If the parameter is not entered, a default value of "Uncleared" will be used.</w:t>
            </w:r>
            <w:r>
              <w:rPr>
                <w:rFonts w:cs="Arial"/>
                <w:color w:val="333333"/>
                <w:sz w:val="21"/>
                <w:szCs w:val="21"/>
              </w:rPr>
              <w:br/>
            </w:r>
            <w:r>
              <w:rPr>
                <w:rFonts w:cs="Arial"/>
                <w:color w:val="333333"/>
                <w:sz w:val="21"/>
                <w:szCs w:val="21"/>
                <w:shd w:val="clear" w:color="auto" w:fill="FFFFFF"/>
              </w:rPr>
              <w:lastRenderedPageBreak/>
              <w:t>ICS Codes 2, 3, 6, 16 and 22 are "Cleared", ICS Codes 4, 5 and 11 are "Rejected". All other ICS Codes are "Uncleared".</w:t>
            </w:r>
          </w:p>
        </w:tc>
      </w:tr>
      <w:tr w:rsidR="00AD1917" w14:paraId="392E0E3A" w14:textId="77777777">
        <w:tc>
          <w:tcPr>
            <w:tcW w:w="231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3227EDA4" w14:textId="77777777" w:rsidR="00AD1917" w:rsidRDefault="00BB7672">
            <w:pPr>
              <w:rPr>
                <w:rFonts w:cs="Arial"/>
                <w:sz w:val="20"/>
                <w:szCs w:val="20"/>
              </w:rPr>
            </w:pPr>
            <w:proofErr w:type="spellStart"/>
            <w:r>
              <w:rPr>
                <w:rFonts w:cs="Arial"/>
                <w:sz w:val="20"/>
                <w:szCs w:val="20"/>
              </w:rPr>
              <w:lastRenderedPageBreak/>
              <w:t>DeclarationCategory</w:t>
            </w:r>
            <w:proofErr w:type="spellEnd"/>
          </w:p>
        </w:tc>
        <w:tc>
          <w:tcPr>
            <w:tcW w:w="348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40D46D04"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IM / EX / CO / ALL</w:t>
            </w:r>
          </w:p>
          <w:p w14:paraId="30671463"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(Case sensitive)</w:t>
            </w:r>
          </w:p>
        </w:tc>
        <w:tc>
          <w:tcPr>
            <w:tcW w:w="12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7D85DCF3"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1</w:t>
            </w:r>
          </w:p>
        </w:tc>
        <w:tc>
          <w:tcPr>
            <w:tcW w:w="1375"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137A3EF5"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an</w:t>
            </w:r>
          </w:p>
        </w:tc>
        <w:tc>
          <w:tcPr>
            <w:tcW w:w="2253"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53CDE70A" w14:textId="77777777" w:rsidR="00AD1917" w:rsidRDefault="00BB7672">
            <w:pPr>
              <w:spacing w:line="300" w:lineRule="atLeast"/>
              <w:rPr>
                <w:rFonts w:cs="Arial"/>
                <w:color w:val="333333"/>
                <w:sz w:val="21"/>
                <w:szCs w:val="21"/>
                <w:shd w:val="clear" w:color="auto" w:fill="FFFFFF"/>
              </w:rPr>
            </w:pPr>
            <w:r>
              <w:rPr>
                <w:rFonts w:cs="Arial"/>
                <w:color w:val="333333"/>
                <w:sz w:val="21"/>
                <w:szCs w:val="21"/>
                <w:shd w:val="clear" w:color="auto" w:fill="FFFFFF"/>
              </w:rPr>
              <w:t>Mandatory</w:t>
            </w:r>
          </w:p>
          <w:p w14:paraId="1D2540A7" w14:textId="77777777" w:rsidR="00AD1917" w:rsidRDefault="00AD1917">
            <w:pPr>
              <w:spacing w:line="300" w:lineRule="atLeast"/>
              <w:rPr>
                <w:rFonts w:eastAsia="Times New Roman" w:cs="Arial"/>
                <w:sz w:val="20"/>
                <w:szCs w:val="20"/>
                <w:lang w:eastAsia="en-GB"/>
              </w:rPr>
            </w:pPr>
          </w:p>
        </w:tc>
      </w:tr>
      <w:tr w:rsidR="00AD1917" w14:paraId="6780AF40" w14:textId="77777777">
        <w:tc>
          <w:tcPr>
            <w:tcW w:w="231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36E48C74" w14:textId="77777777" w:rsidR="00AD1917" w:rsidRDefault="00BB7672">
            <w:pPr>
              <w:rPr>
                <w:rFonts w:cs="Arial"/>
                <w:sz w:val="20"/>
                <w:szCs w:val="20"/>
              </w:rPr>
            </w:pPr>
            <w:proofErr w:type="spellStart"/>
            <w:r>
              <w:rPr>
                <w:rFonts w:cs="Arial"/>
                <w:sz w:val="20"/>
                <w:szCs w:val="20"/>
              </w:rPr>
              <w:t>DateFrom</w:t>
            </w:r>
            <w:proofErr w:type="spellEnd"/>
          </w:p>
        </w:tc>
        <w:tc>
          <w:tcPr>
            <w:tcW w:w="348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78ED1F9F"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Date range, date from</w:t>
            </w:r>
          </w:p>
        </w:tc>
        <w:tc>
          <w:tcPr>
            <w:tcW w:w="12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3BE2FCAA"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0..1</w:t>
            </w:r>
          </w:p>
        </w:tc>
        <w:tc>
          <w:tcPr>
            <w:tcW w:w="1375"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0E03E0CD"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Date string</w:t>
            </w:r>
            <w:r>
              <w:rPr>
                <w:rFonts w:eastAsia="Times New Roman" w:cs="Arial"/>
                <w:sz w:val="20"/>
                <w:szCs w:val="20"/>
                <w:lang w:eastAsia="en-GB"/>
              </w:rPr>
              <w:br/>
              <w:t>(YYYY-MM-DD)</w:t>
            </w:r>
          </w:p>
        </w:tc>
        <w:tc>
          <w:tcPr>
            <w:tcW w:w="2253"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45D3C02F"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If the submitter only provides a Start Date in the date range of their query, the query must return results from the provided Start Date to the current date (with results returned in descending date order). If no start or end date is entered, the query will return results from the last 30 days</w:t>
            </w:r>
          </w:p>
        </w:tc>
      </w:tr>
      <w:tr w:rsidR="00AD1917" w14:paraId="4C22D869" w14:textId="77777777">
        <w:tc>
          <w:tcPr>
            <w:tcW w:w="231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4ED024D5" w14:textId="77777777" w:rsidR="00AD1917" w:rsidRDefault="00BB7672">
            <w:pPr>
              <w:rPr>
                <w:rFonts w:cs="Arial"/>
                <w:sz w:val="20"/>
                <w:szCs w:val="20"/>
              </w:rPr>
            </w:pPr>
            <w:proofErr w:type="spellStart"/>
            <w:r>
              <w:rPr>
                <w:rFonts w:cs="Arial"/>
                <w:sz w:val="20"/>
                <w:szCs w:val="20"/>
              </w:rPr>
              <w:t>DateTo</w:t>
            </w:r>
            <w:proofErr w:type="spellEnd"/>
          </w:p>
        </w:tc>
        <w:tc>
          <w:tcPr>
            <w:tcW w:w="348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2221DF84"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Date range, date to</w:t>
            </w:r>
          </w:p>
        </w:tc>
        <w:tc>
          <w:tcPr>
            <w:tcW w:w="12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08888028"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0..1</w:t>
            </w:r>
          </w:p>
        </w:tc>
        <w:tc>
          <w:tcPr>
            <w:tcW w:w="1375"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77A930A8"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Date string</w:t>
            </w:r>
            <w:r>
              <w:rPr>
                <w:rFonts w:eastAsia="Times New Roman" w:cs="Arial"/>
                <w:sz w:val="20"/>
                <w:szCs w:val="20"/>
                <w:lang w:eastAsia="en-GB"/>
              </w:rPr>
              <w:br/>
              <w:t>(YYYY-MM-DD)</w:t>
            </w:r>
          </w:p>
        </w:tc>
        <w:tc>
          <w:tcPr>
            <w:tcW w:w="2253"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30BC8ABA"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If the submitter only provides an End Date in the date range of their query, the query must return results from earliest related declaration record in the database to the provided End Date (with results returned in descending date order). If no start or end date is entered, the query will return results from the last 30 days</w:t>
            </w:r>
          </w:p>
        </w:tc>
      </w:tr>
      <w:tr w:rsidR="00AD1917" w14:paraId="5F1B0F86" w14:textId="77777777">
        <w:tc>
          <w:tcPr>
            <w:tcW w:w="231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6FD521FD" w14:textId="77777777" w:rsidR="00AD1917" w:rsidRDefault="00BB7672">
            <w:pPr>
              <w:rPr>
                <w:rFonts w:cs="Arial"/>
                <w:sz w:val="20"/>
                <w:szCs w:val="20"/>
              </w:rPr>
            </w:pPr>
            <w:proofErr w:type="spellStart"/>
            <w:r>
              <w:rPr>
                <w:rFonts w:cs="Arial"/>
                <w:sz w:val="20"/>
                <w:szCs w:val="20"/>
              </w:rPr>
              <w:lastRenderedPageBreak/>
              <w:t>GoodsLocationCode</w:t>
            </w:r>
            <w:proofErr w:type="spellEnd"/>
          </w:p>
        </w:tc>
        <w:tc>
          <w:tcPr>
            <w:tcW w:w="348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5E85CBB0"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Goods Location Code</w:t>
            </w:r>
          </w:p>
        </w:tc>
        <w:tc>
          <w:tcPr>
            <w:tcW w:w="12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4DE4049D"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0..1</w:t>
            </w:r>
          </w:p>
        </w:tc>
        <w:tc>
          <w:tcPr>
            <w:tcW w:w="1375"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3F91E788"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an..12</w:t>
            </w:r>
          </w:p>
        </w:tc>
        <w:tc>
          <w:tcPr>
            <w:tcW w:w="2253"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5B6C26D8"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Example: BELBELOB4</w:t>
            </w:r>
          </w:p>
        </w:tc>
      </w:tr>
      <w:tr w:rsidR="00AD1917" w14:paraId="489A28F5" w14:textId="77777777">
        <w:tc>
          <w:tcPr>
            <w:tcW w:w="2318"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2C2F6677" w14:textId="77777777" w:rsidR="00AD1917" w:rsidRDefault="00BB7672">
            <w:pPr>
              <w:rPr>
                <w:rFonts w:cs="Arial"/>
                <w:sz w:val="20"/>
                <w:szCs w:val="20"/>
              </w:rPr>
            </w:pPr>
            <w:proofErr w:type="spellStart"/>
            <w:r>
              <w:rPr>
                <w:rFonts w:cs="Arial"/>
                <w:sz w:val="20"/>
                <w:szCs w:val="20"/>
              </w:rPr>
              <w:t>PageNumber</w:t>
            </w:r>
            <w:proofErr w:type="spellEnd"/>
          </w:p>
        </w:tc>
        <w:tc>
          <w:tcPr>
            <w:tcW w:w="3486"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317AB474" w14:textId="77777777" w:rsidR="00AD1917" w:rsidRDefault="00BB7672">
            <w:pPr>
              <w:spacing w:line="300" w:lineRule="atLeast"/>
            </w:pPr>
            <w:r>
              <w:rPr>
                <w:rFonts w:cs="Arial"/>
                <w:color w:val="0B0C0C"/>
                <w:shd w:val="clear" w:color="auto" w:fill="FFFFFF"/>
              </w:rPr>
              <w:t>The page number of the results. Default value is 1</w:t>
            </w:r>
          </w:p>
        </w:tc>
        <w:tc>
          <w:tcPr>
            <w:tcW w:w="1210"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4B699C15"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0..1</w:t>
            </w:r>
          </w:p>
        </w:tc>
        <w:tc>
          <w:tcPr>
            <w:tcW w:w="1375"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2D95B895"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n (integer)</w:t>
            </w:r>
          </w:p>
        </w:tc>
        <w:tc>
          <w:tcPr>
            <w:tcW w:w="2253" w:type="dxa"/>
            <w:tcBorders>
              <w:top w:val="single" w:sz="6" w:space="0" w:color="D9D9D9"/>
              <w:left w:val="single" w:sz="6" w:space="0" w:color="D9D9D9"/>
              <w:bottom w:val="single" w:sz="6" w:space="0" w:color="D9D9D9"/>
              <w:right w:val="single" w:sz="6" w:space="0" w:color="D9D9D9"/>
            </w:tcBorders>
            <w:shd w:val="clear" w:color="auto" w:fill="FFFFFF"/>
            <w:tcMar>
              <w:top w:w="105" w:type="dxa"/>
              <w:left w:w="150" w:type="dxa"/>
              <w:bottom w:w="105" w:type="dxa"/>
              <w:right w:w="150" w:type="dxa"/>
            </w:tcMar>
          </w:tcPr>
          <w:p w14:paraId="63D6F5A2" w14:textId="77777777" w:rsidR="00AD1917" w:rsidRDefault="00AD1917">
            <w:pPr>
              <w:spacing w:line="300" w:lineRule="atLeast"/>
              <w:rPr>
                <w:rFonts w:eastAsia="Times New Roman" w:cs="Arial"/>
                <w:sz w:val="20"/>
                <w:szCs w:val="20"/>
                <w:lang w:eastAsia="en-GB"/>
              </w:rPr>
            </w:pPr>
          </w:p>
        </w:tc>
      </w:tr>
    </w:tbl>
    <w:p w14:paraId="5D22286D" w14:textId="77777777" w:rsidR="00AD1917" w:rsidRDefault="00AD1917">
      <w:pPr>
        <w:spacing w:line="240" w:lineRule="auto"/>
      </w:pPr>
    </w:p>
    <w:p w14:paraId="0275CD3F" w14:textId="77777777" w:rsidR="00AD1917" w:rsidRDefault="00AD1917">
      <w:pPr>
        <w:pStyle w:val="BodyText"/>
        <w:rPr>
          <w:szCs w:val="22"/>
        </w:rPr>
      </w:pPr>
    </w:p>
    <w:p w14:paraId="7C4F8FB9" w14:textId="77777777" w:rsidR="00AD1917" w:rsidRDefault="00AD1917">
      <w:pPr>
        <w:pStyle w:val="BodyText"/>
        <w:rPr>
          <w:szCs w:val="22"/>
        </w:rPr>
      </w:pPr>
    </w:p>
    <w:p w14:paraId="1349A200" w14:textId="77777777" w:rsidR="00AD1917" w:rsidRDefault="00AD1917">
      <w:pPr>
        <w:pStyle w:val="BodyText"/>
        <w:rPr>
          <w:szCs w:val="22"/>
        </w:rPr>
      </w:pPr>
    </w:p>
    <w:p w14:paraId="0AD892E0" w14:textId="77777777" w:rsidR="00AD1917" w:rsidRDefault="00AD1917">
      <w:pPr>
        <w:pStyle w:val="BodyText"/>
        <w:rPr>
          <w:szCs w:val="22"/>
        </w:rPr>
      </w:pPr>
    </w:p>
    <w:p w14:paraId="318749AF" w14:textId="77777777" w:rsidR="00AD1917" w:rsidRDefault="00AD1917">
      <w:pPr>
        <w:pStyle w:val="BodyText"/>
        <w:rPr>
          <w:szCs w:val="22"/>
        </w:rPr>
      </w:pPr>
    </w:p>
    <w:p w14:paraId="2E227BCB" w14:textId="77777777" w:rsidR="00AD1917" w:rsidRDefault="00AD1917">
      <w:pPr>
        <w:pStyle w:val="BodyText"/>
        <w:rPr>
          <w:szCs w:val="22"/>
        </w:rPr>
      </w:pPr>
    </w:p>
    <w:p w14:paraId="7BF3DD94" w14:textId="77777777" w:rsidR="00AD1917" w:rsidRDefault="00AD1917">
      <w:pPr>
        <w:pStyle w:val="BodyText"/>
        <w:rPr>
          <w:szCs w:val="22"/>
        </w:rPr>
      </w:pPr>
    </w:p>
    <w:p w14:paraId="558877DE" w14:textId="77777777" w:rsidR="00AD1917" w:rsidRDefault="00AD1917">
      <w:pPr>
        <w:pStyle w:val="BodyText"/>
        <w:rPr>
          <w:szCs w:val="22"/>
        </w:rPr>
      </w:pPr>
    </w:p>
    <w:p w14:paraId="6F6B5849" w14:textId="77777777" w:rsidR="00AD1917" w:rsidRDefault="00AD1917">
      <w:pPr>
        <w:pStyle w:val="BodyText"/>
        <w:rPr>
          <w:szCs w:val="22"/>
        </w:rPr>
      </w:pPr>
    </w:p>
    <w:p w14:paraId="0426E428" w14:textId="77777777" w:rsidR="00AD1917" w:rsidRDefault="00AD1917">
      <w:pPr>
        <w:pStyle w:val="BodyText"/>
        <w:rPr>
          <w:szCs w:val="22"/>
        </w:rPr>
      </w:pPr>
    </w:p>
    <w:p w14:paraId="630B7AEA" w14:textId="77777777" w:rsidR="00AD1917" w:rsidRDefault="00AD1917">
      <w:pPr>
        <w:pStyle w:val="BodyText"/>
        <w:rPr>
          <w:szCs w:val="22"/>
        </w:rPr>
      </w:pPr>
    </w:p>
    <w:p w14:paraId="4A775F8A" w14:textId="77777777" w:rsidR="00AD1917" w:rsidRDefault="00BB7672">
      <w:pPr>
        <w:pStyle w:val="Heading3"/>
      </w:pPr>
      <w:bookmarkStart w:id="155" w:name="_Ref88497086"/>
      <w:bookmarkStart w:id="156" w:name="_Toc88208943"/>
      <w:bookmarkStart w:id="157" w:name="_Toc88722679"/>
      <w:r>
        <w:t>Search Declarations Query – Response</w:t>
      </w:r>
      <w:bookmarkEnd w:id="155"/>
      <w:bookmarkEnd w:id="156"/>
      <w:bookmarkEnd w:id="157"/>
    </w:p>
    <w:p w14:paraId="609906A0" w14:textId="77777777" w:rsidR="00AD1917" w:rsidRDefault="00BB7672">
      <w:pPr>
        <w:pStyle w:val="BodyText"/>
        <w:rPr>
          <w:rFonts w:cs="Arial"/>
        </w:rPr>
      </w:pPr>
      <w:r>
        <w:rPr>
          <w:rFonts w:cs="Arial"/>
        </w:rPr>
        <w:t>Both the WCO Declaration structure and WCO Response Declaration structure contain many data items. Most of these elements will remain unused and as they are defined as optional, they will not be output in the response. The following table describes those business data items which may be populated.</w:t>
      </w:r>
    </w:p>
    <w:p w14:paraId="69A00BA1" w14:textId="77777777" w:rsidR="00AD1917" w:rsidRDefault="00AD1917">
      <w:pPr>
        <w:pStyle w:val="BodyText"/>
        <w:rPr>
          <w:rFonts w:cs="Arial"/>
        </w:rPr>
      </w:pPr>
    </w:p>
    <w:p w14:paraId="3BEB01B8" w14:textId="77777777" w:rsidR="00AD1917" w:rsidRDefault="00AD1917">
      <w:pPr>
        <w:pStyle w:val="BodyText"/>
        <w:rPr>
          <w:rFonts w:cs="Arial"/>
        </w:rPr>
      </w:pPr>
    </w:p>
    <w:tbl>
      <w:tblPr>
        <w:tblW w:w="10642" w:type="dxa"/>
        <w:tblLayout w:type="fixed"/>
        <w:tblCellMar>
          <w:left w:w="10" w:type="dxa"/>
          <w:right w:w="10" w:type="dxa"/>
        </w:tblCellMar>
        <w:tblLook w:val="0000" w:firstRow="0" w:lastRow="0" w:firstColumn="0" w:lastColumn="0" w:noHBand="0" w:noVBand="0"/>
      </w:tblPr>
      <w:tblGrid>
        <w:gridCol w:w="3678"/>
        <w:gridCol w:w="1984"/>
        <w:gridCol w:w="993"/>
        <w:gridCol w:w="1800"/>
        <w:gridCol w:w="2187"/>
      </w:tblGrid>
      <w:tr w:rsidR="00AD1917" w14:paraId="2A499E94" w14:textId="77777777">
        <w:tc>
          <w:tcPr>
            <w:tcW w:w="3678" w:type="dxa"/>
            <w:tcBorders>
              <w:top w:val="single" w:sz="6" w:space="0" w:color="D9D9D9"/>
              <w:left w:val="single" w:sz="6" w:space="0" w:color="D9D9D9"/>
              <w:bottom w:val="single" w:sz="6" w:space="0" w:color="D9D9D9"/>
              <w:right w:val="single" w:sz="6" w:space="0" w:color="D9D9D9"/>
            </w:tcBorders>
            <w:shd w:val="clear" w:color="auto" w:fill="DBE5F1"/>
            <w:tcMar>
              <w:top w:w="0" w:type="dxa"/>
              <w:left w:w="108" w:type="dxa"/>
              <w:bottom w:w="0" w:type="dxa"/>
              <w:right w:w="108" w:type="dxa"/>
            </w:tcMar>
          </w:tcPr>
          <w:p w14:paraId="41ADCEB4" w14:textId="77777777" w:rsidR="00AD1917" w:rsidRDefault="00BB7672">
            <w:pPr>
              <w:pStyle w:val="BodyText"/>
              <w:rPr>
                <w:rFonts w:cs="Arial"/>
                <w:b/>
                <w:bCs/>
                <w:sz w:val="20"/>
                <w:lang w:eastAsia="en-GB"/>
              </w:rPr>
            </w:pPr>
            <w:r>
              <w:rPr>
                <w:rFonts w:cs="Arial"/>
                <w:b/>
                <w:bCs/>
                <w:sz w:val="20"/>
                <w:lang w:eastAsia="en-GB"/>
              </w:rPr>
              <w:t>Data Item</w:t>
            </w:r>
          </w:p>
          <w:p w14:paraId="43DFA795" w14:textId="77777777" w:rsidR="00AD1917" w:rsidRDefault="00AD1917">
            <w:pPr>
              <w:rPr>
                <w:rFonts w:eastAsia="Calibri" w:cs="Arial"/>
                <w:b/>
                <w:bCs/>
                <w:sz w:val="20"/>
                <w:szCs w:val="20"/>
              </w:rPr>
            </w:pPr>
          </w:p>
        </w:tc>
        <w:tc>
          <w:tcPr>
            <w:tcW w:w="1984" w:type="dxa"/>
            <w:tcBorders>
              <w:top w:val="single" w:sz="6" w:space="0" w:color="D9D9D9"/>
              <w:left w:val="single" w:sz="6" w:space="0" w:color="D9D9D9"/>
              <w:bottom w:val="single" w:sz="6" w:space="0" w:color="D9D9D9"/>
              <w:right w:val="single" w:sz="6" w:space="0" w:color="D9D9D9"/>
            </w:tcBorders>
            <w:shd w:val="clear" w:color="auto" w:fill="DBE5F1"/>
            <w:tcMar>
              <w:top w:w="0" w:type="dxa"/>
              <w:left w:w="108" w:type="dxa"/>
              <w:bottom w:w="0" w:type="dxa"/>
              <w:right w:w="108" w:type="dxa"/>
            </w:tcMar>
          </w:tcPr>
          <w:p w14:paraId="762CD0F3" w14:textId="77777777" w:rsidR="00AD1917" w:rsidRDefault="00BB7672">
            <w:r>
              <w:rPr>
                <w:rFonts w:eastAsia="Calibri" w:cs="Arial"/>
                <w:b/>
                <w:bCs/>
                <w:sz w:val="20"/>
                <w:szCs w:val="20"/>
                <w:lang w:eastAsia="en-GB"/>
              </w:rPr>
              <w:t>Description</w:t>
            </w:r>
          </w:p>
        </w:tc>
        <w:tc>
          <w:tcPr>
            <w:tcW w:w="993" w:type="dxa"/>
            <w:tcBorders>
              <w:top w:val="single" w:sz="6" w:space="0" w:color="D9D9D9"/>
              <w:left w:val="single" w:sz="6" w:space="0" w:color="D9D9D9"/>
              <w:bottom w:val="single" w:sz="6" w:space="0" w:color="D9D9D9"/>
              <w:right w:val="single" w:sz="6" w:space="0" w:color="D9D9D9"/>
            </w:tcBorders>
            <w:shd w:val="clear" w:color="auto" w:fill="DBE5F1"/>
            <w:tcMar>
              <w:top w:w="0" w:type="dxa"/>
              <w:left w:w="108" w:type="dxa"/>
              <w:bottom w:w="0" w:type="dxa"/>
              <w:right w:w="108" w:type="dxa"/>
            </w:tcMar>
          </w:tcPr>
          <w:p w14:paraId="3058E19B" w14:textId="77777777" w:rsidR="00AD1917" w:rsidRDefault="00BB7672">
            <w:r>
              <w:rPr>
                <w:rFonts w:eastAsia="Calibri" w:cs="Arial"/>
                <w:b/>
                <w:bCs/>
                <w:sz w:val="20"/>
                <w:szCs w:val="20"/>
                <w:lang w:eastAsia="en-GB"/>
              </w:rPr>
              <w:t>Occurs</w:t>
            </w:r>
          </w:p>
        </w:tc>
        <w:tc>
          <w:tcPr>
            <w:tcW w:w="1800" w:type="dxa"/>
            <w:tcBorders>
              <w:top w:val="single" w:sz="6" w:space="0" w:color="D9D9D9"/>
              <w:left w:val="single" w:sz="6" w:space="0" w:color="D9D9D9"/>
              <w:bottom w:val="single" w:sz="6" w:space="0" w:color="D9D9D9"/>
              <w:right w:val="single" w:sz="6" w:space="0" w:color="D9D9D9"/>
            </w:tcBorders>
            <w:shd w:val="clear" w:color="auto" w:fill="DBE5F1"/>
            <w:tcMar>
              <w:top w:w="0" w:type="dxa"/>
              <w:left w:w="108" w:type="dxa"/>
              <w:bottom w:w="0" w:type="dxa"/>
              <w:right w:w="108" w:type="dxa"/>
            </w:tcMar>
          </w:tcPr>
          <w:p w14:paraId="5CD3BD5D" w14:textId="77777777" w:rsidR="00AD1917" w:rsidRDefault="00BB7672">
            <w:r>
              <w:rPr>
                <w:rFonts w:eastAsia="Calibri" w:cs="Arial"/>
                <w:b/>
                <w:bCs/>
                <w:sz w:val="20"/>
                <w:szCs w:val="20"/>
                <w:lang w:eastAsia="en-GB"/>
              </w:rPr>
              <w:t>Format</w:t>
            </w:r>
          </w:p>
        </w:tc>
        <w:tc>
          <w:tcPr>
            <w:tcW w:w="2187" w:type="dxa"/>
            <w:tcBorders>
              <w:top w:val="single" w:sz="6" w:space="0" w:color="D9D9D9"/>
              <w:left w:val="single" w:sz="6" w:space="0" w:color="D9D9D9"/>
              <w:bottom w:val="single" w:sz="6" w:space="0" w:color="D9D9D9"/>
              <w:right w:val="single" w:sz="6" w:space="0" w:color="D9D9D9"/>
            </w:tcBorders>
            <w:shd w:val="clear" w:color="auto" w:fill="DBE5F1"/>
            <w:tcMar>
              <w:top w:w="0" w:type="dxa"/>
              <w:left w:w="108" w:type="dxa"/>
              <w:bottom w:w="0" w:type="dxa"/>
              <w:right w:w="108" w:type="dxa"/>
            </w:tcMar>
          </w:tcPr>
          <w:p w14:paraId="4214929E" w14:textId="77777777" w:rsidR="00AD1917" w:rsidRDefault="00BB7672">
            <w:r>
              <w:rPr>
                <w:rFonts w:eastAsia="Calibri" w:cs="Arial"/>
                <w:b/>
                <w:bCs/>
                <w:sz w:val="20"/>
                <w:szCs w:val="20"/>
                <w:lang w:eastAsia="en-GB"/>
              </w:rPr>
              <w:t>Conditions/Notes</w:t>
            </w:r>
          </w:p>
        </w:tc>
      </w:tr>
      <w:tr w:rsidR="00AD1917" w14:paraId="0877909E" w14:textId="77777777">
        <w:tc>
          <w:tcPr>
            <w:tcW w:w="367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5554BCF" w14:textId="77777777" w:rsidR="00AD1917" w:rsidRDefault="00BB7672">
            <w:r>
              <w:rPr>
                <w:rFonts w:eastAsia="Calibri" w:cs="Arial"/>
                <w:sz w:val="20"/>
                <w:szCs w:val="20"/>
                <w:lang w:eastAsia="en-GB"/>
              </w:rPr>
              <w:t>ID</w:t>
            </w:r>
          </w:p>
        </w:tc>
        <w:tc>
          <w:tcPr>
            <w:tcW w:w="198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44A3F4F"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Movement Reference Number (MRN)</w:t>
            </w:r>
          </w:p>
          <w:p w14:paraId="7F6B7DE1" w14:textId="77777777" w:rsidR="00AD1917" w:rsidRDefault="00AD1917">
            <w:pPr>
              <w:rPr>
                <w:rFonts w:eastAsia="Calibri" w:cs="Arial"/>
                <w:sz w:val="20"/>
                <w:szCs w:val="20"/>
              </w:rPr>
            </w:pPr>
          </w:p>
        </w:tc>
        <w:tc>
          <w:tcPr>
            <w:tcW w:w="993"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9C92C2E" w14:textId="77777777" w:rsidR="00AD1917" w:rsidRDefault="00BB7672">
            <w:r>
              <w:rPr>
                <w:rFonts w:eastAsia="Calibri" w:cs="Arial"/>
                <w:sz w:val="20"/>
                <w:szCs w:val="20"/>
                <w:lang w:eastAsia="en-GB"/>
              </w:rPr>
              <w:t>1</w:t>
            </w:r>
          </w:p>
        </w:tc>
        <w:tc>
          <w:tcPr>
            <w:tcW w:w="180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5B0BBE7" w14:textId="77777777" w:rsidR="00AD1917" w:rsidRDefault="00BB7672">
            <w:r>
              <w:rPr>
                <w:rFonts w:eastAsia="Calibri" w:cs="Arial"/>
                <w:sz w:val="20"/>
                <w:szCs w:val="20"/>
                <w:lang w:eastAsia="en-GB"/>
              </w:rPr>
              <w:t>an..35</w:t>
            </w:r>
          </w:p>
        </w:tc>
        <w:tc>
          <w:tcPr>
            <w:tcW w:w="218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8254291" w14:textId="77777777" w:rsidR="00AD1917" w:rsidRDefault="00BB7672">
            <w:r>
              <w:rPr>
                <w:rFonts w:eastAsia="Calibri" w:cs="Arial"/>
                <w:sz w:val="20"/>
                <w:szCs w:val="20"/>
                <w:lang w:eastAsia="en-GB"/>
              </w:rPr>
              <w:t>The schema defines this attribute as optional, but it should always be present and populated</w:t>
            </w:r>
          </w:p>
        </w:tc>
      </w:tr>
      <w:tr w:rsidR="00AD1917" w14:paraId="61017412" w14:textId="77777777">
        <w:tc>
          <w:tcPr>
            <w:tcW w:w="367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DF3AC00" w14:textId="77777777" w:rsidR="00AD1917" w:rsidRDefault="00BB7672">
            <w:proofErr w:type="spellStart"/>
            <w:r>
              <w:rPr>
                <w:rFonts w:eastAsia="Times New Roman" w:cs="Arial"/>
                <w:sz w:val="20"/>
                <w:szCs w:val="20"/>
                <w:lang w:eastAsia="en-GB"/>
              </w:rPr>
              <w:t>ReceivedDateTime</w:t>
            </w:r>
            <w:proofErr w:type="spellEnd"/>
            <w:r>
              <w:rPr>
                <w:rFonts w:eastAsia="Times New Roman" w:cs="Arial"/>
                <w:sz w:val="20"/>
                <w:szCs w:val="20"/>
                <w:lang w:eastAsia="en-GB"/>
              </w:rPr>
              <w:t>/</w:t>
            </w:r>
            <w:proofErr w:type="spellStart"/>
            <w:r>
              <w:rPr>
                <w:rFonts w:eastAsia="Times New Roman" w:cs="Arial"/>
                <w:sz w:val="20"/>
                <w:szCs w:val="20"/>
                <w:lang w:eastAsia="en-GB"/>
              </w:rPr>
              <w:t>DateTimeString</w:t>
            </w:r>
            <w:proofErr w:type="spellEnd"/>
            <w:r>
              <w:rPr>
                <w:rFonts w:eastAsia="Times New Roman" w:cs="Arial"/>
                <w:sz w:val="20"/>
                <w:szCs w:val="20"/>
                <w:lang w:eastAsia="en-GB"/>
              </w:rPr>
              <w:t xml:space="preserve"> </w:t>
            </w:r>
          </w:p>
        </w:tc>
        <w:tc>
          <w:tcPr>
            <w:tcW w:w="198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81A7B74" w14:textId="77777777" w:rsidR="00AD1917" w:rsidRDefault="00BB7672">
            <w:r>
              <w:rPr>
                <w:rFonts w:eastAsia="Calibri" w:cs="Arial"/>
                <w:sz w:val="20"/>
                <w:szCs w:val="20"/>
                <w:lang w:eastAsia="en-GB"/>
              </w:rPr>
              <w:t>Date &amp; Time Declaration Received on. System Generated (Digital)</w:t>
            </w:r>
          </w:p>
        </w:tc>
        <w:tc>
          <w:tcPr>
            <w:tcW w:w="993"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AFEE9EE" w14:textId="77777777" w:rsidR="00AD1917" w:rsidRDefault="00BB7672">
            <w:r>
              <w:rPr>
                <w:rFonts w:eastAsia="Calibri" w:cs="Arial"/>
                <w:sz w:val="20"/>
                <w:szCs w:val="20"/>
                <w:lang w:eastAsia="en-GB"/>
              </w:rPr>
              <w:t>1</w:t>
            </w:r>
          </w:p>
        </w:tc>
        <w:tc>
          <w:tcPr>
            <w:tcW w:w="180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06132AA" w14:textId="77777777" w:rsidR="00AD1917" w:rsidRDefault="00BB7672">
            <w:pPr>
              <w:rPr>
                <w:rFonts w:eastAsia="Calibri" w:cs="Arial"/>
                <w:sz w:val="20"/>
                <w:szCs w:val="20"/>
              </w:rPr>
            </w:pPr>
            <w:proofErr w:type="spellStart"/>
            <w:r>
              <w:rPr>
                <w:rFonts w:eastAsia="Calibri" w:cs="Arial"/>
                <w:sz w:val="20"/>
                <w:szCs w:val="20"/>
              </w:rPr>
              <w:t>DateTimeString</w:t>
            </w:r>
            <w:proofErr w:type="spellEnd"/>
          </w:p>
        </w:tc>
        <w:tc>
          <w:tcPr>
            <w:tcW w:w="218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BE1907B"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 xml:space="preserve">CCYYMMDDHHMMSSZZZ (for ZZZ </w:t>
            </w:r>
            <w:proofErr w:type="spellStart"/>
            <w:r>
              <w:rPr>
                <w:rFonts w:eastAsia="Times New Roman" w:cs="Arial"/>
                <w:sz w:val="20"/>
                <w:szCs w:val="20"/>
                <w:lang w:eastAsia="en-GB"/>
              </w:rPr>
              <w:t>timezone</w:t>
            </w:r>
            <w:proofErr w:type="spellEnd"/>
            <w:r>
              <w:rPr>
                <w:rFonts w:eastAsia="Times New Roman" w:cs="Arial"/>
                <w:sz w:val="20"/>
                <w:szCs w:val="20"/>
                <w:lang w:eastAsia="en-GB"/>
              </w:rPr>
              <w:t xml:space="preserve"> part, use ‘Z’ for UTC or values like ‘+01’ or ‘-02’)</w:t>
            </w:r>
          </w:p>
          <w:p w14:paraId="577087AA"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Example – “2001-12-17T09:30:47Z”</w:t>
            </w:r>
          </w:p>
          <w:p w14:paraId="13115B74"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 xml:space="preserve">The latter meets ISO 8601 Time Zone Notation </w:t>
            </w:r>
            <w:proofErr w:type="gramStart"/>
            <w:r>
              <w:rPr>
                <w:rFonts w:eastAsia="Times New Roman" w:cs="Arial"/>
                <w:sz w:val="20"/>
                <w:szCs w:val="20"/>
                <w:lang w:eastAsia="en-GB"/>
              </w:rPr>
              <w:t>standard</w:t>
            </w:r>
            <w:proofErr w:type="gramEnd"/>
          </w:p>
          <w:p w14:paraId="1BEE2AB0" w14:textId="77777777" w:rsidR="00AD1917" w:rsidRDefault="00AD1917">
            <w:pPr>
              <w:spacing w:line="300" w:lineRule="atLeast"/>
              <w:rPr>
                <w:rFonts w:eastAsia="Times New Roman" w:cs="Arial"/>
                <w:sz w:val="20"/>
                <w:szCs w:val="20"/>
                <w:lang w:eastAsia="en-GB"/>
              </w:rPr>
            </w:pPr>
          </w:p>
          <w:p w14:paraId="1AE86899" w14:textId="77777777" w:rsidR="00AD1917" w:rsidRDefault="00BB7672">
            <w:r>
              <w:rPr>
                <w:rFonts w:eastAsia="Calibri" w:cs="Arial"/>
                <w:sz w:val="20"/>
                <w:szCs w:val="20"/>
                <w:lang w:eastAsia="en-GB"/>
              </w:rPr>
              <w:t>The schema defines this attribute as optional, but it should always be present and populated</w:t>
            </w:r>
          </w:p>
        </w:tc>
      </w:tr>
      <w:tr w:rsidR="00AD1917" w14:paraId="0007D16B" w14:textId="77777777">
        <w:tc>
          <w:tcPr>
            <w:tcW w:w="367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FCEC31D" w14:textId="77777777" w:rsidR="00AD1917" w:rsidRDefault="00BB7672">
            <w:r>
              <w:rPr>
                <w:rFonts w:eastAsia="Times New Roman" w:cs="Arial"/>
                <w:sz w:val="20"/>
                <w:szCs w:val="20"/>
                <w:lang w:eastAsia="en-GB"/>
              </w:rPr>
              <w:lastRenderedPageBreak/>
              <w:t>ROE</w:t>
            </w:r>
          </w:p>
        </w:tc>
        <w:tc>
          <w:tcPr>
            <w:tcW w:w="198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A1FEA95" w14:textId="77777777" w:rsidR="00AD1917" w:rsidRDefault="00BB7672">
            <w:r>
              <w:rPr>
                <w:rFonts w:eastAsia="Calibri" w:cs="Arial"/>
                <w:sz w:val="20"/>
                <w:szCs w:val="20"/>
                <w:lang w:eastAsia="en-GB"/>
              </w:rPr>
              <w:t>Customs Route. Result of risking</w:t>
            </w:r>
          </w:p>
        </w:tc>
        <w:tc>
          <w:tcPr>
            <w:tcW w:w="993"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5770EB4" w14:textId="77777777" w:rsidR="00AD1917" w:rsidRDefault="00BB7672">
            <w:r>
              <w:rPr>
                <w:rFonts w:eastAsia="Calibri" w:cs="Arial"/>
                <w:sz w:val="20"/>
                <w:szCs w:val="20"/>
                <w:lang w:eastAsia="en-GB"/>
              </w:rPr>
              <w:t>0..1</w:t>
            </w:r>
          </w:p>
        </w:tc>
        <w:tc>
          <w:tcPr>
            <w:tcW w:w="180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37BC830" w14:textId="77777777" w:rsidR="00AD1917" w:rsidRDefault="00BB7672">
            <w:r>
              <w:rPr>
                <w:rFonts w:eastAsia="Calibri" w:cs="Arial"/>
                <w:sz w:val="20"/>
                <w:szCs w:val="20"/>
                <w:lang w:eastAsia="en-GB"/>
              </w:rPr>
              <w:t>an..2</w:t>
            </w:r>
          </w:p>
        </w:tc>
        <w:tc>
          <w:tcPr>
            <w:tcW w:w="218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EBBA722" w14:textId="77777777" w:rsidR="00AD1917" w:rsidRDefault="00BB7672">
            <w:r>
              <w:rPr>
                <w:rFonts w:eastAsia="Calibri" w:cs="Arial"/>
                <w:sz w:val="20"/>
                <w:szCs w:val="20"/>
                <w:lang w:eastAsia="en-GB"/>
              </w:rPr>
              <w:t xml:space="preserve">Refer to ROE reference codes in section </w:t>
            </w:r>
            <w:r>
              <w:rPr>
                <w:rFonts w:eastAsia="Calibri" w:cs="Arial"/>
                <w:sz w:val="20"/>
                <w:szCs w:val="20"/>
                <w:lang w:eastAsia="en-GB"/>
              </w:rPr>
              <w:fldChar w:fldCharType="begin"/>
            </w:r>
            <w:r>
              <w:rPr>
                <w:rFonts w:eastAsia="Calibri" w:cs="Arial"/>
                <w:sz w:val="20"/>
                <w:szCs w:val="20"/>
                <w:lang w:eastAsia="en-GB"/>
              </w:rPr>
              <w:instrText xml:space="preserve"> REF _Ref88497383 </w:instrText>
            </w:r>
            <w:r>
              <w:rPr>
                <w:rFonts w:eastAsia="Calibri" w:cs="Arial"/>
                <w:sz w:val="20"/>
                <w:szCs w:val="20"/>
                <w:lang w:eastAsia="en-GB"/>
              </w:rPr>
              <w:fldChar w:fldCharType="separate"/>
            </w:r>
            <w:r>
              <w:rPr>
                <w:rFonts w:eastAsia="Calibri" w:cs="Arial"/>
                <w:sz w:val="20"/>
                <w:szCs w:val="20"/>
                <w:lang w:eastAsia="en-GB"/>
              </w:rPr>
              <w:t>5.2</w:t>
            </w:r>
            <w:r>
              <w:rPr>
                <w:rFonts w:eastAsia="Calibri" w:cs="Arial"/>
                <w:sz w:val="20"/>
                <w:szCs w:val="20"/>
                <w:lang w:eastAsia="en-GB"/>
              </w:rPr>
              <w:fldChar w:fldCharType="end"/>
            </w:r>
            <w:r>
              <w:rPr>
                <w:rFonts w:eastAsia="Calibri" w:cs="Arial"/>
                <w:sz w:val="20"/>
                <w:szCs w:val="20"/>
                <w:lang w:eastAsia="en-GB"/>
              </w:rPr>
              <w:t xml:space="preserve"> below</w:t>
            </w:r>
          </w:p>
        </w:tc>
      </w:tr>
      <w:tr w:rsidR="00AD1917" w14:paraId="74C4CC7B" w14:textId="77777777">
        <w:tc>
          <w:tcPr>
            <w:tcW w:w="367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6F9B855" w14:textId="77777777" w:rsidR="00AD1917" w:rsidRDefault="00BB7672">
            <w:r>
              <w:rPr>
                <w:rFonts w:eastAsia="Times New Roman" w:cs="Arial"/>
                <w:sz w:val="20"/>
                <w:szCs w:val="20"/>
                <w:lang w:eastAsia="en-GB"/>
              </w:rPr>
              <w:t>ICS</w:t>
            </w:r>
          </w:p>
        </w:tc>
        <w:tc>
          <w:tcPr>
            <w:tcW w:w="198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5217323" w14:textId="77777777" w:rsidR="00AD1917" w:rsidRDefault="00BB7672">
            <w:r>
              <w:rPr>
                <w:rFonts w:eastAsia="Calibri" w:cs="Arial"/>
                <w:sz w:val="20"/>
                <w:szCs w:val="20"/>
                <w:lang w:eastAsia="en-GB"/>
              </w:rPr>
              <w:t>ICS / SOE Code</w:t>
            </w:r>
          </w:p>
        </w:tc>
        <w:tc>
          <w:tcPr>
            <w:tcW w:w="993"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F4B0086" w14:textId="77777777" w:rsidR="00AD1917" w:rsidRDefault="00BB7672">
            <w:r>
              <w:rPr>
                <w:rFonts w:eastAsia="Calibri" w:cs="Arial"/>
                <w:sz w:val="20"/>
                <w:szCs w:val="20"/>
                <w:lang w:eastAsia="en-GB"/>
              </w:rPr>
              <w:t>1</w:t>
            </w:r>
          </w:p>
        </w:tc>
        <w:tc>
          <w:tcPr>
            <w:tcW w:w="180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B5FE36F" w14:textId="77777777" w:rsidR="00AD1917" w:rsidRDefault="00BB7672">
            <w:r>
              <w:rPr>
                <w:rFonts w:eastAsia="Calibri" w:cs="Arial"/>
                <w:sz w:val="20"/>
                <w:szCs w:val="20"/>
                <w:lang w:eastAsia="en-GB"/>
              </w:rPr>
              <w:t>n..2</w:t>
            </w:r>
          </w:p>
        </w:tc>
        <w:tc>
          <w:tcPr>
            <w:tcW w:w="218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8A4C921" w14:textId="77777777" w:rsidR="00AD1917" w:rsidRDefault="00BB7672">
            <w:r>
              <w:rPr>
                <w:rFonts w:eastAsia="Calibri" w:cs="Arial"/>
                <w:sz w:val="20"/>
                <w:szCs w:val="20"/>
                <w:lang w:eastAsia="en-GB"/>
              </w:rPr>
              <w:t xml:space="preserve">Refer to ICS reference codes in section </w:t>
            </w:r>
            <w:r>
              <w:rPr>
                <w:rFonts w:eastAsia="Calibri" w:cs="Arial"/>
                <w:sz w:val="20"/>
                <w:szCs w:val="20"/>
                <w:lang w:eastAsia="en-GB"/>
              </w:rPr>
              <w:fldChar w:fldCharType="begin"/>
            </w:r>
            <w:r>
              <w:rPr>
                <w:rFonts w:eastAsia="Calibri" w:cs="Arial"/>
                <w:sz w:val="20"/>
                <w:szCs w:val="20"/>
                <w:lang w:eastAsia="en-GB"/>
              </w:rPr>
              <w:instrText xml:space="preserve"> REF _Ref88497369 </w:instrText>
            </w:r>
            <w:r>
              <w:rPr>
                <w:rFonts w:eastAsia="Calibri" w:cs="Arial"/>
                <w:sz w:val="20"/>
                <w:szCs w:val="20"/>
                <w:lang w:eastAsia="en-GB"/>
              </w:rPr>
              <w:fldChar w:fldCharType="separate"/>
            </w:r>
            <w:r>
              <w:rPr>
                <w:rFonts w:eastAsia="Calibri" w:cs="Arial"/>
                <w:sz w:val="20"/>
                <w:szCs w:val="20"/>
                <w:lang w:eastAsia="en-GB"/>
              </w:rPr>
              <w:t>5.1</w:t>
            </w:r>
            <w:r>
              <w:rPr>
                <w:rFonts w:eastAsia="Calibri" w:cs="Arial"/>
                <w:sz w:val="20"/>
                <w:szCs w:val="20"/>
                <w:lang w:eastAsia="en-GB"/>
              </w:rPr>
              <w:fldChar w:fldCharType="end"/>
            </w:r>
            <w:r>
              <w:rPr>
                <w:rFonts w:eastAsia="Calibri" w:cs="Arial"/>
                <w:sz w:val="20"/>
                <w:szCs w:val="20"/>
                <w:lang w:eastAsia="en-GB"/>
              </w:rPr>
              <w:t xml:space="preserve"> below</w:t>
            </w:r>
          </w:p>
        </w:tc>
      </w:tr>
      <w:tr w:rsidR="00AD1917" w14:paraId="082823FE" w14:textId="77777777">
        <w:tc>
          <w:tcPr>
            <w:tcW w:w="367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CE56E30" w14:textId="77777777" w:rsidR="00AD1917" w:rsidRDefault="00BB7672">
            <w:r>
              <w:rPr>
                <w:rFonts w:eastAsia="Times New Roman" w:cs="Arial"/>
                <w:sz w:val="20"/>
                <w:szCs w:val="20"/>
                <w:lang w:eastAsia="en-GB"/>
              </w:rPr>
              <w:t>LRN</w:t>
            </w:r>
          </w:p>
        </w:tc>
        <w:tc>
          <w:tcPr>
            <w:tcW w:w="198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8C109AB" w14:textId="77777777" w:rsidR="00AD1917" w:rsidRDefault="00BB7672">
            <w:r>
              <w:rPr>
                <w:rFonts w:eastAsia="Calibri" w:cs="Arial"/>
                <w:sz w:val="20"/>
                <w:szCs w:val="20"/>
                <w:lang w:eastAsia="en-GB"/>
              </w:rPr>
              <w:t>Functional Reference ID</w:t>
            </w:r>
            <w:r>
              <w:rPr>
                <w:rFonts w:eastAsia="Calibri" w:cs="Arial"/>
                <w:sz w:val="20"/>
                <w:szCs w:val="20"/>
                <w:lang w:eastAsia="en-GB"/>
              </w:rPr>
              <w:br/>
              <w:t>D.E. 2/5</w:t>
            </w:r>
          </w:p>
        </w:tc>
        <w:tc>
          <w:tcPr>
            <w:tcW w:w="993"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09CC3FB" w14:textId="77777777" w:rsidR="00AD1917" w:rsidRDefault="00BB7672">
            <w:r>
              <w:rPr>
                <w:rFonts w:eastAsia="Calibri" w:cs="Arial"/>
                <w:sz w:val="20"/>
                <w:szCs w:val="20"/>
                <w:lang w:eastAsia="en-GB"/>
              </w:rPr>
              <w:t xml:space="preserve">1x </w:t>
            </w:r>
          </w:p>
        </w:tc>
        <w:tc>
          <w:tcPr>
            <w:tcW w:w="180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9174C61" w14:textId="77777777" w:rsidR="00AD1917" w:rsidRDefault="00BB7672">
            <w:r>
              <w:rPr>
                <w:rFonts w:eastAsia="Calibri" w:cs="Arial"/>
                <w:sz w:val="20"/>
                <w:szCs w:val="20"/>
                <w:lang w:eastAsia="en-GB"/>
              </w:rPr>
              <w:t>an..22</w:t>
            </w:r>
          </w:p>
        </w:tc>
        <w:tc>
          <w:tcPr>
            <w:tcW w:w="218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DD9D0B2" w14:textId="77777777" w:rsidR="00AD1917" w:rsidRDefault="00AD1917">
            <w:pPr>
              <w:rPr>
                <w:rFonts w:eastAsia="Calibri" w:cs="Arial"/>
                <w:sz w:val="20"/>
                <w:szCs w:val="20"/>
              </w:rPr>
            </w:pPr>
          </w:p>
        </w:tc>
      </w:tr>
      <w:tr w:rsidR="00AD1917" w14:paraId="11A226A6" w14:textId="77777777">
        <w:tc>
          <w:tcPr>
            <w:tcW w:w="367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6F98D43" w14:textId="77777777" w:rsidR="00AD1917" w:rsidRDefault="00BB7672">
            <w:pPr>
              <w:rPr>
                <w:rFonts w:eastAsia="Times New Roman" w:cs="Arial"/>
                <w:sz w:val="20"/>
                <w:szCs w:val="20"/>
                <w:lang w:eastAsia="en-GB"/>
              </w:rPr>
            </w:pPr>
            <w:proofErr w:type="spellStart"/>
            <w:r>
              <w:rPr>
                <w:rFonts w:eastAsia="Times New Roman" w:cs="Arial"/>
                <w:sz w:val="20"/>
                <w:szCs w:val="20"/>
                <w:lang w:eastAsia="en-GB"/>
              </w:rPr>
              <w:t>FunctionCode</w:t>
            </w:r>
            <w:proofErr w:type="spellEnd"/>
          </w:p>
        </w:tc>
        <w:tc>
          <w:tcPr>
            <w:tcW w:w="198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EACE97B" w14:textId="77777777" w:rsidR="00AD1917" w:rsidRDefault="00BB7672">
            <w:pPr>
              <w:rPr>
                <w:rFonts w:eastAsia="Calibri" w:cs="Arial"/>
                <w:sz w:val="20"/>
                <w:szCs w:val="20"/>
                <w:lang w:eastAsia="en-GB"/>
              </w:rPr>
            </w:pPr>
            <w:r>
              <w:rPr>
                <w:rFonts w:eastAsia="Calibri" w:cs="Arial"/>
                <w:sz w:val="20"/>
                <w:szCs w:val="20"/>
                <w:lang w:eastAsia="en-GB"/>
              </w:rPr>
              <w:t>Function code is always set to 9.</w:t>
            </w:r>
          </w:p>
        </w:tc>
        <w:tc>
          <w:tcPr>
            <w:tcW w:w="993"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A85D89E" w14:textId="77777777" w:rsidR="00AD1917" w:rsidRDefault="00BB7672">
            <w:pPr>
              <w:rPr>
                <w:rFonts w:eastAsia="Calibri" w:cs="Arial"/>
                <w:sz w:val="20"/>
                <w:szCs w:val="20"/>
                <w:lang w:eastAsia="en-GB"/>
              </w:rPr>
            </w:pPr>
            <w:r>
              <w:rPr>
                <w:rFonts w:eastAsia="Calibri" w:cs="Arial"/>
                <w:sz w:val="20"/>
                <w:szCs w:val="20"/>
                <w:lang w:eastAsia="en-GB"/>
              </w:rPr>
              <w:t>1</w:t>
            </w:r>
          </w:p>
        </w:tc>
        <w:tc>
          <w:tcPr>
            <w:tcW w:w="180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BD4036F" w14:textId="77777777" w:rsidR="00AD1917" w:rsidRDefault="00BB7672">
            <w:pPr>
              <w:rPr>
                <w:rFonts w:eastAsia="Calibri" w:cs="Arial"/>
                <w:sz w:val="20"/>
                <w:szCs w:val="20"/>
                <w:lang w:eastAsia="en-GB"/>
              </w:rPr>
            </w:pPr>
            <w:r>
              <w:rPr>
                <w:rFonts w:eastAsia="Calibri" w:cs="Arial"/>
                <w:sz w:val="20"/>
                <w:szCs w:val="20"/>
                <w:lang w:eastAsia="en-GB"/>
              </w:rPr>
              <w:t>n1</w:t>
            </w:r>
          </w:p>
        </w:tc>
        <w:tc>
          <w:tcPr>
            <w:tcW w:w="218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F949197" w14:textId="77777777" w:rsidR="00AD1917" w:rsidRDefault="00BB7672">
            <w:r>
              <w:rPr>
                <w:rFonts w:eastAsia="Calibri" w:cs="Arial"/>
                <w:sz w:val="20"/>
                <w:szCs w:val="20"/>
                <w:lang w:eastAsia="en-GB"/>
              </w:rPr>
              <w:t>Mandatory</w:t>
            </w:r>
          </w:p>
        </w:tc>
      </w:tr>
      <w:tr w:rsidR="00AD1917" w14:paraId="3DCDDA3F" w14:textId="77777777">
        <w:tc>
          <w:tcPr>
            <w:tcW w:w="367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4B16B26" w14:textId="77777777" w:rsidR="00AD1917" w:rsidRDefault="00BB7672">
            <w:pPr>
              <w:rPr>
                <w:rFonts w:eastAsia="Times New Roman" w:cs="Arial"/>
                <w:sz w:val="20"/>
                <w:szCs w:val="20"/>
                <w:lang w:eastAsia="en-GB"/>
              </w:rPr>
            </w:pPr>
            <w:proofErr w:type="spellStart"/>
            <w:r>
              <w:rPr>
                <w:rFonts w:eastAsia="Times New Roman" w:cs="Arial"/>
                <w:sz w:val="20"/>
                <w:szCs w:val="20"/>
                <w:lang w:eastAsia="en-GB"/>
              </w:rPr>
              <w:t>TypeCode</w:t>
            </w:r>
            <w:proofErr w:type="spellEnd"/>
          </w:p>
        </w:tc>
        <w:tc>
          <w:tcPr>
            <w:tcW w:w="198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5685729" w14:textId="77777777" w:rsidR="00AD1917" w:rsidRDefault="00BB7672">
            <w:pPr>
              <w:rPr>
                <w:rFonts w:eastAsia="Calibri" w:cs="Arial"/>
                <w:sz w:val="20"/>
                <w:szCs w:val="20"/>
                <w:lang w:eastAsia="en-GB"/>
              </w:rPr>
            </w:pPr>
            <w:r>
              <w:rPr>
                <w:rFonts w:eastAsia="Calibri" w:cs="Arial"/>
                <w:sz w:val="20"/>
                <w:szCs w:val="20"/>
                <w:lang w:eastAsia="en-GB"/>
              </w:rPr>
              <w:t>Declaration Category concatenated with Declaration Type</w:t>
            </w:r>
            <w:r>
              <w:rPr>
                <w:rFonts w:eastAsia="Calibri" w:cs="Arial"/>
                <w:sz w:val="20"/>
                <w:szCs w:val="20"/>
                <w:lang w:eastAsia="en-GB"/>
              </w:rPr>
              <w:br/>
              <w:t>D.E. 1/1 + D.E. 1/2</w:t>
            </w:r>
          </w:p>
        </w:tc>
        <w:tc>
          <w:tcPr>
            <w:tcW w:w="993"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EE4AF3D" w14:textId="77777777" w:rsidR="00AD1917" w:rsidRDefault="00BB7672">
            <w:pPr>
              <w:rPr>
                <w:rFonts w:eastAsia="Calibri" w:cs="Arial"/>
                <w:sz w:val="20"/>
                <w:szCs w:val="20"/>
                <w:lang w:eastAsia="en-GB"/>
              </w:rPr>
            </w:pPr>
            <w:r>
              <w:rPr>
                <w:rFonts w:eastAsia="Calibri" w:cs="Arial"/>
                <w:sz w:val="20"/>
                <w:szCs w:val="20"/>
                <w:lang w:eastAsia="en-GB"/>
              </w:rPr>
              <w:t>1</w:t>
            </w:r>
          </w:p>
        </w:tc>
        <w:tc>
          <w:tcPr>
            <w:tcW w:w="180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6238E00" w14:textId="77777777" w:rsidR="00AD1917" w:rsidRDefault="00BB7672">
            <w:pPr>
              <w:rPr>
                <w:rFonts w:eastAsia="Calibri" w:cs="Arial"/>
                <w:sz w:val="20"/>
                <w:szCs w:val="20"/>
                <w:lang w:eastAsia="en-GB"/>
              </w:rPr>
            </w:pPr>
            <w:r>
              <w:rPr>
                <w:rFonts w:eastAsia="Calibri" w:cs="Arial"/>
                <w:sz w:val="20"/>
                <w:szCs w:val="20"/>
                <w:lang w:eastAsia="en-GB"/>
              </w:rPr>
              <w:t>an..3</w:t>
            </w:r>
          </w:p>
        </w:tc>
        <w:tc>
          <w:tcPr>
            <w:tcW w:w="218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D0B83D7" w14:textId="77777777" w:rsidR="00AD1917" w:rsidRDefault="00BB7672">
            <w:r>
              <w:rPr>
                <w:rFonts w:eastAsia="Calibri" w:cs="Arial"/>
                <w:sz w:val="20"/>
                <w:szCs w:val="20"/>
                <w:lang w:eastAsia="en-GB"/>
              </w:rPr>
              <w:t>The schema defines this attribute as optional, but it should always be present and populated</w:t>
            </w:r>
          </w:p>
        </w:tc>
      </w:tr>
      <w:tr w:rsidR="00AD1917" w14:paraId="0FA3506C" w14:textId="77777777">
        <w:tc>
          <w:tcPr>
            <w:tcW w:w="367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D3A8891" w14:textId="77777777" w:rsidR="00AD1917" w:rsidRDefault="00BB7672">
            <w:pPr>
              <w:rPr>
                <w:rFonts w:eastAsia="Times New Roman" w:cs="Arial"/>
                <w:sz w:val="20"/>
                <w:szCs w:val="20"/>
                <w:lang w:eastAsia="en-GB"/>
              </w:rPr>
            </w:pPr>
            <w:r>
              <w:rPr>
                <w:rFonts w:eastAsia="Times New Roman" w:cs="Arial"/>
                <w:sz w:val="20"/>
                <w:szCs w:val="20"/>
                <w:lang w:eastAsia="en-GB"/>
              </w:rPr>
              <w:t>Submitter/ID</w:t>
            </w:r>
          </w:p>
        </w:tc>
        <w:tc>
          <w:tcPr>
            <w:tcW w:w="198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995E8CE" w14:textId="77777777" w:rsidR="00AD1917" w:rsidRDefault="00BB7672">
            <w:pPr>
              <w:rPr>
                <w:rFonts w:eastAsia="Calibri" w:cs="Arial"/>
                <w:sz w:val="20"/>
                <w:szCs w:val="20"/>
                <w:lang w:eastAsia="en-GB"/>
              </w:rPr>
            </w:pPr>
            <w:r>
              <w:rPr>
                <w:rFonts w:eastAsia="Calibri" w:cs="Arial"/>
                <w:sz w:val="20"/>
                <w:szCs w:val="20"/>
                <w:lang w:eastAsia="en-GB"/>
              </w:rPr>
              <w:t xml:space="preserve">Submitting Trader. This is the ID (EORI) of the trader who initiated the declaration. </w:t>
            </w:r>
          </w:p>
        </w:tc>
        <w:tc>
          <w:tcPr>
            <w:tcW w:w="993"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71127A3" w14:textId="77777777" w:rsidR="00AD1917" w:rsidRDefault="00BB7672">
            <w:pPr>
              <w:rPr>
                <w:rFonts w:eastAsia="Calibri" w:cs="Arial"/>
                <w:sz w:val="20"/>
                <w:szCs w:val="20"/>
                <w:lang w:eastAsia="en-GB"/>
              </w:rPr>
            </w:pPr>
            <w:r>
              <w:rPr>
                <w:rFonts w:eastAsia="Calibri" w:cs="Arial"/>
                <w:sz w:val="20"/>
                <w:szCs w:val="20"/>
                <w:lang w:eastAsia="en-GB"/>
              </w:rPr>
              <w:t>0..1</w:t>
            </w:r>
          </w:p>
        </w:tc>
        <w:tc>
          <w:tcPr>
            <w:tcW w:w="180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82A7B46" w14:textId="77777777" w:rsidR="00AD1917" w:rsidRDefault="00BB7672">
            <w:pPr>
              <w:rPr>
                <w:rFonts w:eastAsia="Calibri" w:cs="Arial"/>
                <w:sz w:val="20"/>
                <w:szCs w:val="20"/>
                <w:lang w:eastAsia="en-GB"/>
              </w:rPr>
            </w:pPr>
            <w:r>
              <w:rPr>
                <w:rFonts w:eastAsia="Calibri" w:cs="Arial"/>
                <w:sz w:val="20"/>
                <w:szCs w:val="20"/>
                <w:lang w:eastAsia="en-GB"/>
              </w:rPr>
              <w:t>an..17</w:t>
            </w:r>
          </w:p>
        </w:tc>
        <w:tc>
          <w:tcPr>
            <w:tcW w:w="218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0C7E4DB" w14:textId="77777777" w:rsidR="00AD1917" w:rsidRDefault="00BB7672">
            <w:r>
              <w:rPr>
                <w:rFonts w:eastAsia="Times New Roman" w:cs="Arial"/>
                <w:sz w:val="20"/>
                <w:szCs w:val="20"/>
                <w:lang w:eastAsia="en-GB"/>
              </w:rPr>
              <w:t>This may be an EORI or a Badge ID</w:t>
            </w:r>
          </w:p>
        </w:tc>
      </w:tr>
      <w:tr w:rsidR="00AD1917" w14:paraId="3F0D1073" w14:textId="77777777">
        <w:tc>
          <w:tcPr>
            <w:tcW w:w="367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750EED2" w14:textId="77777777" w:rsidR="00AD1917" w:rsidRDefault="00BB7672">
            <w:pPr>
              <w:rPr>
                <w:rFonts w:eastAsia="Times New Roman" w:cs="Arial"/>
                <w:sz w:val="20"/>
                <w:szCs w:val="20"/>
                <w:lang w:eastAsia="en-GB"/>
              </w:rPr>
            </w:pPr>
            <w:r>
              <w:rPr>
                <w:rFonts w:eastAsia="Times New Roman" w:cs="Arial"/>
                <w:sz w:val="20"/>
                <w:szCs w:val="20"/>
                <w:lang w:eastAsia="en-GB"/>
              </w:rPr>
              <w:t>Declarant/ID</w:t>
            </w:r>
          </w:p>
        </w:tc>
        <w:tc>
          <w:tcPr>
            <w:tcW w:w="198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6E69404" w14:textId="77777777" w:rsidR="00AD1917" w:rsidRDefault="00BB7672">
            <w:pPr>
              <w:rPr>
                <w:rFonts w:eastAsia="Calibri" w:cs="Arial"/>
                <w:sz w:val="20"/>
                <w:szCs w:val="20"/>
                <w:lang w:eastAsia="en-GB"/>
              </w:rPr>
            </w:pPr>
            <w:r>
              <w:rPr>
                <w:rFonts w:eastAsia="Calibri" w:cs="Arial"/>
                <w:sz w:val="20"/>
                <w:szCs w:val="20"/>
                <w:lang w:eastAsia="en-GB"/>
              </w:rPr>
              <w:t>3/18 Declarant Identification Number</w:t>
            </w:r>
          </w:p>
        </w:tc>
        <w:tc>
          <w:tcPr>
            <w:tcW w:w="993"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6C9359C" w14:textId="77777777" w:rsidR="00AD1917" w:rsidRDefault="00BB7672">
            <w:pPr>
              <w:rPr>
                <w:rFonts w:eastAsia="Calibri" w:cs="Arial"/>
                <w:sz w:val="20"/>
                <w:szCs w:val="20"/>
                <w:lang w:eastAsia="en-GB"/>
              </w:rPr>
            </w:pPr>
            <w:r>
              <w:rPr>
                <w:rFonts w:eastAsia="Calibri" w:cs="Arial"/>
                <w:sz w:val="20"/>
                <w:szCs w:val="20"/>
                <w:lang w:eastAsia="en-GB"/>
              </w:rPr>
              <w:t>0..1</w:t>
            </w:r>
          </w:p>
        </w:tc>
        <w:tc>
          <w:tcPr>
            <w:tcW w:w="180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01A5CDE" w14:textId="77777777" w:rsidR="00AD1917" w:rsidRDefault="00BB7672">
            <w:pPr>
              <w:rPr>
                <w:rFonts w:eastAsia="Calibri" w:cs="Arial"/>
                <w:sz w:val="20"/>
                <w:szCs w:val="20"/>
                <w:lang w:eastAsia="en-GB"/>
              </w:rPr>
            </w:pPr>
            <w:r>
              <w:rPr>
                <w:rFonts w:eastAsia="Calibri" w:cs="Arial"/>
                <w:sz w:val="20"/>
                <w:szCs w:val="20"/>
                <w:lang w:eastAsia="en-GB"/>
              </w:rPr>
              <w:t>an..17</w:t>
            </w:r>
          </w:p>
        </w:tc>
        <w:tc>
          <w:tcPr>
            <w:tcW w:w="218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E697728" w14:textId="77777777" w:rsidR="00AD1917" w:rsidRDefault="00BB7672">
            <w:r>
              <w:rPr>
                <w:rFonts w:eastAsia="Times New Roman" w:cs="Arial"/>
                <w:sz w:val="20"/>
                <w:szCs w:val="20"/>
                <w:lang w:eastAsia="en-GB"/>
              </w:rPr>
              <w:t xml:space="preserve">If not </w:t>
            </w:r>
            <w:proofErr w:type="gramStart"/>
            <w:r>
              <w:rPr>
                <w:rFonts w:eastAsia="Times New Roman" w:cs="Arial"/>
                <w:sz w:val="20"/>
                <w:szCs w:val="20"/>
                <w:lang w:eastAsia="en-GB"/>
              </w:rPr>
              <w:t>present</w:t>
            </w:r>
            <w:proofErr w:type="gramEnd"/>
            <w:r>
              <w:rPr>
                <w:rFonts w:eastAsia="Times New Roman" w:cs="Arial"/>
                <w:sz w:val="20"/>
                <w:szCs w:val="20"/>
                <w:lang w:eastAsia="en-GB"/>
              </w:rPr>
              <w:t xml:space="preserve"> then 3/41 Person presenting the goods to Customs in case of the entry in the declarants records or pre-lodged Customs declaration identification number</w:t>
            </w:r>
          </w:p>
        </w:tc>
      </w:tr>
      <w:tr w:rsidR="00AD1917" w14:paraId="005AB318" w14:textId="77777777">
        <w:tc>
          <w:tcPr>
            <w:tcW w:w="367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33CDA39" w14:textId="77777777" w:rsidR="00AD1917" w:rsidRDefault="00BB7672">
            <w:r>
              <w:rPr>
                <w:rFonts w:eastAsia="Times New Roman" w:cs="Arial"/>
                <w:sz w:val="20"/>
                <w:szCs w:val="20"/>
                <w:lang w:eastAsia="en-GB"/>
              </w:rPr>
              <w:t>Exporter/ID</w:t>
            </w:r>
          </w:p>
        </w:tc>
        <w:tc>
          <w:tcPr>
            <w:tcW w:w="198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08CC3BB" w14:textId="77777777" w:rsidR="00AD1917" w:rsidRDefault="00BB7672">
            <w:r>
              <w:rPr>
                <w:rFonts w:eastAsia="Calibri" w:cs="Arial"/>
                <w:sz w:val="20"/>
                <w:szCs w:val="20"/>
                <w:lang w:eastAsia="en-GB"/>
              </w:rPr>
              <w:t>D.E. 3/2 (EORI)</w:t>
            </w:r>
          </w:p>
        </w:tc>
        <w:tc>
          <w:tcPr>
            <w:tcW w:w="993"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33D9CB3" w14:textId="77777777" w:rsidR="00AD1917" w:rsidRDefault="00BB7672">
            <w:r>
              <w:rPr>
                <w:rFonts w:eastAsia="Calibri" w:cs="Arial"/>
                <w:sz w:val="20"/>
                <w:szCs w:val="20"/>
                <w:lang w:eastAsia="en-GB"/>
              </w:rPr>
              <w:t>0..1</w:t>
            </w:r>
          </w:p>
        </w:tc>
        <w:tc>
          <w:tcPr>
            <w:tcW w:w="180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DB1489B" w14:textId="77777777" w:rsidR="00AD1917" w:rsidRDefault="00BB7672">
            <w:r>
              <w:rPr>
                <w:rFonts w:eastAsia="Calibri" w:cs="Arial"/>
                <w:sz w:val="20"/>
                <w:szCs w:val="20"/>
                <w:lang w:eastAsia="en-GB"/>
              </w:rPr>
              <w:t>an..17</w:t>
            </w:r>
          </w:p>
        </w:tc>
        <w:tc>
          <w:tcPr>
            <w:tcW w:w="218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53B55E2" w14:textId="77777777" w:rsidR="00AD1917" w:rsidRDefault="00BB7672">
            <w:r>
              <w:rPr>
                <w:rFonts w:eastAsia="Times New Roman" w:cs="Arial"/>
                <w:sz w:val="20"/>
                <w:szCs w:val="20"/>
                <w:lang w:eastAsia="en-GB"/>
              </w:rPr>
              <w:t>Only for Import declarations</w:t>
            </w:r>
          </w:p>
        </w:tc>
      </w:tr>
      <w:tr w:rsidR="00AD1917" w14:paraId="35115D30" w14:textId="77777777">
        <w:trPr>
          <w:trHeight w:val="70"/>
        </w:trPr>
        <w:tc>
          <w:tcPr>
            <w:tcW w:w="367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2955A17" w14:textId="77777777" w:rsidR="00AD1917" w:rsidRDefault="00BB7672">
            <w:pPr>
              <w:rPr>
                <w:rFonts w:eastAsia="Times New Roman" w:cs="Arial"/>
                <w:sz w:val="20"/>
                <w:szCs w:val="20"/>
                <w:lang w:eastAsia="en-GB"/>
              </w:rPr>
            </w:pPr>
            <w:proofErr w:type="spellStart"/>
            <w:r>
              <w:rPr>
                <w:rFonts w:eastAsia="Times New Roman" w:cs="Arial"/>
                <w:sz w:val="20"/>
                <w:szCs w:val="20"/>
                <w:lang w:eastAsia="en-GB"/>
              </w:rPr>
              <w:t>GoodsShipment</w:t>
            </w:r>
            <w:proofErr w:type="spellEnd"/>
            <w:r>
              <w:rPr>
                <w:rFonts w:eastAsia="Times New Roman" w:cs="Arial"/>
                <w:sz w:val="20"/>
                <w:szCs w:val="20"/>
                <w:lang w:eastAsia="en-GB"/>
              </w:rPr>
              <w:t>/Consignment/</w:t>
            </w:r>
          </w:p>
          <w:p w14:paraId="26ADEAF1" w14:textId="77777777" w:rsidR="00AD1917" w:rsidRDefault="00BB7672">
            <w:proofErr w:type="spellStart"/>
            <w:r>
              <w:rPr>
                <w:rFonts w:eastAsia="Times New Roman" w:cs="Arial"/>
                <w:sz w:val="20"/>
                <w:szCs w:val="20"/>
                <w:lang w:eastAsia="en-GB"/>
              </w:rPr>
              <w:t>GoodsLocation</w:t>
            </w:r>
            <w:proofErr w:type="spellEnd"/>
            <w:r>
              <w:rPr>
                <w:rFonts w:eastAsia="Times New Roman" w:cs="Arial"/>
                <w:sz w:val="20"/>
                <w:szCs w:val="20"/>
                <w:lang w:eastAsia="en-GB"/>
              </w:rPr>
              <w:t>/Name</w:t>
            </w:r>
          </w:p>
        </w:tc>
        <w:tc>
          <w:tcPr>
            <w:tcW w:w="198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91AE575" w14:textId="77777777" w:rsidR="00AD1917" w:rsidRDefault="00BB7672">
            <w:r>
              <w:rPr>
                <w:rFonts w:eastAsia="Calibri" w:cs="Arial"/>
                <w:sz w:val="20"/>
                <w:szCs w:val="20"/>
                <w:lang w:eastAsia="en-GB"/>
              </w:rPr>
              <w:t>Name of the place where goods are located</w:t>
            </w:r>
          </w:p>
        </w:tc>
        <w:tc>
          <w:tcPr>
            <w:tcW w:w="993"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7E1A567" w14:textId="77777777" w:rsidR="00AD1917" w:rsidRDefault="00BB7672">
            <w:r>
              <w:rPr>
                <w:rFonts w:eastAsia="Calibri" w:cs="Arial"/>
                <w:sz w:val="20"/>
                <w:szCs w:val="20"/>
                <w:lang w:eastAsia="en-GB"/>
              </w:rPr>
              <w:t>0..1</w:t>
            </w:r>
          </w:p>
        </w:tc>
        <w:tc>
          <w:tcPr>
            <w:tcW w:w="180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6932979" w14:textId="77777777" w:rsidR="00AD1917" w:rsidRDefault="00BB7672">
            <w:r>
              <w:rPr>
                <w:rFonts w:eastAsia="Calibri" w:cs="Arial"/>
                <w:sz w:val="20"/>
                <w:szCs w:val="20"/>
                <w:lang w:eastAsia="en-GB"/>
              </w:rPr>
              <w:t>an..256</w:t>
            </w:r>
          </w:p>
        </w:tc>
        <w:tc>
          <w:tcPr>
            <w:tcW w:w="218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6AAE49F" w14:textId="77777777" w:rsidR="00AD1917" w:rsidRDefault="00AD1917">
            <w:pPr>
              <w:rPr>
                <w:rFonts w:eastAsia="Calibri" w:cs="Arial"/>
                <w:sz w:val="20"/>
                <w:szCs w:val="20"/>
              </w:rPr>
            </w:pPr>
          </w:p>
        </w:tc>
      </w:tr>
      <w:tr w:rsidR="00AD1917" w14:paraId="193CE3C8" w14:textId="77777777">
        <w:trPr>
          <w:trHeight w:val="70"/>
        </w:trPr>
        <w:tc>
          <w:tcPr>
            <w:tcW w:w="367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630C177" w14:textId="77777777" w:rsidR="00AD1917" w:rsidRDefault="00BB7672">
            <w:pPr>
              <w:rPr>
                <w:rFonts w:eastAsia="Times New Roman" w:cs="Arial"/>
                <w:sz w:val="20"/>
                <w:szCs w:val="20"/>
                <w:lang w:eastAsia="en-GB"/>
              </w:rPr>
            </w:pPr>
            <w:proofErr w:type="spellStart"/>
            <w:r>
              <w:rPr>
                <w:rFonts w:eastAsia="Times New Roman" w:cs="Arial"/>
                <w:sz w:val="20"/>
                <w:szCs w:val="20"/>
                <w:lang w:eastAsia="en-GB"/>
              </w:rPr>
              <w:t>GoodsShipment</w:t>
            </w:r>
            <w:proofErr w:type="spellEnd"/>
            <w:r>
              <w:rPr>
                <w:rFonts w:eastAsia="Times New Roman" w:cs="Arial"/>
                <w:sz w:val="20"/>
                <w:szCs w:val="20"/>
                <w:lang w:eastAsia="en-GB"/>
              </w:rPr>
              <w:t>/Consignment/</w:t>
            </w:r>
          </w:p>
          <w:p w14:paraId="477AF9ED" w14:textId="77777777" w:rsidR="00AD1917" w:rsidRDefault="00BB7672">
            <w:proofErr w:type="spellStart"/>
            <w:r>
              <w:rPr>
                <w:rFonts w:eastAsia="Times New Roman" w:cs="Arial"/>
                <w:sz w:val="20"/>
                <w:szCs w:val="20"/>
                <w:lang w:eastAsia="en-GB"/>
              </w:rPr>
              <w:t>GoodsLocation</w:t>
            </w:r>
            <w:proofErr w:type="spellEnd"/>
            <w:r>
              <w:rPr>
                <w:rFonts w:eastAsia="Times New Roman" w:cs="Arial"/>
                <w:sz w:val="20"/>
                <w:szCs w:val="20"/>
                <w:lang w:eastAsia="en-GB"/>
              </w:rPr>
              <w:t>/</w:t>
            </w:r>
            <w:proofErr w:type="spellStart"/>
            <w:r>
              <w:rPr>
                <w:rFonts w:eastAsia="Times New Roman" w:cs="Arial"/>
                <w:sz w:val="20"/>
                <w:szCs w:val="20"/>
                <w:lang w:eastAsia="en-GB"/>
              </w:rPr>
              <w:t>TypeCode</w:t>
            </w:r>
            <w:proofErr w:type="spellEnd"/>
          </w:p>
        </w:tc>
        <w:tc>
          <w:tcPr>
            <w:tcW w:w="198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3D2D123" w14:textId="77777777" w:rsidR="00AD1917" w:rsidRDefault="00BB7672">
            <w:r>
              <w:rPr>
                <w:rFonts w:eastAsia="Calibri" w:cs="Arial"/>
                <w:sz w:val="20"/>
                <w:szCs w:val="20"/>
                <w:lang w:eastAsia="en-GB"/>
              </w:rPr>
              <w:t>Goods location type code</w:t>
            </w:r>
          </w:p>
        </w:tc>
        <w:tc>
          <w:tcPr>
            <w:tcW w:w="993"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9AE15F6" w14:textId="77777777" w:rsidR="00AD1917" w:rsidRDefault="00BB7672">
            <w:r>
              <w:rPr>
                <w:rFonts w:eastAsia="Calibri" w:cs="Arial"/>
                <w:sz w:val="20"/>
                <w:szCs w:val="20"/>
                <w:lang w:eastAsia="en-GB"/>
              </w:rPr>
              <w:t>0..1</w:t>
            </w:r>
          </w:p>
        </w:tc>
        <w:tc>
          <w:tcPr>
            <w:tcW w:w="180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68D6DF0" w14:textId="77777777" w:rsidR="00AD1917" w:rsidRDefault="00BB7672">
            <w:r>
              <w:rPr>
                <w:rFonts w:eastAsia="Calibri" w:cs="Arial"/>
                <w:sz w:val="20"/>
                <w:szCs w:val="20"/>
                <w:lang w:eastAsia="en-GB"/>
              </w:rPr>
              <w:t>an..3</w:t>
            </w:r>
          </w:p>
        </w:tc>
        <w:tc>
          <w:tcPr>
            <w:tcW w:w="218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ABF556B" w14:textId="77777777" w:rsidR="00AD1917" w:rsidRDefault="00AD1917">
            <w:pPr>
              <w:rPr>
                <w:rFonts w:eastAsia="Calibri" w:cs="Arial"/>
                <w:sz w:val="20"/>
                <w:szCs w:val="20"/>
              </w:rPr>
            </w:pPr>
          </w:p>
        </w:tc>
      </w:tr>
      <w:tr w:rsidR="00AD1917" w14:paraId="29E790C8" w14:textId="77777777">
        <w:trPr>
          <w:trHeight w:val="70"/>
        </w:trPr>
        <w:tc>
          <w:tcPr>
            <w:tcW w:w="367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FFB3783" w14:textId="77777777" w:rsidR="00AD1917" w:rsidRDefault="00BB7672">
            <w:pPr>
              <w:rPr>
                <w:rFonts w:eastAsia="Times New Roman" w:cs="Arial"/>
                <w:sz w:val="20"/>
                <w:szCs w:val="20"/>
                <w:lang w:eastAsia="en-GB"/>
              </w:rPr>
            </w:pPr>
            <w:proofErr w:type="spellStart"/>
            <w:r>
              <w:rPr>
                <w:rFonts w:eastAsia="Times New Roman" w:cs="Arial"/>
                <w:sz w:val="20"/>
                <w:szCs w:val="20"/>
                <w:lang w:eastAsia="en-GB"/>
              </w:rPr>
              <w:t>GoodsShipment</w:t>
            </w:r>
            <w:proofErr w:type="spellEnd"/>
            <w:r>
              <w:rPr>
                <w:rFonts w:eastAsia="Times New Roman" w:cs="Arial"/>
                <w:sz w:val="20"/>
                <w:szCs w:val="20"/>
                <w:lang w:eastAsia="en-GB"/>
              </w:rPr>
              <w:t>/Consignment/</w:t>
            </w:r>
          </w:p>
          <w:p w14:paraId="738D7DD8" w14:textId="77777777" w:rsidR="00AD1917" w:rsidRDefault="00BB7672">
            <w:proofErr w:type="spellStart"/>
            <w:r>
              <w:rPr>
                <w:rFonts w:eastAsia="Times New Roman" w:cs="Arial"/>
                <w:sz w:val="20"/>
                <w:szCs w:val="20"/>
                <w:lang w:eastAsia="en-GB"/>
              </w:rPr>
              <w:t>GoodsLocation</w:t>
            </w:r>
            <w:proofErr w:type="spellEnd"/>
            <w:r>
              <w:rPr>
                <w:rFonts w:eastAsia="Times New Roman" w:cs="Arial"/>
                <w:sz w:val="20"/>
                <w:szCs w:val="20"/>
                <w:lang w:eastAsia="en-GB"/>
              </w:rPr>
              <w:t>/Address/</w:t>
            </w:r>
            <w:proofErr w:type="spellStart"/>
            <w:r>
              <w:rPr>
                <w:rFonts w:eastAsia="Times New Roman" w:cs="Arial"/>
                <w:sz w:val="20"/>
                <w:szCs w:val="20"/>
                <w:lang w:eastAsia="en-GB"/>
              </w:rPr>
              <w:t>TypeCode</w:t>
            </w:r>
            <w:proofErr w:type="spellEnd"/>
          </w:p>
        </w:tc>
        <w:tc>
          <w:tcPr>
            <w:tcW w:w="198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621BED5" w14:textId="77777777" w:rsidR="00AD1917" w:rsidRDefault="00BB7672">
            <w:r>
              <w:rPr>
                <w:rFonts w:eastAsia="Calibri" w:cs="Arial"/>
                <w:sz w:val="20"/>
                <w:szCs w:val="20"/>
                <w:lang w:eastAsia="en-GB"/>
              </w:rPr>
              <w:t>Type of address</w:t>
            </w:r>
          </w:p>
        </w:tc>
        <w:tc>
          <w:tcPr>
            <w:tcW w:w="993"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7A2B27E" w14:textId="77777777" w:rsidR="00AD1917" w:rsidRDefault="00BB7672">
            <w:r>
              <w:rPr>
                <w:rFonts w:eastAsia="Calibri" w:cs="Arial"/>
                <w:sz w:val="20"/>
                <w:szCs w:val="20"/>
                <w:lang w:eastAsia="en-GB"/>
              </w:rPr>
              <w:t>0..1</w:t>
            </w:r>
          </w:p>
        </w:tc>
        <w:tc>
          <w:tcPr>
            <w:tcW w:w="180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7A65FB2" w14:textId="77777777" w:rsidR="00AD1917" w:rsidRDefault="00BB7672">
            <w:r>
              <w:rPr>
                <w:rFonts w:eastAsia="Calibri" w:cs="Arial"/>
                <w:sz w:val="20"/>
                <w:szCs w:val="20"/>
                <w:lang w:eastAsia="en-GB"/>
              </w:rPr>
              <w:t>an..3</w:t>
            </w:r>
          </w:p>
        </w:tc>
        <w:tc>
          <w:tcPr>
            <w:tcW w:w="218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4B1F3ED" w14:textId="77777777" w:rsidR="00AD1917" w:rsidRDefault="00AD1917">
            <w:pPr>
              <w:rPr>
                <w:rFonts w:eastAsia="Calibri" w:cs="Arial"/>
                <w:sz w:val="20"/>
                <w:szCs w:val="20"/>
              </w:rPr>
            </w:pPr>
          </w:p>
        </w:tc>
      </w:tr>
      <w:tr w:rsidR="00AD1917" w14:paraId="4E5E10C7" w14:textId="77777777">
        <w:trPr>
          <w:trHeight w:val="70"/>
        </w:trPr>
        <w:tc>
          <w:tcPr>
            <w:tcW w:w="367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3AA1FA6" w14:textId="77777777" w:rsidR="00AD1917" w:rsidRDefault="00BB7672">
            <w:pPr>
              <w:rPr>
                <w:rFonts w:eastAsia="Times New Roman" w:cs="Arial"/>
                <w:sz w:val="20"/>
                <w:szCs w:val="20"/>
                <w:lang w:eastAsia="en-GB"/>
              </w:rPr>
            </w:pPr>
            <w:proofErr w:type="spellStart"/>
            <w:r>
              <w:rPr>
                <w:rFonts w:eastAsia="Times New Roman" w:cs="Arial"/>
                <w:sz w:val="20"/>
                <w:szCs w:val="20"/>
                <w:lang w:eastAsia="en-GB"/>
              </w:rPr>
              <w:t>GoodsShipment</w:t>
            </w:r>
            <w:proofErr w:type="spellEnd"/>
            <w:r>
              <w:rPr>
                <w:rFonts w:eastAsia="Times New Roman" w:cs="Arial"/>
                <w:sz w:val="20"/>
                <w:szCs w:val="20"/>
                <w:lang w:eastAsia="en-GB"/>
              </w:rPr>
              <w:t>/Consignment/</w:t>
            </w:r>
          </w:p>
          <w:p w14:paraId="208CF8BA" w14:textId="77777777" w:rsidR="00AD1917" w:rsidRDefault="00BB7672">
            <w:proofErr w:type="spellStart"/>
            <w:r>
              <w:rPr>
                <w:rFonts w:eastAsia="Times New Roman" w:cs="Arial"/>
                <w:sz w:val="20"/>
                <w:szCs w:val="20"/>
                <w:lang w:eastAsia="en-GB"/>
              </w:rPr>
              <w:t>GoodsLocation</w:t>
            </w:r>
            <w:proofErr w:type="spellEnd"/>
            <w:r>
              <w:rPr>
                <w:rFonts w:eastAsia="Times New Roman" w:cs="Arial"/>
                <w:sz w:val="20"/>
                <w:szCs w:val="20"/>
                <w:lang w:eastAsia="en-GB"/>
              </w:rPr>
              <w:t>/Address/</w:t>
            </w:r>
            <w:proofErr w:type="spellStart"/>
            <w:r>
              <w:rPr>
                <w:rFonts w:eastAsia="Times New Roman" w:cs="Arial"/>
                <w:sz w:val="20"/>
                <w:szCs w:val="20"/>
                <w:lang w:eastAsia="en-GB"/>
              </w:rPr>
              <w:t>CountryCode</w:t>
            </w:r>
            <w:proofErr w:type="spellEnd"/>
          </w:p>
        </w:tc>
        <w:tc>
          <w:tcPr>
            <w:tcW w:w="198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B2EADBE" w14:textId="77777777" w:rsidR="00AD1917" w:rsidRDefault="00BB7672">
            <w:r>
              <w:rPr>
                <w:rFonts w:eastAsia="Calibri" w:cs="Arial"/>
                <w:sz w:val="20"/>
                <w:szCs w:val="20"/>
                <w:lang w:eastAsia="en-GB"/>
              </w:rPr>
              <w:t>Country code of address</w:t>
            </w:r>
          </w:p>
        </w:tc>
        <w:tc>
          <w:tcPr>
            <w:tcW w:w="993"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8CC3861" w14:textId="77777777" w:rsidR="00AD1917" w:rsidRDefault="00BB7672">
            <w:r>
              <w:rPr>
                <w:rFonts w:eastAsia="Calibri" w:cs="Arial"/>
                <w:sz w:val="20"/>
                <w:szCs w:val="20"/>
                <w:lang w:eastAsia="en-GB"/>
              </w:rPr>
              <w:t>0..1</w:t>
            </w:r>
          </w:p>
        </w:tc>
        <w:tc>
          <w:tcPr>
            <w:tcW w:w="180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D9B995C" w14:textId="77777777" w:rsidR="00AD1917" w:rsidRDefault="00BB7672">
            <w:r>
              <w:rPr>
                <w:rFonts w:eastAsia="Calibri" w:cs="Arial"/>
                <w:sz w:val="20"/>
                <w:szCs w:val="20"/>
                <w:lang w:eastAsia="en-GB"/>
              </w:rPr>
              <w:t>a2</w:t>
            </w:r>
          </w:p>
        </w:tc>
        <w:tc>
          <w:tcPr>
            <w:tcW w:w="218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5573A23" w14:textId="77777777" w:rsidR="00AD1917" w:rsidRDefault="00AD1917">
            <w:pPr>
              <w:rPr>
                <w:rFonts w:eastAsia="Calibri" w:cs="Arial"/>
                <w:sz w:val="20"/>
                <w:szCs w:val="20"/>
              </w:rPr>
            </w:pPr>
          </w:p>
        </w:tc>
      </w:tr>
      <w:tr w:rsidR="00AD1917" w14:paraId="357C5B21" w14:textId="77777777">
        <w:trPr>
          <w:trHeight w:val="70"/>
        </w:trPr>
        <w:tc>
          <w:tcPr>
            <w:tcW w:w="367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9B687C0" w14:textId="77777777" w:rsidR="00AD1917" w:rsidRDefault="00BB7672">
            <w:proofErr w:type="spellStart"/>
            <w:r>
              <w:rPr>
                <w:rFonts w:eastAsia="Times New Roman" w:cs="Arial"/>
                <w:sz w:val="20"/>
                <w:szCs w:val="20"/>
                <w:lang w:eastAsia="en-GB"/>
              </w:rPr>
              <w:t>GoodsShipment</w:t>
            </w:r>
            <w:proofErr w:type="spellEnd"/>
            <w:r>
              <w:rPr>
                <w:rFonts w:eastAsia="Times New Roman" w:cs="Arial"/>
                <w:sz w:val="20"/>
                <w:szCs w:val="20"/>
                <w:lang w:eastAsia="en-GB"/>
              </w:rPr>
              <w:t>/Importer/ID</w:t>
            </w:r>
          </w:p>
        </w:tc>
        <w:tc>
          <w:tcPr>
            <w:tcW w:w="198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A8281FB" w14:textId="77777777" w:rsidR="00AD1917" w:rsidRDefault="00BB7672">
            <w:r>
              <w:rPr>
                <w:rFonts w:eastAsia="Calibri" w:cs="Arial"/>
                <w:sz w:val="20"/>
                <w:szCs w:val="20"/>
                <w:lang w:eastAsia="en-GB"/>
              </w:rPr>
              <w:t>D.E. 3/16 (EORI)</w:t>
            </w:r>
          </w:p>
        </w:tc>
        <w:tc>
          <w:tcPr>
            <w:tcW w:w="993"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BC13A9F" w14:textId="77777777" w:rsidR="00AD1917" w:rsidRDefault="00BB7672">
            <w:r>
              <w:rPr>
                <w:rFonts w:eastAsia="Calibri" w:cs="Arial"/>
                <w:sz w:val="20"/>
                <w:szCs w:val="20"/>
                <w:lang w:eastAsia="en-GB"/>
              </w:rPr>
              <w:t>0..1</w:t>
            </w:r>
          </w:p>
        </w:tc>
        <w:tc>
          <w:tcPr>
            <w:tcW w:w="180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EF2C7B1" w14:textId="77777777" w:rsidR="00AD1917" w:rsidRDefault="00BB7672">
            <w:r>
              <w:rPr>
                <w:rFonts w:eastAsia="Calibri" w:cs="Arial"/>
                <w:sz w:val="20"/>
                <w:szCs w:val="20"/>
                <w:lang w:eastAsia="en-GB"/>
              </w:rPr>
              <w:t>an..17</w:t>
            </w:r>
          </w:p>
        </w:tc>
        <w:tc>
          <w:tcPr>
            <w:tcW w:w="218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2E3BAA6" w14:textId="77777777" w:rsidR="00AD1917" w:rsidRDefault="00BB7672">
            <w:r>
              <w:rPr>
                <w:rFonts w:eastAsia="Times New Roman" w:cs="Arial"/>
                <w:sz w:val="20"/>
                <w:szCs w:val="20"/>
                <w:lang w:eastAsia="en-GB"/>
              </w:rPr>
              <w:t>Only for Export declarations</w:t>
            </w:r>
          </w:p>
        </w:tc>
      </w:tr>
      <w:tr w:rsidR="00AD1917" w14:paraId="198FF6F5" w14:textId="77777777">
        <w:trPr>
          <w:trHeight w:val="70"/>
        </w:trPr>
        <w:tc>
          <w:tcPr>
            <w:tcW w:w="367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EC0DF3F" w14:textId="77777777" w:rsidR="00AD1917" w:rsidRDefault="00BB7672">
            <w:proofErr w:type="spellStart"/>
            <w:r>
              <w:rPr>
                <w:rFonts w:eastAsia="Times New Roman" w:cs="Arial"/>
                <w:sz w:val="20"/>
                <w:szCs w:val="20"/>
                <w:lang w:eastAsia="en-GB"/>
              </w:rPr>
              <w:t>GoodsShipment</w:t>
            </w:r>
            <w:proofErr w:type="spellEnd"/>
            <w:r>
              <w:rPr>
                <w:rFonts w:eastAsia="Times New Roman" w:cs="Arial"/>
                <w:sz w:val="20"/>
                <w:szCs w:val="20"/>
                <w:lang w:eastAsia="en-GB"/>
              </w:rPr>
              <w:t>/</w:t>
            </w:r>
            <w:proofErr w:type="spellStart"/>
            <w:r>
              <w:rPr>
                <w:rFonts w:eastAsia="Times New Roman" w:cs="Arial"/>
                <w:sz w:val="20"/>
                <w:szCs w:val="20"/>
                <w:lang w:eastAsia="en-GB"/>
              </w:rPr>
              <w:t>PreviousDocument</w:t>
            </w:r>
            <w:proofErr w:type="spellEnd"/>
            <w:r>
              <w:rPr>
                <w:rFonts w:eastAsia="Times New Roman" w:cs="Arial"/>
                <w:sz w:val="20"/>
                <w:szCs w:val="20"/>
                <w:lang w:eastAsia="en-GB"/>
              </w:rPr>
              <w:t>/ID</w:t>
            </w:r>
          </w:p>
        </w:tc>
        <w:tc>
          <w:tcPr>
            <w:tcW w:w="198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841610F" w14:textId="77777777" w:rsidR="00AD1917" w:rsidRDefault="00BB7672">
            <w:r>
              <w:rPr>
                <w:rFonts w:eastAsia="Calibri" w:cs="Arial"/>
                <w:sz w:val="20"/>
                <w:szCs w:val="20"/>
                <w:lang w:eastAsia="en-GB"/>
              </w:rPr>
              <w:t>The ID of a previous document. A DUCR or MUCR</w:t>
            </w:r>
          </w:p>
        </w:tc>
        <w:tc>
          <w:tcPr>
            <w:tcW w:w="993"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F3548F4" w14:textId="77777777" w:rsidR="00AD1917" w:rsidRDefault="00BB7672">
            <w:r>
              <w:rPr>
                <w:rFonts w:eastAsia="Calibri" w:cs="Arial"/>
                <w:sz w:val="20"/>
                <w:szCs w:val="20"/>
                <w:lang w:eastAsia="en-GB"/>
              </w:rPr>
              <w:t>0..1</w:t>
            </w:r>
          </w:p>
        </w:tc>
        <w:tc>
          <w:tcPr>
            <w:tcW w:w="180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A3C7D94" w14:textId="77777777" w:rsidR="00AD1917" w:rsidRDefault="00BB7672">
            <w:r>
              <w:rPr>
                <w:rFonts w:eastAsia="Calibri" w:cs="Arial"/>
                <w:sz w:val="20"/>
                <w:szCs w:val="20"/>
                <w:lang w:eastAsia="en-GB"/>
              </w:rPr>
              <w:t>an..70</w:t>
            </w:r>
          </w:p>
        </w:tc>
        <w:tc>
          <w:tcPr>
            <w:tcW w:w="218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DAA4E70" w14:textId="77777777" w:rsidR="00AD1917" w:rsidRDefault="00AD1917">
            <w:pPr>
              <w:rPr>
                <w:rFonts w:eastAsia="Calibri" w:cs="Arial"/>
                <w:sz w:val="20"/>
                <w:szCs w:val="20"/>
              </w:rPr>
            </w:pPr>
          </w:p>
        </w:tc>
      </w:tr>
      <w:tr w:rsidR="00AD1917" w14:paraId="1AA80A19" w14:textId="77777777">
        <w:trPr>
          <w:trHeight w:val="70"/>
        </w:trPr>
        <w:tc>
          <w:tcPr>
            <w:tcW w:w="367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301C76E" w14:textId="77777777" w:rsidR="00AD1917" w:rsidRDefault="00BB7672">
            <w:pPr>
              <w:rPr>
                <w:rFonts w:eastAsia="Times New Roman" w:cs="Arial"/>
                <w:sz w:val="20"/>
                <w:szCs w:val="20"/>
                <w:lang w:eastAsia="en-GB"/>
              </w:rPr>
            </w:pPr>
            <w:proofErr w:type="spellStart"/>
            <w:r>
              <w:rPr>
                <w:rFonts w:eastAsia="Times New Roman" w:cs="Arial"/>
                <w:sz w:val="20"/>
                <w:szCs w:val="20"/>
                <w:lang w:eastAsia="en-GB"/>
              </w:rPr>
              <w:t>GoodsShipment</w:t>
            </w:r>
            <w:proofErr w:type="spellEnd"/>
            <w:r>
              <w:rPr>
                <w:rFonts w:eastAsia="Times New Roman" w:cs="Arial"/>
                <w:sz w:val="20"/>
                <w:szCs w:val="20"/>
                <w:lang w:eastAsia="en-GB"/>
              </w:rPr>
              <w:t>/</w:t>
            </w:r>
            <w:proofErr w:type="spellStart"/>
            <w:r>
              <w:rPr>
                <w:rFonts w:eastAsia="Times New Roman" w:cs="Arial"/>
                <w:sz w:val="20"/>
                <w:szCs w:val="20"/>
                <w:lang w:eastAsia="en-GB"/>
              </w:rPr>
              <w:t>PreviousDocument</w:t>
            </w:r>
            <w:proofErr w:type="spellEnd"/>
            <w:r>
              <w:rPr>
                <w:rFonts w:eastAsia="Times New Roman" w:cs="Arial"/>
                <w:sz w:val="20"/>
                <w:szCs w:val="20"/>
                <w:lang w:eastAsia="en-GB"/>
              </w:rPr>
              <w:t>/</w:t>
            </w:r>
          </w:p>
          <w:p w14:paraId="364CAA2B" w14:textId="77777777" w:rsidR="00AD1917" w:rsidRDefault="00BB7672">
            <w:proofErr w:type="spellStart"/>
            <w:r>
              <w:rPr>
                <w:rFonts w:eastAsia="Times New Roman" w:cs="Arial"/>
                <w:sz w:val="20"/>
                <w:szCs w:val="20"/>
                <w:lang w:eastAsia="en-GB"/>
              </w:rPr>
              <w:t>TypeCode</w:t>
            </w:r>
            <w:proofErr w:type="spellEnd"/>
          </w:p>
        </w:tc>
        <w:tc>
          <w:tcPr>
            <w:tcW w:w="198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628F9FB" w14:textId="77777777" w:rsidR="00AD1917" w:rsidRDefault="00BB7672">
            <w:r>
              <w:rPr>
                <w:rFonts w:eastAsia="Calibri" w:cs="Arial"/>
                <w:sz w:val="20"/>
                <w:szCs w:val="20"/>
                <w:lang w:eastAsia="en-GB"/>
              </w:rPr>
              <w:t>The type of a previous document</w:t>
            </w:r>
          </w:p>
        </w:tc>
        <w:tc>
          <w:tcPr>
            <w:tcW w:w="993"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D0ADB2A" w14:textId="77777777" w:rsidR="00AD1917" w:rsidRDefault="00BB7672">
            <w:r>
              <w:rPr>
                <w:rFonts w:eastAsia="Calibri" w:cs="Arial"/>
                <w:sz w:val="20"/>
                <w:szCs w:val="20"/>
                <w:lang w:eastAsia="en-GB"/>
              </w:rPr>
              <w:t>0..1</w:t>
            </w:r>
          </w:p>
        </w:tc>
        <w:tc>
          <w:tcPr>
            <w:tcW w:w="180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486B0F4" w14:textId="77777777" w:rsidR="00AD1917" w:rsidRDefault="00BB7672">
            <w:r>
              <w:rPr>
                <w:rFonts w:eastAsia="Calibri" w:cs="Arial"/>
                <w:sz w:val="20"/>
                <w:szCs w:val="20"/>
                <w:lang w:eastAsia="en-GB"/>
              </w:rPr>
              <w:t>an..3</w:t>
            </w:r>
          </w:p>
        </w:tc>
        <w:tc>
          <w:tcPr>
            <w:tcW w:w="218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E3F3A30" w14:textId="77777777" w:rsidR="00AD1917" w:rsidRDefault="00AD1917">
            <w:pPr>
              <w:rPr>
                <w:rFonts w:eastAsia="Calibri" w:cs="Arial"/>
                <w:sz w:val="20"/>
                <w:szCs w:val="20"/>
              </w:rPr>
            </w:pPr>
          </w:p>
        </w:tc>
      </w:tr>
      <w:tr w:rsidR="00AD1917" w14:paraId="132A6CA4" w14:textId="77777777">
        <w:trPr>
          <w:trHeight w:val="70"/>
        </w:trPr>
        <w:tc>
          <w:tcPr>
            <w:tcW w:w="367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B981F93" w14:textId="77777777" w:rsidR="00AD1917" w:rsidRDefault="00BB7672">
            <w:proofErr w:type="spellStart"/>
            <w:r>
              <w:rPr>
                <w:rFonts w:eastAsia="Times New Roman" w:cs="Arial"/>
                <w:sz w:val="20"/>
                <w:szCs w:val="20"/>
                <w:lang w:eastAsia="en-GB"/>
              </w:rPr>
              <w:lastRenderedPageBreak/>
              <w:t>CurrentPageNumber</w:t>
            </w:r>
            <w:proofErr w:type="spellEnd"/>
          </w:p>
        </w:tc>
        <w:tc>
          <w:tcPr>
            <w:tcW w:w="198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600109C" w14:textId="77777777" w:rsidR="00AD1917" w:rsidRDefault="00BB7672">
            <w:r>
              <w:rPr>
                <w:rFonts w:eastAsia="Calibri" w:cs="Arial"/>
                <w:sz w:val="20"/>
                <w:szCs w:val="20"/>
                <w:lang w:eastAsia="en-GB"/>
              </w:rPr>
              <w:t>Current Page Number</w:t>
            </w:r>
          </w:p>
        </w:tc>
        <w:tc>
          <w:tcPr>
            <w:tcW w:w="993"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B8A1214" w14:textId="77777777" w:rsidR="00AD1917" w:rsidRDefault="00BB7672">
            <w:r>
              <w:rPr>
                <w:rFonts w:eastAsia="Calibri" w:cs="Arial"/>
                <w:sz w:val="20"/>
                <w:szCs w:val="20"/>
                <w:lang w:eastAsia="en-GB"/>
              </w:rPr>
              <w:t>1</w:t>
            </w:r>
          </w:p>
        </w:tc>
        <w:tc>
          <w:tcPr>
            <w:tcW w:w="180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AE46833" w14:textId="77777777" w:rsidR="00AD1917" w:rsidRDefault="00BB7672">
            <w:r>
              <w:rPr>
                <w:rFonts w:eastAsia="Calibri" w:cs="Arial"/>
                <w:sz w:val="20"/>
                <w:szCs w:val="20"/>
                <w:lang w:eastAsia="en-GB"/>
              </w:rPr>
              <w:t>n (integer)</w:t>
            </w:r>
          </w:p>
        </w:tc>
        <w:tc>
          <w:tcPr>
            <w:tcW w:w="218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77E4BB1" w14:textId="77777777" w:rsidR="00AD1917" w:rsidRDefault="00BB7672">
            <w:r>
              <w:rPr>
                <w:rFonts w:eastAsia="Calibri" w:cs="Arial"/>
                <w:sz w:val="20"/>
                <w:szCs w:val="20"/>
                <w:lang w:eastAsia="en-GB"/>
              </w:rPr>
              <w:t>Mandatory</w:t>
            </w:r>
          </w:p>
        </w:tc>
      </w:tr>
      <w:tr w:rsidR="00AD1917" w14:paraId="59E8BE70" w14:textId="77777777">
        <w:trPr>
          <w:trHeight w:val="70"/>
        </w:trPr>
        <w:tc>
          <w:tcPr>
            <w:tcW w:w="367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D9690EA" w14:textId="77777777" w:rsidR="00AD1917" w:rsidRDefault="00BB7672">
            <w:proofErr w:type="spellStart"/>
            <w:r>
              <w:rPr>
                <w:rFonts w:eastAsia="Times New Roman" w:cs="Arial"/>
                <w:sz w:val="20"/>
                <w:szCs w:val="20"/>
                <w:lang w:eastAsia="en-GB"/>
              </w:rPr>
              <w:t>TotalResultsAvailable</w:t>
            </w:r>
            <w:proofErr w:type="spellEnd"/>
          </w:p>
        </w:tc>
        <w:tc>
          <w:tcPr>
            <w:tcW w:w="198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44249D4" w14:textId="77777777" w:rsidR="00AD1917" w:rsidRDefault="00BB7672">
            <w:r>
              <w:rPr>
                <w:rFonts w:eastAsia="Calibri" w:cs="Arial"/>
                <w:sz w:val="20"/>
                <w:szCs w:val="20"/>
                <w:lang w:eastAsia="en-GB"/>
              </w:rPr>
              <w:t>Total number of results available</w:t>
            </w:r>
          </w:p>
        </w:tc>
        <w:tc>
          <w:tcPr>
            <w:tcW w:w="993"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E174EA4" w14:textId="77777777" w:rsidR="00AD1917" w:rsidRDefault="00BB7672">
            <w:r>
              <w:rPr>
                <w:rFonts w:eastAsia="Calibri" w:cs="Arial"/>
                <w:sz w:val="20"/>
                <w:szCs w:val="20"/>
                <w:lang w:eastAsia="en-GB"/>
              </w:rPr>
              <w:t>1</w:t>
            </w:r>
          </w:p>
        </w:tc>
        <w:tc>
          <w:tcPr>
            <w:tcW w:w="180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F30B089" w14:textId="77777777" w:rsidR="00AD1917" w:rsidRDefault="00BB7672">
            <w:r>
              <w:rPr>
                <w:rFonts w:eastAsia="Calibri" w:cs="Arial"/>
                <w:sz w:val="20"/>
                <w:szCs w:val="20"/>
                <w:lang w:eastAsia="en-GB"/>
              </w:rPr>
              <w:t>n (integer)</w:t>
            </w:r>
          </w:p>
        </w:tc>
        <w:tc>
          <w:tcPr>
            <w:tcW w:w="218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9F15223" w14:textId="77777777" w:rsidR="00AD1917" w:rsidRDefault="00BB7672">
            <w:r>
              <w:rPr>
                <w:rFonts w:eastAsia="Calibri" w:cs="Arial"/>
                <w:sz w:val="20"/>
                <w:szCs w:val="20"/>
                <w:lang w:eastAsia="en-GB"/>
              </w:rPr>
              <w:t>Mandatory</w:t>
            </w:r>
          </w:p>
        </w:tc>
      </w:tr>
      <w:tr w:rsidR="00AD1917" w14:paraId="4A58BDAA" w14:textId="77777777">
        <w:trPr>
          <w:trHeight w:val="70"/>
        </w:trPr>
        <w:tc>
          <w:tcPr>
            <w:tcW w:w="367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0DEB198" w14:textId="77777777" w:rsidR="00AD1917" w:rsidRDefault="00BB7672">
            <w:proofErr w:type="spellStart"/>
            <w:r>
              <w:rPr>
                <w:rFonts w:eastAsia="Times New Roman" w:cs="Arial"/>
                <w:sz w:val="20"/>
                <w:szCs w:val="20"/>
                <w:lang w:eastAsia="en-GB"/>
              </w:rPr>
              <w:t>TotalPagesAvailable</w:t>
            </w:r>
            <w:proofErr w:type="spellEnd"/>
          </w:p>
        </w:tc>
        <w:tc>
          <w:tcPr>
            <w:tcW w:w="198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A4FE512" w14:textId="77777777" w:rsidR="00AD1917" w:rsidRDefault="00BB7672">
            <w:r>
              <w:rPr>
                <w:rFonts w:eastAsia="Calibri" w:cs="Arial"/>
                <w:sz w:val="20"/>
                <w:szCs w:val="20"/>
                <w:lang w:eastAsia="en-GB"/>
              </w:rPr>
              <w:t>Total number of pages available</w:t>
            </w:r>
          </w:p>
        </w:tc>
        <w:tc>
          <w:tcPr>
            <w:tcW w:w="993"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61396A4" w14:textId="77777777" w:rsidR="00AD1917" w:rsidRDefault="00BB7672">
            <w:r>
              <w:rPr>
                <w:rFonts w:eastAsia="Calibri" w:cs="Arial"/>
                <w:sz w:val="20"/>
                <w:szCs w:val="20"/>
                <w:lang w:eastAsia="en-GB"/>
              </w:rPr>
              <w:t>1</w:t>
            </w:r>
          </w:p>
        </w:tc>
        <w:tc>
          <w:tcPr>
            <w:tcW w:w="180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886E6C6" w14:textId="77777777" w:rsidR="00AD1917" w:rsidRDefault="00BB7672">
            <w:r>
              <w:rPr>
                <w:rFonts w:eastAsia="Calibri" w:cs="Arial"/>
                <w:sz w:val="20"/>
                <w:szCs w:val="20"/>
                <w:lang w:eastAsia="en-GB"/>
              </w:rPr>
              <w:t>n (integer)</w:t>
            </w:r>
          </w:p>
        </w:tc>
        <w:tc>
          <w:tcPr>
            <w:tcW w:w="218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A50018F" w14:textId="77777777" w:rsidR="00AD1917" w:rsidRDefault="00BB7672">
            <w:r>
              <w:rPr>
                <w:rFonts w:eastAsia="Calibri" w:cs="Arial"/>
                <w:sz w:val="20"/>
                <w:szCs w:val="20"/>
                <w:lang w:eastAsia="en-GB"/>
              </w:rPr>
              <w:t>Mandatory</w:t>
            </w:r>
          </w:p>
        </w:tc>
      </w:tr>
      <w:tr w:rsidR="00AD1917" w14:paraId="283A7341" w14:textId="77777777">
        <w:trPr>
          <w:trHeight w:val="70"/>
        </w:trPr>
        <w:tc>
          <w:tcPr>
            <w:tcW w:w="367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971001E" w14:textId="77777777" w:rsidR="00AD1917" w:rsidRDefault="00BB7672">
            <w:proofErr w:type="spellStart"/>
            <w:r>
              <w:rPr>
                <w:rFonts w:eastAsia="Times New Roman" w:cs="Arial"/>
                <w:sz w:val="20"/>
                <w:szCs w:val="20"/>
                <w:lang w:eastAsia="en-GB"/>
              </w:rPr>
              <w:t>NoResultsReturned</w:t>
            </w:r>
            <w:proofErr w:type="spellEnd"/>
          </w:p>
        </w:tc>
        <w:tc>
          <w:tcPr>
            <w:tcW w:w="1984"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F1E652E" w14:textId="77777777" w:rsidR="00AD1917" w:rsidRDefault="00BB7672">
            <w:r>
              <w:rPr>
                <w:rFonts w:eastAsia="Calibri" w:cs="Arial"/>
                <w:sz w:val="20"/>
                <w:szCs w:val="20"/>
                <w:lang w:eastAsia="en-GB"/>
              </w:rPr>
              <w:t>No results returned (true/false)</w:t>
            </w:r>
          </w:p>
        </w:tc>
        <w:tc>
          <w:tcPr>
            <w:tcW w:w="993"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C1C46DE" w14:textId="77777777" w:rsidR="00AD1917" w:rsidRDefault="00BB7672">
            <w:r>
              <w:rPr>
                <w:rFonts w:eastAsia="Calibri" w:cs="Arial"/>
                <w:sz w:val="20"/>
                <w:szCs w:val="20"/>
                <w:lang w:eastAsia="en-GB"/>
              </w:rPr>
              <w:t>1</w:t>
            </w:r>
          </w:p>
        </w:tc>
        <w:tc>
          <w:tcPr>
            <w:tcW w:w="180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3D76C1F" w14:textId="77777777" w:rsidR="00AD1917" w:rsidRDefault="00BB7672">
            <w:r>
              <w:rPr>
                <w:rFonts w:eastAsia="Calibri" w:cs="Arial"/>
                <w:sz w:val="20"/>
                <w:szCs w:val="20"/>
                <w:lang w:eastAsia="en-GB"/>
              </w:rPr>
              <w:t>Boolean</w:t>
            </w:r>
          </w:p>
        </w:tc>
        <w:tc>
          <w:tcPr>
            <w:tcW w:w="2187"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A5BA0F3" w14:textId="77777777" w:rsidR="00AD1917" w:rsidRDefault="00BB7672">
            <w:r>
              <w:rPr>
                <w:rFonts w:eastAsia="Calibri" w:cs="Arial"/>
                <w:sz w:val="20"/>
                <w:szCs w:val="20"/>
                <w:lang w:eastAsia="en-GB"/>
              </w:rPr>
              <w:t>Mandatory</w:t>
            </w:r>
          </w:p>
        </w:tc>
      </w:tr>
    </w:tbl>
    <w:p w14:paraId="65644A85" w14:textId="77777777" w:rsidR="00AD1917" w:rsidRDefault="00AD1917"/>
    <w:p w14:paraId="538BBC36" w14:textId="77777777" w:rsidR="00AD1917" w:rsidRDefault="00AD1917"/>
    <w:p w14:paraId="32C05309" w14:textId="77777777" w:rsidR="00AD1917" w:rsidRDefault="00AD1917">
      <w:pPr>
        <w:pStyle w:val="BodyText"/>
        <w:rPr>
          <w:szCs w:val="22"/>
        </w:rPr>
      </w:pPr>
    </w:p>
    <w:p w14:paraId="173E5DEF" w14:textId="77777777" w:rsidR="00AD1917" w:rsidRDefault="00AD1917">
      <w:pPr>
        <w:pStyle w:val="BodyText"/>
        <w:rPr>
          <w:szCs w:val="22"/>
        </w:rPr>
      </w:pPr>
    </w:p>
    <w:p w14:paraId="4EA64F3F" w14:textId="77777777" w:rsidR="00AD1917" w:rsidRDefault="00AD1917">
      <w:pPr>
        <w:pStyle w:val="BodyText"/>
        <w:rPr>
          <w:szCs w:val="22"/>
        </w:rPr>
      </w:pPr>
    </w:p>
    <w:p w14:paraId="5D3B1148" w14:textId="77777777" w:rsidR="00AD1917" w:rsidRDefault="00AD1917">
      <w:pPr>
        <w:pStyle w:val="BodyText"/>
        <w:rPr>
          <w:szCs w:val="22"/>
        </w:rPr>
      </w:pPr>
    </w:p>
    <w:p w14:paraId="3E12D87D" w14:textId="77777777" w:rsidR="00AD1917" w:rsidRDefault="00AD1917">
      <w:pPr>
        <w:pStyle w:val="BodyText"/>
        <w:rPr>
          <w:szCs w:val="22"/>
        </w:rPr>
      </w:pPr>
    </w:p>
    <w:p w14:paraId="74080B60" w14:textId="77777777" w:rsidR="00AD1917" w:rsidRDefault="00AD1917">
      <w:pPr>
        <w:pStyle w:val="BodyText"/>
        <w:rPr>
          <w:szCs w:val="22"/>
        </w:rPr>
      </w:pPr>
    </w:p>
    <w:p w14:paraId="73A94527" w14:textId="77777777" w:rsidR="00AD1917" w:rsidRDefault="00AD1917">
      <w:pPr>
        <w:pStyle w:val="BodyText"/>
        <w:rPr>
          <w:szCs w:val="22"/>
        </w:rPr>
      </w:pPr>
    </w:p>
    <w:p w14:paraId="3FCEDCEF" w14:textId="77777777" w:rsidR="00AD1917" w:rsidRDefault="00AD1917">
      <w:pPr>
        <w:pStyle w:val="BodyText"/>
        <w:rPr>
          <w:szCs w:val="22"/>
        </w:rPr>
      </w:pPr>
    </w:p>
    <w:p w14:paraId="7DFE88B9" w14:textId="77777777" w:rsidR="00AD1917" w:rsidRDefault="00BB7672">
      <w:pPr>
        <w:pStyle w:val="Heading3"/>
      </w:pPr>
      <w:bookmarkStart w:id="158" w:name="_Toc88208944"/>
      <w:bookmarkStart w:id="159" w:name="_Toc88722680"/>
      <w:r>
        <w:t>Search Declarations Query Response Conditions</w:t>
      </w:r>
      <w:bookmarkEnd w:id="158"/>
      <w:bookmarkEnd w:id="159"/>
    </w:p>
    <w:p w14:paraId="28D0217C" w14:textId="77777777" w:rsidR="00AD1917" w:rsidRDefault="00BB7672">
      <w:pPr>
        <w:shd w:val="clear" w:color="auto" w:fill="FFFFFF"/>
        <w:spacing w:before="100" w:after="100" w:line="240" w:lineRule="auto"/>
      </w:pPr>
      <w:r>
        <w:rPr>
          <w:rFonts w:eastAsia="Times New Roman" w:cs="Arial"/>
        </w:rPr>
        <w:t>The following table describes the responses returned by this service. Error conditions will be returned in the standard HTTP fault structure.</w:t>
      </w:r>
    </w:p>
    <w:tbl>
      <w:tblPr>
        <w:tblW w:w="10624" w:type="dxa"/>
        <w:tblCellMar>
          <w:left w:w="10" w:type="dxa"/>
          <w:right w:w="10" w:type="dxa"/>
        </w:tblCellMar>
        <w:tblLook w:val="0000" w:firstRow="0" w:lastRow="0" w:firstColumn="0" w:lastColumn="0" w:noHBand="0" w:noVBand="0"/>
      </w:tblPr>
      <w:tblGrid>
        <w:gridCol w:w="3227"/>
        <w:gridCol w:w="1210"/>
        <w:gridCol w:w="3239"/>
        <w:gridCol w:w="2948"/>
      </w:tblGrid>
      <w:tr w:rsidR="00AD1917" w14:paraId="255B21FE" w14:textId="77777777">
        <w:tc>
          <w:tcPr>
            <w:tcW w:w="3227" w:type="dxa"/>
            <w:tcBorders>
              <w:top w:val="single" w:sz="4" w:space="0" w:color="BFBFBF"/>
              <w:left w:val="single" w:sz="4" w:space="0" w:color="BFBFBF"/>
              <w:bottom w:val="single" w:sz="4" w:space="0" w:color="BFBFBF"/>
              <w:right w:val="single" w:sz="4" w:space="0" w:color="BFBFBF"/>
            </w:tcBorders>
            <w:shd w:val="clear" w:color="auto" w:fill="DBE5F1"/>
            <w:tcMar>
              <w:top w:w="0" w:type="dxa"/>
              <w:left w:w="108" w:type="dxa"/>
              <w:bottom w:w="0" w:type="dxa"/>
              <w:right w:w="108" w:type="dxa"/>
            </w:tcMar>
          </w:tcPr>
          <w:p w14:paraId="53A16AB0" w14:textId="77777777" w:rsidR="00AD1917" w:rsidRDefault="00BB7672">
            <w:pPr>
              <w:spacing w:after="300" w:line="240" w:lineRule="auto"/>
            </w:pPr>
            <w:r>
              <w:rPr>
                <w:rFonts w:eastAsia="Times New Roman" w:cs="Arial"/>
                <w:b/>
                <w:bCs/>
                <w:color w:val="0B0C0C"/>
                <w:sz w:val="20"/>
                <w:szCs w:val="20"/>
                <w:lang w:eastAsia="en-GB"/>
              </w:rPr>
              <w:t>Scenario</w:t>
            </w:r>
          </w:p>
        </w:tc>
        <w:tc>
          <w:tcPr>
            <w:tcW w:w="1210" w:type="dxa"/>
            <w:tcBorders>
              <w:top w:val="single" w:sz="4" w:space="0" w:color="BFBFBF"/>
              <w:left w:val="single" w:sz="4" w:space="0" w:color="BFBFBF"/>
              <w:bottom w:val="single" w:sz="4" w:space="0" w:color="BFBFBF"/>
              <w:right w:val="single" w:sz="4" w:space="0" w:color="BFBFBF"/>
            </w:tcBorders>
            <w:shd w:val="clear" w:color="auto" w:fill="DBE5F1"/>
            <w:tcMar>
              <w:top w:w="0" w:type="dxa"/>
              <w:left w:w="108" w:type="dxa"/>
              <w:bottom w:w="0" w:type="dxa"/>
              <w:right w:w="108" w:type="dxa"/>
            </w:tcMar>
          </w:tcPr>
          <w:p w14:paraId="7286B734" w14:textId="77777777" w:rsidR="00AD1917" w:rsidRDefault="00BB7672">
            <w:pPr>
              <w:spacing w:after="300" w:line="240" w:lineRule="auto"/>
            </w:pPr>
            <w:r>
              <w:rPr>
                <w:rFonts w:eastAsia="Times New Roman" w:cs="Arial"/>
                <w:b/>
                <w:bCs/>
                <w:color w:val="0B0C0C"/>
                <w:sz w:val="20"/>
                <w:szCs w:val="20"/>
                <w:lang w:eastAsia="en-GB"/>
              </w:rPr>
              <w:t>HTTP Status</w:t>
            </w:r>
          </w:p>
        </w:tc>
        <w:tc>
          <w:tcPr>
            <w:tcW w:w="3239" w:type="dxa"/>
            <w:tcBorders>
              <w:top w:val="single" w:sz="4" w:space="0" w:color="BFBFBF"/>
              <w:left w:val="single" w:sz="4" w:space="0" w:color="BFBFBF"/>
              <w:bottom w:val="single" w:sz="4" w:space="0" w:color="BFBFBF"/>
              <w:right w:val="single" w:sz="4" w:space="0" w:color="BFBFBF"/>
            </w:tcBorders>
            <w:shd w:val="clear" w:color="auto" w:fill="DBE5F1"/>
            <w:tcMar>
              <w:top w:w="0" w:type="dxa"/>
              <w:left w:w="108" w:type="dxa"/>
              <w:bottom w:w="0" w:type="dxa"/>
              <w:right w:w="108" w:type="dxa"/>
            </w:tcMar>
          </w:tcPr>
          <w:p w14:paraId="352F3ADB" w14:textId="77777777" w:rsidR="00AD1917" w:rsidRDefault="00BB7672">
            <w:pPr>
              <w:spacing w:after="300" w:line="240" w:lineRule="auto"/>
            </w:pPr>
            <w:r>
              <w:rPr>
                <w:rFonts w:eastAsia="Times New Roman" w:cs="Arial"/>
                <w:b/>
                <w:bCs/>
                <w:color w:val="0B0C0C"/>
                <w:sz w:val="20"/>
                <w:szCs w:val="20"/>
                <w:lang w:eastAsia="en-GB"/>
              </w:rPr>
              <w:t>Code</w:t>
            </w:r>
          </w:p>
        </w:tc>
        <w:tc>
          <w:tcPr>
            <w:tcW w:w="2948" w:type="dxa"/>
            <w:tcBorders>
              <w:top w:val="single" w:sz="4" w:space="0" w:color="BFBFBF"/>
              <w:left w:val="single" w:sz="4" w:space="0" w:color="BFBFBF"/>
              <w:bottom w:val="single" w:sz="4" w:space="0" w:color="BFBFBF"/>
              <w:right w:val="single" w:sz="4" w:space="0" w:color="BFBFBF"/>
            </w:tcBorders>
            <w:shd w:val="clear" w:color="auto" w:fill="DBE5F1"/>
            <w:tcMar>
              <w:top w:w="0" w:type="dxa"/>
              <w:left w:w="108" w:type="dxa"/>
              <w:bottom w:w="0" w:type="dxa"/>
              <w:right w:w="108" w:type="dxa"/>
            </w:tcMar>
          </w:tcPr>
          <w:p w14:paraId="6FF1ABDD" w14:textId="77777777" w:rsidR="00AD1917" w:rsidRDefault="00BB7672">
            <w:pPr>
              <w:spacing w:after="300" w:line="240" w:lineRule="auto"/>
            </w:pPr>
            <w:r>
              <w:rPr>
                <w:rFonts w:eastAsia="Times New Roman" w:cs="Arial"/>
                <w:b/>
                <w:bCs/>
                <w:color w:val="0B0C0C"/>
                <w:sz w:val="20"/>
                <w:szCs w:val="20"/>
                <w:lang w:eastAsia="en-GB"/>
              </w:rPr>
              <w:t>Message</w:t>
            </w:r>
          </w:p>
        </w:tc>
      </w:tr>
      <w:tr w:rsidR="00AD1917" w14:paraId="3157C311" w14:textId="77777777">
        <w:tc>
          <w:tcPr>
            <w:tcW w:w="3227"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433C58C"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For CSPs only, X-Submitter-Identifier and X-Badge-Identifier http headers are missing</w:t>
            </w:r>
          </w:p>
        </w:tc>
        <w:tc>
          <w:tcPr>
            <w:tcW w:w="1210"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412E4F25"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400 (Bad Request)</w:t>
            </w:r>
          </w:p>
        </w:tc>
        <w:tc>
          <w:tcPr>
            <w:tcW w:w="3239"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289F1CA1"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BAD_REQUEST</w:t>
            </w:r>
          </w:p>
        </w:tc>
        <w:tc>
          <w:tcPr>
            <w:tcW w:w="294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7B1A0C53"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Both X-Submitter-Identifier and X-Badge-Identifier headers are missing</w:t>
            </w:r>
          </w:p>
        </w:tc>
      </w:tr>
      <w:tr w:rsidR="00AD1917" w14:paraId="7BA96838" w14:textId="77777777">
        <w:tc>
          <w:tcPr>
            <w:tcW w:w="3227"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0EE320D8"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For CSPs only, X-Submitter-Identifier is invalid</w:t>
            </w:r>
          </w:p>
        </w:tc>
        <w:tc>
          <w:tcPr>
            <w:tcW w:w="1210"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A6FC4C1"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400 (Bad Request)</w:t>
            </w:r>
          </w:p>
        </w:tc>
        <w:tc>
          <w:tcPr>
            <w:tcW w:w="3239"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6CDBE21F"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BAD_REQUEST</w:t>
            </w:r>
          </w:p>
        </w:tc>
        <w:tc>
          <w:tcPr>
            <w:tcW w:w="294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4A7EC070"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X-Submitter-Identifier header is invalid</w:t>
            </w:r>
          </w:p>
        </w:tc>
      </w:tr>
      <w:tr w:rsidR="00AD1917" w14:paraId="013DCD49" w14:textId="77777777">
        <w:tc>
          <w:tcPr>
            <w:tcW w:w="3227"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2D101CE3"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For CSPs only, X-Submitter-Identifier header is invalid</w:t>
            </w:r>
          </w:p>
        </w:tc>
        <w:tc>
          <w:tcPr>
            <w:tcW w:w="1210"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5E3103B5"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400 (Bad Request)</w:t>
            </w:r>
          </w:p>
        </w:tc>
        <w:tc>
          <w:tcPr>
            <w:tcW w:w="3239"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19682F64"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BAD_REQUEST</w:t>
            </w:r>
          </w:p>
        </w:tc>
        <w:tc>
          <w:tcPr>
            <w:tcW w:w="294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4CEED3BD"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X-Badge-Identifier header is invalid</w:t>
            </w:r>
          </w:p>
        </w:tc>
      </w:tr>
      <w:tr w:rsidR="00AD1917" w14:paraId="1AD868EE" w14:textId="77777777">
        <w:tc>
          <w:tcPr>
            <w:tcW w:w="3227"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AF911E8"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Internal server error</w:t>
            </w:r>
          </w:p>
        </w:tc>
        <w:tc>
          <w:tcPr>
            <w:tcW w:w="1210"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0030C774"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500</w:t>
            </w:r>
          </w:p>
        </w:tc>
        <w:tc>
          <w:tcPr>
            <w:tcW w:w="3239"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6A6067BB"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CDS60003 or INTERNAL_SERVER_ERROR</w:t>
            </w:r>
          </w:p>
        </w:tc>
        <w:tc>
          <w:tcPr>
            <w:tcW w:w="294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0F7872CA"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Internal server error</w:t>
            </w:r>
          </w:p>
        </w:tc>
      </w:tr>
      <w:tr w:rsidR="00AD1917" w14:paraId="72B909E0" w14:textId="77777777">
        <w:tc>
          <w:tcPr>
            <w:tcW w:w="3227"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7B3E391D"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Page number is out of bounds</w:t>
            </w:r>
          </w:p>
        </w:tc>
        <w:tc>
          <w:tcPr>
            <w:tcW w:w="1210"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1D2218C1"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400 (Bad Request)</w:t>
            </w:r>
          </w:p>
        </w:tc>
        <w:tc>
          <w:tcPr>
            <w:tcW w:w="3239"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401C6A79"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CDS60005</w:t>
            </w:r>
          </w:p>
        </w:tc>
        <w:tc>
          <w:tcPr>
            <w:tcW w:w="294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1D2D6CF1" w14:textId="77777777" w:rsidR="00AD1917" w:rsidRDefault="00BB7672">
            <w:pPr>
              <w:spacing w:after="300" w:line="240" w:lineRule="auto"/>
              <w:rPr>
                <w:rFonts w:eastAsia="Times New Roman" w:cs="Arial"/>
                <w:color w:val="0B0C0C"/>
                <w:sz w:val="20"/>
                <w:szCs w:val="20"/>
                <w:lang w:eastAsia="en-GB"/>
              </w:rPr>
            </w:pPr>
            <w:proofErr w:type="spellStart"/>
            <w:r>
              <w:rPr>
                <w:rFonts w:eastAsia="Times New Roman" w:cs="Arial"/>
                <w:color w:val="0B0C0C"/>
                <w:sz w:val="20"/>
                <w:szCs w:val="20"/>
                <w:lang w:eastAsia="en-GB"/>
              </w:rPr>
              <w:t>pageNumber</w:t>
            </w:r>
            <w:proofErr w:type="spellEnd"/>
            <w:r>
              <w:rPr>
                <w:rFonts w:eastAsia="Times New Roman" w:cs="Arial"/>
                <w:color w:val="0B0C0C"/>
                <w:sz w:val="20"/>
                <w:szCs w:val="20"/>
                <w:lang w:eastAsia="en-GB"/>
              </w:rPr>
              <w:t xml:space="preserve"> parameter out of bounds</w:t>
            </w:r>
          </w:p>
        </w:tc>
      </w:tr>
      <w:tr w:rsidR="00AD1917" w14:paraId="39392E6A" w14:textId="77777777">
        <w:tc>
          <w:tcPr>
            <w:tcW w:w="3227"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FBCDCA6"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 xml:space="preserve">Invalid </w:t>
            </w:r>
            <w:proofErr w:type="spellStart"/>
            <w:r>
              <w:rPr>
                <w:rFonts w:eastAsia="Times New Roman" w:cs="Arial"/>
                <w:color w:val="0B0C0C"/>
                <w:sz w:val="20"/>
                <w:szCs w:val="20"/>
                <w:lang w:eastAsia="en-GB"/>
              </w:rPr>
              <w:t>declarationStatus</w:t>
            </w:r>
            <w:proofErr w:type="spellEnd"/>
            <w:r>
              <w:rPr>
                <w:rFonts w:eastAsia="Times New Roman" w:cs="Arial"/>
                <w:color w:val="0B0C0C"/>
                <w:sz w:val="20"/>
                <w:szCs w:val="20"/>
                <w:lang w:eastAsia="en-GB"/>
              </w:rPr>
              <w:t xml:space="preserve"> parameter</w:t>
            </w:r>
          </w:p>
        </w:tc>
        <w:tc>
          <w:tcPr>
            <w:tcW w:w="1210"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4B6992F6"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400 (Bad Request)</w:t>
            </w:r>
          </w:p>
        </w:tc>
        <w:tc>
          <w:tcPr>
            <w:tcW w:w="3239"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2C37CC39"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CDS60006</w:t>
            </w:r>
          </w:p>
        </w:tc>
        <w:tc>
          <w:tcPr>
            <w:tcW w:w="294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73A26CE9"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 xml:space="preserve">Invalid </w:t>
            </w:r>
            <w:proofErr w:type="spellStart"/>
            <w:r>
              <w:rPr>
                <w:rFonts w:eastAsia="Times New Roman" w:cs="Arial"/>
                <w:color w:val="0B0C0C"/>
                <w:sz w:val="20"/>
                <w:szCs w:val="20"/>
                <w:lang w:eastAsia="en-GB"/>
              </w:rPr>
              <w:t>declarationStatus</w:t>
            </w:r>
            <w:proofErr w:type="spellEnd"/>
            <w:r>
              <w:rPr>
                <w:rFonts w:eastAsia="Times New Roman" w:cs="Arial"/>
                <w:color w:val="0B0C0C"/>
                <w:sz w:val="20"/>
                <w:szCs w:val="20"/>
                <w:lang w:eastAsia="en-GB"/>
              </w:rPr>
              <w:t xml:space="preserve"> parameter</w:t>
            </w:r>
          </w:p>
        </w:tc>
      </w:tr>
      <w:tr w:rsidR="00AD1917" w14:paraId="60A2AD73" w14:textId="77777777">
        <w:tc>
          <w:tcPr>
            <w:tcW w:w="3227"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61B67771"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 xml:space="preserve">Invalid </w:t>
            </w:r>
            <w:proofErr w:type="spellStart"/>
            <w:r>
              <w:rPr>
                <w:rFonts w:eastAsia="Times New Roman" w:cs="Arial"/>
                <w:color w:val="0B0C0C"/>
                <w:sz w:val="20"/>
                <w:szCs w:val="20"/>
                <w:lang w:eastAsia="en-GB"/>
              </w:rPr>
              <w:t>declarationStatus</w:t>
            </w:r>
            <w:proofErr w:type="spellEnd"/>
            <w:r>
              <w:rPr>
                <w:rFonts w:eastAsia="Times New Roman" w:cs="Arial"/>
                <w:color w:val="0B0C0C"/>
                <w:sz w:val="20"/>
                <w:szCs w:val="20"/>
                <w:lang w:eastAsia="en-GB"/>
              </w:rPr>
              <w:t xml:space="preserve"> parameter</w:t>
            </w:r>
          </w:p>
        </w:tc>
        <w:tc>
          <w:tcPr>
            <w:tcW w:w="1210"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0110936"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400 (Bad Request)</w:t>
            </w:r>
          </w:p>
        </w:tc>
        <w:tc>
          <w:tcPr>
            <w:tcW w:w="3239"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189B2A52"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CDS60007</w:t>
            </w:r>
          </w:p>
        </w:tc>
        <w:tc>
          <w:tcPr>
            <w:tcW w:w="294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13B34D21"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 xml:space="preserve">Invalid </w:t>
            </w:r>
            <w:proofErr w:type="spellStart"/>
            <w:r>
              <w:rPr>
                <w:rFonts w:eastAsia="Times New Roman" w:cs="Arial"/>
                <w:color w:val="0B0C0C"/>
                <w:sz w:val="20"/>
                <w:szCs w:val="20"/>
                <w:lang w:eastAsia="en-GB"/>
              </w:rPr>
              <w:t>declarationStatus</w:t>
            </w:r>
            <w:proofErr w:type="spellEnd"/>
            <w:r>
              <w:rPr>
                <w:rFonts w:eastAsia="Times New Roman" w:cs="Arial"/>
                <w:color w:val="0B0C0C"/>
                <w:sz w:val="20"/>
                <w:szCs w:val="20"/>
                <w:lang w:eastAsia="en-GB"/>
              </w:rPr>
              <w:t xml:space="preserve"> parameter</w:t>
            </w:r>
          </w:p>
        </w:tc>
      </w:tr>
      <w:tr w:rsidR="00AD1917" w14:paraId="3C0E5276" w14:textId="77777777">
        <w:tc>
          <w:tcPr>
            <w:tcW w:w="3227"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5BE4F309"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lastRenderedPageBreak/>
              <w:t xml:space="preserve">Invalid </w:t>
            </w:r>
            <w:proofErr w:type="spellStart"/>
            <w:r>
              <w:rPr>
                <w:rFonts w:eastAsia="Times New Roman" w:cs="Arial"/>
                <w:color w:val="0B0C0C"/>
                <w:sz w:val="20"/>
                <w:szCs w:val="20"/>
                <w:lang w:eastAsia="en-GB"/>
              </w:rPr>
              <w:t>declarationCategory</w:t>
            </w:r>
            <w:proofErr w:type="spellEnd"/>
            <w:r>
              <w:rPr>
                <w:rFonts w:eastAsia="Times New Roman" w:cs="Arial"/>
                <w:color w:val="0B0C0C"/>
                <w:sz w:val="20"/>
                <w:szCs w:val="20"/>
                <w:lang w:eastAsia="en-GB"/>
              </w:rPr>
              <w:t xml:space="preserve"> parameter</w:t>
            </w:r>
          </w:p>
        </w:tc>
        <w:tc>
          <w:tcPr>
            <w:tcW w:w="1210"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794C8D70"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400 (Bad Request)</w:t>
            </w:r>
          </w:p>
        </w:tc>
        <w:tc>
          <w:tcPr>
            <w:tcW w:w="3239"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08DAF47B"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CDS60008</w:t>
            </w:r>
          </w:p>
        </w:tc>
        <w:tc>
          <w:tcPr>
            <w:tcW w:w="294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52E1D0A6"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 xml:space="preserve">Invalid </w:t>
            </w:r>
            <w:proofErr w:type="spellStart"/>
            <w:r>
              <w:rPr>
                <w:rFonts w:eastAsia="Times New Roman" w:cs="Arial"/>
                <w:color w:val="0B0C0C"/>
                <w:sz w:val="20"/>
                <w:szCs w:val="20"/>
                <w:lang w:eastAsia="en-GB"/>
              </w:rPr>
              <w:t>declarationCategory</w:t>
            </w:r>
            <w:proofErr w:type="spellEnd"/>
            <w:r>
              <w:rPr>
                <w:rFonts w:eastAsia="Times New Roman" w:cs="Arial"/>
                <w:color w:val="0B0C0C"/>
                <w:sz w:val="20"/>
                <w:szCs w:val="20"/>
                <w:lang w:eastAsia="en-GB"/>
              </w:rPr>
              <w:t xml:space="preserve"> parameter</w:t>
            </w:r>
          </w:p>
        </w:tc>
      </w:tr>
      <w:tr w:rsidR="00AD1917" w14:paraId="2386C806" w14:textId="77777777">
        <w:tc>
          <w:tcPr>
            <w:tcW w:w="3227"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0C7E50C3"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Invalid date parameters</w:t>
            </w:r>
          </w:p>
        </w:tc>
        <w:tc>
          <w:tcPr>
            <w:tcW w:w="1210"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64ECFEC9"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400 (Bad Request)</w:t>
            </w:r>
          </w:p>
        </w:tc>
        <w:tc>
          <w:tcPr>
            <w:tcW w:w="3239"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72F75CD4"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CDS60009</w:t>
            </w:r>
          </w:p>
        </w:tc>
        <w:tc>
          <w:tcPr>
            <w:tcW w:w="294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16B11BDE"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Invalid date parameters</w:t>
            </w:r>
          </w:p>
        </w:tc>
      </w:tr>
      <w:tr w:rsidR="00AD1917" w14:paraId="17E8F082" w14:textId="77777777">
        <w:tc>
          <w:tcPr>
            <w:tcW w:w="3227"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04B466C0"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 xml:space="preserve">Invalid </w:t>
            </w:r>
            <w:proofErr w:type="spellStart"/>
            <w:r>
              <w:rPr>
                <w:rFonts w:eastAsia="Times New Roman" w:cs="Arial"/>
                <w:color w:val="0B0C0C"/>
                <w:sz w:val="20"/>
                <w:szCs w:val="20"/>
                <w:lang w:eastAsia="en-GB"/>
              </w:rPr>
              <w:t>goodsLocationCode</w:t>
            </w:r>
            <w:proofErr w:type="spellEnd"/>
            <w:r>
              <w:rPr>
                <w:rFonts w:eastAsia="Times New Roman" w:cs="Arial"/>
                <w:color w:val="0B0C0C"/>
                <w:sz w:val="20"/>
                <w:szCs w:val="20"/>
                <w:lang w:eastAsia="en-GB"/>
              </w:rPr>
              <w:t xml:space="preserve"> parameter</w:t>
            </w:r>
          </w:p>
        </w:tc>
        <w:tc>
          <w:tcPr>
            <w:tcW w:w="1210"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17D67BB1"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400 (Bad Request)</w:t>
            </w:r>
          </w:p>
        </w:tc>
        <w:tc>
          <w:tcPr>
            <w:tcW w:w="3239"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1A53E1A9"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CDS60010</w:t>
            </w:r>
          </w:p>
        </w:tc>
        <w:tc>
          <w:tcPr>
            <w:tcW w:w="294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1F04D841"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 xml:space="preserve">Invalid </w:t>
            </w:r>
            <w:proofErr w:type="spellStart"/>
            <w:r>
              <w:rPr>
                <w:rFonts w:eastAsia="Times New Roman" w:cs="Arial"/>
                <w:color w:val="0B0C0C"/>
                <w:sz w:val="20"/>
                <w:szCs w:val="20"/>
                <w:lang w:eastAsia="en-GB"/>
              </w:rPr>
              <w:t>goodsLocationCode</w:t>
            </w:r>
            <w:proofErr w:type="spellEnd"/>
            <w:r>
              <w:rPr>
                <w:rFonts w:eastAsia="Times New Roman" w:cs="Arial"/>
                <w:color w:val="0B0C0C"/>
                <w:sz w:val="20"/>
                <w:szCs w:val="20"/>
                <w:lang w:eastAsia="en-GB"/>
              </w:rPr>
              <w:t xml:space="preserve"> parameter</w:t>
            </w:r>
          </w:p>
        </w:tc>
      </w:tr>
      <w:tr w:rsidR="00AD1917" w14:paraId="4F568309" w14:textId="77777777">
        <w:tc>
          <w:tcPr>
            <w:tcW w:w="3227"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5E5F7C39"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 xml:space="preserve">Invalid </w:t>
            </w:r>
            <w:proofErr w:type="spellStart"/>
            <w:r>
              <w:rPr>
                <w:rFonts w:eastAsia="Times New Roman" w:cs="Arial"/>
                <w:color w:val="0B0C0C"/>
                <w:sz w:val="20"/>
                <w:szCs w:val="20"/>
                <w:lang w:eastAsia="en-GB"/>
              </w:rPr>
              <w:t>pageNumber</w:t>
            </w:r>
            <w:proofErr w:type="spellEnd"/>
            <w:r>
              <w:rPr>
                <w:rFonts w:eastAsia="Times New Roman" w:cs="Arial"/>
                <w:color w:val="0B0C0C"/>
                <w:sz w:val="20"/>
                <w:szCs w:val="20"/>
                <w:lang w:eastAsia="en-GB"/>
              </w:rPr>
              <w:t xml:space="preserve"> parameter</w:t>
            </w:r>
          </w:p>
        </w:tc>
        <w:tc>
          <w:tcPr>
            <w:tcW w:w="1210"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102D7E1C"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400 (Bad Request)</w:t>
            </w:r>
          </w:p>
        </w:tc>
        <w:tc>
          <w:tcPr>
            <w:tcW w:w="3239"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C4BC520"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CDS60012</w:t>
            </w:r>
          </w:p>
        </w:tc>
        <w:tc>
          <w:tcPr>
            <w:tcW w:w="294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41D62502" w14:textId="77777777" w:rsidR="00AD1917" w:rsidRDefault="00BB7672">
            <w:pPr>
              <w:spacing w:after="300" w:line="240" w:lineRule="auto"/>
              <w:rPr>
                <w:rFonts w:eastAsia="Times New Roman" w:cs="Arial"/>
                <w:color w:val="0B0C0C"/>
                <w:sz w:val="20"/>
                <w:szCs w:val="20"/>
                <w:lang w:eastAsia="en-GB"/>
              </w:rPr>
            </w:pPr>
            <w:r>
              <w:rPr>
                <w:rFonts w:eastAsia="Times New Roman" w:cs="Arial"/>
                <w:color w:val="0B0C0C"/>
                <w:sz w:val="20"/>
                <w:szCs w:val="20"/>
                <w:lang w:eastAsia="en-GB"/>
              </w:rPr>
              <w:t xml:space="preserve">Invalid </w:t>
            </w:r>
            <w:proofErr w:type="spellStart"/>
            <w:r>
              <w:rPr>
                <w:rFonts w:eastAsia="Times New Roman" w:cs="Arial"/>
                <w:color w:val="0B0C0C"/>
                <w:sz w:val="20"/>
                <w:szCs w:val="20"/>
                <w:lang w:eastAsia="en-GB"/>
              </w:rPr>
              <w:t>pageNumber</w:t>
            </w:r>
            <w:proofErr w:type="spellEnd"/>
            <w:r>
              <w:rPr>
                <w:rFonts w:eastAsia="Times New Roman" w:cs="Arial"/>
                <w:color w:val="0B0C0C"/>
                <w:sz w:val="20"/>
                <w:szCs w:val="20"/>
                <w:lang w:eastAsia="en-GB"/>
              </w:rPr>
              <w:t xml:space="preserve"> parameter</w:t>
            </w:r>
          </w:p>
        </w:tc>
      </w:tr>
    </w:tbl>
    <w:p w14:paraId="44EDCAC8" w14:textId="77777777" w:rsidR="00AD1917" w:rsidRDefault="00AD1917">
      <w:pPr>
        <w:spacing w:line="240" w:lineRule="auto"/>
        <w:rPr>
          <w:rFonts w:cs="Arial"/>
        </w:rPr>
      </w:pPr>
    </w:p>
    <w:p w14:paraId="718944AD" w14:textId="77777777" w:rsidR="00AD1917" w:rsidRDefault="00BB7672">
      <w:pPr>
        <w:spacing w:line="240" w:lineRule="auto"/>
        <w:rPr>
          <w:rFonts w:cs="Arial"/>
        </w:rPr>
      </w:pPr>
      <w:r>
        <w:rPr>
          <w:rFonts w:cs="Arial"/>
        </w:rPr>
        <w:t>Both the CDS error codes and error descriptions will be returned nested inside the standard HTTP fault structure in the event of an error. An example is shown below.</w:t>
      </w:r>
    </w:p>
    <w:p w14:paraId="3A1CA1E0" w14:textId="77777777" w:rsidR="00AD1917" w:rsidRDefault="00BB7672">
      <w:pPr>
        <w:spacing w:line="240" w:lineRule="auto"/>
      </w:pPr>
      <w:r>
        <w:rPr>
          <w:noProof/>
          <w:lang w:eastAsia="en-GB"/>
        </w:rPr>
        <mc:AlternateContent>
          <mc:Choice Requires="wps">
            <w:drawing>
              <wp:inline distT="0" distB="0" distL="0" distR="0" wp14:anchorId="51CB2340" wp14:editId="79142FFE">
                <wp:extent cx="6743700" cy="824231"/>
                <wp:effectExtent l="0" t="0" r="0" b="0"/>
                <wp:docPr id="5" name="Text Box 217"/>
                <wp:cNvGraphicFramePr/>
                <a:graphic xmlns:a="http://schemas.openxmlformats.org/drawingml/2006/main">
                  <a:graphicData uri="http://schemas.microsoft.com/office/word/2010/wordprocessingShape">
                    <wps:wsp>
                      <wps:cNvSpPr txBox="1"/>
                      <wps:spPr>
                        <a:xfrm>
                          <a:off x="0" y="0"/>
                          <a:ext cx="6743700" cy="824231"/>
                        </a:xfrm>
                        <a:prstGeom prst="rect">
                          <a:avLst/>
                        </a:prstGeom>
                        <a:solidFill>
                          <a:srgbClr val="F2F2F2"/>
                        </a:solidFill>
                        <a:ln>
                          <a:noFill/>
                          <a:prstDash/>
                        </a:ln>
                      </wps:spPr>
                      <wps:txbx>
                        <w:txbxContent>
                          <w:p w14:paraId="758298B4" w14:textId="77777777" w:rsidR="00AD1917" w:rsidRDefault="00BB7672">
                            <w:r>
                              <w:t>&lt;error&gt;</w:t>
                            </w:r>
                          </w:p>
                          <w:p w14:paraId="2E293724" w14:textId="77777777" w:rsidR="00AD1917" w:rsidRDefault="00BB7672">
                            <w:r>
                              <w:t>&lt;code&gt;CDS60007&lt;/code&gt;</w:t>
                            </w:r>
                          </w:p>
                          <w:p w14:paraId="7E351C64" w14:textId="77777777" w:rsidR="00AD1917" w:rsidRDefault="00BB7672">
                            <w:r>
                              <w:t>&lt;message&gt;Invalid declarationStatus parameter&lt;/message&gt;</w:t>
                            </w:r>
                          </w:p>
                          <w:p w14:paraId="568F30FF" w14:textId="77777777" w:rsidR="00AD1917" w:rsidRDefault="00BB7672">
                            <w:r>
                              <w:t>&lt;/error&gt;</w:t>
                            </w:r>
                          </w:p>
                        </w:txbxContent>
                      </wps:txbx>
                      <wps:bodyPr vert="horz" wrap="square" lIns="91440" tIns="45720" rIns="91440" bIns="45720" anchor="t" anchorCtr="0" compatLnSpc="0">
                        <a:noAutofit/>
                      </wps:bodyPr>
                    </wps:wsp>
                  </a:graphicData>
                </a:graphic>
              </wp:inline>
            </w:drawing>
          </mc:Choice>
          <mc:Fallback>
            <w:pict>
              <v:shape w14:anchorId="51CB2340" id="_x0000_s1028" type="#_x0000_t202" style="width:531pt;height:6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" fillcolor="#f2f2f2" stroked="f">
                <v:textbox>
                  <w:txbxContent>
                    <w:p w14:paraId="758298B4" w14:textId="77777777" w:rsidR="00AD1917" w:rsidRDefault="00BB7672">
                      <w:r>
                        <w:t>&lt;error&gt;</w:t>
                      </w:r>
                    </w:p>
                    <w:p w14:paraId="2E293724" w14:textId="77777777" w:rsidR="00AD1917" w:rsidRDefault="00BB7672">
                      <w:r>
                        <w:t>&lt;code&gt;CDS60007&lt;/code&gt;</w:t>
                      </w:r>
                    </w:p>
                    <w:p w14:paraId="7E351C64" w14:textId="77777777" w:rsidR="00AD1917" w:rsidRDefault="00BB7672">
                      <w:r>
                        <w:t>&lt;message&gt;Invalid declarationStatus parameter&lt;/message&gt;</w:t>
                      </w:r>
                    </w:p>
                    <w:p w14:paraId="568F30FF" w14:textId="77777777" w:rsidR="00AD1917" w:rsidRDefault="00BB7672">
                      <w:r>
                        <w:t>&lt;/error&gt;</w:t>
                      </w:r>
                    </w:p>
                  </w:txbxContent>
                </v:textbox>
                <w10:anchorlock/>
              </v:shape>
            </w:pict>
          </mc:Fallback>
        </mc:AlternateContent>
      </w:r>
    </w:p>
    <w:p w14:paraId="777AE01E" w14:textId="77777777" w:rsidR="00AD1917" w:rsidRDefault="00AD1917">
      <w:pPr>
        <w:spacing w:line="240" w:lineRule="auto"/>
        <w:rPr>
          <w:rFonts w:cs="Arial"/>
        </w:rPr>
      </w:pPr>
    </w:p>
    <w:p w14:paraId="3FF4E59F" w14:textId="77777777" w:rsidR="00AD1917" w:rsidRDefault="00BB7672">
      <w:pPr>
        <w:pStyle w:val="Heading2"/>
      </w:pPr>
      <w:r>
        <w:t>Full Declaration Query</w:t>
      </w:r>
    </w:p>
    <w:p w14:paraId="3119CF04" w14:textId="77777777" w:rsidR="00AD1917" w:rsidRDefault="00BB7672">
      <w:pPr>
        <w:pStyle w:val="Heading3"/>
      </w:pPr>
      <w:r>
        <w:t>Full Declaration Query – Request</w:t>
      </w:r>
    </w:p>
    <w:p w14:paraId="4627A684" w14:textId="77777777" w:rsidR="00AD1917" w:rsidRDefault="00BB7672">
      <w:pPr>
        <w:rPr>
          <w:rFonts w:cs="Arial"/>
        </w:rPr>
      </w:pPr>
      <w:r>
        <w:rPr>
          <w:rFonts w:cs="Arial"/>
        </w:rPr>
        <w:t>The attributes below describe the Declaration Information Service Full Declaration Query request parameters. Only one search parameter will be permitted for any one request.</w:t>
      </w:r>
    </w:p>
    <w:p w14:paraId="7A2BFC87" w14:textId="77777777" w:rsidR="00AD1917" w:rsidRDefault="00AD1917">
      <w:pPr>
        <w:spacing w:line="240" w:lineRule="auto"/>
        <w:rPr>
          <w:rFonts w:cs="Arial"/>
        </w:rPr>
      </w:pPr>
    </w:p>
    <w:p w14:paraId="0483BA70" w14:textId="77777777" w:rsidR="00AD1917" w:rsidRDefault="00AD1917">
      <w:pPr>
        <w:spacing w:line="240" w:lineRule="auto"/>
        <w:rPr>
          <w:rFonts w:eastAsia="Times New Roman" w:cs="Arial"/>
          <w:b/>
          <w:bCs/>
        </w:rPr>
      </w:pPr>
    </w:p>
    <w:tbl>
      <w:tblPr>
        <w:tblW w:w="10650" w:type="dxa"/>
        <w:tblLayout w:type="fixed"/>
        <w:tblCellMar>
          <w:left w:w="10" w:type="dxa"/>
          <w:right w:w="10" w:type="dxa"/>
        </w:tblCellMar>
        <w:tblLook w:val="0000" w:firstRow="0" w:lastRow="0" w:firstColumn="0" w:lastColumn="0" w:noHBand="0" w:noVBand="0"/>
      </w:tblPr>
      <w:tblGrid>
        <w:gridCol w:w="2130"/>
        <w:gridCol w:w="2530"/>
        <w:gridCol w:w="1118"/>
        <w:gridCol w:w="1551"/>
        <w:gridCol w:w="3321"/>
      </w:tblGrid>
      <w:tr w:rsidR="00AD1917" w14:paraId="2F7352FD" w14:textId="77777777">
        <w:tc>
          <w:tcPr>
            <w:tcW w:w="2130" w:type="dxa"/>
            <w:tcBorders>
              <w:top w:val="single" w:sz="8" w:space="0" w:color="DDDDDD"/>
              <w:left w:val="single" w:sz="8" w:space="0" w:color="DDDDDD"/>
              <w:bottom w:val="single" w:sz="8" w:space="0" w:color="DDDDDD"/>
              <w:right w:val="single" w:sz="8" w:space="0" w:color="DDDDDD"/>
            </w:tcBorders>
            <w:shd w:val="clear" w:color="auto" w:fill="DBE5F1"/>
            <w:tcMar>
              <w:top w:w="0" w:type="dxa"/>
              <w:left w:w="108" w:type="dxa"/>
              <w:bottom w:w="0" w:type="dxa"/>
              <w:right w:w="108" w:type="dxa"/>
            </w:tcMar>
          </w:tcPr>
          <w:p w14:paraId="4C9403AC" w14:textId="77777777" w:rsidR="00AD1917" w:rsidRDefault="00BB7672">
            <w:pPr>
              <w:rPr>
                <w:rFonts w:cs="Arial"/>
                <w:b/>
                <w:bCs/>
              </w:rPr>
            </w:pPr>
            <w:r>
              <w:rPr>
                <w:rFonts w:cs="Arial"/>
                <w:b/>
                <w:bCs/>
              </w:rPr>
              <w:t>Data Item</w:t>
            </w:r>
          </w:p>
        </w:tc>
        <w:tc>
          <w:tcPr>
            <w:tcW w:w="2530" w:type="dxa"/>
            <w:tcBorders>
              <w:top w:val="single" w:sz="8" w:space="0" w:color="DDDDDD"/>
              <w:left w:val="single" w:sz="8" w:space="0" w:color="DDDDDD"/>
              <w:bottom w:val="single" w:sz="8" w:space="0" w:color="DDDDDD"/>
              <w:right w:val="single" w:sz="8" w:space="0" w:color="DDDDDD"/>
            </w:tcBorders>
            <w:shd w:val="clear" w:color="auto" w:fill="DBE5F1"/>
            <w:tcMar>
              <w:top w:w="0" w:type="dxa"/>
              <w:left w:w="108" w:type="dxa"/>
              <w:bottom w:w="0" w:type="dxa"/>
              <w:right w:w="108" w:type="dxa"/>
            </w:tcMar>
          </w:tcPr>
          <w:p w14:paraId="655DC509" w14:textId="77777777" w:rsidR="00AD1917" w:rsidRDefault="00BB7672">
            <w:pPr>
              <w:rPr>
                <w:rFonts w:cs="Arial"/>
                <w:b/>
                <w:bCs/>
              </w:rPr>
            </w:pPr>
            <w:r>
              <w:rPr>
                <w:rFonts w:cs="Arial"/>
                <w:b/>
                <w:bCs/>
              </w:rPr>
              <w:t>Description</w:t>
            </w:r>
          </w:p>
        </w:tc>
        <w:tc>
          <w:tcPr>
            <w:tcW w:w="1118" w:type="dxa"/>
            <w:tcBorders>
              <w:top w:val="single" w:sz="8" w:space="0" w:color="DDDDDD"/>
              <w:left w:val="single" w:sz="8" w:space="0" w:color="DDDDDD"/>
              <w:bottom w:val="single" w:sz="8" w:space="0" w:color="DDDDDD"/>
              <w:right w:val="single" w:sz="8" w:space="0" w:color="DDDDDD"/>
            </w:tcBorders>
            <w:shd w:val="clear" w:color="auto" w:fill="DBE5F1"/>
            <w:tcMar>
              <w:top w:w="0" w:type="dxa"/>
              <w:left w:w="108" w:type="dxa"/>
              <w:bottom w:w="0" w:type="dxa"/>
              <w:right w:w="108" w:type="dxa"/>
            </w:tcMar>
          </w:tcPr>
          <w:p w14:paraId="595CC528" w14:textId="77777777" w:rsidR="00AD1917" w:rsidRDefault="00BB7672">
            <w:pPr>
              <w:rPr>
                <w:rFonts w:cs="Arial"/>
                <w:b/>
                <w:bCs/>
              </w:rPr>
            </w:pPr>
            <w:r>
              <w:rPr>
                <w:rFonts w:cs="Arial"/>
                <w:b/>
                <w:bCs/>
              </w:rPr>
              <w:t>Occurs</w:t>
            </w:r>
          </w:p>
        </w:tc>
        <w:tc>
          <w:tcPr>
            <w:tcW w:w="1551" w:type="dxa"/>
            <w:tcBorders>
              <w:top w:val="single" w:sz="8" w:space="0" w:color="DDDDDD"/>
              <w:left w:val="single" w:sz="8" w:space="0" w:color="DDDDDD"/>
              <w:bottom w:val="single" w:sz="8" w:space="0" w:color="DDDDDD"/>
              <w:right w:val="single" w:sz="8" w:space="0" w:color="DDDDDD"/>
            </w:tcBorders>
            <w:shd w:val="clear" w:color="auto" w:fill="DBE5F1"/>
            <w:tcMar>
              <w:top w:w="0" w:type="dxa"/>
              <w:left w:w="108" w:type="dxa"/>
              <w:bottom w:w="0" w:type="dxa"/>
              <w:right w:w="108" w:type="dxa"/>
            </w:tcMar>
          </w:tcPr>
          <w:p w14:paraId="57047608" w14:textId="77777777" w:rsidR="00AD1917" w:rsidRDefault="00BB7672">
            <w:pPr>
              <w:rPr>
                <w:rFonts w:cs="Arial"/>
                <w:b/>
                <w:bCs/>
              </w:rPr>
            </w:pPr>
            <w:r>
              <w:rPr>
                <w:rFonts w:cs="Arial"/>
                <w:b/>
                <w:bCs/>
              </w:rPr>
              <w:t>Format</w:t>
            </w:r>
          </w:p>
        </w:tc>
        <w:tc>
          <w:tcPr>
            <w:tcW w:w="3321" w:type="dxa"/>
            <w:tcBorders>
              <w:top w:val="single" w:sz="8" w:space="0" w:color="DDDDDD"/>
              <w:left w:val="single" w:sz="8" w:space="0" w:color="DDDDDD"/>
              <w:bottom w:val="single" w:sz="8" w:space="0" w:color="DDDDDD"/>
              <w:right w:val="single" w:sz="8" w:space="0" w:color="DDDDDD"/>
            </w:tcBorders>
            <w:shd w:val="clear" w:color="auto" w:fill="DBE5F1"/>
            <w:tcMar>
              <w:top w:w="0" w:type="dxa"/>
              <w:left w:w="108" w:type="dxa"/>
              <w:bottom w:w="0" w:type="dxa"/>
              <w:right w:w="108" w:type="dxa"/>
            </w:tcMar>
          </w:tcPr>
          <w:p w14:paraId="6130FD53" w14:textId="77777777" w:rsidR="00AD1917" w:rsidRDefault="00BB7672">
            <w:pPr>
              <w:rPr>
                <w:rFonts w:cs="Arial"/>
                <w:b/>
                <w:bCs/>
              </w:rPr>
            </w:pPr>
            <w:r>
              <w:rPr>
                <w:rFonts w:cs="Arial"/>
                <w:b/>
                <w:bCs/>
              </w:rPr>
              <w:t>Conditions/Notes</w:t>
            </w:r>
          </w:p>
        </w:tc>
      </w:tr>
      <w:tr w:rsidR="00AD1917" w14:paraId="060BDBBC" w14:textId="77777777">
        <w:tc>
          <w:tcPr>
            <w:tcW w:w="2130" w:type="dxa"/>
            <w:tcBorders>
              <w:top w:val="single" w:sz="8" w:space="0" w:color="DDDDDD"/>
              <w:left w:val="single" w:sz="8" w:space="0" w:color="DDDDDD"/>
              <w:bottom w:val="single" w:sz="8" w:space="0" w:color="DDDDDD"/>
              <w:right w:val="single" w:sz="8" w:space="0" w:color="DDDDDD"/>
            </w:tcBorders>
            <w:shd w:val="clear" w:color="auto" w:fill="auto"/>
            <w:tcMar>
              <w:top w:w="0" w:type="dxa"/>
              <w:left w:w="108" w:type="dxa"/>
              <w:bottom w:w="0" w:type="dxa"/>
              <w:right w:w="108" w:type="dxa"/>
            </w:tcMar>
          </w:tcPr>
          <w:p w14:paraId="764374B8" w14:textId="77777777" w:rsidR="00AD1917" w:rsidRDefault="00BB7672">
            <w:pPr>
              <w:rPr>
                <w:rFonts w:cs="Arial"/>
              </w:rPr>
            </w:pPr>
            <w:r>
              <w:rPr>
                <w:rFonts w:cs="Arial"/>
              </w:rPr>
              <w:t>MRN</w:t>
            </w:r>
          </w:p>
        </w:tc>
        <w:tc>
          <w:tcPr>
            <w:tcW w:w="2530" w:type="dxa"/>
            <w:tcBorders>
              <w:top w:val="single" w:sz="8" w:space="0" w:color="DDDDDD"/>
              <w:left w:val="single" w:sz="8" w:space="0" w:color="DDDDDD"/>
              <w:bottom w:val="single" w:sz="8" w:space="0" w:color="DDDDDD"/>
              <w:right w:val="single" w:sz="8" w:space="0" w:color="DDDDDD"/>
            </w:tcBorders>
            <w:shd w:val="clear" w:color="auto" w:fill="auto"/>
            <w:tcMar>
              <w:top w:w="0" w:type="dxa"/>
              <w:left w:w="108" w:type="dxa"/>
              <w:bottom w:w="0" w:type="dxa"/>
              <w:right w:w="108" w:type="dxa"/>
            </w:tcMar>
          </w:tcPr>
          <w:p w14:paraId="14E1BB9F" w14:textId="77777777" w:rsidR="00AD1917" w:rsidRDefault="00BB7672">
            <w:pPr>
              <w:rPr>
                <w:rFonts w:cs="Arial"/>
              </w:rPr>
            </w:pPr>
            <w:r>
              <w:rPr>
                <w:rFonts w:cs="Arial"/>
              </w:rPr>
              <w:t>Movement Reference Number</w:t>
            </w:r>
          </w:p>
          <w:p w14:paraId="32E77125" w14:textId="77777777" w:rsidR="00AD1917" w:rsidRDefault="00AD1917">
            <w:pPr>
              <w:rPr>
                <w:rFonts w:cs="Arial"/>
              </w:rPr>
            </w:pPr>
          </w:p>
          <w:p w14:paraId="73EC5CA0" w14:textId="77777777" w:rsidR="00AD1917" w:rsidRDefault="00BB7672">
            <w:pPr>
              <w:rPr>
                <w:rFonts w:cs="Arial"/>
              </w:rPr>
            </w:pPr>
            <w:r>
              <w:rPr>
                <w:rFonts w:cs="Arial"/>
              </w:rPr>
              <w:t xml:space="preserve">ID of the declaration assigned by Customs. </w:t>
            </w:r>
          </w:p>
        </w:tc>
        <w:tc>
          <w:tcPr>
            <w:tcW w:w="1118" w:type="dxa"/>
            <w:tcBorders>
              <w:top w:val="single" w:sz="8" w:space="0" w:color="DDDDDD"/>
              <w:left w:val="single" w:sz="8" w:space="0" w:color="DDDDDD"/>
              <w:bottom w:val="single" w:sz="8" w:space="0" w:color="DDDDDD"/>
              <w:right w:val="single" w:sz="8" w:space="0" w:color="DDDDDD"/>
            </w:tcBorders>
            <w:shd w:val="clear" w:color="auto" w:fill="auto"/>
            <w:tcMar>
              <w:top w:w="0" w:type="dxa"/>
              <w:left w:w="108" w:type="dxa"/>
              <w:bottom w:w="0" w:type="dxa"/>
              <w:right w:w="108" w:type="dxa"/>
            </w:tcMar>
          </w:tcPr>
          <w:p w14:paraId="4DAA4B34" w14:textId="77777777" w:rsidR="00AD1917" w:rsidRDefault="00BB7672">
            <w:pPr>
              <w:rPr>
                <w:rFonts w:cs="Arial"/>
              </w:rPr>
            </w:pPr>
            <w:r>
              <w:rPr>
                <w:rFonts w:cs="Arial"/>
              </w:rPr>
              <w:t>1</w:t>
            </w:r>
          </w:p>
        </w:tc>
        <w:tc>
          <w:tcPr>
            <w:tcW w:w="1551" w:type="dxa"/>
            <w:tcBorders>
              <w:top w:val="single" w:sz="8" w:space="0" w:color="DDDDDD"/>
              <w:left w:val="single" w:sz="8" w:space="0" w:color="DDDDDD"/>
              <w:bottom w:val="single" w:sz="8" w:space="0" w:color="DDDDDD"/>
              <w:right w:val="single" w:sz="8" w:space="0" w:color="DDDDDD"/>
            </w:tcBorders>
            <w:shd w:val="clear" w:color="auto" w:fill="auto"/>
            <w:tcMar>
              <w:top w:w="0" w:type="dxa"/>
              <w:left w:w="108" w:type="dxa"/>
              <w:bottom w:w="0" w:type="dxa"/>
              <w:right w:w="108" w:type="dxa"/>
            </w:tcMar>
          </w:tcPr>
          <w:p w14:paraId="1913E515" w14:textId="77777777" w:rsidR="00AD1917" w:rsidRDefault="00BB7672">
            <w:pPr>
              <w:rPr>
                <w:rFonts w:cs="Arial"/>
              </w:rPr>
            </w:pPr>
            <w:r>
              <w:rPr>
                <w:rFonts w:cs="Arial"/>
              </w:rPr>
              <w:t>an..35</w:t>
            </w:r>
          </w:p>
        </w:tc>
        <w:tc>
          <w:tcPr>
            <w:tcW w:w="3321" w:type="dxa"/>
            <w:tcBorders>
              <w:top w:val="single" w:sz="8" w:space="0" w:color="DDDDDD"/>
              <w:left w:val="single" w:sz="8" w:space="0" w:color="DDDDDD"/>
              <w:bottom w:val="single" w:sz="8" w:space="0" w:color="DDDDDD"/>
              <w:right w:val="single" w:sz="8" w:space="0" w:color="DDDDDD"/>
            </w:tcBorders>
            <w:shd w:val="clear" w:color="auto" w:fill="auto"/>
            <w:tcMar>
              <w:top w:w="0" w:type="dxa"/>
              <w:left w:w="108" w:type="dxa"/>
              <w:bottom w:w="0" w:type="dxa"/>
              <w:right w:w="108" w:type="dxa"/>
            </w:tcMar>
          </w:tcPr>
          <w:p w14:paraId="2B480C47" w14:textId="77777777" w:rsidR="00AD1917" w:rsidRDefault="00BB7672">
            <w:pPr>
              <w:rPr>
                <w:rFonts w:cs="Arial"/>
              </w:rPr>
            </w:pPr>
            <w:r>
              <w:rPr>
                <w:rFonts w:cs="Arial"/>
              </w:rPr>
              <w:t>This will be in the format used by CDS (see CDS technical documentation for the full details)</w:t>
            </w:r>
          </w:p>
        </w:tc>
      </w:tr>
      <w:tr w:rsidR="00AD1917" w14:paraId="79C8EF8A" w14:textId="77777777">
        <w:tc>
          <w:tcPr>
            <w:tcW w:w="2130" w:type="dxa"/>
            <w:tcBorders>
              <w:top w:val="single" w:sz="8" w:space="0" w:color="DDDDDD"/>
              <w:left w:val="single" w:sz="8" w:space="0" w:color="DDDDDD"/>
              <w:bottom w:val="single" w:sz="8" w:space="0" w:color="DDDDDD"/>
              <w:right w:val="single" w:sz="8" w:space="0" w:color="DDDDDD"/>
            </w:tcBorders>
            <w:shd w:val="clear" w:color="auto" w:fill="auto"/>
            <w:tcMar>
              <w:top w:w="0" w:type="dxa"/>
              <w:left w:w="108" w:type="dxa"/>
              <w:bottom w:w="0" w:type="dxa"/>
              <w:right w:w="108" w:type="dxa"/>
            </w:tcMar>
          </w:tcPr>
          <w:p w14:paraId="0FF969E8" w14:textId="77777777" w:rsidR="00AD1917" w:rsidRDefault="00BB7672">
            <w:pPr>
              <w:rPr>
                <w:rFonts w:cs="Arial"/>
              </w:rPr>
            </w:pPr>
            <w:r>
              <w:rPr>
                <w:rFonts w:cs="Arial"/>
              </w:rPr>
              <w:t>Declaration Version number</w:t>
            </w:r>
          </w:p>
          <w:p w14:paraId="6E609C01" w14:textId="77777777" w:rsidR="00AD1917" w:rsidRDefault="00AD1917">
            <w:pPr>
              <w:rPr>
                <w:rFonts w:cs="Arial"/>
              </w:rPr>
            </w:pPr>
          </w:p>
        </w:tc>
        <w:tc>
          <w:tcPr>
            <w:tcW w:w="2530" w:type="dxa"/>
            <w:tcBorders>
              <w:top w:val="single" w:sz="8" w:space="0" w:color="DDDDDD"/>
              <w:left w:val="single" w:sz="8" w:space="0" w:color="DDDDDD"/>
              <w:bottom w:val="single" w:sz="8" w:space="0" w:color="DDDDDD"/>
              <w:right w:val="single" w:sz="8" w:space="0" w:color="DDDDDD"/>
            </w:tcBorders>
            <w:shd w:val="clear" w:color="auto" w:fill="auto"/>
            <w:tcMar>
              <w:top w:w="0" w:type="dxa"/>
              <w:left w:w="108" w:type="dxa"/>
              <w:bottom w:w="0" w:type="dxa"/>
              <w:right w:w="108" w:type="dxa"/>
            </w:tcMar>
          </w:tcPr>
          <w:p w14:paraId="0B4DD172" w14:textId="77777777" w:rsidR="00AD1917" w:rsidRDefault="00BB7672">
            <w:pPr>
              <w:rPr>
                <w:rFonts w:cs="Arial"/>
              </w:rPr>
            </w:pPr>
            <w:r>
              <w:rPr>
                <w:rFonts w:cs="Arial"/>
              </w:rPr>
              <w:t>Version Number</w:t>
            </w:r>
          </w:p>
        </w:tc>
        <w:tc>
          <w:tcPr>
            <w:tcW w:w="1118" w:type="dxa"/>
            <w:tcBorders>
              <w:top w:val="single" w:sz="8" w:space="0" w:color="DDDDDD"/>
              <w:left w:val="single" w:sz="8" w:space="0" w:color="DDDDDD"/>
              <w:bottom w:val="single" w:sz="8" w:space="0" w:color="DDDDDD"/>
              <w:right w:val="single" w:sz="8" w:space="0" w:color="DDDDDD"/>
            </w:tcBorders>
            <w:shd w:val="clear" w:color="auto" w:fill="auto"/>
            <w:tcMar>
              <w:top w:w="0" w:type="dxa"/>
              <w:left w:w="108" w:type="dxa"/>
              <w:bottom w:w="0" w:type="dxa"/>
              <w:right w:w="108" w:type="dxa"/>
            </w:tcMar>
          </w:tcPr>
          <w:p w14:paraId="4368B84A" w14:textId="77777777" w:rsidR="00AD1917" w:rsidRDefault="00BB7672">
            <w:pPr>
              <w:rPr>
                <w:rFonts w:cs="Arial"/>
              </w:rPr>
            </w:pPr>
            <w:r>
              <w:rPr>
                <w:rFonts w:cs="Arial"/>
              </w:rPr>
              <w:t xml:space="preserve"> 0..1</w:t>
            </w:r>
          </w:p>
        </w:tc>
        <w:tc>
          <w:tcPr>
            <w:tcW w:w="1551" w:type="dxa"/>
            <w:tcBorders>
              <w:top w:val="single" w:sz="8" w:space="0" w:color="DDDDDD"/>
              <w:left w:val="single" w:sz="8" w:space="0" w:color="DDDDDD"/>
              <w:bottom w:val="single" w:sz="8" w:space="0" w:color="DDDDDD"/>
              <w:right w:val="single" w:sz="8" w:space="0" w:color="DDDDDD"/>
            </w:tcBorders>
            <w:shd w:val="clear" w:color="auto" w:fill="auto"/>
            <w:tcMar>
              <w:top w:w="0" w:type="dxa"/>
              <w:left w:w="108" w:type="dxa"/>
              <w:bottom w:w="0" w:type="dxa"/>
              <w:right w:w="108" w:type="dxa"/>
            </w:tcMar>
          </w:tcPr>
          <w:p w14:paraId="2372B95D" w14:textId="77777777" w:rsidR="00AD1917" w:rsidRDefault="00BB7672">
            <w:pPr>
              <w:rPr>
                <w:rFonts w:cs="Arial"/>
              </w:rPr>
            </w:pPr>
            <w:r>
              <w:rPr>
                <w:rFonts w:cs="Arial"/>
              </w:rPr>
              <w:t>n..2</w:t>
            </w:r>
          </w:p>
        </w:tc>
        <w:tc>
          <w:tcPr>
            <w:tcW w:w="3321" w:type="dxa"/>
            <w:tcBorders>
              <w:top w:val="single" w:sz="8" w:space="0" w:color="DDDDDD"/>
              <w:left w:val="single" w:sz="8" w:space="0" w:color="DDDDDD"/>
              <w:bottom w:val="single" w:sz="8" w:space="0" w:color="DDDDDD"/>
              <w:right w:val="single" w:sz="8" w:space="0" w:color="DDDDDD"/>
            </w:tcBorders>
            <w:shd w:val="clear" w:color="auto" w:fill="auto"/>
            <w:tcMar>
              <w:top w:w="0" w:type="dxa"/>
              <w:left w:w="108" w:type="dxa"/>
              <w:bottom w:w="0" w:type="dxa"/>
              <w:right w:w="108" w:type="dxa"/>
            </w:tcMar>
          </w:tcPr>
          <w:p w14:paraId="033DED65" w14:textId="77777777" w:rsidR="00AD1917" w:rsidRDefault="00BB7672">
            <w:pPr>
              <w:rPr>
                <w:rFonts w:cs="Arial"/>
              </w:rPr>
            </w:pPr>
            <w:r>
              <w:rPr>
                <w:rFonts w:cs="Arial"/>
              </w:rPr>
              <w:t xml:space="preserve"> If blank, most recent version will be returned</w:t>
            </w:r>
          </w:p>
        </w:tc>
      </w:tr>
    </w:tbl>
    <w:p w14:paraId="2C9A75A6" w14:textId="77777777" w:rsidR="00AD1917" w:rsidRDefault="00AD1917">
      <w:pPr>
        <w:spacing w:line="240" w:lineRule="auto"/>
      </w:pPr>
    </w:p>
    <w:p w14:paraId="3CA03D18" w14:textId="77777777" w:rsidR="00AD1917" w:rsidRDefault="00AD1917">
      <w:pPr>
        <w:spacing w:line="240" w:lineRule="auto"/>
        <w:rPr>
          <w:rFonts w:eastAsia="Times New Roman" w:cs="Arial"/>
          <w:b/>
          <w:bCs/>
        </w:rPr>
      </w:pPr>
    </w:p>
    <w:p w14:paraId="6A5488C0" w14:textId="77777777" w:rsidR="00AD1917" w:rsidRDefault="00BB7672">
      <w:pPr>
        <w:pStyle w:val="Heading3"/>
      </w:pPr>
      <w:r>
        <w:t>Full Declaration Query – Response</w:t>
      </w:r>
    </w:p>
    <w:p w14:paraId="480F0F15" w14:textId="77777777" w:rsidR="00AD1917" w:rsidRDefault="00BB7672">
      <w:pPr>
        <w:spacing w:line="240" w:lineRule="auto"/>
        <w:rPr>
          <w:rFonts w:cs="Arial"/>
        </w:rPr>
      </w:pPr>
      <w:r>
        <w:rPr>
          <w:rFonts w:cs="Arial"/>
        </w:rPr>
        <w:t>Both the WCO Declaration structure and WCO Response Declaration structure contain many data items. Most of these elements will remain unused and as they are defined as optional, they will not be output in the response. The following table describes those business data items which may be populated.</w:t>
      </w:r>
    </w:p>
    <w:p w14:paraId="04C27099" w14:textId="77777777" w:rsidR="00AD1917" w:rsidRDefault="00AD1917">
      <w:pPr>
        <w:spacing w:line="240" w:lineRule="auto"/>
        <w:rPr>
          <w:rFonts w:cs="Arial"/>
        </w:rPr>
      </w:pPr>
    </w:p>
    <w:p w14:paraId="32665A80" w14:textId="77777777" w:rsidR="00AD1917" w:rsidRDefault="00BB7672">
      <w:pPr>
        <w:spacing w:line="240" w:lineRule="auto"/>
        <w:rPr>
          <w:rFonts w:cs="Arial"/>
          <w:b/>
          <w:bCs/>
        </w:rPr>
      </w:pPr>
      <w:proofErr w:type="spellStart"/>
      <w:r>
        <w:rPr>
          <w:rFonts w:cs="Arial"/>
          <w:b/>
          <w:bCs/>
        </w:rPr>
        <w:t>HighLevelSummaryDetails</w:t>
      </w:r>
      <w:proofErr w:type="spellEnd"/>
      <w:r>
        <w:rPr>
          <w:rFonts w:cs="Arial"/>
          <w:b/>
          <w:bCs/>
        </w:rPr>
        <w:t xml:space="preserve"> Object</w:t>
      </w:r>
    </w:p>
    <w:tbl>
      <w:tblPr>
        <w:tblW w:w="10786" w:type="dxa"/>
        <w:tblLayout w:type="fixed"/>
        <w:tblCellMar>
          <w:left w:w="10" w:type="dxa"/>
          <w:right w:w="10" w:type="dxa"/>
        </w:tblCellMar>
        <w:tblLook w:val="0000" w:firstRow="0" w:lastRow="0" w:firstColumn="0" w:lastColumn="0" w:noHBand="0" w:noVBand="0"/>
      </w:tblPr>
      <w:tblGrid>
        <w:gridCol w:w="1905"/>
        <w:gridCol w:w="2595"/>
        <w:gridCol w:w="1088"/>
        <w:gridCol w:w="1669"/>
        <w:gridCol w:w="3529"/>
      </w:tblGrid>
      <w:tr w:rsidR="00AD1917" w14:paraId="7628315A" w14:textId="77777777">
        <w:tc>
          <w:tcPr>
            <w:tcW w:w="1905" w:type="dxa"/>
            <w:tcBorders>
              <w:top w:val="single" w:sz="8" w:space="0" w:color="D9D9D9"/>
              <w:left w:val="single" w:sz="8" w:space="0" w:color="D9D9D9"/>
              <w:bottom w:val="single" w:sz="8" w:space="0" w:color="D9D9D9"/>
              <w:right w:val="single" w:sz="8" w:space="0" w:color="D9D9D9"/>
            </w:tcBorders>
            <w:shd w:val="clear" w:color="auto" w:fill="DBE5F1"/>
            <w:tcMar>
              <w:top w:w="0" w:type="dxa"/>
              <w:left w:w="108" w:type="dxa"/>
              <w:bottom w:w="0" w:type="dxa"/>
              <w:right w:w="108" w:type="dxa"/>
            </w:tcMar>
          </w:tcPr>
          <w:p w14:paraId="1BAAADD4" w14:textId="77777777" w:rsidR="00AD1917" w:rsidRDefault="00BB7672">
            <w:pPr>
              <w:rPr>
                <w:rFonts w:cs="Arial"/>
                <w:b/>
                <w:bCs/>
              </w:rPr>
            </w:pPr>
            <w:r>
              <w:rPr>
                <w:rFonts w:cs="Arial"/>
                <w:b/>
                <w:bCs/>
              </w:rPr>
              <w:lastRenderedPageBreak/>
              <w:t>Data Item</w:t>
            </w:r>
          </w:p>
          <w:p w14:paraId="7DDB62DF" w14:textId="77777777" w:rsidR="00AD1917" w:rsidRDefault="00AD1917">
            <w:pPr>
              <w:rPr>
                <w:rFonts w:cs="Arial"/>
                <w:b/>
                <w:bCs/>
              </w:rPr>
            </w:pPr>
          </w:p>
        </w:tc>
        <w:tc>
          <w:tcPr>
            <w:tcW w:w="2595" w:type="dxa"/>
            <w:tcBorders>
              <w:top w:val="single" w:sz="8" w:space="0" w:color="D9D9D9"/>
              <w:left w:val="single" w:sz="8" w:space="0" w:color="D9D9D9"/>
              <w:bottom w:val="single" w:sz="8" w:space="0" w:color="D9D9D9"/>
              <w:right w:val="single" w:sz="8" w:space="0" w:color="D9D9D9"/>
            </w:tcBorders>
            <w:shd w:val="clear" w:color="auto" w:fill="DBE5F1"/>
            <w:tcMar>
              <w:top w:w="0" w:type="dxa"/>
              <w:left w:w="108" w:type="dxa"/>
              <w:bottom w:w="0" w:type="dxa"/>
              <w:right w:w="108" w:type="dxa"/>
            </w:tcMar>
          </w:tcPr>
          <w:p w14:paraId="646D0271" w14:textId="77777777" w:rsidR="00AD1917" w:rsidRDefault="00BB7672">
            <w:pPr>
              <w:rPr>
                <w:rFonts w:cs="Arial"/>
                <w:b/>
                <w:bCs/>
              </w:rPr>
            </w:pPr>
            <w:r>
              <w:rPr>
                <w:rFonts w:cs="Arial"/>
                <w:b/>
                <w:bCs/>
              </w:rPr>
              <w:t>Description</w:t>
            </w:r>
          </w:p>
        </w:tc>
        <w:tc>
          <w:tcPr>
            <w:tcW w:w="1088" w:type="dxa"/>
            <w:tcBorders>
              <w:top w:val="single" w:sz="8" w:space="0" w:color="D9D9D9"/>
              <w:left w:val="single" w:sz="8" w:space="0" w:color="D9D9D9"/>
              <w:bottom w:val="single" w:sz="8" w:space="0" w:color="D9D9D9"/>
              <w:right w:val="single" w:sz="8" w:space="0" w:color="D9D9D9"/>
            </w:tcBorders>
            <w:shd w:val="clear" w:color="auto" w:fill="DBE5F1"/>
            <w:tcMar>
              <w:top w:w="0" w:type="dxa"/>
              <w:left w:w="108" w:type="dxa"/>
              <w:bottom w:w="0" w:type="dxa"/>
              <w:right w:w="108" w:type="dxa"/>
            </w:tcMar>
          </w:tcPr>
          <w:p w14:paraId="45038596" w14:textId="77777777" w:rsidR="00AD1917" w:rsidRDefault="00BB7672">
            <w:pPr>
              <w:rPr>
                <w:rFonts w:cs="Arial"/>
                <w:b/>
                <w:bCs/>
              </w:rPr>
            </w:pPr>
            <w:r>
              <w:rPr>
                <w:rFonts w:cs="Arial"/>
                <w:b/>
                <w:bCs/>
              </w:rPr>
              <w:t>Occurs</w:t>
            </w:r>
          </w:p>
        </w:tc>
        <w:tc>
          <w:tcPr>
            <w:tcW w:w="1669" w:type="dxa"/>
            <w:tcBorders>
              <w:top w:val="single" w:sz="8" w:space="0" w:color="D9D9D9"/>
              <w:left w:val="single" w:sz="8" w:space="0" w:color="D9D9D9"/>
              <w:bottom w:val="single" w:sz="8" w:space="0" w:color="D9D9D9"/>
              <w:right w:val="single" w:sz="8" w:space="0" w:color="D9D9D9"/>
            </w:tcBorders>
            <w:shd w:val="clear" w:color="auto" w:fill="DBE5F1"/>
            <w:tcMar>
              <w:top w:w="0" w:type="dxa"/>
              <w:left w:w="108" w:type="dxa"/>
              <w:bottom w:w="0" w:type="dxa"/>
              <w:right w:w="108" w:type="dxa"/>
            </w:tcMar>
          </w:tcPr>
          <w:p w14:paraId="3328B1D8" w14:textId="77777777" w:rsidR="00AD1917" w:rsidRDefault="00BB7672">
            <w:pPr>
              <w:rPr>
                <w:rFonts w:cs="Arial"/>
                <w:b/>
                <w:bCs/>
              </w:rPr>
            </w:pPr>
            <w:r>
              <w:rPr>
                <w:rFonts w:cs="Arial"/>
                <w:b/>
                <w:bCs/>
              </w:rPr>
              <w:t>Format</w:t>
            </w:r>
          </w:p>
        </w:tc>
        <w:tc>
          <w:tcPr>
            <w:tcW w:w="3529" w:type="dxa"/>
            <w:tcBorders>
              <w:top w:val="single" w:sz="8" w:space="0" w:color="D9D9D9"/>
              <w:left w:val="single" w:sz="8" w:space="0" w:color="D9D9D9"/>
              <w:bottom w:val="single" w:sz="8" w:space="0" w:color="D9D9D9"/>
              <w:right w:val="single" w:sz="8" w:space="0" w:color="D9D9D9"/>
            </w:tcBorders>
            <w:shd w:val="clear" w:color="auto" w:fill="DBE5F1"/>
            <w:tcMar>
              <w:top w:w="0" w:type="dxa"/>
              <w:left w:w="108" w:type="dxa"/>
              <w:bottom w:w="0" w:type="dxa"/>
              <w:right w:w="108" w:type="dxa"/>
            </w:tcMar>
          </w:tcPr>
          <w:p w14:paraId="3B3B89F4" w14:textId="77777777" w:rsidR="00AD1917" w:rsidRDefault="00BB7672">
            <w:pPr>
              <w:rPr>
                <w:rFonts w:cs="Arial"/>
                <w:b/>
                <w:bCs/>
              </w:rPr>
            </w:pPr>
            <w:r>
              <w:rPr>
                <w:rFonts w:cs="Arial"/>
                <w:b/>
                <w:bCs/>
              </w:rPr>
              <w:t>Conditions/ Notes</w:t>
            </w:r>
          </w:p>
        </w:tc>
      </w:tr>
      <w:tr w:rsidR="00AD1917" w14:paraId="1A2E86B1" w14:textId="77777777">
        <w:tc>
          <w:tcPr>
            <w:tcW w:w="190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7EFA301E" w14:textId="77777777" w:rsidR="00AD1917" w:rsidRDefault="00BB7672">
            <w:pPr>
              <w:rPr>
                <w:rFonts w:cs="Arial"/>
              </w:rPr>
            </w:pPr>
            <w:r>
              <w:rPr>
                <w:rFonts w:cs="Arial"/>
              </w:rPr>
              <w:t>MRN</w:t>
            </w:r>
          </w:p>
        </w:tc>
        <w:tc>
          <w:tcPr>
            <w:tcW w:w="259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5F14FACA" w14:textId="77777777" w:rsidR="00AD1917" w:rsidRDefault="00BB7672">
            <w:pPr>
              <w:rPr>
                <w:rFonts w:cs="Arial"/>
              </w:rPr>
            </w:pPr>
            <w:r>
              <w:rPr>
                <w:rFonts w:cs="Arial"/>
              </w:rPr>
              <w:t>Movement Reference Number (MRN)</w:t>
            </w:r>
          </w:p>
        </w:tc>
        <w:tc>
          <w:tcPr>
            <w:tcW w:w="1088"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42E5F604" w14:textId="77777777" w:rsidR="00AD1917" w:rsidRDefault="00BB7672">
            <w:pPr>
              <w:rPr>
                <w:rFonts w:cs="Arial"/>
              </w:rPr>
            </w:pPr>
            <w:r>
              <w:rPr>
                <w:rFonts w:cs="Arial"/>
              </w:rPr>
              <w:t>0..1</w:t>
            </w:r>
          </w:p>
        </w:tc>
        <w:tc>
          <w:tcPr>
            <w:tcW w:w="1669"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B1BE11B" w14:textId="77777777" w:rsidR="00AD1917" w:rsidRDefault="00BB7672">
            <w:pPr>
              <w:rPr>
                <w:rFonts w:cs="Arial"/>
              </w:rPr>
            </w:pPr>
            <w:proofErr w:type="spellStart"/>
            <w:r>
              <w:rPr>
                <w:rFonts w:cs="Arial"/>
              </w:rPr>
              <w:t>an</w:t>
            </w:r>
            <w:proofErr w:type="spellEnd"/>
            <w:r>
              <w:rPr>
                <w:rFonts w:cs="Arial"/>
              </w:rPr>
              <w:t>,.35</w:t>
            </w:r>
          </w:p>
        </w:tc>
        <w:tc>
          <w:tcPr>
            <w:tcW w:w="3529"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479780A1" w14:textId="77777777" w:rsidR="00AD1917" w:rsidRDefault="00BB7672">
            <w:pPr>
              <w:rPr>
                <w:rFonts w:cs="Arial"/>
              </w:rPr>
            </w:pPr>
            <w:r>
              <w:rPr>
                <w:rFonts w:cs="Arial"/>
              </w:rPr>
              <w:t xml:space="preserve"> Movement = Export/Import</w:t>
            </w:r>
          </w:p>
        </w:tc>
      </w:tr>
      <w:tr w:rsidR="00AD1917" w14:paraId="569A969C" w14:textId="77777777">
        <w:tc>
          <w:tcPr>
            <w:tcW w:w="190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5F204DA" w14:textId="77777777" w:rsidR="00AD1917" w:rsidRDefault="00BB7672">
            <w:pPr>
              <w:rPr>
                <w:rFonts w:cs="Arial"/>
              </w:rPr>
            </w:pPr>
            <w:r>
              <w:rPr>
                <w:rFonts w:cs="Arial"/>
              </w:rPr>
              <w:t>LRN</w:t>
            </w:r>
          </w:p>
        </w:tc>
        <w:tc>
          <w:tcPr>
            <w:tcW w:w="259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0B0DCCA" w14:textId="77777777" w:rsidR="00AD1917" w:rsidRDefault="00BB7672">
            <w:r>
              <w:rPr>
                <w:rFonts w:cs="Arial"/>
                <w:lang w:eastAsia="en-GB"/>
              </w:rPr>
              <w:t>Local reference number</w:t>
            </w:r>
            <w:r>
              <w:br/>
            </w:r>
            <w:r>
              <w:rPr>
                <w:rFonts w:cs="Arial"/>
                <w:lang w:eastAsia="en-GB"/>
              </w:rPr>
              <w:t>D.E. 2/5</w:t>
            </w:r>
          </w:p>
          <w:p w14:paraId="0C12F0B3" w14:textId="77777777" w:rsidR="00AD1917" w:rsidRDefault="00AD1917">
            <w:pPr>
              <w:rPr>
                <w:rFonts w:cs="Arial"/>
              </w:rPr>
            </w:pPr>
          </w:p>
        </w:tc>
        <w:tc>
          <w:tcPr>
            <w:tcW w:w="1088"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4DA8C929" w14:textId="77777777" w:rsidR="00AD1917" w:rsidRDefault="00BB7672">
            <w:pPr>
              <w:rPr>
                <w:rFonts w:cs="Arial"/>
              </w:rPr>
            </w:pPr>
            <w:r>
              <w:rPr>
                <w:rFonts w:cs="Arial"/>
              </w:rPr>
              <w:t>1x</w:t>
            </w:r>
          </w:p>
        </w:tc>
        <w:tc>
          <w:tcPr>
            <w:tcW w:w="1669"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5F3A0455" w14:textId="77777777" w:rsidR="00AD1917" w:rsidRDefault="00BB7672">
            <w:pPr>
              <w:rPr>
                <w:rFonts w:cs="Arial"/>
              </w:rPr>
            </w:pPr>
            <w:r>
              <w:rPr>
                <w:rFonts w:cs="Arial"/>
              </w:rPr>
              <w:t>an..22</w:t>
            </w:r>
          </w:p>
        </w:tc>
        <w:tc>
          <w:tcPr>
            <w:tcW w:w="3529"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4FC513EF" w14:textId="77777777" w:rsidR="00AD1917" w:rsidRDefault="00BB7672">
            <w:pPr>
              <w:rPr>
                <w:rFonts w:cs="Arial"/>
              </w:rPr>
            </w:pPr>
            <w:r>
              <w:rPr>
                <w:rFonts w:cs="Arial"/>
              </w:rPr>
              <w:t>Movement = Export/Import</w:t>
            </w:r>
          </w:p>
        </w:tc>
      </w:tr>
      <w:tr w:rsidR="00AD1917" w14:paraId="109C2B47" w14:textId="77777777">
        <w:tc>
          <w:tcPr>
            <w:tcW w:w="190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390AFE6" w14:textId="77777777" w:rsidR="00AD1917" w:rsidRDefault="00BB7672">
            <w:pPr>
              <w:rPr>
                <w:rFonts w:cs="Arial"/>
              </w:rPr>
            </w:pPr>
            <w:proofErr w:type="spellStart"/>
            <w:r>
              <w:rPr>
                <w:rFonts w:cs="Arial"/>
              </w:rPr>
              <w:t>DUCRandPartID</w:t>
            </w:r>
            <w:proofErr w:type="spellEnd"/>
          </w:p>
        </w:tc>
        <w:tc>
          <w:tcPr>
            <w:tcW w:w="259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60B8BA22" w14:textId="77777777" w:rsidR="00AD1917" w:rsidRDefault="00BB7672">
            <w:pPr>
              <w:rPr>
                <w:rFonts w:cs="Arial"/>
              </w:rPr>
            </w:pPr>
            <w:r>
              <w:rPr>
                <w:rFonts w:cs="Arial"/>
              </w:rPr>
              <w:t>Previous Document</w:t>
            </w:r>
          </w:p>
        </w:tc>
        <w:tc>
          <w:tcPr>
            <w:tcW w:w="1088"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29C9914E" w14:textId="77777777" w:rsidR="00AD1917" w:rsidRDefault="00BB7672">
            <w:pPr>
              <w:rPr>
                <w:rFonts w:cs="Arial"/>
              </w:rPr>
            </w:pPr>
            <w:r>
              <w:rPr>
                <w:rFonts w:cs="Arial"/>
              </w:rPr>
              <w:t>0..1</w:t>
            </w:r>
          </w:p>
        </w:tc>
        <w:tc>
          <w:tcPr>
            <w:tcW w:w="1669"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4D826D7" w14:textId="77777777" w:rsidR="00AD1917" w:rsidRDefault="00BB7672">
            <w:pPr>
              <w:rPr>
                <w:rFonts w:cs="Arial"/>
              </w:rPr>
            </w:pPr>
            <w:r>
              <w:rPr>
                <w:rFonts w:cs="Arial"/>
              </w:rPr>
              <w:t>an..35</w:t>
            </w:r>
          </w:p>
        </w:tc>
        <w:tc>
          <w:tcPr>
            <w:tcW w:w="3529"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6356E736" w14:textId="77777777" w:rsidR="00AD1917" w:rsidRDefault="00BB7672">
            <w:pPr>
              <w:rPr>
                <w:rFonts w:cs="Arial"/>
              </w:rPr>
            </w:pPr>
            <w:r>
              <w:rPr>
                <w:rFonts w:cs="Arial"/>
              </w:rPr>
              <w:t>Declaration UCR and Part ID are to be concatenated (e.g. [DUCR]</w:t>
            </w:r>
            <w:proofErr w:type="gramStart"/>
            <w:r>
              <w:rPr>
                <w:rFonts w:cs="Arial"/>
              </w:rPr>
              <w:t>-[</w:t>
            </w:r>
            <w:proofErr w:type="gramEnd"/>
            <w:r>
              <w:rPr>
                <w:rFonts w:cs="Arial"/>
              </w:rPr>
              <w:t>Part ID]); Movement = Export/Import</w:t>
            </w:r>
          </w:p>
          <w:p w14:paraId="17F0EC0B" w14:textId="77777777" w:rsidR="00AD1917" w:rsidRDefault="00AD1917">
            <w:pPr>
              <w:rPr>
                <w:rFonts w:cs="Arial"/>
              </w:rPr>
            </w:pPr>
          </w:p>
        </w:tc>
      </w:tr>
      <w:tr w:rsidR="00AD1917" w14:paraId="18F6DE03" w14:textId="77777777">
        <w:tc>
          <w:tcPr>
            <w:tcW w:w="190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52350EFF" w14:textId="77777777" w:rsidR="00AD1917" w:rsidRDefault="00BB7672">
            <w:pPr>
              <w:rPr>
                <w:rFonts w:cs="Arial"/>
              </w:rPr>
            </w:pPr>
            <w:proofErr w:type="spellStart"/>
            <w:r>
              <w:rPr>
                <w:rFonts w:cs="Arial"/>
              </w:rPr>
              <w:t>VersionID</w:t>
            </w:r>
            <w:proofErr w:type="spellEnd"/>
          </w:p>
        </w:tc>
        <w:tc>
          <w:tcPr>
            <w:tcW w:w="259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588D1C0F" w14:textId="77777777" w:rsidR="00AD1917" w:rsidRDefault="00BB7672">
            <w:pPr>
              <w:rPr>
                <w:rFonts w:cs="Arial"/>
              </w:rPr>
            </w:pPr>
            <w:r>
              <w:rPr>
                <w:rFonts w:cs="Arial"/>
              </w:rPr>
              <w:t>Version Number</w:t>
            </w:r>
          </w:p>
        </w:tc>
        <w:tc>
          <w:tcPr>
            <w:tcW w:w="1088"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87A59F8" w14:textId="77777777" w:rsidR="00AD1917" w:rsidRDefault="00BB7672">
            <w:pPr>
              <w:rPr>
                <w:rFonts w:cs="Arial"/>
              </w:rPr>
            </w:pPr>
            <w:r>
              <w:rPr>
                <w:rFonts w:cs="Arial"/>
              </w:rPr>
              <w:t>0..1</w:t>
            </w:r>
          </w:p>
        </w:tc>
        <w:tc>
          <w:tcPr>
            <w:tcW w:w="1669"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48DA55DC" w14:textId="77777777" w:rsidR="00AD1917" w:rsidRDefault="00BB7672">
            <w:pPr>
              <w:rPr>
                <w:rFonts w:cs="Arial"/>
              </w:rPr>
            </w:pPr>
            <w:r>
              <w:rPr>
                <w:rFonts w:cs="Arial"/>
              </w:rPr>
              <w:t>n..2</w:t>
            </w:r>
          </w:p>
        </w:tc>
        <w:tc>
          <w:tcPr>
            <w:tcW w:w="3529"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7B1CBFCC" w14:textId="77777777" w:rsidR="00AD1917" w:rsidRDefault="00BB7672">
            <w:pPr>
              <w:rPr>
                <w:rFonts w:cs="Arial"/>
              </w:rPr>
            </w:pPr>
            <w:r>
              <w:rPr>
                <w:rFonts w:cs="Arial"/>
              </w:rPr>
              <w:t>Movement = Export/Import</w:t>
            </w:r>
          </w:p>
        </w:tc>
      </w:tr>
      <w:tr w:rsidR="00AD1917" w14:paraId="6F9C8D05" w14:textId="77777777">
        <w:tc>
          <w:tcPr>
            <w:tcW w:w="190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51AFD7F4" w14:textId="77777777" w:rsidR="00AD1917" w:rsidRDefault="00BB7672">
            <w:pPr>
              <w:rPr>
                <w:rFonts w:cs="Arial"/>
              </w:rPr>
            </w:pPr>
            <w:proofErr w:type="spellStart"/>
            <w:r>
              <w:rPr>
                <w:rFonts w:cs="Arial"/>
              </w:rPr>
              <w:t>GoodsLocationCode</w:t>
            </w:r>
            <w:proofErr w:type="spellEnd"/>
          </w:p>
        </w:tc>
        <w:tc>
          <w:tcPr>
            <w:tcW w:w="259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61FC94B0" w14:textId="77777777" w:rsidR="00AD1917" w:rsidRDefault="00BB7672">
            <w:pPr>
              <w:rPr>
                <w:rFonts w:cs="Arial"/>
              </w:rPr>
            </w:pPr>
            <w:r>
              <w:rPr>
                <w:rFonts w:cs="Arial"/>
              </w:rPr>
              <w:t>Goods Location Code</w:t>
            </w:r>
          </w:p>
        </w:tc>
        <w:tc>
          <w:tcPr>
            <w:tcW w:w="1088"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1E1171A" w14:textId="77777777" w:rsidR="00AD1917" w:rsidRDefault="00BB7672">
            <w:pPr>
              <w:rPr>
                <w:rFonts w:cs="Arial"/>
              </w:rPr>
            </w:pPr>
            <w:r>
              <w:rPr>
                <w:rFonts w:cs="Arial"/>
              </w:rPr>
              <w:t>0..1</w:t>
            </w:r>
          </w:p>
        </w:tc>
        <w:tc>
          <w:tcPr>
            <w:tcW w:w="1669"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23402141" w14:textId="77777777" w:rsidR="00AD1917" w:rsidRDefault="00BB7672">
            <w:pPr>
              <w:rPr>
                <w:rFonts w:cs="Arial"/>
              </w:rPr>
            </w:pPr>
            <w:r>
              <w:rPr>
                <w:rFonts w:cs="Arial"/>
              </w:rPr>
              <w:t>an..256</w:t>
            </w:r>
          </w:p>
        </w:tc>
        <w:tc>
          <w:tcPr>
            <w:tcW w:w="3529"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6E488829" w14:textId="77777777" w:rsidR="00AD1917" w:rsidRDefault="00BB7672">
            <w:pPr>
              <w:rPr>
                <w:rFonts w:cs="Arial"/>
              </w:rPr>
            </w:pPr>
            <w:r>
              <w:rPr>
                <w:rFonts w:cs="Arial"/>
              </w:rPr>
              <w:t>Movement = Export/Import</w:t>
            </w:r>
          </w:p>
        </w:tc>
      </w:tr>
      <w:tr w:rsidR="00AD1917" w14:paraId="1C810AD6" w14:textId="77777777">
        <w:tc>
          <w:tcPr>
            <w:tcW w:w="190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63DAEA08" w14:textId="77777777" w:rsidR="00AD1917" w:rsidRDefault="00BB7672">
            <w:pPr>
              <w:rPr>
                <w:rFonts w:cs="Arial"/>
              </w:rPr>
            </w:pPr>
            <w:proofErr w:type="spellStart"/>
            <w:r>
              <w:rPr>
                <w:rFonts w:cs="Arial"/>
              </w:rPr>
              <w:t>CreatedDateTime</w:t>
            </w:r>
            <w:proofErr w:type="spellEnd"/>
          </w:p>
        </w:tc>
        <w:tc>
          <w:tcPr>
            <w:tcW w:w="259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6051206D" w14:textId="77777777" w:rsidR="00AD1917" w:rsidRDefault="00BB7672">
            <w:r>
              <w:rPr>
                <w:rFonts w:cs="Arial"/>
              </w:rPr>
              <w:t xml:space="preserve"> </w:t>
            </w:r>
            <w:r>
              <w:rPr>
                <w:rFonts w:cs="Arial"/>
                <w:lang w:eastAsia="en-GB"/>
              </w:rPr>
              <w:t>Date and time on which the declaration version was created. System Generated (Digital)</w:t>
            </w:r>
          </w:p>
          <w:p w14:paraId="2355E88A" w14:textId="77777777" w:rsidR="00AD1917" w:rsidRDefault="00AD1917">
            <w:pPr>
              <w:rPr>
                <w:rFonts w:cs="Arial"/>
              </w:rPr>
            </w:pPr>
          </w:p>
          <w:p w14:paraId="31C6C209" w14:textId="77777777" w:rsidR="00AD1917" w:rsidRDefault="00AD1917">
            <w:pPr>
              <w:rPr>
                <w:rFonts w:cs="Arial"/>
              </w:rPr>
            </w:pPr>
          </w:p>
        </w:tc>
        <w:tc>
          <w:tcPr>
            <w:tcW w:w="1088"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10EAD2F" w14:textId="77777777" w:rsidR="00AD1917" w:rsidRDefault="00BB7672">
            <w:pPr>
              <w:rPr>
                <w:rFonts w:cs="Arial"/>
              </w:rPr>
            </w:pPr>
            <w:r>
              <w:rPr>
                <w:rFonts w:cs="Arial"/>
              </w:rPr>
              <w:t>0..1</w:t>
            </w:r>
          </w:p>
        </w:tc>
        <w:tc>
          <w:tcPr>
            <w:tcW w:w="1669"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1B16BCB8" w14:textId="77777777" w:rsidR="00AD1917" w:rsidRDefault="00BB7672">
            <w:pPr>
              <w:rPr>
                <w:rFonts w:cs="Arial"/>
              </w:rPr>
            </w:pPr>
            <w:proofErr w:type="spellStart"/>
            <w:r>
              <w:rPr>
                <w:rFonts w:cs="Arial"/>
              </w:rPr>
              <w:t>DateTimeString</w:t>
            </w:r>
            <w:proofErr w:type="spellEnd"/>
          </w:p>
        </w:tc>
        <w:tc>
          <w:tcPr>
            <w:tcW w:w="3529"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52528DC0" w14:textId="77777777" w:rsidR="00AD1917" w:rsidRDefault="00BB7672">
            <w:pPr>
              <w:spacing w:line="300" w:lineRule="atLeast"/>
              <w:rPr>
                <w:rFonts w:cs="Arial"/>
                <w:lang w:eastAsia="en-GB"/>
              </w:rPr>
            </w:pPr>
            <w:r>
              <w:rPr>
                <w:rFonts w:cs="Arial"/>
                <w:lang w:eastAsia="en-GB"/>
              </w:rPr>
              <w:t xml:space="preserve">CCYYMMDDHHMMSSZZZ (for ZZZ </w:t>
            </w:r>
            <w:proofErr w:type="spellStart"/>
            <w:r>
              <w:rPr>
                <w:rFonts w:cs="Arial"/>
                <w:lang w:eastAsia="en-GB"/>
              </w:rPr>
              <w:t>timezone</w:t>
            </w:r>
            <w:proofErr w:type="spellEnd"/>
            <w:r>
              <w:rPr>
                <w:rFonts w:cs="Arial"/>
                <w:lang w:eastAsia="en-GB"/>
              </w:rPr>
              <w:t xml:space="preserve"> part, use ‘Z’ for UTC or values like ‘+01’ or ‘-02’)</w:t>
            </w:r>
          </w:p>
          <w:p w14:paraId="4414CD5A" w14:textId="77777777" w:rsidR="00AD1917" w:rsidRDefault="00BB7672">
            <w:pPr>
              <w:spacing w:line="300" w:lineRule="atLeast"/>
              <w:rPr>
                <w:rFonts w:cs="Arial"/>
                <w:lang w:eastAsia="en-GB"/>
              </w:rPr>
            </w:pPr>
            <w:r>
              <w:rPr>
                <w:rFonts w:cs="Arial"/>
                <w:lang w:eastAsia="en-GB"/>
              </w:rPr>
              <w:t>Example – “2001-12-17T09:30:47Z”</w:t>
            </w:r>
          </w:p>
          <w:p w14:paraId="6D16BDEC" w14:textId="77777777" w:rsidR="00AD1917" w:rsidRDefault="00AD1917">
            <w:pPr>
              <w:rPr>
                <w:rFonts w:cs="Arial"/>
              </w:rPr>
            </w:pPr>
          </w:p>
        </w:tc>
      </w:tr>
      <w:tr w:rsidR="00AD1917" w14:paraId="25179706" w14:textId="77777777">
        <w:tc>
          <w:tcPr>
            <w:tcW w:w="190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1D897036" w14:textId="77777777" w:rsidR="00AD1917" w:rsidRDefault="00BB7672">
            <w:pPr>
              <w:rPr>
                <w:rFonts w:cs="Arial"/>
              </w:rPr>
            </w:pPr>
            <w:proofErr w:type="spellStart"/>
            <w:r>
              <w:rPr>
                <w:rFonts w:cs="Arial"/>
              </w:rPr>
              <w:t>PrelodgedDateTime</w:t>
            </w:r>
            <w:proofErr w:type="spellEnd"/>
          </w:p>
        </w:tc>
        <w:tc>
          <w:tcPr>
            <w:tcW w:w="259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CA2917F" w14:textId="77777777" w:rsidR="00AD1917" w:rsidRDefault="00BB7672">
            <w:pPr>
              <w:rPr>
                <w:rFonts w:cs="Arial"/>
              </w:rPr>
            </w:pPr>
            <w:r>
              <w:rPr>
                <w:rFonts w:cs="Arial"/>
              </w:rPr>
              <w:t>The Date &amp; Time the declaration is pre-</w:t>
            </w:r>
            <w:proofErr w:type="gramStart"/>
            <w:r>
              <w:rPr>
                <w:rFonts w:cs="Arial"/>
              </w:rPr>
              <w:t>lodged</w:t>
            </w:r>
            <w:proofErr w:type="gramEnd"/>
          </w:p>
          <w:p w14:paraId="43B492B9" w14:textId="77777777" w:rsidR="00AD1917" w:rsidRDefault="00AD1917">
            <w:pPr>
              <w:rPr>
                <w:rFonts w:cs="Arial"/>
              </w:rPr>
            </w:pPr>
          </w:p>
        </w:tc>
        <w:tc>
          <w:tcPr>
            <w:tcW w:w="1088"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16D9808" w14:textId="77777777" w:rsidR="00AD1917" w:rsidRDefault="00BB7672">
            <w:pPr>
              <w:rPr>
                <w:rFonts w:cs="Arial"/>
              </w:rPr>
            </w:pPr>
            <w:r>
              <w:rPr>
                <w:rFonts w:cs="Arial"/>
              </w:rPr>
              <w:t>0..1</w:t>
            </w:r>
          </w:p>
        </w:tc>
        <w:tc>
          <w:tcPr>
            <w:tcW w:w="1669"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646E0FB2" w14:textId="77777777" w:rsidR="00AD1917" w:rsidRDefault="00BB7672">
            <w:pPr>
              <w:rPr>
                <w:rFonts w:cs="Arial"/>
              </w:rPr>
            </w:pPr>
            <w:proofErr w:type="spellStart"/>
            <w:r>
              <w:rPr>
                <w:rFonts w:cs="Arial"/>
              </w:rPr>
              <w:t>DateTimeString</w:t>
            </w:r>
            <w:proofErr w:type="spellEnd"/>
          </w:p>
        </w:tc>
        <w:tc>
          <w:tcPr>
            <w:tcW w:w="3529"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6D5D009F" w14:textId="77777777" w:rsidR="00AD1917" w:rsidRDefault="00BB7672">
            <w:pPr>
              <w:spacing w:line="300" w:lineRule="atLeast"/>
              <w:rPr>
                <w:rFonts w:eastAsia="Times New Roman" w:cs="Arial"/>
                <w:lang w:eastAsia="en-GB"/>
              </w:rPr>
            </w:pPr>
            <w:r>
              <w:rPr>
                <w:rFonts w:eastAsia="Times New Roman" w:cs="Arial"/>
                <w:lang w:eastAsia="en-GB"/>
              </w:rPr>
              <w:t xml:space="preserve">CCYYMMDDHHMMSSZZZ (for ZZZ </w:t>
            </w:r>
            <w:proofErr w:type="spellStart"/>
            <w:r>
              <w:rPr>
                <w:rFonts w:eastAsia="Times New Roman" w:cs="Arial"/>
                <w:lang w:eastAsia="en-GB"/>
              </w:rPr>
              <w:t>timezone</w:t>
            </w:r>
            <w:proofErr w:type="spellEnd"/>
            <w:r>
              <w:rPr>
                <w:rFonts w:eastAsia="Times New Roman" w:cs="Arial"/>
                <w:lang w:eastAsia="en-GB"/>
              </w:rPr>
              <w:t xml:space="preserve"> part, use ‘Z’ for UTC or values like ‘+01’ or ‘-02’)</w:t>
            </w:r>
          </w:p>
          <w:p w14:paraId="23EDBAB7" w14:textId="77777777" w:rsidR="00AD1917" w:rsidRDefault="00BB7672">
            <w:pPr>
              <w:spacing w:line="300" w:lineRule="atLeast"/>
              <w:rPr>
                <w:rFonts w:eastAsia="Times New Roman" w:cs="Arial"/>
                <w:lang w:eastAsia="en-GB"/>
              </w:rPr>
            </w:pPr>
            <w:r>
              <w:rPr>
                <w:rFonts w:eastAsia="Times New Roman" w:cs="Arial"/>
                <w:lang w:eastAsia="en-GB"/>
              </w:rPr>
              <w:t>Example – “2001-12-17T09:30:47Z”</w:t>
            </w:r>
          </w:p>
          <w:p w14:paraId="7220C822" w14:textId="77777777" w:rsidR="00AD1917" w:rsidRDefault="00AD1917">
            <w:pPr>
              <w:rPr>
                <w:rFonts w:cs="Arial"/>
              </w:rPr>
            </w:pPr>
          </w:p>
          <w:p w14:paraId="6EAAAF65" w14:textId="77777777" w:rsidR="00AD1917" w:rsidRDefault="00BB7672">
            <w:pPr>
              <w:rPr>
                <w:rFonts w:cs="Arial"/>
              </w:rPr>
            </w:pPr>
            <w:r>
              <w:rPr>
                <w:rFonts w:cs="Arial"/>
              </w:rPr>
              <w:t>Movement = Export/Import</w:t>
            </w:r>
          </w:p>
        </w:tc>
      </w:tr>
      <w:tr w:rsidR="00AD1917" w14:paraId="5BD6AA13" w14:textId="77777777">
        <w:tc>
          <w:tcPr>
            <w:tcW w:w="190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15099939" w14:textId="77777777" w:rsidR="00AD1917" w:rsidRDefault="00BB7672">
            <w:pPr>
              <w:rPr>
                <w:rFonts w:cs="Arial"/>
              </w:rPr>
            </w:pPr>
            <w:proofErr w:type="spellStart"/>
            <w:r>
              <w:rPr>
                <w:rFonts w:cs="Arial"/>
              </w:rPr>
              <w:t>AcceptedDateTime</w:t>
            </w:r>
            <w:proofErr w:type="spellEnd"/>
          </w:p>
        </w:tc>
        <w:tc>
          <w:tcPr>
            <w:tcW w:w="259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2C47E398" w14:textId="77777777" w:rsidR="00AD1917" w:rsidRDefault="00BB7672">
            <w:pPr>
              <w:rPr>
                <w:rFonts w:cs="Arial"/>
              </w:rPr>
            </w:pPr>
            <w:r>
              <w:rPr>
                <w:rFonts w:cs="Arial"/>
              </w:rPr>
              <w:t xml:space="preserve">The Date &amp; Time the declaration is legally </w:t>
            </w:r>
            <w:proofErr w:type="gramStart"/>
            <w:r>
              <w:rPr>
                <w:rFonts w:cs="Arial"/>
              </w:rPr>
              <w:t>accepted</w:t>
            </w:r>
            <w:proofErr w:type="gramEnd"/>
          </w:p>
          <w:p w14:paraId="5CF3076C" w14:textId="77777777" w:rsidR="00AD1917" w:rsidRDefault="00AD1917">
            <w:pPr>
              <w:rPr>
                <w:rFonts w:cs="Arial"/>
              </w:rPr>
            </w:pPr>
          </w:p>
        </w:tc>
        <w:tc>
          <w:tcPr>
            <w:tcW w:w="1088"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7270A5D4" w14:textId="77777777" w:rsidR="00AD1917" w:rsidRDefault="00BB7672">
            <w:pPr>
              <w:rPr>
                <w:rFonts w:cs="Arial"/>
              </w:rPr>
            </w:pPr>
            <w:r>
              <w:rPr>
                <w:rFonts w:cs="Arial"/>
              </w:rPr>
              <w:t>0</w:t>
            </w:r>
          </w:p>
        </w:tc>
        <w:tc>
          <w:tcPr>
            <w:tcW w:w="1669"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6696AFEC" w14:textId="77777777" w:rsidR="00AD1917" w:rsidRDefault="00BB7672">
            <w:pPr>
              <w:rPr>
                <w:rFonts w:cs="Arial"/>
              </w:rPr>
            </w:pPr>
            <w:proofErr w:type="spellStart"/>
            <w:r>
              <w:rPr>
                <w:rFonts w:cs="Arial"/>
              </w:rPr>
              <w:t>DateTimeString</w:t>
            </w:r>
            <w:proofErr w:type="spellEnd"/>
          </w:p>
        </w:tc>
        <w:tc>
          <w:tcPr>
            <w:tcW w:w="3529"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DE7DEF4" w14:textId="77777777" w:rsidR="00AD1917" w:rsidRDefault="00BB7672">
            <w:pPr>
              <w:spacing w:line="300" w:lineRule="atLeast"/>
              <w:rPr>
                <w:rFonts w:eastAsia="Times New Roman" w:cs="Arial"/>
                <w:lang w:eastAsia="en-GB"/>
              </w:rPr>
            </w:pPr>
            <w:r>
              <w:rPr>
                <w:rFonts w:eastAsia="Times New Roman" w:cs="Arial"/>
                <w:lang w:eastAsia="en-GB"/>
              </w:rPr>
              <w:t xml:space="preserve">CCYYMMDDHHMMSSZZZ (for ZZZ </w:t>
            </w:r>
            <w:proofErr w:type="spellStart"/>
            <w:r>
              <w:rPr>
                <w:rFonts w:eastAsia="Times New Roman" w:cs="Arial"/>
                <w:lang w:eastAsia="en-GB"/>
              </w:rPr>
              <w:t>timezone</w:t>
            </w:r>
            <w:proofErr w:type="spellEnd"/>
            <w:r>
              <w:rPr>
                <w:rFonts w:eastAsia="Times New Roman" w:cs="Arial"/>
                <w:lang w:eastAsia="en-GB"/>
              </w:rPr>
              <w:t xml:space="preserve"> part, use ‘Z’ for UTC or values like ‘+01’ or ‘-02’)</w:t>
            </w:r>
          </w:p>
          <w:p w14:paraId="036117E7" w14:textId="77777777" w:rsidR="00AD1917" w:rsidRDefault="00BB7672">
            <w:pPr>
              <w:spacing w:line="300" w:lineRule="atLeast"/>
              <w:rPr>
                <w:rFonts w:eastAsia="Times New Roman" w:cs="Arial"/>
                <w:lang w:eastAsia="en-GB"/>
              </w:rPr>
            </w:pPr>
            <w:r>
              <w:rPr>
                <w:rFonts w:eastAsia="Times New Roman" w:cs="Arial"/>
                <w:lang w:eastAsia="en-GB"/>
              </w:rPr>
              <w:t>Example – “2001-12-17T09:30:47Z”</w:t>
            </w:r>
          </w:p>
          <w:p w14:paraId="3EDEA38D" w14:textId="77777777" w:rsidR="00AD1917" w:rsidRDefault="00AD1917">
            <w:pPr>
              <w:rPr>
                <w:rFonts w:cs="Arial"/>
              </w:rPr>
            </w:pPr>
          </w:p>
          <w:p w14:paraId="7E353F9F" w14:textId="77777777" w:rsidR="00AD1917" w:rsidRDefault="00BB7672">
            <w:pPr>
              <w:rPr>
                <w:rFonts w:cs="Arial"/>
              </w:rPr>
            </w:pPr>
            <w:r>
              <w:rPr>
                <w:rFonts w:cs="Arial"/>
              </w:rPr>
              <w:t>Movement = Export/Import</w:t>
            </w:r>
          </w:p>
        </w:tc>
      </w:tr>
      <w:tr w:rsidR="00AD1917" w14:paraId="1824D750" w14:textId="77777777">
        <w:tc>
          <w:tcPr>
            <w:tcW w:w="190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554789B8" w14:textId="77777777" w:rsidR="00AD1917" w:rsidRDefault="00BB7672">
            <w:pPr>
              <w:rPr>
                <w:rFonts w:cs="Arial"/>
              </w:rPr>
            </w:pPr>
            <w:r>
              <w:rPr>
                <w:rFonts w:cs="Arial"/>
              </w:rPr>
              <w:t>P2PDateTime</w:t>
            </w:r>
          </w:p>
        </w:tc>
        <w:tc>
          <w:tcPr>
            <w:tcW w:w="259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47B4A7C" w14:textId="77777777" w:rsidR="00AD1917" w:rsidRDefault="00BB7672">
            <w:pPr>
              <w:rPr>
                <w:rFonts w:cs="Arial"/>
              </w:rPr>
            </w:pPr>
            <w:r>
              <w:rPr>
                <w:rFonts w:cs="Arial"/>
              </w:rPr>
              <w:t>The Date &amp; Time the declaration can be loaded</w:t>
            </w:r>
          </w:p>
        </w:tc>
        <w:tc>
          <w:tcPr>
            <w:tcW w:w="1088"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78E54D70" w14:textId="77777777" w:rsidR="00AD1917" w:rsidRDefault="00BB7672">
            <w:pPr>
              <w:rPr>
                <w:rFonts w:cs="Arial"/>
              </w:rPr>
            </w:pPr>
            <w:r>
              <w:rPr>
                <w:rFonts w:cs="Arial"/>
              </w:rPr>
              <w:t>0..1</w:t>
            </w:r>
          </w:p>
        </w:tc>
        <w:tc>
          <w:tcPr>
            <w:tcW w:w="1669"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FD8AC17" w14:textId="77777777" w:rsidR="00AD1917" w:rsidRDefault="00BB7672">
            <w:pPr>
              <w:rPr>
                <w:rFonts w:cs="Arial"/>
              </w:rPr>
            </w:pPr>
            <w:proofErr w:type="spellStart"/>
            <w:r>
              <w:rPr>
                <w:rFonts w:cs="Arial"/>
              </w:rPr>
              <w:t>DateTimeString</w:t>
            </w:r>
            <w:proofErr w:type="spellEnd"/>
          </w:p>
        </w:tc>
        <w:tc>
          <w:tcPr>
            <w:tcW w:w="3529"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64E9F23" w14:textId="77777777" w:rsidR="00AD1917" w:rsidRDefault="00BB7672">
            <w:pPr>
              <w:spacing w:line="300" w:lineRule="atLeast"/>
              <w:rPr>
                <w:rFonts w:eastAsia="Times New Roman" w:cs="Arial"/>
                <w:lang w:eastAsia="en-GB"/>
              </w:rPr>
            </w:pPr>
            <w:r>
              <w:rPr>
                <w:rFonts w:eastAsia="Times New Roman" w:cs="Arial"/>
                <w:lang w:eastAsia="en-GB"/>
              </w:rPr>
              <w:t xml:space="preserve">CCYYMMDDHHMMSSZZZ (for ZZZ </w:t>
            </w:r>
            <w:proofErr w:type="spellStart"/>
            <w:r>
              <w:rPr>
                <w:rFonts w:eastAsia="Times New Roman" w:cs="Arial"/>
                <w:lang w:eastAsia="en-GB"/>
              </w:rPr>
              <w:t>timezone</w:t>
            </w:r>
            <w:proofErr w:type="spellEnd"/>
            <w:r>
              <w:rPr>
                <w:rFonts w:eastAsia="Times New Roman" w:cs="Arial"/>
                <w:lang w:eastAsia="en-GB"/>
              </w:rPr>
              <w:t xml:space="preserve"> part, use ‘Z’ for UTC or values like ‘+01’ or ‘-02’)</w:t>
            </w:r>
          </w:p>
          <w:p w14:paraId="113BBEB6" w14:textId="77777777" w:rsidR="00AD1917" w:rsidRDefault="00BB7672">
            <w:pPr>
              <w:spacing w:line="300" w:lineRule="atLeast"/>
              <w:rPr>
                <w:rFonts w:eastAsia="Times New Roman" w:cs="Arial"/>
                <w:lang w:eastAsia="en-GB"/>
              </w:rPr>
            </w:pPr>
            <w:r>
              <w:rPr>
                <w:rFonts w:eastAsia="Times New Roman" w:cs="Arial"/>
                <w:lang w:eastAsia="en-GB"/>
              </w:rPr>
              <w:t>Example – “2001-12-17T09:30:47Z”</w:t>
            </w:r>
          </w:p>
          <w:p w14:paraId="3C0FFA0C" w14:textId="77777777" w:rsidR="00AD1917" w:rsidRDefault="00AD1917">
            <w:pPr>
              <w:rPr>
                <w:rFonts w:cs="Arial"/>
              </w:rPr>
            </w:pPr>
          </w:p>
          <w:p w14:paraId="4BF88576" w14:textId="77777777" w:rsidR="00AD1917" w:rsidRDefault="00BB7672">
            <w:pPr>
              <w:rPr>
                <w:rFonts w:cs="Arial"/>
              </w:rPr>
            </w:pPr>
            <w:r>
              <w:rPr>
                <w:rFonts w:cs="Arial"/>
              </w:rPr>
              <w:t>Movement = Export</w:t>
            </w:r>
          </w:p>
        </w:tc>
      </w:tr>
      <w:tr w:rsidR="00AD1917" w14:paraId="4D6D8AD7" w14:textId="77777777">
        <w:tc>
          <w:tcPr>
            <w:tcW w:w="190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5864CA90" w14:textId="77777777" w:rsidR="00AD1917" w:rsidRDefault="00BB7672">
            <w:pPr>
              <w:rPr>
                <w:rFonts w:cs="Arial"/>
              </w:rPr>
            </w:pPr>
            <w:proofErr w:type="spellStart"/>
            <w:r>
              <w:rPr>
                <w:rFonts w:cs="Arial"/>
              </w:rPr>
              <w:lastRenderedPageBreak/>
              <w:t>FinalisedDateTime</w:t>
            </w:r>
            <w:proofErr w:type="spellEnd"/>
          </w:p>
        </w:tc>
        <w:tc>
          <w:tcPr>
            <w:tcW w:w="259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2DBBE07D" w14:textId="77777777" w:rsidR="00AD1917" w:rsidRDefault="00AD1917">
            <w:pPr>
              <w:rPr>
                <w:rFonts w:cs="Arial"/>
              </w:rPr>
            </w:pPr>
          </w:p>
        </w:tc>
        <w:tc>
          <w:tcPr>
            <w:tcW w:w="1088"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1B9FDDA6" w14:textId="77777777" w:rsidR="00AD1917" w:rsidRDefault="00BB7672">
            <w:pPr>
              <w:rPr>
                <w:rFonts w:cs="Arial"/>
              </w:rPr>
            </w:pPr>
            <w:r>
              <w:rPr>
                <w:rFonts w:cs="Arial"/>
              </w:rPr>
              <w:t>0</w:t>
            </w:r>
          </w:p>
        </w:tc>
        <w:tc>
          <w:tcPr>
            <w:tcW w:w="1669"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5F06F2A8" w14:textId="77777777" w:rsidR="00AD1917" w:rsidRDefault="00BB7672">
            <w:pPr>
              <w:rPr>
                <w:rFonts w:cs="Arial"/>
              </w:rPr>
            </w:pPr>
            <w:proofErr w:type="spellStart"/>
            <w:r>
              <w:rPr>
                <w:rFonts w:cs="Arial"/>
              </w:rPr>
              <w:t>DateTimeString</w:t>
            </w:r>
            <w:proofErr w:type="spellEnd"/>
          </w:p>
        </w:tc>
        <w:tc>
          <w:tcPr>
            <w:tcW w:w="3529"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28981091" w14:textId="77777777" w:rsidR="00AD1917" w:rsidRDefault="00BB7672">
            <w:pPr>
              <w:spacing w:line="300" w:lineRule="atLeast"/>
              <w:rPr>
                <w:rFonts w:eastAsia="Times New Roman" w:cs="Arial"/>
                <w:lang w:eastAsia="en-GB"/>
              </w:rPr>
            </w:pPr>
            <w:r>
              <w:rPr>
                <w:rFonts w:eastAsia="Times New Roman" w:cs="Arial"/>
                <w:lang w:eastAsia="en-GB"/>
              </w:rPr>
              <w:t xml:space="preserve">CCYYMMDDHHMMSSZZZ (for ZZZ </w:t>
            </w:r>
            <w:proofErr w:type="spellStart"/>
            <w:r>
              <w:rPr>
                <w:rFonts w:eastAsia="Times New Roman" w:cs="Arial"/>
                <w:lang w:eastAsia="en-GB"/>
              </w:rPr>
              <w:t>timezone</w:t>
            </w:r>
            <w:proofErr w:type="spellEnd"/>
            <w:r>
              <w:rPr>
                <w:rFonts w:eastAsia="Times New Roman" w:cs="Arial"/>
                <w:lang w:eastAsia="en-GB"/>
              </w:rPr>
              <w:t xml:space="preserve"> part, use ‘Z’ for UTC or values like ‘+01’ or ‘-02’)</w:t>
            </w:r>
          </w:p>
          <w:p w14:paraId="6CC055FA" w14:textId="77777777" w:rsidR="00AD1917" w:rsidRDefault="00BB7672">
            <w:pPr>
              <w:spacing w:line="300" w:lineRule="atLeast"/>
              <w:rPr>
                <w:rFonts w:eastAsia="Times New Roman" w:cs="Arial"/>
                <w:lang w:eastAsia="en-GB"/>
              </w:rPr>
            </w:pPr>
            <w:r>
              <w:rPr>
                <w:rFonts w:eastAsia="Times New Roman" w:cs="Arial"/>
                <w:lang w:eastAsia="en-GB"/>
              </w:rPr>
              <w:t>Example – “2001-12-17T09:30:47Z”</w:t>
            </w:r>
          </w:p>
          <w:p w14:paraId="29AF46B7" w14:textId="77777777" w:rsidR="00AD1917" w:rsidRDefault="00AD1917">
            <w:pPr>
              <w:spacing w:line="300" w:lineRule="atLeast"/>
              <w:rPr>
                <w:rFonts w:cs="Arial"/>
              </w:rPr>
            </w:pPr>
          </w:p>
          <w:p w14:paraId="4438ADBA" w14:textId="77777777" w:rsidR="00AD1917" w:rsidRDefault="00BB7672">
            <w:pPr>
              <w:spacing w:line="300" w:lineRule="atLeast"/>
              <w:rPr>
                <w:rFonts w:cs="Arial"/>
              </w:rPr>
            </w:pPr>
            <w:r>
              <w:rPr>
                <w:rFonts w:cs="Arial"/>
              </w:rPr>
              <w:t>Movement = Export/Import</w:t>
            </w:r>
          </w:p>
        </w:tc>
      </w:tr>
    </w:tbl>
    <w:p w14:paraId="7E7444E0" w14:textId="77777777" w:rsidR="00AD1917" w:rsidRDefault="00AD1917">
      <w:pPr>
        <w:spacing w:line="240" w:lineRule="auto"/>
        <w:rPr>
          <w:rFonts w:eastAsia="Times New Roman" w:cs="Arial"/>
          <w:b/>
          <w:bCs/>
          <w:sz w:val="28"/>
          <w:szCs w:val="28"/>
        </w:rPr>
      </w:pPr>
    </w:p>
    <w:p w14:paraId="4D833F5C" w14:textId="77777777" w:rsidR="00AD1917" w:rsidRDefault="00AD1917">
      <w:pPr>
        <w:spacing w:line="240" w:lineRule="auto"/>
        <w:rPr>
          <w:rFonts w:eastAsia="Times New Roman" w:cs="Arial"/>
          <w:b/>
          <w:bCs/>
          <w:sz w:val="28"/>
          <w:szCs w:val="28"/>
        </w:rPr>
      </w:pPr>
    </w:p>
    <w:p w14:paraId="3F227B2C" w14:textId="77777777" w:rsidR="00AD1917" w:rsidRDefault="00BB7672">
      <w:pPr>
        <w:spacing w:line="240" w:lineRule="auto"/>
      </w:pPr>
      <w:proofErr w:type="spellStart"/>
      <w:r>
        <w:rPr>
          <w:rFonts w:cs="Arial"/>
          <w:b/>
          <w:bCs/>
        </w:rPr>
        <w:t>AccountDetails</w:t>
      </w:r>
      <w:proofErr w:type="spellEnd"/>
      <w:r>
        <w:rPr>
          <w:rFonts w:cs="Arial"/>
          <w:b/>
          <w:bCs/>
        </w:rPr>
        <w:t xml:space="preserve"> Object</w:t>
      </w:r>
    </w:p>
    <w:tbl>
      <w:tblPr>
        <w:tblW w:w="10641" w:type="dxa"/>
        <w:tblCellMar>
          <w:left w:w="10" w:type="dxa"/>
          <w:right w:w="10" w:type="dxa"/>
        </w:tblCellMar>
        <w:tblLook w:val="0000" w:firstRow="0" w:lastRow="0" w:firstColumn="0" w:lastColumn="0" w:noHBand="0" w:noVBand="0"/>
      </w:tblPr>
      <w:tblGrid>
        <w:gridCol w:w="2418"/>
        <w:gridCol w:w="2810"/>
        <w:gridCol w:w="1529"/>
        <w:gridCol w:w="962"/>
        <w:gridCol w:w="2922"/>
      </w:tblGrid>
      <w:tr w:rsidR="00AD1917" w14:paraId="14ED2F0C" w14:textId="77777777">
        <w:tc>
          <w:tcPr>
            <w:tcW w:w="2418" w:type="dxa"/>
            <w:tcBorders>
              <w:top w:val="single" w:sz="6" w:space="0" w:color="D9D9D9"/>
              <w:left w:val="single" w:sz="6" w:space="0" w:color="D9D9D9"/>
              <w:bottom w:val="single" w:sz="6" w:space="0" w:color="D9D9D9"/>
              <w:right w:val="single" w:sz="6" w:space="0" w:color="D9D9D9"/>
            </w:tcBorders>
            <w:shd w:val="clear" w:color="auto" w:fill="DBE5F1"/>
            <w:tcMar>
              <w:top w:w="0" w:type="dxa"/>
              <w:left w:w="108" w:type="dxa"/>
              <w:bottom w:w="0" w:type="dxa"/>
              <w:right w:w="108" w:type="dxa"/>
            </w:tcMar>
          </w:tcPr>
          <w:p w14:paraId="28DC1D27" w14:textId="77777777" w:rsidR="00AD1917" w:rsidRDefault="00BB7672">
            <w:pPr>
              <w:pStyle w:val="BodyText"/>
              <w:rPr>
                <w:rFonts w:cs="Arial"/>
                <w:b/>
                <w:bCs/>
                <w:szCs w:val="22"/>
                <w:lang w:eastAsia="en-GB"/>
              </w:rPr>
            </w:pPr>
            <w:r>
              <w:rPr>
                <w:rFonts w:cs="Arial"/>
                <w:b/>
                <w:bCs/>
                <w:szCs w:val="22"/>
                <w:lang w:eastAsia="en-GB"/>
              </w:rPr>
              <w:t>Data Item</w:t>
            </w:r>
          </w:p>
          <w:p w14:paraId="1F5736AA" w14:textId="77777777" w:rsidR="00AD1917" w:rsidRDefault="00AD1917">
            <w:pPr>
              <w:rPr>
                <w:rFonts w:eastAsia="Calibri" w:cs="Arial"/>
                <w:b/>
                <w:bCs/>
              </w:rPr>
            </w:pPr>
          </w:p>
        </w:tc>
        <w:tc>
          <w:tcPr>
            <w:tcW w:w="2810" w:type="dxa"/>
            <w:tcBorders>
              <w:top w:val="single" w:sz="6" w:space="0" w:color="D9D9D9"/>
              <w:left w:val="single" w:sz="6" w:space="0" w:color="D9D9D9"/>
              <w:bottom w:val="single" w:sz="6" w:space="0" w:color="D9D9D9"/>
              <w:right w:val="single" w:sz="6" w:space="0" w:color="D9D9D9"/>
            </w:tcBorders>
            <w:shd w:val="clear" w:color="auto" w:fill="DBE5F1"/>
            <w:tcMar>
              <w:top w:w="0" w:type="dxa"/>
              <w:left w:w="108" w:type="dxa"/>
              <w:bottom w:w="0" w:type="dxa"/>
              <w:right w:w="108" w:type="dxa"/>
            </w:tcMar>
          </w:tcPr>
          <w:p w14:paraId="6FD8D4E6" w14:textId="77777777" w:rsidR="00AD1917" w:rsidRDefault="00BB7672">
            <w:pPr>
              <w:rPr>
                <w:rFonts w:eastAsia="Calibri" w:cs="Arial"/>
                <w:b/>
                <w:bCs/>
                <w:lang w:eastAsia="en-GB"/>
              </w:rPr>
            </w:pPr>
            <w:r>
              <w:rPr>
                <w:rFonts w:eastAsia="Calibri" w:cs="Arial"/>
                <w:b/>
                <w:bCs/>
                <w:lang w:eastAsia="en-GB"/>
              </w:rPr>
              <w:t>Description</w:t>
            </w:r>
          </w:p>
        </w:tc>
        <w:tc>
          <w:tcPr>
            <w:tcW w:w="1529" w:type="dxa"/>
            <w:tcBorders>
              <w:top w:val="single" w:sz="6" w:space="0" w:color="D9D9D9"/>
              <w:left w:val="single" w:sz="6" w:space="0" w:color="D9D9D9"/>
              <w:bottom w:val="single" w:sz="6" w:space="0" w:color="D9D9D9"/>
              <w:right w:val="single" w:sz="6" w:space="0" w:color="D9D9D9"/>
            </w:tcBorders>
            <w:shd w:val="clear" w:color="auto" w:fill="DBE5F1"/>
            <w:tcMar>
              <w:top w:w="0" w:type="dxa"/>
              <w:left w:w="108" w:type="dxa"/>
              <w:bottom w:w="0" w:type="dxa"/>
              <w:right w:w="108" w:type="dxa"/>
            </w:tcMar>
          </w:tcPr>
          <w:p w14:paraId="6C6C5DC9" w14:textId="77777777" w:rsidR="00AD1917" w:rsidRDefault="00BB7672">
            <w:pPr>
              <w:rPr>
                <w:rFonts w:eastAsia="Calibri" w:cs="Arial"/>
                <w:b/>
                <w:bCs/>
                <w:lang w:eastAsia="en-GB"/>
              </w:rPr>
            </w:pPr>
            <w:r>
              <w:rPr>
                <w:rFonts w:eastAsia="Calibri" w:cs="Arial"/>
                <w:b/>
                <w:bCs/>
                <w:lang w:eastAsia="en-GB"/>
              </w:rPr>
              <w:t>Occurs</w:t>
            </w:r>
          </w:p>
        </w:tc>
        <w:tc>
          <w:tcPr>
            <w:tcW w:w="962" w:type="dxa"/>
            <w:tcBorders>
              <w:top w:val="single" w:sz="6" w:space="0" w:color="D9D9D9"/>
              <w:left w:val="single" w:sz="6" w:space="0" w:color="D9D9D9"/>
              <w:bottom w:val="single" w:sz="6" w:space="0" w:color="D9D9D9"/>
              <w:right w:val="single" w:sz="6" w:space="0" w:color="D9D9D9"/>
            </w:tcBorders>
            <w:shd w:val="clear" w:color="auto" w:fill="DBE5F1"/>
            <w:tcMar>
              <w:top w:w="0" w:type="dxa"/>
              <w:left w:w="108" w:type="dxa"/>
              <w:bottom w:w="0" w:type="dxa"/>
              <w:right w:w="108" w:type="dxa"/>
            </w:tcMar>
          </w:tcPr>
          <w:p w14:paraId="1456C6F5" w14:textId="77777777" w:rsidR="00AD1917" w:rsidRDefault="00BB7672">
            <w:pPr>
              <w:rPr>
                <w:rFonts w:eastAsia="Calibri" w:cs="Arial"/>
                <w:b/>
                <w:bCs/>
                <w:lang w:eastAsia="en-GB"/>
              </w:rPr>
            </w:pPr>
            <w:r>
              <w:rPr>
                <w:rFonts w:eastAsia="Calibri" w:cs="Arial"/>
                <w:b/>
                <w:bCs/>
                <w:lang w:eastAsia="en-GB"/>
              </w:rPr>
              <w:t>Format</w:t>
            </w:r>
          </w:p>
        </w:tc>
        <w:tc>
          <w:tcPr>
            <w:tcW w:w="2922" w:type="dxa"/>
            <w:tcBorders>
              <w:top w:val="single" w:sz="6" w:space="0" w:color="D9D9D9"/>
              <w:left w:val="single" w:sz="6" w:space="0" w:color="D9D9D9"/>
              <w:bottom w:val="single" w:sz="6" w:space="0" w:color="D9D9D9"/>
              <w:right w:val="single" w:sz="6" w:space="0" w:color="D9D9D9"/>
            </w:tcBorders>
            <w:shd w:val="clear" w:color="auto" w:fill="DBE5F1"/>
            <w:tcMar>
              <w:top w:w="0" w:type="dxa"/>
              <w:left w:w="108" w:type="dxa"/>
              <w:bottom w:w="0" w:type="dxa"/>
              <w:right w:w="108" w:type="dxa"/>
            </w:tcMar>
          </w:tcPr>
          <w:p w14:paraId="601B5DDF" w14:textId="77777777" w:rsidR="00AD1917" w:rsidRDefault="00BB7672">
            <w:pPr>
              <w:rPr>
                <w:rFonts w:eastAsia="Calibri" w:cs="Arial"/>
                <w:b/>
                <w:bCs/>
                <w:lang w:eastAsia="en-GB"/>
              </w:rPr>
            </w:pPr>
            <w:r>
              <w:rPr>
                <w:rFonts w:eastAsia="Calibri" w:cs="Arial"/>
                <w:b/>
                <w:bCs/>
                <w:lang w:eastAsia="en-GB"/>
              </w:rPr>
              <w:t>Conditions/Notes</w:t>
            </w:r>
          </w:p>
        </w:tc>
      </w:tr>
      <w:tr w:rsidR="00AD1917" w14:paraId="396506F6" w14:textId="77777777">
        <w:tc>
          <w:tcPr>
            <w:tcW w:w="241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A329C93" w14:textId="77777777" w:rsidR="00AD1917" w:rsidRDefault="00BB7672">
            <w:pPr>
              <w:rPr>
                <w:rFonts w:eastAsia="Calibri" w:cs="Arial"/>
                <w:lang w:eastAsia="en-GB"/>
              </w:rPr>
            </w:pPr>
            <w:r>
              <w:rPr>
                <w:rFonts w:eastAsia="Calibri" w:cs="Arial"/>
                <w:lang w:eastAsia="en-GB"/>
              </w:rPr>
              <w:t>DAN</w:t>
            </w:r>
          </w:p>
        </w:tc>
        <w:tc>
          <w:tcPr>
            <w:tcW w:w="281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2AD9C9A" w14:textId="77777777" w:rsidR="00AD1917" w:rsidRDefault="00BB7672">
            <w:pPr>
              <w:spacing w:line="300" w:lineRule="atLeast"/>
              <w:rPr>
                <w:rFonts w:eastAsia="Times New Roman" w:cs="Arial"/>
                <w:lang w:eastAsia="en-GB"/>
              </w:rPr>
            </w:pPr>
            <w:r>
              <w:rPr>
                <w:rFonts w:eastAsia="Times New Roman" w:cs="Arial"/>
                <w:lang w:eastAsia="en-GB"/>
              </w:rPr>
              <w:t>Deferment Account Number</w:t>
            </w:r>
          </w:p>
        </w:tc>
        <w:tc>
          <w:tcPr>
            <w:tcW w:w="1529"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95D9AAF" w14:textId="77777777" w:rsidR="00AD1917" w:rsidRDefault="00BB7672">
            <w:pPr>
              <w:rPr>
                <w:rFonts w:eastAsia="Calibri" w:cs="Arial"/>
                <w:lang w:eastAsia="en-GB"/>
              </w:rPr>
            </w:pPr>
            <w:r>
              <w:rPr>
                <w:rFonts w:eastAsia="Calibri" w:cs="Arial"/>
                <w:lang w:eastAsia="en-GB"/>
              </w:rPr>
              <w:t>0..2</w:t>
            </w:r>
          </w:p>
        </w:tc>
        <w:tc>
          <w:tcPr>
            <w:tcW w:w="962"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7040424" w14:textId="77777777" w:rsidR="00AD1917" w:rsidRDefault="00BB7672">
            <w:pPr>
              <w:rPr>
                <w:rFonts w:eastAsia="Calibri" w:cs="Arial"/>
                <w:lang w:eastAsia="en-GB"/>
              </w:rPr>
            </w:pPr>
            <w:r>
              <w:rPr>
                <w:rFonts w:eastAsia="Calibri" w:cs="Arial"/>
                <w:lang w:eastAsia="en-GB"/>
              </w:rPr>
              <w:t>an..70</w:t>
            </w:r>
          </w:p>
        </w:tc>
        <w:tc>
          <w:tcPr>
            <w:tcW w:w="2922"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01FA760" w14:textId="77777777" w:rsidR="00AD1917" w:rsidRDefault="00BB7672">
            <w:pPr>
              <w:rPr>
                <w:rFonts w:eastAsia="Calibri" w:cs="Arial"/>
                <w:lang w:eastAsia="en-GB"/>
              </w:rPr>
            </w:pPr>
            <w:r>
              <w:rPr>
                <w:rFonts w:eastAsia="Calibri" w:cs="Arial"/>
                <w:lang w:eastAsia="en-GB"/>
              </w:rPr>
              <w:t>Movement = Import</w:t>
            </w:r>
          </w:p>
        </w:tc>
      </w:tr>
      <w:tr w:rsidR="00AD1917" w14:paraId="42ACF67E" w14:textId="77777777">
        <w:tc>
          <w:tcPr>
            <w:tcW w:w="241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3C8D338" w14:textId="77777777" w:rsidR="00AD1917" w:rsidRDefault="00BB7672">
            <w:pPr>
              <w:rPr>
                <w:rFonts w:eastAsia="Times New Roman" w:cs="Arial"/>
                <w:lang w:eastAsia="en-GB"/>
              </w:rPr>
            </w:pPr>
            <w:r>
              <w:rPr>
                <w:rFonts w:eastAsia="Times New Roman" w:cs="Arial"/>
                <w:lang w:eastAsia="en-GB"/>
              </w:rPr>
              <w:t>MOP</w:t>
            </w:r>
          </w:p>
        </w:tc>
        <w:tc>
          <w:tcPr>
            <w:tcW w:w="281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A5C12F6" w14:textId="77777777" w:rsidR="00AD1917" w:rsidRDefault="00AD1917">
            <w:pPr>
              <w:rPr>
                <w:rFonts w:eastAsia="Calibri" w:cs="Arial"/>
                <w:lang w:eastAsia="en-GB"/>
              </w:rPr>
            </w:pPr>
          </w:p>
        </w:tc>
        <w:tc>
          <w:tcPr>
            <w:tcW w:w="1529"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39505EE1" w14:textId="77777777" w:rsidR="00AD1917" w:rsidRDefault="00BB7672">
            <w:pPr>
              <w:rPr>
                <w:rFonts w:eastAsia="Calibri" w:cs="Arial"/>
                <w:lang w:eastAsia="en-GB"/>
              </w:rPr>
            </w:pPr>
            <w:proofErr w:type="gramStart"/>
            <w:r>
              <w:rPr>
                <w:rFonts w:eastAsia="Calibri" w:cs="Arial"/>
                <w:lang w:eastAsia="en-GB"/>
              </w:rPr>
              <w:t>0..n</w:t>
            </w:r>
            <w:proofErr w:type="gramEnd"/>
          </w:p>
        </w:tc>
        <w:tc>
          <w:tcPr>
            <w:tcW w:w="962"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B54ACC9" w14:textId="77777777" w:rsidR="00AD1917" w:rsidRDefault="00AD1917">
            <w:pPr>
              <w:rPr>
                <w:rFonts w:eastAsia="Calibri" w:cs="Arial"/>
                <w:lang w:eastAsia="en-GB"/>
              </w:rPr>
            </w:pPr>
          </w:p>
        </w:tc>
        <w:tc>
          <w:tcPr>
            <w:tcW w:w="2922"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A758D0F" w14:textId="77777777" w:rsidR="00AD1917" w:rsidRDefault="00BB7672">
            <w:pPr>
              <w:rPr>
                <w:rFonts w:cs="Arial"/>
              </w:rPr>
            </w:pPr>
            <w:r>
              <w:rPr>
                <w:rFonts w:cs="Arial"/>
              </w:rPr>
              <w:t>Method of Payment; field will be populated using the declaration Coverage Mode with a value of 1 (Immediate/cash) or 2 (Postponed/</w:t>
            </w:r>
            <w:proofErr w:type="gramStart"/>
            <w:r>
              <w:rPr>
                <w:rFonts w:cs="Arial"/>
              </w:rPr>
              <w:t>guarantee )</w:t>
            </w:r>
            <w:proofErr w:type="gramEnd"/>
            <w:r>
              <w:rPr>
                <w:rFonts w:cs="Arial"/>
              </w:rPr>
              <w:t>.</w:t>
            </w:r>
          </w:p>
          <w:p w14:paraId="6AB163D2" w14:textId="77777777" w:rsidR="00AD1917" w:rsidRDefault="00AD1917">
            <w:pPr>
              <w:rPr>
                <w:rFonts w:cs="Arial"/>
              </w:rPr>
            </w:pPr>
          </w:p>
          <w:p w14:paraId="324F544B" w14:textId="77777777" w:rsidR="00AD1917" w:rsidRDefault="00BB7672">
            <w:pPr>
              <w:rPr>
                <w:rFonts w:cs="Arial"/>
              </w:rPr>
            </w:pPr>
            <w:r>
              <w:rPr>
                <w:rFonts w:cs="Arial"/>
              </w:rPr>
              <w:t>Movement = Import</w:t>
            </w:r>
          </w:p>
          <w:p w14:paraId="28619564" w14:textId="77777777" w:rsidR="00AD1917" w:rsidRDefault="00AD1917">
            <w:pPr>
              <w:rPr>
                <w:rFonts w:eastAsia="Calibri" w:cs="Arial"/>
                <w:lang w:eastAsia="en-GB"/>
              </w:rPr>
            </w:pPr>
          </w:p>
        </w:tc>
      </w:tr>
      <w:tr w:rsidR="00AD1917" w14:paraId="7FFB5376" w14:textId="77777777">
        <w:tc>
          <w:tcPr>
            <w:tcW w:w="241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00791F76" w14:textId="77777777" w:rsidR="00AD1917" w:rsidRDefault="00BB7672">
            <w:pPr>
              <w:rPr>
                <w:rFonts w:eastAsia="Times New Roman" w:cs="Arial"/>
                <w:lang w:eastAsia="en-GB"/>
              </w:rPr>
            </w:pPr>
            <w:proofErr w:type="spellStart"/>
            <w:r>
              <w:rPr>
                <w:rFonts w:eastAsia="Times New Roman" w:cs="Arial"/>
                <w:lang w:eastAsia="en-GB"/>
              </w:rPr>
              <w:t>TaxType</w:t>
            </w:r>
            <w:proofErr w:type="spellEnd"/>
          </w:p>
        </w:tc>
        <w:tc>
          <w:tcPr>
            <w:tcW w:w="281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1B8A39F" w14:textId="77777777" w:rsidR="00AD1917" w:rsidRDefault="00BB7672">
            <w:pPr>
              <w:rPr>
                <w:rFonts w:eastAsia="Calibri" w:cs="Arial"/>
                <w:lang w:eastAsia="en-GB"/>
              </w:rPr>
            </w:pPr>
            <w:r>
              <w:rPr>
                <w:rFonts w:eastAsia="Calibri" w:cs="Arial"/>
                <w:lang w:eastAsia="en-GB"/>
              </w:rPr>
              <w:t>Tax Type</w:t>
            </w:r>
          </w:p>
        </w:tc>
        <w:tc>
          <w:tcPr>
            <w:tcW w:w="1529"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369D59D" w14:textId="77777777" w:rsidR="00AD1917" w:rsidRDefault="00BB7672">
            <w:pPr>
              <w:rPr>
                <w:rFonts w:eastAsia="Calibri" w:cs="Arial"/>
                <w:lang w:eastAsia="en-GB"/>
              </w:rPr>
            </w:pPr>
            <w:proofErr w:type="gramStart"/>
            <w:r>
              <w:rPr>
                <w:rFonts w:eastAsia="Calibri" w:cs="Arial"/>
                <w:lang w:eastAsia="en-GB"/>
              </w:rPr>
              <w:t>0..n</w:t>
            </w:r>
            <w:proofErr w:type="gramEnd"/>
          </w:p>
        </w:tc>
        <w:tc>
          <w:tcPr>
            <w:tcW w:w="962"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E34DEF2" w14:textId="77777777" w:rsidR="00AD1917" w:rsidRDefault="00BB7672">
            <w:pPr>
              <w:rPr>
                <w:rFonts w:eastAsia="Calibri" w:cs="Arial"/>
                <w:lang w:eastAsia="en-GB"/>
              </w:rPr>
            </w:pPr>
            <w:r>
              <w:rPr>
                <w:rFonts w:eastAsia="Calibri" w:cs="Arial"/>
                <w:lang w:eastAsia="en-GB"/>
              </w:rPr>
              <w:t>an..3</w:t>
            </w:r>
          </w:p>
        </w:tc>
        <w:tc>
          <w:tcPr>
            <w:tcW w:w="2922"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D59CDDD" w14:textId="77777777" w:rsidR="00AD1917" w:rsidRDefault="00BB7672">
            <w:pPr>
              <w:rPr>
                <w:rFonts w:cs="Arial"/>
              </w:rPr>
            </w:pPr>
            <w:r>
              <w:rPr>
                <w:rFonts w:cs="Arial"/>
              </w:rPr>
              <w:t>The Tax Type identifying the category of revenue being declared/calculated. Both Duty Tax Payable data and Securities data will be returned as separate entries for each applicable tax type on the declaration</w:t>
            </w:r>
            <w:proofErr w:type="gramStart"/>
            <w:r>
              <w:rPr>
                <w:rFonts w:cs="Arial"/>
              </w:rPr>
              <w:t>. ,</w:t>
            </w:r>
            <w:proofErr w:type="gramEnd"/>
            <w:r>
              <w:rPr>
                <w:rFonts w:cs="Arial"/>
              </w:rPr>
              <w:t xml:space="preserve"> Movement = Import</w:t>
            </w:r>
          </w:p>
          <w:p w14:paraId="793BA379" w14:textId="77777777" w:rsidR="00AD1917" w:rsidRDefault="00AD1917">
            <w:pPr>
              <w:rPr>
                <w:rFonts w:eastAsia="Calibri" w:cs="Arial"/>
                <w:lang w:eastAsia="en-GB"/>
              </w:rPr>
            </w:pPr>
          </w:p>
        </w:tc>
      </w:tr>
      <w:tr w:rsidR="00AD1917" w14:paraId="7A8B03FC" w14:textId="77777777">
        <w:tc>
          <w:tcPr>
            <w:tcW w:w="241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67BDD578" w14:textId="77777777" w:rsidR="00AD1917" w:rsidRDefault="00BB7672">
            <w:pPr>
              <w:rPr>
                <w:rFonts w:eastAsia="Times New Roman" w:cs="Arial"/>
                <w:lang w:eastAsia="en-GB"/>
              </w:rPr>
            </w:pPr>
            <w:r>
              <w:rPr>
                <w:rFonts w:eastAsia="Times New Roman" w:cs="Arial"/>
                <w:lang w:eastAsia="en-GB"/>
              </w:rPr>
              <w:t>Amount</w:t>
            </w:r>
          </w:p>
        </w:tc>
        <w:tc>
          <w:tcPr>
            <w:tcW w:w="281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8B34351" w14:textId="77777777" w:rsidR="00AD1917" w:rsidRDefault="00BB7672">
            <w:pPr>
              <w:rPr>
                <w:rFonts w:eastAsia="Calibri" w:cs="Arial"/>
                <w:lang w:eastAsia="en-GB"/>
              </w:rPr>
            </w:pPr>
            <w:r>
              <w:rPr>
                <w:rFonts w:eastAsia="Calibri" w:cs="Arial"/>
                <w:lang w:eastAsia="en-GB"/>
              </w:rPr>
              <w:t>Amount</w:t>
            </w:r>
          </w:p>
        </w:tc>
        <w:tc>
          <w:tcPr>
            <w:tcW w:w="1529"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02A7BC1" w14:textId="77777777" w:rsidR="00AD1917" w:rsidRDefault="00BB7672">
            <w:pPr>
              <w:rPr>
                <w:rFonts w:eastAsia="Calibri" w:cs="Arial"/>
                <w:lang w:eastAsia="en-GB"/>
              </w:rPr>
            </w:pPr>
            <w:proofErr w:type="gramStart"/>
            <w:r>
              <w:rPr>
                <w:rFonts w:eastAsia="Calibri" w:cs="Arial"/>
                <w:lang w:eastAsia="en-GB"/>
              </w:rPr>
              <w:t>0..n</w:t>
            </w:r>
            <w:proofErr w:type="gramEnd"/>
          </w:p>
        </w:tc>
        <w:tc>
          <w:tcPr>
            <w:tcW w:w="962"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8DA625F" w14:textId="77777777" w:rsidR="00AD1917" w:rsidRDefault="00BB7672">
            <w:pPr>
              <w:rPr>
                <w:rFonts w:eastAsia="Calibri" w:cs="Arial"/>
                <w:lang w:eastAsia="en-GB"/>
              </w:rPr>
            </w:pPr>
            <w:r>
              <w:rPr>
                <w:rFonts w:eastAsia="Calibri" w:cs="Arial"/>
                <w:lang w:eastAsia="en-GB"/>
              </w:rPr>
              <w:t>n..16,3</w:t>
            </w:r>
          </w:p>
        </w:tc>
        <w:tc>
          <w:tcPr>
            <w:tcW w:w="2922"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CFCA662" w14:textId="77777777" w:rsidR="00AD1917" w:rsidRDefault="00BB7672">
            <w:pPr>
              <w:rPr>
                <w:rFonts w:cs="Arial"/>
              </w:rPr>
            </w:pPr>
            <w:r>
              <w:rPr>
                <w:rFonts w:cs="Arial"/>
              </w:rPr>
              <w:t xml:space="preserve">The amount of revenue declared/calculated for the tax line. Both Duty Tax Payable data and Securities data will be returned as separate entries for each applicable tax type on the declaration. </w:t>
            </w:r>
          </w:p>
          <w:p w14:paraId="0387EF92" w14:textId="77777777" w:rsidR="00AD1917" w:rsidRDefault="00AD1917">
            <w:pPr>
              <w:rPr>
                <w:rFonts w:cs="Arial"/>
              </w:rPr>
            </w:pPr>
          </w:p>
          <w:p w14:paraId="10FE7228" w14:textId="77777777" w:rsidR="00AD1917" w:rsidRDefault="00BB7672">
            <w:pPr>
              <w:rPr>
                <w:rFonts w:cs="Arial"/>
              </w:rPr>
            </w:pPr>
            <w:r>
              <w:rPr>
                <w:rFonts w:cs="Arial"/>
              </w:rPr>
              <w:t>Movement = Import</w:t>
            </w:r>
          </w:p>
          <w:p w14:paraId="0C6E3244" w14:textId="77777777" w:rsidR="00AD1917" w:rsidRDefault="00AD1917">
            <w:pPr>
              <w:rPr>
                <w:rFonts w:eastAsia="Calibri" w:cs="Arial"/>
                <w:lang w:eastAsia="en-GB"/>
              </w:rPr>
            </w:pPr>
          </w:p>
        </w:tc>
      </w:tr>
      <w:tr w:rsidR="00AD1917" w14:paraId="20E521B3" w14:textId="77777777">
        <w:tc>
          <w:tcPr>
            <w:tcW w:w="2418"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4224DDF9" w14:textId="77777777" w:rsidR="00AD1917" w:rsidRDefault="00BB7672">
            <w:pPr>
              <w:rPr>
                <w:rFonts w:eastAsia="Times New Roman" w:cs="Arial"/>
                <w:lang w:eastAsia="en-GB"/>
              </w:rPr>
            </w:pPr>
            <w:proofErr w:type="spellStart"/>
            <w:r>
              <w:rPr>
                <w:rFonts w:eastAsia="Times New Roman" w:cs="Arial"/>
                <w:lang w:eastAsia="en-GB"/>
              </w:rPr>
              <w:lastRenderedPageBreak/>
              <w:t>CoverageAmountType</w:t>
            </w:r>
            <w:proofErr w:type="spellEnd"/>
          </w:p>
        </w:tc>
        <w:tc>
          <w:tcPr>
            <w:tcW w:w="2810"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1B646403" w14:textId="77777777" w:rsidR="00AD1917" w:rsidRDefault="00BB7672">
            <w:pPr>
              <w:rPr>
                <w:rFonts w:eastAsia="Calibri" w:cs="Arial"/>
                <w:lang w:eastAsia="en-GB"/>
              </w:rPr>
            </w:pPr>
            <w:r>
              <w:rPr>
                <w:rFonts w:eastAsia="Calibri" w:cs="Arial"/>
                <w:lang w:eastAsia="en-GB"/>
              </w:rPr>
              <w:t>Coverage Amount Type</w:t>
            </w:r>
          </w:p>
        </w:tc>
        <w:tc>
          <w:tcPr>
            <w:tcW w:w="1529"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755D96A9" w14:textId="77777777" w:rsidR="00AD1917" w:rsidRDefault="00BB7672">
            <w:pPr>
              <w:rPr>
                <w:rFonts w:eastAsia="Calibri" w:cs="Arial"/>
                <w:lang w:eastAsia="en-GB"/>
              </w:rPr>
            </w:pPr>
            <w:proofErr w:type="gramStart"/>
            <w:r>
              <w:rPr>
                <w:rFonts w:eastAsia="Calibri" w:cs="Arial"/>
                <w:lang w:eastAsia="en-GB"/>
              </w:rPr>
              <w:t>0..n</w:t>
            </w:r>
            <w:proofErr w:type="gramEnd"/>
          </w:p>
        </w:tc>
        <w:tc>
          <w:tcPr>
            <w:tcW w:w="962"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2269CDDA" w14:textId="77777777" w:rsidR="00AD1917" w:rsidRDefault="00AD1917">
            <w:pPr>
              <w:rPr>
                <w:rFonts w:eastAsia="Calibri" w:cs="Arial"/>
                <w:lang w:eastAsia="en-GB"/>
              </w:rPr>
            </w:pPr>
          </w:p>
        </w:tc>
        <w:tc>
          <w:tcPr>
            <w:tcW w:w="2922" w:type="dxa"/>
            <w:tcBorders>
              <w:top w:val="single" w:sz="6" w:space="0" w:color="D9D9D9"/>
              <w:left w:val="single" w:sz="6" w:space="0" w:color="D9D9D9"/>
              <w:bottom w:val="single" w:sz="6" w:space="0" w:color="D9D9D9"/>
              <w:right w:val="single" w:sz="6" w:space="0" w:color="D9D9D9"/>
            </w:tcBorders>
            <w:shd w:val="clear" w:color="auto" w:fill="auto"/>
            <w:tcMar>
              <w:top w:w="0" w:type="dxa"/>
              <w:left w:w="108" w:type="dxa"/>
              <w:bottom w:w="0" w:type="dxa"/>
              <w:right w:w="108" w:type="dxa"/>
            </w:tcMar>
          </w:tcPr>
          <w:p w14:paraId="500AF2CB" w14:textId="77777777" w:rsidR="00AD1917" w:rsidRDefault="00BB7672">
            <w:pPr>
              <w:rPr>
                <w:rFonts w:cs="Arial"/>
              </w:rPr>
            </w:pPr>
            <w:r>
              <w:rPr>
                <w:rFonts w:cs="Arial"/>
              </w:rPr>
              <w:t xml:space="preserve">This is the type reflected on the tax type on the declaration. Both Duty Tax Payable data and Securities data will be returned as separate entries for each applicable tax type on the declaration. Note: See section 5.4 for the 'Coverage Amount Type'. </w:t>
            </w:r>
          </w:p>
          <w:p w14:paraId="4F114457" w14:textId="77777777" w:rsidR="00AD1917" w:rsidRDefault="00AD1917">
            <w:pPr>
              <w:rPr>
                <w:rFonts w:cs="Arial"/>
              </w:rPr>
            </w:pPr>
          </w:p>
          <w:p w14:paraId="64779B57" w14:textId="77777777" w:rsidR="00AD1917" w:rsidRDefault="00BB7672">
            <w:pPr>
              <w:rPr>
                <w:rFonts w:cs="Arial"/>
              </w:rPr>
            </w:pPr>
            <w:r>
              <w:rPr>
                <w:rFonts w:cs="Arial"/>
              </w:rPr>
              <w:t>Movement = Import</w:t>
            </w:r>
          </w:p>
          <w:p w14:paraId="5B8F3B5C" w14:textId="77777777" w:rsidR="00AD1917" w:rsidRDefault="00AD1917">
            <w:pPr>
              <w:rPr>
                <w:rFonts w:eastAsia="Calibri" w:cs="Arial"/>
                <w:lang w:eastAsia="en-GB"/>
              </w:rPr>
            </w:pPr>
          </w:p>
        </w:tc>
      </w:tr>
    </w:tbl>
    <w:p w14:paraId="114A8B60" w14:textId="77777777" w:rsidR="00AD1917" w:rsidRDefault="00AD1917"/>
    <w:p w14:paraId="73D18FF4" w14:textId="77777777" w:rsidR="00AD1917" w:rsidRDefault="00AD1917">
      <w:pPr>
        <w:spacing w:line="240" w:lineRule="auto"/>
      </w:pPr>
    </w:p>
    <w:p w14:paraId="498C78AE" w14:textId="77777777" w:rsidR="00AD1917" w:rsidRDefault="00AD1917">
      <w:pPr>
        <w:spacing w:line="240" w:lineRule="auto"/>
        <w:rPr>
          <w:rFonts w:eastAsia="Times New Roman" w:cs="Arial"/>
          <w:b/>
          <w:bCs/>
        </w:rPr>
      </w:pPr>
    </w:p>
    <w:p w14:paraId="2CFE7A90" w14:textId="77777777" w:rsidR="00AD1917" w:rsidRDefault="00AD1917">
      <w:pPr>
        <w:spacing w:line="240" w:lineRule="auto"/>
        <w:rPr>
          <w:rFonts w:eastAsia="Times New Roman" w:cs="Arial"/>
          <w:b/>
          <w:bCs/>
        </w:rPr>
      </w:pPr>
    </w:p>
    <w:p w14:paraId="39B0A780" w14:textId="77777777" w:rsidR="00AD1917" w:rsidRDefault="00AD1917">
      <w:pPr>
        <w:spacing w:line="240" w:lineRule="auto"/>
        <w:rPr>
          <w:rFonts w:eastAsia="Times New Roman" w:cs="Arial"/>
          <w:b/>
          <w:bCs/>
        </w:rPr>
      </w:pPr>
    </w:p>
    <w:p w14:paraId="4916B463" w14:textId="77777777" w:rsidR="00AD1917" w:rsidRDefault="00AD1917">
      <w:pPr>
        <w:spacing w:line="240" w:lineRule="auto"/>
        <w:rPr>
          <w:rFonts w:eastAsia="Times New Roman" w:cs="Arial"/>
          <w:b/>
          <w:bCs/>
        </w:rPr>
      </w:pPr>
    </w:p>
    <w:p w14:paraId="07132078" w14:textId="77777777" w:rsidR="00AD1917" w:rsidRDefault="00AD1917">
      <w:pPr>
        <w:spacing w:line="240" w:lineRule="auto"/>
        <w:rPr>
          <w:rFonts w:eastAsia="Times New Roman" w:cs="Arial"/>
          <w:b/>
          <w:bCs/>
        </w:rPr>
      </w:pPr>
    </w:p>
    <w:p w14:paraId="03D161A8" w14:textId="77777777" w:rsidR="00AD1917" w:rsidRDefault="00AD1917">
      <w:pPr>
        <w:spacing w:line="240" w:lineRule="auto"/>
        <w:rPr>
          <w:rFonts w:eastAsia="Times New Roman" w:cs="Arial"/>
          <w:b/>
          <w:bCs/>
        </w:rPr>
      </w:pPr>
    </w:p>
    <w:p w14:paraId="129C1724" w14:textId="77777777" w:rsidR="00AD1917" w:rsidRDefault="00AD1917">
      <w:pPr>
        <w:spacing w:line="240" w:lineRule="auto"/>
        <w:rPr>
          <w:rFonts w:eastAsia="Times New Roman" w:cs="Arial"/>
          <w:b/>
          <w:bCs/>
        </w:rPr>
      </w:pPr>
    </w:p>
    <w:p w14:paraId="093080E5" w14:textId="77777777" w:rsidR="00AD1917" w:rsidRDefault="00BB7672">
      <w:pPr>
        <w:spacing w:line="240" w:lineRule="auto"/>
        <w:rPr>
          <w:rFonts w:cs="Arial"/>
          <w:b/>
          <w:bCs/>
        </w:rPr>
      </w:pPr>
      <w:proofErr w:type="spellStart"/>
      <w:r>
        <w:rPr>
          <w:rFonts w:cs="Arial"/>
          <w:b/>
          <w:bCs/>
        </w:rPr>
        <w:t>GeneratedConsignmentDetails</w:t>
      </w:r>
      <w:proofErr w:type="spellEnd"/>
      <w:r>
        <w:rPr>
          <w:rFonts w:cs="Arial"/>
          <w:b/>
          <w:bCs/>
        </w:rPr>
        <w:t xml:space="preserve"> Object</w:t>
      </w:r>
    </w:p>
    <w:tbl>
      <w:tblPr>
        <w:tblW w:w="10736" w:type="dxa"/>
        <w:tblLayout w:type="fixed"/>
        <w:tblCellMar>
          <w:left w:w="10" w:type="dxa"/>
          <w:right w:w="10" w:type="dxa"/>
        </w:tblCellMar>
        <w:tblLook w:val="0000" w:firstRow="0" w:lastRow="0" w:firstColumn="0" w:lastColumn="0" w:noHBand="0" w:noVBand="0"/>
      </w:tblPr>
      <w:tblGrid>
        <w:gridCol w:w="2945"/>
        <w:gridCol w:w="2085"/>
        <w:gridCol w:w="1092"/>
        <w:gridCol w:w="1112"/>
        <w:gridCol w:w="3502"/>
      </w:tblGrid>
      <w:tr w:rsidR="00AD1917" w14:paraId="4B1156C6" w14:textId="77777777">
        <w:trPr>
          <w:trHeight w:val="883"/>
        </w:trPr>
        <w:tc>
          <w:tcPr>
            <w:tcW w:w="2945" w:type="dxa"/>
            <w:tcBorders>
              <w:top w:val="single" w:sz="8" w:space="0" w:color="D9D9D9"/>
              <w:left w:val="single" w:sz="8" w:space="0" w:color="D9D9D9"/>
              <w:bottom w:val="single" w:sz="8" w:space="0" w:color="D9D9D9"/>
              <w:right w:val="single" w:sz="8" w:space="0" w:color="D9D9D9"/>
            </w:tcBorders>
            <w:shd w:val="clear" w:color="auto" w:fill="DBE5F1"/>
            <w:tcMar>
              <w:top w:w="0" w:type="dxa"/>
              <w:left w:w="108" w:type="dxa"/>
              <w:bottom w:w="0" w:type="dxa"/>
              <w:right w:w="108" w:type="dxa"/>
            </w:tcMar>
          </w:tcPr>
          <w:p w14:paraId="24CD893D" w14:textId="77777777" w:rsidR="00AD1917" w:rsidRDefault="00BB7672">
            <w:pPr>
              <w:rPr>
                <w:rFonts w:cs="Arial"/>
                <w:b/>
                <w:bCs/>
                <w:sz w:val="20"/>
                <w:szCs w:val="20"/>
              </w:rPr>
            </w:pPr>
            <w:r>
              <w:rPr>
                <w:rFonts w:cs="Arial"/>
                <w:b/>
                <w:bCs/>
                <w:sz w:val="20"/>
                <w:szCs w:val="20"/>
              </w:rPr>
              <w:t>Data Item</w:t>
            </w:r>
          </w:p>
          <w:p w14:paraId="7C16BDE7" w14:textId="77777777" w:rsidR="00AD1917" w:rsidRDefault="00AD1917">
            <w:pPr>
              <w:rPr>
                <w:rFonts w:cs="Arial"/>
                <w:b/>
                <w:bCs/>
                <w:sz w:val="20"/>
                <w:szCs w:val="20"/>
              </w:rPr>
            </w:pPr>
          </w:p>
        </w:tc>
        <w:tc>
          <w:tcPr>
            <w:tcW w:w="2085" w:type="dxa"/>
            <w:tcBorders>
              <w:top w:val="single" w:sz="8" w:space="0" w:color="D9D9D9"/>
              <w:left w:val="single" w:sz="8" w:space="0" w:color="D9D9D9"/>
              <w:bottom w:val="single" w:sz="8" w:space="0" w:color="D9D9D9"/>
              <w:right w:val="single" w:sz="8" w:space="0" w:color="D9D9D9"/>
            </w:tcBorders>
            <w:shd w:val="clear" w:color="auto" w:fill="DBE5F1"/>
            <w:tcMar>
              <w:top w:w="0" w:type="dxa"/>
              <w:left w:w="108" w:type="dxa"/>
              <w:bottom w:w="0" w:type="dxa"/>
              <w:right w:w="108" w:type="dxa"/>
            </w:tcMar>
          </w:tcPr>
          <w:p w14:paraId="0F803178" w14:textId="77777777" w:rsidR="00AD1917" w:rsidRDefault="00BB7672">
            <w:pPr>
              <w:rPr>
                <w:rFonts w:cs="Arial"/>
                <w:b/>
                <w:bCs/>
                <w:sz w:val="20"/>
                <w:szCs w:val="20"/>
              </w:rPr>
            </w:pPr>
            <w:r>
              <w:rPr>
                <w:rFonts w:cs="Arial"/>
                <w:b/>
                <w:bCs/>
                <w:sz w:val="20"/>
                <w:szCs w:val="20"/>
              </w:rPr>
              <w:t>Description</w:t>
            </w:r>
          </w:p>
        </w:tc>
        <w:tc>
          <w:tcPr>
            <w:tcW w:w="1092" w:type="dxa"/>
            <w:tcBorders>
              <w:top w:val="single" w:sz="8" w:space="0" w:color="D9D9D9"/>
              <w:left w:val="single" w:sz="8" w:space="0" w:color="D9D9D9"/>
              <w:bottom w:val="single" w:sz="8" w:space="0" w:color="D9D9D9"/>
              <w:right w:val="single" w:sz="8" w:space="0" w:color="D9D9D9"/>
            </w:tcBorders>
            <w:shd w:val="clear" w:color="auto" w:fill="DBE5F1"/>
            <w:tcMar>
              <w:top w:w="0" w:type="dxa"/>
              <w:left w:w="108" w:type="dxa"/>
              <w:bottom w:w="0" w:type="dxa"/>
              <w:right w:w="108" w:type="dxa"/>
            </w:tcMar>
          </w:tcPr>
          <w:p w14:paraId="43F68775" w14:textId="77777777" w:rsidR="00AD1917" w:rsidRDefault="00BB7672">
            <w:pPr>
              <w:rPr>
                <w:rFonts w:cs="Arial"/>
                <w:b/>
                <w:bCs/>
                <w:sz w:val="20"/>
                <w:szCs w:val="20"/>
              </w:rPr>
            </w:pPr>
            <w:r>
              <w:rPr>
                <w:rFonts w:cs="Arial"/>
                <w:b/>
                <w:bCs/>
                <w:sz w:val="20"/>
                <w:szCs w:val="20"/>
              </w:rPr>
              <w:t>Occurs</w:t>
            </w:r>
          </w:p>
        </w:tc>
        <w:tc>
          <w:tcPr>
            <w:tcW w:w="1112" w:type="dxa"/>
            <w:tcBorders>
              <w:top w:val="single" w:sz="8" w:space="0" w:color="D9D9D9"/>
              <w:left w:val="single" w:sz="8" w:space="0" w:color="D9D9D9"/>
              <w:bottom w:val="single" w:sz="8" w:space="0" w:color="D9D9D9"/>
              <w:right w:val="single" w:sz="8" w:space="0" w:color="D9D9D9"/>
            </w:tcBorders>
            <w:shd w:val="clear" w:color="auto" w:fill="DBE5F1"/>
            <w:tcMar>
              <w:top w:w="0" w:type="dxa"/>
              <w:left w:w="108" w:type="dxa"/>
              <w:bottom w:w="0" w:type="dxa"/>
              <w:right w:w="108" w:type="dxa"/>
            </w:tcMar>
          </w:tcPr>
          <w:p w14:paraId="63B77C8D" w14:textId="77777777" w:rsidR="00AD1917" w:rsidRDefault="00BB7672">
            <w:pPr>
              <w:rPr>
                <w:rFonts w:cs="Arial"/>
                <w:b/>
                <w:bCs/>
                <w:sz w:val="20"/>
                <w:szCs w:val="20"/>
              </w:rPr>
            </w:pPr>
            <w:r>
              <w:rPr>
                <w:rFonts w:cs="Arial"/>
                <w:b/>
                <w:bCs/>
                <w:sz w:val="20"/>
                <w:szCs w:val="20"/>
              </w:rPr>
              <w:t>Format</w:t>
            </w:r>
          </w:p>
        </w:tc>
        <w:tc>
          <w:tcPr>
            <w:tcW w:w="3502" w:type="dxa"/>
            <w:tcBorders>
              <w:top w:val="single" w:sz="8" w:space="0" w:color="D9D9D9"/>
              <w:left w:val="single" w:sz="8" w:space="0" w:color="D9D9D9"/>
              <w:bottom w:val="single" w:sz="8" w:space="0" w:color="D9D9D9"/>
              <w:right w:val="single" w:sz="8" w:space="0" w:color="D9D9D9"/>
            </w:tcBorders>
            <w:shd w:val="clear" w:color="auto" w:fill="DBE5F1"/>
            <w:tcMar>
              <w:top w:w="0" w:type="dxa"/>
              <w:left w:w="108" w:type="dxa"/>
              <w:bottom w:w="0" w:type="dxa"/>
              <w:right w:w="108" w:type="dxa"/>
            </w:tcMar>
          </w:tcPr>
          <w:p w14:paraId="11322064" w14:textId="77777777" w:rsidR="00AD1917" w:rsidRDefault="00BB7672">
            <w:pPr>
              <w:rPr>
                <w:rFonts w:cs="Arial"/>
                <w:b/>
                <w:bCs/>
                <w:sz w:val="20"/>
                <w:szCs w:val="20"/>
              </w:rPr>
            </w:pPr>
            <w:r>
              <w:rPr>
                <w:rFonts w:cs="Arial"/>
                <w:b/>
                <w:bCs/>
                <w:sz w:val="20"/>
                <w:szCs w:val="20"/>
              </w:rPr>
              <w:t>Conditions/ Notes</w:t>
            </w:r>
          </w:p>
        </w:tc>
      </w:tr>
      <w:tr w:rsidR="00AD1917" w14:paraId="6D7F7F8A" w14:textId="77777777">
        <w:tc>
          <w:tcPr>
            <w:tcW w:w="294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733AB77A" w14:textId="77777777" w:rsidR="00AD1917" w:rsidRDefault="00BB7672">
            <w:pPr>
              <w:rPr>
                <w:rFonts w:cs="Arial"/>
                <w:sz w:val="20"/>
                <w:szCs w:val="20"/>
              </w:rPr>
            </w:pPr>
            <w:r>
              <w:rPr>
                <w:rFonts w:cs="Arial"/>
                <w:sz w:val="20"/>
                <w:szCs w:val="20"/>
              </w:rPr>
              <w:t>ROE</w:t>
            </w:r>
          </w:p>
        </w:tc>
        <w:tc>
          <w:tcPr>
            <w:tcW w:w="208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2E9DC373" w14:textId="77777777" w:rsidR="00AD1917" w:rsidRDefault="00BB7672">
            <w:pPr>
              <w:rPr>
                <w:rFonts w:cs="Arial"/>
                <w:sz w:val="20"/>
                <w:szCs w:val="20"/>
              </w:rPr>
            </w:pPr>
            <w:r>
              <w:rPr>
                <w:rFonts w:cs="Arial"/>
                <w:sz w:val="20"/>
                <w:szCs w:val="20"/>
              </w:rPr>
              <w:t xml:space="preserve">Custom Route, </w:t>
            </w:r>
            <w:proofErr w:type="spellStart"/>
            <w:r>
              <w:rPr>
                <w:rFonts w:cs="Arial"/>
                <w:sz w:val="20"/>
                <w:szCs w:val="20"/>
              </w:rPr>
              <w:t>Resultof</w:t>
            </w:r>
            <w:proofErr w:type="spellEnd"/>
            <w:r>
              <w:rPr>
                <w:rFonts w:cs="Arial"/>
                <w:sz w:val="20"/>
                <w:szCs w:val="20"/>
              </w:rPr>
              <w:t xml:space="preserve"> Risking</w:t>
            </w:r>
          </w:p>
        </w:tc>
        <w:tc>
          <w:tcPr>
            <w:tcW w:w="109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755FDDA1" w14:textId="77777777" w:rsidR="00AD1917" w:rsidRDefault="00BB7672">
            <w:pPr>
              <w:rPr>
                <w:rFonts w:cs="Arial"/>
                <w:sz w:val="20"/>
                <w:szCs w:val="20"/>
              </w:rPr>
            </w:pPr>
            <w:r>
              <w:rPr>
                <w:rFonts w:cs="Arial"/>
                <w:sz w:val="20"/>
                <w:szCs w:val="20"/>
              </w:rPr>
              <w:t>1</w:t>
            </w:r>
          </w:p>
        </w:tc>
        <w:tc>
          <w:tcPr>
            <w:tcW w:w="111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79C654EF" w14:textId="77777777" w:rsidR="00AD1917" w:rsidRDefault="00BB7672">
            <w:pPr>
              <w:rPr>
                <w:rFonts w:cs="Arial"/>
              </w:rPr>
            </w:pPr>
            <w:r>
              <w:rPr>
                <w:rFonts w:cs="Arial"/>
              </w:rPr>
              <w:t>an..2</w:t>
            </w:r>
          </w:p>
        </w:tc>
        <w:tc>
          <w:tcPr>
            <w:tcW w:w="350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48B540F2" w14:textId="77777777" w:rsidR="00AD1917" w:rsidRDefault="00BB7672">
            <w:pPr>
              <w:rPr>
                <w:rFonts w:cs="Arial"/>
              </w:rPr>
            </w:pPr>
            <w:r>
              <w:rPr>
                <w:rFonts w:cs="Arial"/>
              </w:rPr>
              <w:t>Refer to ROE reference codes in section 5.2 below. Refer to ICS codes in section 5.1 below.</w:t>
            </w:r>
          </w:p>
          <w:p w14:paraId="6C8961F2" w14:textId="77777777" w:rsidR="00AD1917" w:rsidRDefault="00BB7672">
            <w:pPr>
              <w:rPr>
                <w:rFonts w:cs="Arial"/>
              </w:rPr>
            </w:pPr>
            <w:r>
              <w:rPr>
                <w:rFonts w:cs="Arial"/>
              </w:rPr>
              <w:t>Movement = Export/Import</w:t>
            </w:r>
          </w:p>
        </w:tc>
      </w:tr>
      <w:tr w:rsidR="00AD1917" w14:paraId="233C66EA" w14:textId="77777777">
        <w:tc>
          <w:tcPr>
            <w:tcW w:w="294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4F4CD06F" w14:textId="77777777" w:rsidR="00AD1917" w:rsidRDefault="00BB7672">
            <w:pPr>
              <w:rPr>
                <w:rFonts w:cs="Arial"/>
                <w:sz w:val="20"/>
                <w:szCs w:val="20"/>
              </w:rPr>
            </w:pPr>
            <w:r>
              <w:rPr>
                <w:rFonts w:cs="Arial"/>
                <w:sz w:val="20"/>
                <w:szCs w:val="20"/>
              </w:rPr>
              <w:t>Inventory Reference</w:t>
            </w:r>
          </w:p>
        </w:tc>
        <w:tc>
          <w:tcPr>
            <w:tcW w:w="208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50E5238A" w14:textId="77777777" w:rsidR="00AD1917" w:rsidRDefault="00BB7672">
            <w:r>
              <w:rPr>
                <w:rFonts w:cs="Arial"/>
                <w:sz w:val="21"/>
                <w:szCs w:val="21"/>
              </w:rPr>
              <w:t>Inventory Reference (D.E. 2/1 @ header level) for imports only.</w:t>
            </w:r>
          </w:p>
          <w:p w14:paraId="01915096" w14:textId="77777777" w:rsidR="00AD1917" w:rsidRDefault="00AD1917">
            <w:pPr>
              <w:rPr>
                <w:rFonts w:cs="Arial"/>
              </w:rPr>
            </w:pPr>
          </w:p>
        </w:tc>
        <w:tc>
          <w:tcPr>
            <w:tcW w:w="109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ECD29BD" w14:textId="77777777" w:rsidR="00AD1917" w:rsidRDefault="00BB7672">
            <w:pPr>
              <w:rPr>
                <w:rFonts w:cs="Arial"/>
                <w:sz w:val="20"/>
                <w:szCs w:val="20"/>
              </w:rPr>
            </w:pPr>
            <w:r>
              <w:rPr>
                <w:rFonts w:cs="Arial"/>
                <w:sz w:val="20"/>
                <w:szCs w:val="20"/>
              </w:rPr>
              <w:t>0..1</w:t>
            </w:r>
          </w:p>
        </w:tc>
        <w:tc>
          <w:tcPr>
            <w:tcW w:w="111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5FC707AF" w14:textId="77777777" w:rsidR="00AD1917" w:rsidRDefault="00AD1917">
            <w:pPr>
              <w:rPr>
                <w:rFonts w:cs="Arial"/>
              </w:rPr>
            </w:pPr>
          </w:p>
        </w:tc>
        <w:tc>
          <w:tcPr>
            <w:tcW w:w="350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717EA993" w14:textId="77777777" w:rsidR="00AD1917" w:rsidRDefault="00BB7672">
            <w:pPr>
              <w:rPr>
                <w:rFonts w:cs="Arial"/>
              </w:rPr>
            </w:pPr>
            <w:r>
              <w:rPr>
                <w:rFonts w:cs="Arial"/>
              </w:rPr>
              <w:t>Inventory Reference (D.E. 2/1 @ header level) for imports only. Movement = Export/Import</w:t>
            </w:r>
          </w:p>
        </w:tc>
      </w:tr>
      <w:tr w:rsidR="00AD1917" w14:paraId="32F975C4" w14:textId="77777777">
        <w:tc>
          <w:tcPr>
            <w:tcW w:w="294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5F44D1E2" w14:textId="77777777" w:rsidR="00AD1917" w:rsidRDefault="00BB7672">
            <w:proofErr w:type="spellStart"/>
            <w:r>
              <w:rPr>
                <w:rFonts w:cs="Arial"/>
                <w:sz w:val="20"/>
                <w:szCs w:val="20"/>
              </w:rPr>
              <w:t>S</w:t>
            </w:r>
            <w:r>
              <w:rPr>
                <w:rFonts w:cs="Arial"/>
              </w:rPr>
              <w:t>tatusOfEntry</w:t>
            </w:r>
            <w:proofErr w:type="spellEnd"/>
            <w:r>
              <w:rPr>
                <w:rFonts w:cs="Arial"/>
              </w:rPr>
              <w:t>-ICS</w:t>
            </w:r>
          </w:p>
        </w:tc>
        <w:tc>
          <w:tcPr>
            <w:tcW w:w="208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6E34B1C0" w14:textId="77777777" w:rsidR="00AD1917" w:rsidRDefault="00AD1917">
            <w:pPr>
              <w:rPr>
                <w:rFonts w:cs="Arial"/>
                <w:sz w:val="21"/>
                <w:szCs w:val="21"/>
              </w:rPr>
            </w:pPr>
          </w:p>
        </w:tc>
        <w:tc>
          <w:tcPr>
            <w:tcW w:w="109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76940D1B" w14:textId="77777777" w:rsidR="00AD1917" w:rsidRDefault="00BB7672">
            <w:pPr>
              <w:rPr>
                <w:rFonts w:cs="Arial"/>
                <w:sz w:val="20"/>
                <w:szCs w:val="20"/>
              </w:rPr>
            </w:pPr>
            <w:r>
              <w:rPr>
                <w:rFonts w:cs="Arial"/>
                <w:sz w:val="20"/>
                <w:szCs w:val="20"/>
              </w:rPr>
              <w:t>1</w:t>
            </w:r>
          </w:p>
        </w:tc>
        <w:tc>
          <w:tcPr>
            <w:tcW w:w="111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28C7B67A" w14:textId="77777777" w:rsidR="00AD1917" w:rsidRDefault="00BB7672">
            <w:pPr>
              <w:rPr>
                <w:rFonts w:cs="Arial"/>
              </w:rPr>
            </w:pPr>
            <w:r>
              <w:rPr>
                <w:rFonts w:cs="Arial"/>
              </w:rPr>
              <w:t>an..2</w:t>
            </w:r>
          </w:p>
        </w:tc>
        <w:tc>
          <w:tcPr>
            <w:tcW w:w="350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10B02EEE" w14:textId="77777777" w:rsidR="00AD1917" w:rsidRDefault="00BB7672">
            <w:pPr>
              <w:rPr>
                <w:rFonts w:cs="Arial"/>
              </w:rPr>
            </w:pPr>
            <w:r>
              <w:rPr>
                <w:rFonts w:cs="Arial"/>
              </w:rPr>
              <w:t xml:space="preserve">Returns the most recent Topic Type for the version of the declaration </w:t>
            </w:r>
            <w:proofErr w:type="gramStart"/>
            <w:r>
              <w:rPr>
                <w:rFonts w:cs="Arial"/>
              </w:rPr>
              <w:t>returned</w:t>
            </w:r>
            <w:proofErr w:type="gramEnd"/>
          </w:p>
          <w:p w14:paraId="5205144F" w14:textId="77777777" w:rsidR="00AD1917" w:rsidRDefault="00AD1917">
            <w:pPr>
              <w:rPr>
                <w:rFonts w:cs="Arial"/>
              </w:rPr>
            </w:pPr>
          </w:p>
          <w:p w14:paraId="27E90F37" w14:textId="77777777" w:rsidR="00AD1917" w:rsidRDefault="00BB7672">
            <w:pPr>
              <w:rPr>
                <w:rFonts w:cs="Arial"/>
              </w:rPr>
            </w:pPr>
            <w:r>
              <w:rPr>
                <w:rFonts w:cs="Arial"/>
              </w:rPr>
              <w:t>Movement = Export/Import</w:t>
            </w:r>
          </w:p>
        </w:tc>
      </w:tr>
      <w:tr w:rsidR="00AD1917" w14:paraId="43E80A5D" w14:textId="77777777">
        <w:tc>
          <w:tcPr>
            <w:tcW w:w="294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2727B04E" w14:textId="77777777" w:rsidR="00AD1917" w:rsidRDefault="00BB7672">
            <w:pPr>
              <w:rPr>
                <w:rFonts w:cs="Arial"/>
              </w:rPr>
            </w:pPr>
            <w:proofErr w:type="spellStart"/>
            <w:r>
              <w:rPr>
                <w:rFonts w:cs="Arial"/>
              </w:rPr>
              <w:t>GoodsArrivalDateTime</w:t>
            </w:r>
            <w:proofErr w:type="spellEnd"/>
          </w:p>
        </w:tc>
        <w:tc>
          <w:tcPr>
            <w:tcW w:w="208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8A35A7B" w14:textId="77777777" w:rsidR="00AD1917" w:rsidRDefault="00AD1917">
            <w:pPr>
              <w:rPr>
                <w:rFonts w:cs="Arial"/>
              </w:rPr>
            </w:pPr>
          </w:p>
        </w:tc>
        <w:tc>
          <w:tcPr>
            <w:tcW w:w="109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6DD2F8B9" w14:textId="77777777" w:rsidR="00AD1917" w:rsidRDefault="00BB7672">
            <w:pPr>
              <w:rPr>
                <w:rFonts w:cs="Arial"/>
                <w:sz w:val="20"/>
                <w:szCs w:val="20"/>
              </w:rPr>
            </w:pPr>
            <w:r>
              <w:rPr>
                <w:rFonts w:cs="Arial"/>
                <w:sz w:val="20"/>
                <w:szCs w:val="20"/>
              </w:rPr>
              <w:t>0..1</w:t>
            </w:r>
          </w:p>
        </w:tc>
        <w:tc>
          <w:tcPr>
            <w:tcW w:w="111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519CBB74" w14:textId="77777777" w:rsidR="00AD1917" w:rsidRDefault="00BB7672">
            <w:pPr>
              <w:rPr>
                <w:rFonts w:cs="Arial"/>
              </w:rPr>
            </w:pPr>
            <w:proofErr w:type="spellStart"/>
            <w:r>
              <w:rPr>
                <w:rFonts w:cs="Arial"/>
              </w:rPr>
              <w:t>DateTimeString</w:t>
            </w:r>
            <w:proofErr w:type="spellEnd"/>
          </w:p>
        </w:tc>
        <w:tc>
          <w:tcPr>
            <w:tcW w:w="350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4D040DD" w14:textId="77777777" w:rsidR="00AD1917" w:rsidRDefault="00BB7672">
            <w:pPr>
              <w:rPr>
                <w:rFonts w:cs="Arial"/>
              </w:rPr>
            </w:pPr>
            <w:r>
              <w:rPr>
                <w:rFonts w:cs="Arial"/>
              </w:rPr>
              <w:t xml:space="preserve">CCYYMMDDHHMMSSZZZ (for ZZZ </w:t>
            </w:r>
            <w:proofErr w:type="spellStart"/>
            <w:r>
              <w:rPr>
                <w:rFonts w:cs="Arial"/>
              </w:rPr>
              <w:t>timezone</w:t>
            </w:r>
            <w:proofErr w:type="spellEnd"/>
            <w:r>
              <w:rPr>
                <w:rFonts w:cs="Arial"/>
              </w:rPr>
              <w:t xml:space="preserve"> part, use ‘Z’ for UTC or values like ‘+01’ or ‘-02’)</w:t>
            </w:r>
          </w:p>
          <w:p w14:paraId="44550B18" w14:textId="77777777" w:rsidR="00AD1917" w:rsidRDefault="00BB7672">
            <w:pPr>
              <w:rPr>
                <w:rFonts w:cs="Arial"/>
              </w:rPr>
            </w:pPr>
            <w:r>
              <w:rPr>
                <w:rFonts w:cs="Arial"/>
              </w:rPr>
              <w:t>Example – “2001-12-17T09:30:47Z”</w:t>
            </w:r>
          </w:p>
          <w:p w14:paraId="0D976306" w14:textId="77777777" w:rsidR="00AD1917" w:rsidRDefault="00AD1917">
            <w:pPr>
              <w:rPr>
                <w:rFonts w:cs="Arial"/>
              </w:rPr>
            </w:pPr>
          </w:p>
          <w:p w14:paraId="03BEA5B7" w14:textId="77777777" w:rsidR="00AD1917" w:rsidRDefault="00BB7672">
            <w:pPr>
              <w:rPr>
                <w:rFonts w:cs="Arial"/>
              </w:rPr>
            </w:pPr>
            <w:r>
              <w:rPr>
                <w:rFonts w:cs="Arial"/>
              </w:rPr>
              <w:t>Movement = Export/Import</w:t>
            </w:r>
          </w:p>
        </w:tc>
      </w:tr>
      <w:tr w:rsidR="00AD1917" w14:paraId="1ADD2AE1" w14:textId="77777777">
        <w:tc>
          <w:tcPr>
            <w:tcW w:w="294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7E2640F" w14:textId="77777777" w:rsidR="00AD1917" w:rsidRDefault="00BB7672">
            <w:pPr>
              <w:rPr>
                <w:rFonts w:cs="Arial"/>
              </w:rPr>
            </w:pPr>
            <w:proofErr w:type="spellStart"/>
            <w:r>
              <w:rPr>
                <w:rFonts w:cs="Arial"/>
              </w:rPr>
              <w:lastRenderedPageBreak/>
              <w:t>DeclarationCustomsExitOffice</w:t>
            </w:r>
            <w:proofErr w:type="spellEnd"/>
          </w:p>
        </w:tc>
        <w:tc>
          <w:tcPr>
            <w:tcW w:w="208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32557DD" w14:textId="77777777" w:rsidR="00AD1917" w:rsidRDefault="00BB7672">
            <w:pPr>
              <w:rPr>
                <w:rFonts w:cs="Arial"/>
                <w:sz w:val="20"/>
                <w:szCs w:val="20"/>
              </w:rPr>
            </w:pPr>
            <w:r>
              <w:rPr>
                <w:rFonts w:cs="Arial"/>
                <w:sz w:val="20"/>
                <w:szCs w:val="20"/>
              </w:rPr>
              <w:t>Declared Office of Exit</w:t>
            </w:r>
          </w:p>
        </w:tc>
        <w:tc>
          <w:tcPr>
            <w:tcW w:w="109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4AA8668B" w14:textId="77777777" w:rsidR="00AD1917" w:rsidRDefault="00BB7672">
            <w:pPr>
              <w:rPr>
                <w:rFonts w:cs="Arial"/>
                <w:sz w:val="20"/>
                <w:szCs w:val="20"/>
              </w:rPr>
            </w:pPr>
            <w:r>
              <w:rPr>
                <w:rFonts w:cs="Arial"/>
                <w:sz w:val="20"/>
                <w:szCs w:val="20"/>
              </w:rPr>
              <w:t>0..1</w:t>
            </w:r>
          </w:p>
        </w:tc>
        <w:tc>
          <w:tcPr>
            <w:tcW w:w="111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972B140" w14:textId="77777777" w:rsidR="00AD1917" w:rsidRDefault="00BB7672">
            <w:r>
              <w:rPr>
                <w:rFonts w:cs="Arial"/>
                <w:sz w:val="20"/>
                <w:szCs w:val="20"/>
              </w:rPr>
              <w:t>an..17</w:t>
            </w:r>
          </w:p>
        </w:tc>
        <w:tc>
          <w:tcPr>
            <w:tcW w:w="350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006AB10" w14:textId="77777777" w:rsidR="00AD1917" w:rsidRDefault="00BB7672">
            <w:pPr>
              <w:rPr>
                <w:rFonts w:cs="Arial"/>
              </w:rPr>
            </w:pPr>
            <w:r>
              <w:rPr>
                <w:rFonts w:cs="Arial"/>
              </w:rPr>
              <w:t>Movement = Export</w:t>
            </w:r>
          </w:p>
        </w:tc>
      </w:tr>
      <w:tr w:rsidR="00AD1917" w14:paraId="4E352928" w14:textId="77777777">
        <w:tc>
          <w:tcPr>
            <w:tcW w:w="294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1C2B7B5" w14:textId="77777777" w:rsidR="00AD1917" w:rsidRDefault="00BB7672">
            <w:pPr>
              <w:rPr>
                <w:rFonts w:cs="Arial"/>
              </w:rPr>
            </w:pPr>
            <w:proofErr w:type="spellStart"/>
            <w:r>
              <w:rPr>
                <w:rFonts w:cs="Arial"/>
              </w:rPr>
              <w:t>ActualCustomsExitOffice</w:t>
            </w:r>
            <w:proofErr w:type="spellEnd"/>
          </w:p>
        </w:tc>
        <w:tc>
          <w:tcPr>
            <w:tcW w:w="208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160E6430" w14:textId="77777777" w:rsidR="00AD1917" w:rsidRDefault="00BB7672">
            <w:pPr>
              <w:rPr>
                <w:rFonts w:cs="Arial"/>
                <w:sz w:val="20"/>
                <w:szCs w:val="20"/>
              </w:rPr>
            </w:pPr>
            <w:r>
              <w:rPr>
                <w:rFonts w:cs="Arial"/>
                <w:sz w:val="20"/>
                <w:szCs w:val="20"/>
              </w:rPr>
              <w:t>Actual Office of Exit</w:t>
            </w:r>
          </w:p>
        </w:tc>
        <w:tc>
          <w:tcPr>
            <w:tcW w:w="109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41263937" w14:textId="77777777" w:rsidR="00AD1917" w:rsidRDefault="00BB7672">
            <w:r>
              <w:rPr>
                <w:rFonts w:cs="Arial"/>
                <w:sz w:val="20"/>
                <w:szCs w:val="20"/>
              </w:rPr>
              <w:t>0..1</w:t>
            </w:r>
          </w:p>
        </w:tc>
        <w:tc>
          <w:tcPr>
            <w:tcW w:w="111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726DBA29" w14:textId="77777777" w:rsidR="00AD1917" w:rsidRDefault="00BB7672">
            <w:pPr>
              <w:rPr>
                <w:rFonts w:cs="Arial"/>
                <w:sz w:val="20"/>
                <w:szCs w:val="20"/>
              </w:rPr>
            </w:pPr>
            <w:r>
              <w:rPr>
                <w:rFonts w:cs="Arial"/>
                <w:sz w:val="20"/>
                <w:szCs w:val="20"/>
              </w:rPr>
              <w:t>an..17</w:t>
            </w:r>
          </w:p>
        </w:tc>
        <w:tc>
          <w:tcPr>
            <w:tcW w:w="350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768BA629" w14:textId="77777777" w:rsidR="00AD1917" w:rsidRDefault="00BB7672">
            <w:pPr>
              <w:rPr>
                <w:rFonts w:cs="Arial"/>
                <w:sz w:val="20"/>
                <w:szCs w:val="20"/>
              </w:rPr>
            </w:pPr>
            <w:r>
              <w:rPr>
                <w:rFonts w:cs="Arial"/>
                <w:sz w:val="20"/>
                <w:szCs w:val="20"/>
              </w:rPr>
              <w:t>Movement = Export</w:t>
            </w:r>
          </w:p>
          <w:p w14:paraId="6672690E" w14:textId="77777777" w:rsidR="00AD1917" w:rsidRDefault="00AD1917">
            <w:pPr>
              <w:rPr>
                <w:rFonts w:cs="Arial"/>
              </w:rPr>
            </w:pPr>
          </w:p>
        </w:tc>
      </w:tr>
      <w:tr w:rsidR="00AD1917" w14:paraId="2DC565D9" w14:textId="77777777">
        <w:tc>
          <w:tcPr>
            <w:tcW w:w="294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6878D306" w14:textId="77777777" w:rsidR="00AD1917" w:rsidRDefault="00BB7672">
            <w:pPr>
              <w:rPr>
                <w:rFonts w:cs="Arial"/>
              </w:rPr>
            </w:pPr>
            <w:proofErr w:type="spellStart"/>
            <w:r>
              <w:rPr>
                <w:rFonts w:cs="Arial"/>
              </w:rPr>
              <w:t>SubmitterID</w:t>
            </w:r>
            <w:proofErr w:type="spellEnd"/>
          </w:p>
        </w:tc>
        <w:tc>
          <w:tcPr>
            <w:tcW w:w="208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7E4471CE" w14:textId="77777777" w:rsidR="00AD1917" w:rsidRDefault="00BB7672">
            <w:pPr>
              <w:rPr>
                <w:rFonts w:cs="Arial"/>
                <w:sz w:val="20"/>
                <w:szCs w:val="20"/>
              </w:rPr>
            </w:pPr>
            <w:r>
              <w:rPr>
                <w:rFonts w:cs="Arial"/>
                <w:sz w:val="20"/>
                <w:szCs w:val="20"/>
              </w:rPr>
              <w:t>EORI or Badge ID of the declaration Submitter</w:t>
            </w:r>
          </w:p>
        </w:tc>
        <w:tc>
          <w:tcPr>
            <w:tcW w:w="109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22CEE9DE" w14:textId="77777777" w:rsidR="00AD1917" w:rsidRDefault="00BB7672">
            <w:pPr>
              <w:rPr>
                <w:rFonts w:cs="Arial"/>
                <w:sz w:val="20"/>
                <w:szCs w:val="20"/>
              </w:rPr>
            </w:pPr>
            <w:r>
              <w:rPr>
                <w:rFonts w:cs="Arial"/>
                <w:sz w:val="20"/>
                <w:szCs w:val="20"/>
              </w:rPr>
              <w:t>0..1</w:t>
            </w:r>
          </w:p>
        </w:tc>
        <w:tc>
          <w:tcPr>
            <w:tcW w:w="111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76EEB134" w14:textId="77777777" w:rsidR="00AD1917" w:rsidRDefault="00BB7672">
            <w:pPr>
              <w:rPr>
                <w:rFonts w:cs="Arial"/>
                <w:sz w:val="20"/>
                <w:szCs w:val="20"/>
              </w:rPr>
            </w:pPr>
            <w:r>
              <w:rPr>
                <w:rFonts w:cs="Arial"/>
                <w:sz w:val="20"/>
                <w:szCs w:val="20"/>
              </w:rPr>
              <w:t>an..17</w:t>
            </w:r>
          </w:p>
        </w:tc>
        <w:tc>
          <w:tcPr>
            <w:tcW w:w="350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E1103A3" w14:textId="77777777" w:rsidR="00AD1917" w:rsidRDefault="00BB7672">
            <w:r>
              <w:rPr>
                <w:rFonts w:cs="Arial"/>
                <w:sz w:val="20"/>
                <w:szCs w:val="20"/>
              </w:rPr>
              <w:t xml:space="preserve"> Movement = Export/Import</w:t>
            </w:r>
          </w:p>
        </w:tc>
      </w:tr>
      <w:tr w:rsidR="00AD1917" w14:paraId="063B878D" w14:textId="77777777">
        <w:tc>
          <w:tcPr>
            <w:tcW w:w="294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8E10350" w14:textId="77777777" w:rsidR="00AD1917" w:rsidRDefault="00BB7672">
            <w:pPr>
              <w:rPr>
                <w:rFonts w:cs="Arial"/>
              </w:rPr>
            </w:pPr>
            <w:proofErr w:type="spellStart"/>
            <w:r>
              <w:rPr>
                <w:rFonts w:cs="Arial"/>
              </w:rPr>
              <w:t>StatisticalValue</w:t>
            </w:r>
            <w:proofErr w:type="spellEnd"/>
          </w:p>
        </w:tc>
        <w:tc>
          <w:tcPr>
            <w:tcW w:w="208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B48C07F" w14:textId="77777777" w:rsidR="00AD1917" w:rsidRDefault="00BB7672">
            <w:pPr>
              <w:rPr>
                <w:rFonts w:cs="Arial"/>
                <w:sz w:val="20"/>
                <w:szCs w:val="20"/>
              </w:rPr>
            </w:pPr>
            <w:r>
              <w:rPr>
                <w:rFonts w:cs="Arial"/>
                <w:sz w:val="20"/>
                <w:szCs w:val="20"/>
              </w:rPr>
              <w:t>Statistical Value</w:t>
            </w:r>
          </w:p>
        </w:tc>
        <w:tc>
          <w:tcPr>
            <w:tcW w:w="109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710D96F5" w14:textId="77777777" w:rsidR="00AD1917" w:rsidRDefault="00BB7672">
            <w:pPr>
              <w:rPr>
                <w:rFonts w:cs="Arial"/>
                <w:sz w:val="20"/>
                <w:szCs w:val="20"/>
              </w:rPr>
            </w:pPr>
            <w:r>
              <w:rPr>
                <w:rFonts w:cs="Arial"/>
                <w:sz w:val="20"/>
                <w:szCs w:val="20"/>
              </w:rPr>
              <w:t>0..1</w:t>
            </w:r>
          </w:p>
        </w:tc>
        <w:tc>
          <w:tcPr>
            <w:tcW w:w="111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1653881" w14:textId="77777777" w:rsidR="00AD1917" w:rsidRDefault="00BB7672">
            <w:pPr>
              <w:rPr>
                <w:rFonts w:cs="Arial"/>
                <w:sz w:val="20"/>
                <w:szCs w:val="20"/>
              </w:rPr>
            </w:pPr>
            <w:r>
              <w:rPr>
                <w:rFonts w:cs="Arial"/>
                <w:sz w:val="20"/>
                <w:szCs w:val="20"/>
              </w:rPr>
              <w:t>ISO3AlphaCurrencyCode</w:t>
            </w:r>
          </w:p>
        </w:tc>
        <w:tc>
          <w:tcPr>
            <w:tcW w:w="350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13357E50" w14:textId="77777777" w:rsidR="00AD1917" w:rsidRDefault="00BB7672">
            <w:pPr>
              <w:rPr>
                <w:rFonts w:cs="Arial"/>
                <w:sz w:val="20"/>
                <w:szCs w:val="20"/>
              </w:rPr>
            </w:pPr>
            <w:r>
              <w:rPr>
                <w:rFonts w:cs="Arial"/>
                <w:sz w:val="20"/>
                <w:szCs w:val="20"/>
              </w:rPr>
              <w:t>Movement = Export/Import</w:t>
            </w:r>
          </w:p>
        </w:tc>
      </w:tr>
      <w:tr w:rsidR="00AD1917" w14:paraId="490A35C7" w14:textId="77777777">
        <w:tc>
          <w:tcPr>
            <w:tcW w:w="294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4CBE073" w14:textId="77777777" w:rsidR="00AD1917" w:rsidRDefault="00BB7672">
            <w:pPr>
              <w:rPr>
                <w:rFonts w:cs="Arial"/>
              </w:rPr>
            </w:pPr>
            <w:proofErr w:type="spellStart"/>
            <w:r>
              <w:rPr>
                <w:rFonts w:cs="Arial"/>
              </w:rPr>
              <w:t>TotalInvoiceAmount</w:t>
            </w:r>
            <w:proofErr w:type="spellEnd"/>
          </w:p>
        </w:tc>
        <w:tc>
          <w:tcPr>
            <w:tcW w:w="208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C6E6669" w14:textId="77777777" w:rsidR="00AD1917" w:rsidRDefault="00BB7672">
            <w:pPr>
              <w:rPr>
                <w:rFonts w:cs="Arial"/>
                <w:sz w:val="20"/>
                <w:szCs w:val="20"/>
              </w:rPr>
            </w:pPr>
            <w:r>
              <w:rPr>
                <w:rFonts w:cs="Arial"/>
                <w:sz w:val="20"/>
                <w:szCs w:val="20"/>
              </w:rPr>
              <w:t>Total Amount Invoiced</w:t>
            </w:r>
          </w:p>
        </w:tc>
        <w:tc>
          <w:tcPr>
            <w:tcW w:w="109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25B7A54" w14:textId="77777777" w:rsidR="00AD1917" w:rsidRDefault="00BB7672">
            <w:pPr>
              <w:rPr>
                <w:rFonts w:cs="Arial"/>
                <w:sz w:val="20"/>
                <w:szCs w:val="20"/>
              </w:rPr>
            </w:pPr>
            <w:r>
              <w:rPr>
                <w:rFonts w:cs="Arial"/>
                <w:sz w:val="20"/>
                <w:szCs w:val="20"/>
              </w:rPr>
              <w:t>0..1</w:t>
            </w:r>
          </w:p>
        </w:tc>
        <w:tc>
          <w:tcPr>
            <w:tcW w:w="111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A709421" w14:textId="77777777" w:rsidR="00AD1917" w:rsidRDefault="00BB7672">
            <w:pPr>
              <w:rPr>
                <w:rFonts w:cs="Arial"/>
                <w:sz w:val="20"/>
                <w:szCs w:val="20"/>
              </w:rPr>
            </w:pPr>
            <w:r>
              <w:rPr>
                <w:rFonts w:cs="Arial"/>
                <w:sz w:val="20"/>
                <w:szCs w:val="20"/>
              </w:rPr>
              <w:t>ISO3AlphaCurrencyCode</w:t>
            </w:r>
          </w:p>
        </w:tc>
        <w:tc>
          <w:tcPr>
            <w:tcW w:w="350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1BEF5E88" w14:textId="77777777" w:rsidR="00AD1917" w:rsidRDefault="00BB7672">
            <w:pPr>
              <w:rPr>
                <w:rFonts w:cs="Arial"/>
                <w:sz w:val="20"/>
                <w:szCs w:val="20"/>
              </w:rPr>
            </w:pPr>
            <w:r>
              <w:rPr>
                <w:rFonts w:cs="Arial"/>
                <w:sz w:val="20"/>
                <w:szCs w:val="20"/>
              </w:rPr>
              <w:t>Movement =Import</w:t>
            </w:r>
          </w:p>
        </w:tc>
      </w:tr>
      <w:tr w:rsidR="00AD1917" w14:paraId="788BF9D7" w14:textId="77777777">
        <w:tc>
          <w:tcPr>
            <w:tcW w:w="294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27BDEE98" w14:textId="77777777" w:rsidR="00AD1917" w:rsidRDefault="00BB7672">
            <w:pPr>
              <w:rPr>
                <w:rFonts w:cs="Arial"/>
              </w:rPr>
            </w:pPr>
            <w:proofErr w:type="spellStart"/>
            <w:r>
              <w:rPr>
                <w:rFonts w:cs="Arial"/>
              </w:rPr>
              <w:t>ExitResult</w:t>
            </w:r>
            <w:proofErr w:type="spellEnd"/>
          </w:p>
        </w:tc>
        <w:tc>
          <w:tcPr>
            <w:tcW w:w="208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C77108A" w14:textId="77777777" w:rsidR="00AD1917" w:rsidRDefault="00BB7672">
            <w:pPr>
              <w:rPr>
                <w:rFonts w:cs="Arial"/>
                <w:sz w:val="20"/>
                <w:szCs w:val="20"/>
              </w:rPr>
            </w:pPr>
            <w:r>
              <w:rPr>
                <w:rFonts w:cs="Arial"/>
                <w:sz w:val="20"/>
                <w:szCs w:val="20"/>
              </w:rPr>
              <w:t>Exit Result</w:t>
            </w:r>
          </w:p>
        </w:tc>
        <w:tc>
          <w:tcPr>
            <w:tcW w:w="109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EC2575F" w14:textId="77777777" w:rsidR="00AD1917" w:rsidRDefault="00BB7672">
            <w:pPr>
              <w:rPr>
                <w:rFonts w:cs="Arial"/>
                <w:sz w:val="20"/>
                <w:szCs w:val="20"/>
              </w:rPr>
            </w:pPr>
            <w:r>
              <w:rPr>
                <w:rFonts w:cs="Arial"/>
                <w:sz w:val="20"/>
                <w:szCs w:val="20"/>
              </w:rPr>
              <w:t>0..1</w:t>
            </w:r>
          </w:p>
        </w:tc>
        <w:tc>
          <w:tcPr>
            <w:tcW w:w="111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409EBE2A" w14:textId="77777777" w:rsidR="00AD1917" w:rsidRDefault="00AD1917">
            <w:pPr>
              <w:rPr>
                <w:rFonts w:cs="Arial"/>
                <w:sz w:val="20"/>
                <w:szCs w:val="20"/>
              </w:rPr>
            </w:pPr>
          </w:p>
        </w:tc>
        <w:tc>
          <w:tcPr>
            <w:tcW w:w="350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24F22541" w14:textId="77777777" w:rsidR="00AD1917" w:rsidRDefault="00BB7672">
            <w:pPr>
              <w:rPr>
                <w:rFonts w:cs="Arial"/>
                <w:sz w:val="20"/>
                <w:szCs w:val="20"/>
              </w:rPr>
            </w:pPr>
            <w:r>
              <w:rPr>
                <w:rFonts w:cs="Arial"/>
                <w:sz w:val="20"/>
                <w:szCs w:val="20"/>
              </w:rPr>
              <w:t>Movement = Export</w:t>
            </w:r>
          </w:p>
        </w:tc>
      </w:tr>
      <w:tr w:rsidR="00AD1917" w14:paraId="4CDBEEEB" w14:textId="77777777">
        <w:tc>
          <w:tcPr>
            <w:tcW w:w="294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2CFC9508" w14:textId="77777777" w:rsidR="00AD1917" w:rsidRDefault="00BB7672">
            <w:pPr>
              <w:rPr>
                <w:rFonts w:cs="Arial"/>
              </w:rPr>
            </w:pPr>
            <w:proofErr w:type="spellStart"/>
            <w:r>
              <w:rPr>
                <w:rFonts w:cs="Arial"/>
              </w:rPr>
              <w:t>DateOfExit</w:t>
            </w:r>
            <w:proofErr w:type="spellEnd"/>
            <w:r>
              <w:rPr>
                <w:rFonts w:cs="Arial"/>
              </w:rPr>
              <w:t xml:space="preserve"> </w:t>
            </w:r>
          </w:p>
        </w:tc>
        <w:tc>
          <w:tcPr>
            <w:tcW w:w="2085"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70EE2B58" w14:textId="77777777" w:rsidR="00AD1917" w:rsidRDefault="00BB7672">
            <w:pPr>
              <w:rPr>
                <w:rFonts w:cs="Arial"/>
                <w:sz w:val="20"/>
                <w:szCs w:val="20"/>
              </w:rPr>
            </w:pPr>
            <w:r>
              <w:rPr>
                <w:rFonts w:cs="Arial"/>
                <w:sz w:val="20"/>
                <w:szCs w:val="20"/>
              </w:rPr>
              <w:t>Date of Exit</w:t>
            </w:r>
          </w:p>
        </w:tc>
        <w:tc>
          <w:tcPr>
            <w:tcW w:w="109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7C01CE32" w14:textId="77777777" w:rsidR="00AD1917" w:rsidRDefault="00BB7672">
            <w:pPr>
              <w:rPr>
                <w:rFonts w:cs="Arial"/>
                <w:sz w:val="20"/>
                <w:szCs w:val="20"/>
              </w:rPr>
            </w:pPr>
            <w:r>
              <w:rPr>
                <w:rFonts w:cs="Arial"/>
                <w:sz w:val="20"/>
                <w:szCs w:val="20"/>
              </w:rPr>
              <w:t>0..1</w:t>
            </w:r>
          </w:p>
        </w:tc>
        <w:tc>
          <w:tcPr>
            <w:tcW w:w="111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6C503E7C" w14:textId="77777777" w:rsidR="00AD1917" w:rsidRDefault="00BB7672">
            <w:proofErr w:type="spellStart"/>
            <w:r>
              <w:rPr>
                <w:rFonts w:cs="Arial"/>
              </w:rPr>
              <w:t>DateTimeString</w:t>
            </w:r>
            <w:proofErr w:type="spellEnd"/>
          </w:p>
        </w:tc>
        <w:tc>
          <w:tcPr>
            <w:tcW w:w="350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5D7A11A8" w14:textId="77777777" w:rsidR="00AD1917" w:rsidRDefault="00BB7672">
            <w:pPr>
              <w:rPr>
                <w:rFonts w:cs="Arial"/>
              </w:rPr>
            </w:pPr>
            <w:r>
              <w:rPr>
                <w:rFonts w:cs="Arial"/>
              </w:rPr>
              <w:t xml:space="preserve">CCYYMMDDHHMMSSZZZ (for ZZZ </w:t>
            </w:r>
            <w:proofErr w:type="spellStart"/>
            <w:r>
              <w:rPr>
                <w:rFonts w:cs="Arial"/>
              </w:rPr>
              <w:t>timezone</w:t>
            </w:r>
            <w:proofErr w:type="spellEnd"/>
            <w:r>
              <w:rPr>
                <w:rFonts w:cs="Arial"/>
              </w:rPr>
              <w:t xml:space="preserve"> part, use ‘Z’ for UTC or values like ‘+01’ or ‘-02’)</w:t>
            </w:r>
          </w:p>
          <w:p w14:paraId="2F04488D" w14:textId="77777777" w:rsidR="00AD1917" w:rsidRDefault="00BB7672">
            <w:pPr>
              <w:rPr>
                <w:rFonts w:cs="Arial"/>
              </w:rPr>
            </w:pPr>
            <w:r>
              <w:rPr>
                <w:rFonts w:cs="Arial"/>
              </w:rPr>
              <w:t>Example – “2001-12-17T09:30:47Z”</w:t>
            </w:r>
          </w:p>
          <w:p w14:paraId="52601FFD" w14:textId="77777777" w:rsidR="00AD1917" w:rsidRDefault="00AD1917">
            <w:pPr>
              <w:rPr>
                <w:rFonts w:cs="Arial"/>
                <w:sz w:val="20"/>
                <w:szCs w:val="20"/>
              </w:rPr>
            </w:pPr>
          </w:p>
          <w:p w14:paraId="4CB813C9" w14:textId="77777777" w:rsidR="00AD1917" w:rsidRDefault="00BB7672">
            <w:pPr>
              <w:rPr>
                <w:rFonts w:cs="Arial"/>
                <w:sz w:val="20"/>
                <w:szCs w:val="20"/>
              </w:rPr>
            </w:pPr>
            <w:r>
              <w:rPr>
                <w:rFonts w:cs="Arial"/>
                <w:sz w:val="20"/>
                <w:szCs w:val="20"/>
              </w:rPr>
              <w:t>Movement = Export</w:t>
            </w:r>
          </w:p>
        </w:tc>
      </w:tr>
    </w:tbl>
    <w:p w14:paraId="2C69929A" w14:textId="77777777" w:rsidR="00AD1917" w:rsidRDefault="00AD1917"/>
    <w:p w14:paraId="6929E0A1" w14:textId="77777777" w:rsidR="00AD1917" w:rsidRDefault="00AD1917"/>
    <w:p w14:paraId="069B73A8" w14:textId="77777777" w:rsidR="00AD1917" w:rsidRDefault="00BB7672">
      <w:pPr>
        <w:spacing w:line="240" w:lineRule="auto"/>
        <w:rPr>
          <w:rFonts w:cs="Arial"/>
          <w:b/>
          <w:bCs/>
        </w:rPr>
      </w:pPr>
      <w:proofErr w:type="spellStart"/>
      <w:r>
        <w:rPr>
          <w:rFonts w:cs="Arial"/>
          <w:b/>
          <w:bCs/>
        </w:rPr>
        <w:t>GeneratedItemLevelConsignmentDetails</w:t>
      </w:r>
      <w:proofErr w:type="spellEnd"/>
      <w:r>
        <w:rPr>
          <w:rFonts w:cs="Arial"/>
          <w:b/>
          <w:bCs/>
        </w:rPr>
        <w:t xml:space="preserve"> Object</w:t>
      </w:r>
    </w:p>
    <w:tbl>
      <w:tblPr>
        <w:tblW w:w="10774" w:type="dxa"/>
        <w:tblLayout w:type="fixed"/>
        <w:tblCellMar>
          <w:left w:w="10" w:type="dxa"/>
          <w:right w:w="10" w:type="dxa"/>
        </w:tblCellMar>
        <w:tblLook w:val="0000" w:firstRow="0" w:lastRow="0" w:firstColumn="0" w:lastColumn="0" w:noHBand="0" w:noVBand="0"/>
      </w:tblPr>
      <w:tblGrid>
        <w:gridCol w:w="2880"/>
        <w:gridCol w:w="2162"/>
        <w:gridCol w:w="1022"/>
        <w:gridCol w:w="1070"/>
        <w:gridCol w:w="3640"/>
      </w:tblGrid>
      <w:tr w:rsidR="00AD1917" w14:paraId="0E40D24F" w14:textId="77777777">
        <w:tc>
          <w:tcPr>
            <w:tcW w:w="2880" w:type="dxa"/>
            <w:tcBorders>
              <w:top w:val="single" w:sz="8" w:space="0" w:color="D9D9D9"/>
              <w:left w:val="single" w:sz="8" w:space="0" w:color="D9D9D9"/>
              <w:bottom w:val="single" w:sz="8" w:space="0" w:color="D9D9D9"/>
              <w:right w:val="single" w:sz="8" w:space="0" w:color="D9D9D9"/>
            </w:tcBorders>
            <w:shd w:val="clear" w:color="auto" w:fill="DBE5F1"/>
            <w:tcMar>
              <w:top w:w="0" w:type="dxa"/>
              <w:left w:w="108" w:type="dxa"/>
              <w:bottom w:w="0" w:type="dxa"/>
              <w:right w:w="108" w:type="dxa"/>
            </w:tcMar>
          </w:tcPr>
          <w:p w14:paraId="14B0AE7A" w14:textId="77777777" w:rsidR="00AD1917" w:rsidRDefault="00BB7672">
            <w:pPr>
              <w:rPr>
                <w:rFonts w:cs="Arial"/>
                <w:b/>
                <w:bCs/>
              </w:rPr>
            </w:pPr>
            <w:r>
              <w:rPr>
                <w:rFonts w:cs="Arial"/>
                <w:b/>
                <w:bCs/>
              </w:rPr>
              <w:t>Data Item</w:t>
            </w:r>
          </w:p>
          <w:p w14:paraId="59224BDF" w14:textId="77777777" w:rsidR="00AD1917" w:rsidRDefault="00BB7672">
            <w:pPr>
              <w:rPr>
                <w:rFonts w:cs="Arial"/>
                <w:b/>
                <w:bCs/>
              </w:rPr>
            </w:pPr>
            <w:r>
              <w:rPr>
                <w:rFonts w:cs="Arial"/>
                <w:b/>
                <w:bCs/>
              </w:rPr>
              <w:t xml:space="preserve"> </w:t>
            </w:r>
          </w:p>
        </w:tc>
        <w:tc>
          <w:tcPr>
            <w:tcW w:w="2162" w:type="dxa"/>
            <w:tcBorders>
              <w:top w:val="single" w:sz="8" w:space="0" w:color="D9D9D9"/>
              <w:left w:val="single" w:sz="8" w:space="0" w:color="D9D9D9"/>
              <w:bottom w:val="single" w:sz="8" w:space="0" w:color="D9D9D9"/>
              <w:right w:val="single" w:sz="8" w:space="0" w:color="D9D9D9"/>
            </w:tcBorders>
            <w:shd w:val="clear" w:color="auto" w:fill="DBE5F1"/>
            <w:tcMar>
              <w:top w:w="0" w:type="dxa"/>
              <w:left w:w="108" w:type="dxa"/>
              <w:bottom w:w="0" w:type="dxa"/>
              <w:right w:w="108" w:type="dxa"/>
            </w:tcMar>
          </w:tcPr>
          <w:p w14:paraId="13C583C7" w14:textId="77777777" w:rsidR="00AD1917" w:rsidRDefault="00BB7672">
            <w:pPr>
              <w:rPr>
                <w:rFonts w:cs="Arial"/>
                <w:b/>
                <w:bCs/>
              </w:rPr>
            </w:pPr>
            <w:r>
              <w:rPr>
                <w:rFonts w:cs="Arial"/>
                <w:b/>
                <w:bCs/>
              </w:rPr>
              <w:t>Description</w:t>
            </w:r>
          </w:p>
        </w:tc>
        <w:tc>
          <w:tcPr>
            <w:tcW w:w="1022" w:type="dxa"/>
            <w:tcBorders>
              <w:top w:val="single" w:sz="8" w:space="0" w:color="D9D9D9"/>
              <w:left w:val="single" w:sz="8" w:space="0" w:color="D9D9D9"/>
              <w:bottom w:val="single" w:sz="8" w:space="0" w:color="D9D9D9"/>
              <w:right w:val="single" w:sz="8" w:space="0" w:color="D9D9D9"/>
            </w:tcBorders>
            <w:shd w:val="clear" w:color="auto" w:fill="DBE5F1"/>
            <w:tcMar>
              <w:top w:w="0" w:type="dxa"/>
              <w:left w:w="108" w:type="dxa"/>
              <w:bottom w:w="0" w:type="dxa"/>
              <w:right w:w="108" w:type="dxa"/>
            </w:tcMar>
          </w:tcPr>
          <w:p w14:paraId="1B5D3400" w14:textId="77777777" w:rsidR="00AD1917" w:rsidRDefault="00BB7672">
            <w:pPr>
              <w:rPr>
                <w:rFonts w:cs="Arial"/>
                <w:b/>
                <w:bCs/>
              </w:rPr>
            </w:pPr>
            <w:r>
              <w:rPr>
                <w:rFonts w:cs="Arial"/>
                <w:b/>
                <w:bCs/>
              </w:rPr>
              <w:t>Occurs</w:t>
            </w:r>
          </w:p>
        </w:tc>
        <w:tc>
          <w:tcPr>
            <w:tcW w:w="1070" w:type="dxa"/>
            <w:tcBorders>
              <w:top w:val="single" w:sz="8" w:space="0" w:color="D9D9D9"/>
              <w:left w:val="single" w:sz="8" w:space="0" w:color="D9D9D9"/>
              <w:bottom w:val="single" w:sz="8" w:space="0" w:color="D9D9D9"/>
              <w:right w:val="single" w:sz="8" w:space="0" w:color="D9D9D9"/>
            </w:tcBorders>
            <w:shd w:val="clear" w:color="auto" w:fill="DBE5F1"/>
            <w:tcMar>
              <w:top w:w="0" w:type="dxa"/>
              <w:left w:w="108" w:type="dxa"/>
              <w:bottom w:w="0" w:type="dxa"/>
              <w:right w:w="108" w:type="dxa"/>
            </w:tcMar>
          </w:tcPr>
          <w:p w14:paraId="61A09B25" w14:textId="77777777" w:rsidR="00AD1917" w:rsidRDefault="00BB7672">
            <w:pPr>
              <w:rPr>
                <w:rFonts w:cs="Arial"/>
                <w:b/>
                <w:bCs/>
              </w:rPr>
            </w:pPr>
            <w:r>
              <w:rPr>
                <w:rFonts w:cs="Arial"/>
                <w:b/>
                <w:bCs/>
              </w:rPr>
              <w:t>Format</w:t>
            </w:r>
          </w:p>
        </w:tc>
        <w:tc>
          <w:tcPr>
            <w:tcW w:w="3640" w:type="dxa"/>
            <w:tcBorders>
              <w:top w:val="single" w:sz="8" w:space="0" w:color="D9D9D9"/>
              <w:left w:val="single" w:sz="8" w:space="0" w:color="D9D9D9"/>
              <w:bottom w:val="single" w:sz="8" w:space="0" w:color="D9D9D9"/>
              <w:right w:val="single" w:sz="8" w:space="0" w:color="D9D9D9"/>
            </w:tcBorders>
            <w:shd w:val="clear" w:color="auto" w:fill="DBE5F1"/>
            <w:tcMar>
              <w:top w:w="0" w:type="dxa"/>
              <w:left w:w="108" w:type="dxa"/>
              <w:bottom w:w="0" w:type="dxa"/>
              <w:right w:w="108" w:type="dxa"/>
            </w:tcMar>
          </w:tcPr>
          <w:p w14:paraId="696CCEA7" w14:textId="77777777" w:rsidR="00AD1917" w:rsidRDefault="00BB7672">
            <w:pPr>
              <w:rPr>
                <w:rFonts w:cs="Arial"/>
                <w:b/>
                <w:bCs/>
              </w:rPr>
            </w:pPr>
            <w:r>
              <w:rPr>
                <w:rFonts w:cs="Arial"/>
                <w:b/>
                <w:bCs/>
              </w:rPr>
              <w:t>Conditions/ Notes</w:t>
            </w:r>
          </w:p>
        </w:tc>
      </w:tr>
      <w:tr w:rsidR="00AD1917" w14:paraId="6D10B3FC" w14:textId="77777777">
        <w:tc>
          <w:tcPr>
            <w:tcW w:w="288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67D0DAEB" w14:textId="77777777" w:rsidR="00AD1917" w:rsidRDefault="00BB7672">
            <w:pPr>
              <w:rPr>
                <w:rFonts w:cs="Arial"/>
              </w:rPr>
            </w:pPr>
            <w:proofErr w:type="spellStart"/>
            <w:r>
              <w:rPr>
                <w:rFonts w:cs="Arial"/>
              </w:rPr>
              <w:t>ItemNumber</w:t>
            </w:r>
            <w:proofErr w:type="spellEnd"/>
          </w:p>
        </w:tc>
        <w:tc>
          <w:tcPr>
            <w:tcW w:w="216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526B4861" w14:textId="77777777" w:rsidR="00AD1917" w:rsidRDefault="00BB7672">
            <w:pPr>
              <w:rPr>
                <w:rFonts w:cs="Arial"/>
              </w:rPr>
            </w:pPr>
            <w:r>
              <w:rPr>
                <w:rFonts w:cs="Arial"/>
              </w:rPr>
              <w:t>Goods Item Number</w:t>
            </w:r>
          </w:p>
        </w:tc>
        <w:tc>
          <w:tcPr>
            <w:tcW w:w="102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78C4975D" w14:textId="77777777" w:rsidR="00AD1917" w:rsidRDefault="00BB7672">
            <w:pPr>
              <w:rPr>
                <w:rFonts w:cs="Arial"/>
              </w:rPr>
            </w:pPr>
            <w:proofErr w:type="gramStart"/>
            <w:r>
              <w:rPr>
                <w:rFonts w:cs="Arial"/>
              </w:rPr>
              <w:t>0..n</w:t>
            </w:r>
            <w:proofErr w:type="gramEnd"/>
          </w:p>
        </w:tc>
        <w:tc>
          <w:tcPr>
            <w:tcW w:w="107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28EFBABB" w14:textId="77777777" w:rsidR="00AD1917" w:rsidRDefault="00BB7672">
            <w:pPr>
              <w:rPr>
                <w:rFonts w:cs="Arial"/>
              </w:rPr>
            </w:pPr>
            <w:r>
              <w:rPr>
                <w:rFonts w:cs="Arial"/>
              </w:rPr>
              <w:t>n..5</w:t>
            </w:r>
          </w:p>
        </w:tc>
        <w:tc>
          <w:tcPr>
            <w:tcW w:w="364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FDB59CD" w14:textId="77777777" w:rsidR="00AD1917" w:rsidRDefault="00BB7672">
            <w:pPr>
              <w:rPr>
                <w:rFonts w:cs="Arial"/>
              </w:rPr>
            </w:pPr>
            <w:r>
              <w:rPr>
                <w:rFonts w:cs="Arial"/>
              </w:rPr>
              <w:t>Returned once per Goods Item</w:t>
            </w:r>
          </w:p>
        </w:tc>
      </w:tr>
      <w:tr w:rsidR="00AD1917" w14:paraId="6B29658C" w14:textId="77777777">
        <w:tc>
          <w:tcPr>
            <w:tcW w:w="288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4D5B253" w14:textId="77777777" w:rsidR="00AD1917" w:rsidRDefault="00BB7672">
            <w:pPr>
              <w:rPr>
                <w:rFonts w:cs="Arial"/>
              </w:rPr>
            </w:pPr>
            <w:proofErr w:type="spellStart"/>
            <w:r>
              <w:rPr>
                <w:rFonts w:cs="Arial"/>
              </w:rPr>
              <w:t>QuotaNumber</w:t>
            </w:r>
            <w:proofErr w:type="spellEnd"/>
          </w:p>
        </w:tc>
        <w:tc>
          <w:tcPr>
            <w:tcW w:w="216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526E3A9" w14:textId="77777777" w:rsidR="00AD1917" w:rsidRDefault="00BB7672">
            <w:pPr>
              <w:rPr>
                <w:rFonts w:cs="Arial"/>
              </w:rPr>
            </w:pPr>
            <w:proofErr w:type="spellStart"/>
            <w:r>
              <w:rPr>
                <w:rFonts w:cs="Arial"/>
              </w:rPr>
              <w:t>Quota</w:t>
            </w:r>
            <w:proofErr w:type="spellEnd"/>
            <w:r>
              <w:rPr>
                <w:rFonts w:cs="Arial"/>
              </w:rPr>
              <w:t xml:space="preserve"> Order Number</w:t>
            </w:r>
          </w:p>
        </w:tc>
        <w:tc>
          <w:tcPr>
            <w:tcW w:w="102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FF88523" w14:textId="77777777" w:rsidR="00AD1917" w:rsidRDefault="00BB7672">
            <w:pPr>
              <w:rPr>
                <w:rFonts w:cs="Arial"/>
              </w:rPr>
            </w:pPr>
            <w:proofErr w:type="gramStart"/>
            <w:r>
              <w:rPr>
                <w:rFonts w:cs="Arial"/>
              </w:rPr>
              <w:t>0..n</w:t>
            </w:r>
            <w:proofErr w:type="gramEnd"/>
          </w:p>
        </w:tc>
        <w:tc>
          <w:tcPr>
            <w:tcW w:w="107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C187924" w14:textId="77777777" w:rsidR="00AD1917" w:rsidRDefault="00BB7672">
            <w:pPr>
              <w:rPr>
                <w:rFonts w:cs="Arial"/>
              </w:rPr>
            </w:pPr>
            <w:r>
              <w:rPr>
                <w:rFonts w:cs="Arial"/>
              </w:rPr>
              <w:t>an</w:t>
            </w:r>
          </w:p>
        </w:tc>
        <w:tc>
          <w:tcPr>
            <w:tcW w:w="364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11EC235C" w14:textId="77777777" w:rsidR="00AD1917" w:rsidRDefault="00BB7672">
            <w:pPr>
              <w:rPr>
                <w:rFonts w:cs="Arial"/>
              </w:rPr>
            </w:pPr>
            <w:r>
              <w:rPr>
                <w:rFonts w:cs="Arial"/>
              </w:rPr>
              <w:t>Returned once per Goods Item</w:t>
            </w:r>
          </w:p>
          <w:p w14:paraId="2B154CA0" w14:textId="77777777" w:rsidR="00AD1917" w:rsidRDefault="00AD1917">
            <w:pPr>
              <w:rPr>
                <w:rFonts w:cs="Arial"/>
              </w:rPr>
            </w:pPr>
          </w:p>
        </w:tc>
      </w:tr>
      <w:tr w:rsidR="00AD1917" w14:paraId="7F46F442" w14:textId="77777777">
        <w:tc>
          <w:tcPr>
            <w:tcW w:w="288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2E299A61" w14:textId="77777777" w:rsidR="00AD1917" w:rsidRDefault="00BB7672">
            <w:pPr>
              <w:rPr>
                <w:rFonts w:cs="Arial"/>
              </w:rPr>
            </w:pPr>
            <w:proofErr w:type="spellStart"/>
            <w:r>
              <w:rPr>
                <w:rFonts w:cs="Arial"/>
              </w:rPr>
              <w:t>VATValue</w:t>
            </w:r>
            <w:proofErr w:type="spellEnd"/>
          </w:p>
        </w:tc>
        <w:tc>
          <w:tcPr>
            <w:tcW w:w="216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D145215" w14:textId="77777777" w:rsidR="00AD1917" w:rsidRDefault="00BB7672">
            <w:pPr>
              <w:rPr>
                <w:rFonts w:cs="Arial"/>
              </w:rPr>
            </w:pPr>
            <w:r>
              <w:rPr>
                <w:rFonts w:cs="Arial"/>
              </w:rPr>
              <w:t>VAT Value</w:t>
            </w:r>
          </w:p>
        </w:tc>
        <w:tc>
          <w:tcPr>
            <w:tcW w:w="102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5F9DB71C" w14:textId="77777777" w:rsidR="00AD1917" w:rsidRDefault="00BB7672">
            <w:pPr>
              <w:rPr>
                <w:rFonts w:cs="Arial"/>
              </w:rPr>
            </w:pPr>
            <w:proofErr w:type="gramStart"/>
            <w:r>
              <w:rPr>
                <w:rFonts w:cs="Arial"/>
              </w:rPr>
              <w:t>0..n</w:t>
            </w:r>
            <w:proofErr w:type="gramEnd"/>
          </w:p>
        </w:tc>
        <w:tc>
          <w:tcPr>
            <w:tcW w:w="107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408691F3" w14:textId="77777777" w:rsidR="00AD1917" w:rsidRDefault="00BB7672">
            <w:r>
              <w:rPr>
                <w:rFonts w:cs="Arial"/>
              </w:rPr>
              <w:t xml:space="preserve"> </w:t>
            </w:r>
            <w:r>
              <w:rPr>
                <w:rFonts w:cs="Arial"/>
                <w:sz w:val="20"/>
                <w:szCs w:val="20"/>
              </w:rPr>
              <w:t>ISO3AlphaCurrencyCode</w:t>
            </w:r>
          </w:p>
        </w:tc>
        <w:tc>
          <w:tcPr>
            <w:tcW w:w="364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599FCE2" w14:textId="77777777" w:rsidR="00AD1917" w:rsidRDefault="00BB7672">
            <w:pPr>
              <w:rPr>
                <w:rFonts w:cs="Arial"/>
              </w:rPr>
            </w:pPr>
            <w:r>
              <w:rPr>
                <w:rFonts w:cs="Arial"/>
              </w:rPr>
              <w:t xml:space="preserve">Total VAT value of all applicable VAT tax types </w:t>
            </w:r>
            <w:proofErr w:type="gramStart"/>
            <w:r>
              <w:rPr>
                <w:rFonts w:cs="Arial"/>
              </w:rPr>
              <w:t>( i.e.</w:t>
            </w:r>
            <w:proofErr w:type="gramEnd"/>
            <w:r>
              <w:rPr>
                <w:rFonts w:cs="Arial"/>
              </w:rPr>
              <w:t xml:space="preserve"> B00 + B05).,  Returned once per Goods Item</w:t>
            </w:r>
          </w:p>
          <w:p w14:paraId="7F872943" w14:textId="77777777" w:rsidR="00AD1917" w:rsidRDefault="00AD1917">
            <w:pPr>
              <w:rPr>
                <w:rFonts w:cs="Arial"/>
              </w:rPr>
            </w:pPr>
          </w:p>
        </w:tc>
      </w:tr>
      <w:tr w:rsidR="00AD1917" w14:paraId="6E990A2D" w14:textId="77777777">
        <w:tc>
          <w:tcPr>
            <w:tcW w:w="288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6015912B" w14:textId="77777777" w:rsidR="00AD1917" w:rsidRDefault="00BB7672">
            <w:pPr>
              <w:rPr>
                <w:rFonts w:cs="Arial"/>
              </w:rPr>
            </w:pPr>
            <w:proofErr w:type="spellStart"/>
            <w:r>
              <w:rPr>
                <w:rFonts w:cs="Arial"/>
              </w:rPr>
              <w:t>VATRate</w:t>
            </w:r>
            <w:proofErr w:type="spellEnd"/>
          </w:p>
        </w:tc>
        <w:tc>
          <w:tcPr>
            <w:tcW w:w="216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66F0EF1" w14:textId="77777777" w:rsidR="00AD1917" w:rsidRDefault="00BB7672">
            <w:pPr>
              <w:rPr>
                <w:rFonts w:cs="Arial"/>
              </w:rPr>
            </w:pPr>
            <w:r>
              <w:rPr>
                <w:rFonts w:cs="Arial"/>
              </w:rPr>
              <w:t>VAT Rate</w:t>
            </w:r>
          </w:p>
        </w:tc>
        <w:tc>
          <w:tcPr>
            <w:tcW w:w="102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5D9CF1BD" w14:textId="77777777" w:rsidR="00AD1917" w:rsidRDefault="00BB7672">
            <w:pPr>
              <w:rPr>
                <w:rFonts w:cs="Arial"/>
              </w:rPr>
            </w:pPr>
            <w:proofErr w:type="gramStart"/>
            <w:r>
              <w:rPr>
                <w:rFonts w:cs="Arial"/>
              </w:rPr>
              <w:t>0..n</w:t>
            </w:r>
            <w:proofErr w:type="gramEnd"/>
          </w:p>
        </w:tc>
        <w:tc>
          <w:tcPr>
            <w:tcW w:w="107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68F2D6B8" w14:textId="77777777" w:rsidR="00AD1917" w:rsidRDefault="00BB7672">
            <w:pPr>
              <w:rPr>
                <w:rFonts w:cs="Arial"/>
              </w:rPr>
            </w:pPr>
            <w:r>
              <w:rPr>
                <w:rFonts w:cs="Arial"/>
              </w:rPr>
              <w:t xml:space="preserve"> an..5</w:t>
            </w:r>
          </w:p>
        </w:tc>
        <w:tc>
          <w:tcPr>
            <w:tcW w:w="364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472442BC" w14:textId="77777777" w:rsidR="00AD1917" w:rsidRDefault="00BB7672">
            <w:pPr>
              <w:rPr>
                <w:rFonts w:cs="Arial"/>
              </w:rPr>
            </w:pPr>
            <w:r>
              <w:rPr>
                <w:rFonts w:cs="Arial"/>
              </w:rPr>
              <w:t xml:space="preserve">This will only be one value as the rate for both B00 and B05 will always be the same. Blank value is </w:t>
            </w:r>
            <w:proofErr w:type="gramStart"/>
            <w:r>
              <w:rPr>
                <w:rFonts w:cs="Arial"/>
              </w:rPr>
              <w:t>valid ,</w:t>
            </w:r>
            <w:proofErr w:type="gramEnd"/>
            <w:r>
              <w:rPr>
                <w:rFonts w:cs="Arial"/>
              </w:rPr>
              <w:t xml:space="preserve"> Returned once per Goods Item</w:t>
            </w:r>
          </w:p>
          <w:p w14:paraId="552103BB" w14:textId="77777777" w:rsidR="00AD1917" w:rsidRDefault="00AD1917">
            <w:pPr>
              <w:rPr>
                <w:rFonts w:cs="Arial"/>
              </w:rPr>
            </w:pPr>
          </w:p>
        </w:tc>
      </w:tr>
      <w:tr w:rsidR="00AD1917" w14:paraId="6C21E291" w14:textId="77777777">
        <w:tc>
          <w:tcPr>
            <w:tcW w:w="288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0285A1C" w14:textId="77777777" w:rsidR="00AD1917" w:rsidRDefault="00BB7672">
            <w:pPr>
              <w:rPr>
                <w:rFonts w:cs="Arial"/>
              </w:rPr>
            </w:pPr>
            <w:proofErr w:type="spellStart"/>
            <w:r>
              <w:rPr>
                <w:rFonts w:cs="Arial"/>
              </w:rPr>
              <w:t>CustomsValue</w:t>
            </w:r>
            <w:proofErr w:type="spellEnd"/>
          </w:p>
        </w:tc>
        <w:tc>
          <w:tcPr>
            <w:tcW w:w="216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27159E18" w14:textId="77777777" w:rsidR="00AD1917" w:rsidRDefault="00BB7672">
            <w:pPr>
              <w:rPr>
                <w:rFonts w:cs="Arial"/>
              </w:rPr>
            </w:pPr>
            <w:r>
              <w:rPr>
                <w:rFonts w:cs="Arial"/>
              </w:rPr>
              <w:t>Customs Value</w:t>
            </w:r>
          </w:p>
        </w:tc>
        <w:tc>
          <w:tcPr>
            <w:tcW w:w="102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35EC1DC" w14:textId="77777777" w:rsidR="00AD1917" w:rsidRDefault="00BB7672">
            <w:pPr>
              <w:rPr>
                <w:rFonts w:cs="Arial"/>
              </w:rPr>
            </w:pPr>
            <w:proofErr w:type="gramStart"/>
            <w:r>
              <w:rPr>
                <w:rFonts w:cs="Arial"/>
              </w:rPr>
              <w:t>0..n</w:t>
            </w:r>
            <w:proofErr w:type="gramEnd"/>
          </w:p>
        </w:tc>
        <w:tc>
          <w:tcPr>
            <w:tcW w:w="107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653FCD31" w14:textId="77777777" w:rsidR="00AD1917" w:rsidRDefault="00BB7672">
            <w:r>
              <w:rPr>
                <w:rFonts w:cs="Arial"/>
              </w:rPr>
              <w:t xml:space="preserve"> </w:t>
            </w:r>
            <w:r>
              <w:rPr>
                <w:rFonts w:cs="Arial"/>
                <w:sz w:val="20"/>
                <w:szCs w:val="20"/>
              </w:rPr>
              <w:t>ISO3Alp</w:t>
            </w:r>
            <w:r>
              <w:rPr>
                <w:rFonts w:cs="Arial"/>
                <w:sz w:val="20"/>
                <w:szCs w:val="20"/>
              </w:rPr>
              <w:lastRenderedPageBreak/>
              <w:t>haCurrencyCode</w:t>
            </w:r>
          </w:p>
        </w:tc>
        <w:tc>
          <w:tcPr>
            <w:tcW w:w="364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5BAFBA73" w14:textId="77777777" w:rsidR="00AD1917" w:rsidRDefault="00BB7672">
            <w:pPr>
              <w:rPr>
                <w:rFonts w:cs="Arial"/>
              </w:rPr>
            </w:pPr>
            <w:r>
              <w:rPr>
                <w:rFonts w:cs="Arial"/>
              </w:rPr>
              <w:lastRenderedPageBreak/>
              <w:t>Returned once per Goods Item</w:t>
            </w:r>
          </w:p>
          <w:p w14:paraId="7F90ABF5" w14:textId="77777777" w:rsidR="00AD1917" w:rsidRDefault="00AD1917">
            <w:pPr>
              <w:rPr>
                <w:rFonts w:cs="Arial"/>
              </w:rPr>
            </w:pPr>
          </w:p>
        </w:tc>
      </w:tr>
      <w:tr w:rsidR="00AD1917" w14:paraId="7172A957" w14:textId="77777777">
        <w:tc>
          <w:tcPr>
            <w:tcW w:w="288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6AFDCB96" w14:textId="77777777" w:rsidR="00AD1917" w:rsidRDefault="00BB7672">
            <w:pPr>
              <w:rPr>
                <w:rFonts w:cs="Arial"/>
              </w:rPr>
            </w:pPr>
            <w:proofErr w:type="spellStart"/>
            <w:r>
              <w:rPr>
                <w:rFonts w:cs="Arial"/>
              </w:rPr>
              <w:t>LicenseQuantity</w:t>
            </w:r>
            <w:proofErr w:type="spellEnd"/>
          </w:p>
        </w:tc>
        <w:tc>
          <w:tcPr>
            <w:tcW w:w="216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25781D86" w14:textId="77777777" w:rsidR="00AD1917" w:rsidRDefault="00BB7672">
            <w:pPr>
              <w:rPr>
                <w:rFonts w:cs="Arial"/>
              </w:rPr>
            </w:pPr>
            <w:r>
              <w:rPr>
                <w:rFonts w:cs="Arial"/>
              </w:rPr>
              <w:t>Writing off - Quantity</w:t>
            </w:r>
          </w:p>
        </w:tc>
        <w:tc>
          <w:tcPr>
            <w:tcW w:w="102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C11640A" w14:textId="77777777" w:rsidR="00AD1917" w:rsidRDefault="00BB7672">
            <w:pPr>
              <w:rPr>
                <w:rFonts w:cs="Arial"/>
              </w:rPr>
            </w:pPr>
            <w:proofErr w:type="gramStart"/>
            <w:r>
              <w:rPr>
                <w:rFonts w:cs="Arial"/>
              </w:rPr>
              <w:t>0..n</w:t>
            </w:r>
            <w:proofErr w:type="gramEnd"/>
          </w:p>
        </w:tc>
        <w:tc>
          <w:tcPr>
            <w:tcW w:w="107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12379C9E" w14:textId="77777777" w:rsidR="00AD1917" w:rsidRDefault="00BB7672">
            <w:pPr>
              <w:rPr>
                <w:rFonts w:cs="Arial"/>
              </w:rPr>
            </w:pPr>
            <w:r>
              <w:rPr>
                <w:rFonts w:cs="Arial"/>
              </w:rPr>
              <w:t xml:space="preserve"> an..5</w:t>
            </w:r>
          </w:p>
        </w:tc>
        <w:tc>
          <w:tcPr>
            <w:tcW w:w="364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7A8009B9" w14:textId="77777777" w:rsidR="00AD1917" w:rsidRDefault="00BB7672">
            <w:pPr>
              <w:rPr>
                <w:rFonts w:cs="Arial"/>
              </w:rPr>
            </w:pPr>
            <w:r>
              <w:rPr>
                <w:rFonts w:cs="Arial"/>
              </w:rPr>
              <w:t>Returned once per Goods Item</w:t>
            </w:r>
          </w:p>
          <w:p w14:paraId="1D02047B" w14:textId="77777777" w:rsidR="00AD1917" w:rsidRDefault="00AD1917">
            <w:pPr>
              <w:rPr>
                <w:rFonts w:cs="Arial"/>
              </w:rPr>
            </w:pPr>
          </w:p>
        </w:tc>
      </w:tr>
      <w:tr w:rsidR="00AD1917" w14:paraId="1DA99C3A" w14:textId="77777777">
        <w:tc>
          <w:tcPr>
            <w:tcW w:w="10774" w:type="dxa"/>
            <w:gridSpan w:val="5"/>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56D75375" w14:textId="77777777" w:rsidR="00AD1917" w:rsidRDefault="00BB7672">
            <w:pPr>
              <w:rPr>
                <w:rFonts w:cs="Arial"/>
                <w:b/>
                <w:bCs/>
              </w:rPr>
            </w:pPr>
            <w:proofErr w:type="spellStart"/>
            <w:r>
              <w:rPr>
                <w:rFonts w:cs="Arial"/>
                <w:b/>
                <w:bCs/>
              </w:rPr>
              <w:t>DutyTaxFee</w:t>
            </w:r>
            <w:proofErr w:type="spellEnd"/>
          </w:p>
        </w:tc>
      </w:tr>
      <w:tr w:rsidR="00AD1917" w14:paraId="7420F8A1" w14:textId="77777777">
        <w:tc>
          <w:tcPr>
            <w:tcW w:w="288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EDB260E" w14:textId="77777777" w:rsidR="00AD1917" w:rsidRDefault="00BB7672">
            <w:pPr>
              <w:rPr>
                <w:rFonts w:cs="Arial"/>
              </w:rPr>
            </w:pPr>
            <w:proofErr w:type="spellStart"/>
            <w:r>
              <w:rPr>
                <w:rFonts w:cs="Arial"/>
              </w:rPr>
              <w:t>TaxBase</w:t>
            </w:r>
            <w:proofErr w:type="spellEnd"/>
          </w:p>
        </w:tc>
        <w:tc>
          <w:tcPr>
            <w:tcW w:w="2162" w:type="dxa"/>
            <w:tcBorders>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84F976B" w14:textId="77777777" w:rsidR="00AD1917" w:rsidRDefault="00BB7672">
            <w:pPr>
              <w:rPr>
                <w:rFonts w:cs="Arial"/>
              </w:rPr>
            </w:pPr>
            <w:r>
              <w:rPr>
                <w:rFonts w:cs="Arial"/>
              </w:rPr>
              <w:t>Tax Base</w:t>
            </w:r>
          </w:p>
        </w:tc>
        <w:tc>
          <w:tcPr>
            <w:tcW w:w="1022" w:type="dxa"/>
            <w:tcBorders>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70709D6A" w14:textId="77777777" w:rsidR="00AD1917" w:rsidRDefault="00BB7672">
            <w:pPr>
              <w:rPr>
                <w:rFonts w:cs="Arial"/>
              </w:rPr>
            </w:pPr>
            <w:proofErr w:type="gramStart"/>
            <w:r>
              <w:rPr>
                <w:rFonts w:cs="Arial"/>
              </w:rPr>
              <w:t>0..n</w:t>
            </w:r>
            <w:proofErr w:type="gramEnd"/>
          </w:p>
        </w:tc>
        <w:tc>
          <w:tcPr>
            <w:tcW w:w="1070" w:type="dxa"/>
            <w:tcBorders>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2B53D888" w14:textId="77777777" w:rsidR="00AD1917" w:rsidRDefault="00BB7672">
            <w:pPr>
              <w:rPr>
                <w:rFonts w:cs="Arial"/>
              </w:rPr>
            </w:pPr>
            <w:r>
              <w:rPr>
                <w:rFonts w:cs="Arial"/>
              </w:rPr>
              <w:t xml:space="preserve"> an..5</w:t>
            </w:r>
          </w:p>
        </w:tc>
        <w:tc>
          <w:tcPr>
            <w:tcW w:w="3640" w:type="dxa"/>
            <w:tcBorders>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4AA697F9" w14:textId="77777777" w:rsidR="00AD1917" w:rsidRDefault="00BB7672">
            <w:pPr>
              <w:rPr>
                <w:rFonts w:cs="Arial"/>
              </w:rPr>
            </w:pPr>
            <w:r>
              <w:rPr>
                <w:rFonts w:cs="Arial"/>
              </w:rPr>
              <w:t>Returned once per Duty Tax Type</w:t>
            </w:r>
          </w:p>
        </w:tc>
      </w:tr>
      <w:tr w:rsidR="00AD1917" w14:paraId="6DC449EE" w14:textId="77777777">
        <w:tc>
          <w:tcPr>
            <w:tcW w:w="288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2FEF3C23" w14:textId="77777777" w:rsidR="00AD1917" w:rsidRDefault="00BB7672">
            <w:pPr>
              <w:rPr>
                <w:rFonts w:cs="Arial"/>
              </w:rPr>
            </w:pPr>
            <w:proofErr w:type="spellStart"/>
            <w:r>
              <w:rPr>
                <w:rFonts w:cs="Arial"/>
              </w:rPr>
              <w:t>TaxType</w:t>
            </w:r>
            <w:proofErr w:type="spellEnd"/>
          </w:p>
        </w:tc>
        <w:tc>
          <w:tcPr>
            <w:tcW w:w="216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7E2EA1A" w14:textId="77777777" w:rsidR="00AD1917" w:rsidRDefault="00BB7672">
            <w:pPr>
              <w:rPr>
                <w:rFonts w:cs="Arial"/>
              </w:rPr>
            </w:pPr>
            <w:r>
              <w:rPr>
                <w:rFonts w:cs="Arial"/>
              </w:rPr>
              <w:t>Tax Type</w:t>
            </w:r>
          </w:p>
        </w:tc>
        <w:tc>
          <w:tcPr>
            <w:tcW w:w="102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273BA3B1" w14:textId="77777777" w:rsidR="00AD1917" w:rsidRDefault="00BB7672">
            <w:pPr>
              <w:rPr>
                <w:rFonts w:cs="Arial"/>
              </w:rPr>
            </w:pPr>
            <w:proofErr w:type="gramStart"/>
            <w:r>
              <w:rPr>
                <w:rFonts w:cs="Arial"/>
              </w:rPr>
              <w:t>0..n</w:t>
            </w:r>
            <w:proofErr w:type="gramEnd"/>
          </w:p>
        </w:tc>
        <w:tc>
          <w:tcPr>
            <w:tcW w:w="107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6037247" w14:textId="77777777" w:rsidR="00AD1917" w:rsidRDefault="00BB7672">
            <w:pPr>
              <w:rPr>
                <w:rFonts w:cs="Arial"/>
              </w:rPr>
            </w:pPr>
            <w:r>
              <w:rPr>
                <w:rFonts w:cs="Arial"/>
              </w:rPr>
              <w:t xml:space="preserve"> an..3</w:t>
            </w:r>
          </w:p>
        </w:tc>
        <w:tc>
          <w:tcPr>
            <w:tcW w:w="364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D43D161" w14:textId="77777777" w:rsidR="00AD1917" w:rsidRDefault="00BB7672">
            <w:pPr>
              <w:rPr>
                <w:rFonts w:cs="Arial"/>
              </w:rPr>
            </w:pPr>
            <w:r>
              <w:rPr>
                <w:rFonts w:cs="Arial"/>
              </w:rPr>
              <w:t>Returned once per Duty Tax Type and Security Type</w:t>
            </w:r>
          </w:p>
        </w:tc>
      </w:tr>
      <w:tr w:rsidR="00AD1917" w14:paraId="22BB876E" w14:textId="77777777">
        <w:tc>
          <w:tcPr>
            <w:tcW w:w="288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1E552B8B" w14:textId="77777777" w:rsidR="00AD1917" w:rsidRDefault="00BB7672">
            <w:pPr>
              <w:rPr>
                <w:rFonts w:cs="Arial"/>
              </w:rPr>
            </w:pPr>
            <w:r>
              <w:rPr>
                <w:rFonts w:cs="Arial"/>
              </w:rPr>
              <w:t>Amount</w:t>
            </w:r>
          </w:p>
        </w:tc>
        <w:tc>
          <w:tcPr>
            <w:tcW w:w="216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4474458B" w14:textId="77777777" w:rsidR="00AD1917" w:rsidRDefault="00BB7672">
            <w:pPr>
              <w:rPr>
                <w:rFonts w:cs="Arial"/>
              </w:rPr>
            </w:pPr>
            <w:r>
              <w:rPr>
                <w:rFonts w:cs="Arial"/>
              </w:rPr>
              <w:t xml:space="preserve"> Amount</w:t>
            </w:r>
          </w:p>
        </w:tc>
        <w:tc>
          <w:tcPr>
            <w:tcW w:w="102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B9CBB5D" w14:textId="77777777" w:rsidR="00AD1917" w:rsidRDefault="00BB7672">
            <w:pPr>
              <w:rPr>
                <w:rFonts w:cs="Arial"/>
              </w:rPr>
            </w:pPr>
            <w:proofErr w:type="gramStart"/>
            <w:r>
              <w:rPr>
                <w:rFonts w:cs="Arial"/>
              </w:rPr>
              <w:t>0..n</w:t>
            </w:r>
            <w:proofErr w:type="gramEnd"/>
          </w:p>
        </w:tc>
        <w:tc>
          <w:tcPr>
            <w:tcW w:w="107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6CCBEC6" w14:textId="77777777" w:rsidR="00AD1917" w:rsidRDefault="00BB7672">
            <w:pPr>
              <w:rPr>
                <w:rFonts w:cs="Arial"/>
              </w:rPr>
            </w:pPr>
            <w:r>
              <w:rPr>
                <w:rFonts w:cs="Arial"/>
              </w:rPr>
              <w:t xml:space="preserve"> n..16,3</w:t>
            </w:r>
          </w:p>
        </w:tc>
        <w:tc>
          <w:tcPr>
            <w:tcW w:w="364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77BF5930" w14:textId="77777777" w:rsidR="00AD1917" w:rsidRDefault="00BB7672">
            <w:pPr>
              <w:rPr>
                <w:rFonts w:cs="Arial"/>
              </w:rPr>
            </w:pPr>
            <w:r>
              <w:rPr>
                <w:rFonts w:cs="Arial"/>
              </w:rPr>
              <w:t>Returned once per Duty Tax Type and Security Type</w:t>
            </w:r>
          </w:p>
          <w:p w14:paraId="02CD8D8A" w14:textId="77777777" w:rsidR="00AD1917" w:rsidRDefault="00AD1917">
            <w:pPr>
              <w:rPr>
                <w:rFonts w:cs="Arial"/>
              </w:rPr>
            </w:pPr>
          </w:p>
        </w:tc>
      </w:tr>
      <w:tr w:rsidR="00AD1917" w14:paraId="24FF502B" w14:textId="77777777">
        <w:tc>
          <w:tcPr>
            <w:tcW w:w="288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F474575" w14:textId="77777777" w:rsidR="00AD1917" w:rsidRDefault="00BB7672">
            <w:pPr>
              <w:rPr>
                <w:rFonts w:cs="Arial"/>
              </w:rPr>
            </w:pPr>
            <w:proofErr w:type="spellStart"/>
            <w:r>
              <w:rPr>
                <w:rFonts w:cs="Arial"/>
              </w:rPr>
              <w:t>TaxRate</w:t>
            </w:r>
            <w:proofErr w:type="spellEnd"/>
            <w:r>
              <w:rPr>
                <w:rFonts w:cs="Arial"/>
              </w:rPr>
              <w:t xml:space="preserve"> </w:t>
            </w:r>
          </w:p>
        </w:tc>
        <w:tc>
          <w:tcPr>
            <w:tcW w:w="216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C40505A" w14:textId="77777777" w:rsidR="00AD1917" w:rsidRDefault="00BB7672">
            <w:pPr>
              <w:rPr>
                <w:rFonts w:cs="Arial"/>
              </w:rPr>
            </w:pPr>
            <w:r>
              <w:rPr>
                <w:rFonts w:cs="Arial"/>
              </w:rPr>
              <w:t>Tax Rate</w:t>
            </w:r>
          </w:p>
        </w:tc>
        <w:tc>
          <w:tcPr>
            <w:tcW w:w="102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A57650A" w14:textId="77777777" w:rsidR="00AD1917" w:rsidRDefault="00BB7672">
            <w:pPr>
              <w:rPr>
                <w:rFonts w:cs="Arial"/>
              </w:rPr>
            </w:pPr>
            <w:proofErr w:type="gramStart"/>
            <w:r>
              <w:rPr>
                <w:rFonts w:cs="Arial"/>
              </w:rPr>
              <w:t>0..n</w:t>
            </w:r>
            <w:proofErr w:type="gramEnd"/>
          </w:p>
        </w:tc>
        <w:tc>
          <w:tcPr>
            <w:tcW w:w="107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55CBEA07" w14:textId="77777777" w:rsidR="00AD1917" w:rsidRDefault="00BB7672">
            <w:pPr>
              <w:rPr>
                <w:rFonts w:cs="Arial"/>
              </w:rPr>
            </w:pPr>
            <w:r>
              <w:rPr>
                <w:rFonts w:cs="Arial"/>
              </w:rPr>
              <w:t>an..5</w:t>
            </w:r>
          </w:p>
        </w:tc>
        <w:tc>
          <w:tcPr>
            <w:tcW w:w="364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ADDEDA1" w14:textId="77777777" w:rsidR="00AD1917" w:rsidRDefault="00BB7672">
            <w:pPr>
              <w:rPr>
                <w:rFonts w:cs="Arial"/>
              </w:rPr>
            </w:pPr>
            <w:r>
              <w:rPr>
                <w:rFonts w:cs="Arial"/>
              </w:rPr>
              <w:t>Returned once per Duty Tax Type</w:t>
            </w:r>
          </w:p>
          <w:p w14:paraId="7EF20038" w14:textId="77777777" w:rsidR="00AD1917" w:rsidRDefault="00AD1917">
            <w:pPr>
              <w:rPr>
                <w:rFonts w:cs="Arial"/>
              </w:rPr>
            </w:pPr>
          </w:p>
        </w:tc>
      </w:tr>
      <w:tr w:rsidR="00AD1917" w14:paraId="202A12F6" w14:textId="77777777">
        <w:tc>
          <w:tcPr>
            <w:tcW w:w="288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71B343C8" w14:textId="77777777" w:rsidR="00AD1917" w:rsidRDefault="00BB7672">
            <w:pPr>
              <w:rPr>
                <w:rFonts w:cs="Arial"/>
              </w:rPr>
            </w:pPr>
            <w:proofErr w:type="spellStart"/>
            <w:r>
              <w:rPr>
                <w:rFonts w:cs="Arial"/>
              </w:rPr>
              <w:t>SecurityAmountType</w:t>
            </w:r>
            <w:proofErr w:type="spellEnd"/>
          </w:p>
        </w:tc>
        <w:tc>
          <w:tcPr>
            <w:tcW w:w="216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53C3869" w14:textId="77777777" w:rsidR="00AD1917" w:rsidRDefault="00BB7672">
            <w:pPr>
              <w:rPr>
                <w:rFonts w:cs="Arial"/>
              </w:rPr>
            </w:pPr>
            <w:r>
              <w:rPr>
                <w:rFonts w:cs="Arial"/>
              </w:rPr>
              <w:t>Security Amount Type</w:t>
            </w:r>
          </w:p>
        </w:tc>
        <w:tc>
          <w:tcPr>
            <w:tcW w:w="1022"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724CC538" w14:textId="77777777" w:rsidR="00AD1917" w:rsidRDefault="00BB7672">
            <w:pPr>
              <w:rPr>
                <w:rFonts w:cs="Arial"/>
              </w:rPr>
            </w:pPr>
            <w:proofErr w:type="gramStart"/>
            <w:r>
              <w:rPr>
                <w:rFonts w:cs="Arial"/>
              </w:rPr>
              <w:t>0..n</w:t>
            </w:r>
            <w:proofErr w:type="gramEnd"/>
          </w:p>
        </w:tc>
        <w:tc>
          <w:tcPr>
            <w:tcW w:w="107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636F493" w14:textId="77777777" w:rsidR="00AD1917" w:rsidRDefault="00BB7672">
            <w:pPr>
              <w:rPr>
                <w:rFonts w:cs="Arial"/>
              </w:rPr>
            </w:pPr>
            <w:r>
              <w:rPr>
                <w:rFonts w:cs="Arial"/>
              </w:rPr>
              <w:t xml:space="preserve"> an..3</w:t>
            </w:r>
          </w:p>
        </w:tc>
        <w:tc>
          <w:tcPr>
            <w:tcW w:w="364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05516F5E" w14:textId="77777777" w:rsidR="00AD1917" w:rsidRDefault="00BB7672">
            <w:pPr>
              <w:rPr>
                <w:rFonts w:cs="Arial"/>
              </w:rPr>
            </w:pPr>
            <w:r>
              <w:rPr>
                <w:rFonts w:cs="Arial"/>
              </w:rPr>
              <w:t>Returned once per Security Type</w:t>
            </w:r>
          </w:p>
        </w:tc>
      </w:tr>
    </w:tbl>
    <w:p w14:paraId="0926287C" w14:textId="77777777" w:rsidR="00AD1917" w:rsidRDefault="00AD1917">
      <w:pPr>
        <w:spacing w:line="240" w:lineRule="auto"/>
        <w:rPr>
          <w:rFonts w:eastAsia="Times New Roman" w:cs="Arial"/>
          <w:b/>
          <w:bCs/>
        </w:rPr>
      </w:pPr>
    </w:p>
    <w:p w14:paraId="26D232AF" w14:textId="77777777" w:rsidR="00513409" w:rsidRDefault="00513409" w:rsidP="004B1119">
      <w:pPr>
        <w:spacing w:line="240" w:lineRule="auto"/>
        <w:rPr>
          <w:rFonts w:eastAsia="Times New Roman" w:cs="Arial"/>
          <w:b/>
          <w:bCs/>
        </w:rPr>
      </w:pPr>
    </w:p>
    <w:p w14:paraId="4E2E39B6" w14:textId="468CE8F7" w:rsidR="004B1119" w:rsidRPr="00506488" w:rsidRDefault="004B1119" w:rsidP="004B1119">
      <w:pPr>
        <w:spacing w:line="240" w:lineRule="auto"/>
        <w:rPr>
          <w:rFonts w:eastAsia="Times New Roman" w:cs="Arial"/>
          <w:b/>
          <w:bCs/>
        </w:rPr>
      </w:pPr>
      <w:r w:rsidRPr="00506488">
        <w:rPr>
          <w:rFonts w:eastAsia="Times New Roman" w:cs="Arial"/>
          <w:b/>
          <w:bCs/>
        </w:rPr>
        <w:t xml:space="preserve">DIS and </w:t>
      </w:r>
      <w:proofErr w:type="gramStart"/>
      <w:r w:rsidRPr="00506488">
        <w:rPr>
          <w:rFonts w:eastAsia="Times New Roman" w:cs="Arial"/>
          <w:b/>
          <w:bCs/>
        </w:rPr>
        <w:t>securities</w:t>
      </w:r>
      <w:proofErr w:type="gramEnd"/>
    </w:p>
    <w:p w14:paraId="5E68E9EF" w14:textId="77777777" w:rsidR="004B1119" w:rsidRPr="00506488" w:rsidRDefault="004B1119" w:rsidP="004B1119">
      <w:pPr>
        <w:spacing w:line="240" w:lineRule="auto"/>
        <w:rPr>
          <w:rFonts w:eastAsia="Times New Roman" w:cs="Arial"/>
          <w:b/>
          <w:bCs/>
        </w:rPr>
      </w:pPr>
    </w:p>
    <w:p w14:paraId="79E36876" w14:textId="77777777" w:rsidR="004B1119" w:rsidRPr="00506488" w:rsidRDefault="004B1119" w:rsidP="004B1119">
      <w:pPr>
        <w:spacing w:line="240" w:lineRule="auto"/>
        <w:rPr>
          <w:rFonts w:eastAsia="Times New Roman" w:cs="Arial"/>
        </w:rPr>
      </w:pPr>
      <w:r w:rsidRPr="00506488">
        <w:rPr>
          <w:rFonts w:eastAsia="Times New Roman" w:cs="Arial"/>
        </w:rPr>
        <w:t xml:space="preserve">Please note that where a goods item incurred a </w:t>
      </w:r>
      <w:proofErr w:type="spellStart"/>
      <w:r w:rsidRPr="00506488">
        <w:rPr>
          <w:rFonts w:eastAsia="Times New Roman" w:cs="Arial"/>
        </w:rPr>
        <w:t>SecurityAmountType</w:t>
      </w:r>
      <w:proofErr w:type="spellEnd"/>
      <w:r w:rsidRPr="00506488">
        <w:rPr>
          <w:rFonts w:eastAsia="Times New Roman" w:cs="Arial"/>
        </w:rPr>
        <w:t xml:space="preserve"> in a </w:t>
      </w:r>
      <w:proofErr w:type="spellStart"/>
      <w:r w:rsidRPr="00506488">
        <w:rPr>
          <w:rFonts w:eastAsia="Times New Roman" w:cs="Arial"/>
        </w:rPr>
        <w:t>DutyTaxFee</w:t>
      </w:r>
      <w:proofErr w:type="spellEnd"/>
      <w:r w:rsidRPr="00506488">
        <w:rPr>
          <w:rFonts w:eastAsia="Times New Roman" w:cs="Arial"/>
        </w:rPr>
        <w:t xml:space="preserve">, DIS will return a duplicate of that </w:t>
      </w:r>
      <w:proofErr w:type="spellStart"/>
      <w:r w:rsidRPr="00506488">
        <w:rPr>
          <w:rFonts w:eastAsia="Times New Roman" w:cs="Arial"/>
        </w:rPr>
        <w:t>DutyTaxFee</w:t>
      </w:r>
      <w:proofErr w:type="spellEnd"/>
      <w:r w:rsidRPr="00506488">
        <w:rPr>
          <w:rFonts w:eastAsia="Times New Roman" w:cs="Arial"/>
        </w:rPr>
        <w:t xml:space="preserve"> in the same goods item, containing the same values/data as the first </w:t>
      </w:r>
      <w:proofErr w:type="spellStart"/>
      <w:r w:rsidRPr="00506488">
        <w:rPr>
          <w:rFonts w:eastAsia="Times New Roman" w:cs="Arial"/>
        </w:rPr>
        <w:t>DutyTaxFee</w:t>
      </w:r>
      <w:proofErr w:type="spellEnd"/>
      <w:r w:rsidRPr="00506488">
        <w:rPr>
          <w:rFonts w:eastAsia="Times New Roman" w:cs="Arial"/>
        </w:rPr>
        <w:t xml:space="preserve"> instance. For example, a duplicated </w:t>
      </w:r>
      <w:proofErr w:type="spellStart"/>
      <w:r w:rsidRPr="00506488">
        <w:rPr>
          <w:rFonts w:eastAsia="Times New Roman" w:cs="Arial"/>
        </w:rPr>
        <w:t>DutyTaxFee</w:t>
      </w:r>
      <w:proofErr w:type="spellEnd"/>
      <w:r w:rsidRPr="00506488">
        <w:rPr>
          <w:rFonts w:eastAsia="Times New Roman" w:cs="Arial"/>
        </w:rPr>
        <w:t xml:space="preserve"> for security will appear </w:t>
      </w:r>
      <w:r w:rsidRPr="00506488">
        <w:rPr>
          <w:rFonts w:eastAsia="Times New Roman" w:cs="Arial"/>
          <w:highlight w:val="yellow"/>
        </w:rPr>
        <w:t>as follows</w:t>
      </w:r>
      <w:r w:rsidRPr="00506488">
        <w:rPr>
          <w:rFonts w:eastAsia="Times New Roman" w:cs="Arial"/>
        </w:rPr>
        <w:t>:</w:t>
      </w:r>
    </w:p>
    <w:p w14:paraId="3D7DF921" w14:textId="1E445E75" w:rsidR="00AD1917" w:rsidRDefault="004B1119">
      <w:pPr>
        <w:spacing w:line="240" w:lineRule="auto"/>
        <w:rPr>
          <w:rFonts w:cs="Arial"/>
          <w:b/>
          <w:bCs/>
        </w:rPr>
      </w:pPr>
      <w:r>
        <w:rPr>
          <w:noProof/>
          <w:lang w:eastAsia="en-GB"/>
        </w:rPr>
        <w:lastRenderedPageBreak/>
        <mc:AlternateContent>
          <mc:Choice Requires="wps">
            <w:drawing>
              <wp:inline distT="0" distB="0" distL="0" distR="0" wp14:anchorId="569002D0" wp14:editId="288015D0">
                <wp:extent cx="6743700" cy="6022428"/>
                <wp:effectExtent l="0" t="0" r="0" b="0"/>
                <wp:docPr id="1785027005" name="Text Box 217"/>
                <wp:cNvGraphicFramePr/>
                <a:graphic xmlns:a="http://schemas.openxmlformats.org/drawingml/2006/main">
                  <a:graphicData uri="http://schemas.microsoft.com/office/word/2010/wordprocessingShape">
                    <wps:wsp>
                      <wps:cNvSpPr txBox="1"/>
                      <wps:spPr>
                        <a:xfrm>
                          <a:off x="0" y="0"/>
                          <a:ext cx="6743700" cy="6022428"/>
                        </a:xfrm>
                        <a:prstGeom prst="rect">
                          <a:avLst/>
                        </a:prstGeom>
                        <a:solidFill>
                          <a:srgbClr val="F2F2F2"/>
                        </a:solidFill>
                        <a:ln>
                          <a:noFill/>
                          <a:prstDash/>
                        </a:ln>
                      </wps:spPr>
                      <wps:txbx>
                        <w:txbxContent>
                          <w:p w14:paraId="6B62788C"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&lt;DutyTaxFee&gt;</w:t>
                            </w:r>
                          </w:p>
                          <w:p w14:paraId="3BB78C52"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&lt;TaxType&gt;A00&lt;/TaxType&gt;</w:t>
                            </w:r>
                          </w:p>
                          <w:p w14:paraId="0B8EEA34"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&lt;Amount currencyID="GBP"&gt;780.0&lt;/Amount&gt;</w:t>
                            </w:r>
                          </w:p>
                          <w:p w14:paraId="04BB7A27"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&lt;SecurityAmountType&gt;MDP&lt;/SecurityAmountType&gt;</w:t>
                            </w:r>
                          </w:p>
                          <w:p w14:paraId="2749D28E"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&lt;/DutyTaxFee&gt;</w:t>
                            </w:r>
                          </w:p>
                          <w:p w14:paraId="561F67C1"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&lt;DutyTaxFee&gt;</w:t>
                            </w:r>
                          </w:p>
                          <w:p w14:paraId="0DDC2C9C"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&lt;TaxType&gt;B00&lt;/TaxType&gt;</w:t>
                            </w:r>
                          </w:p>
                          <w:p w14:paraId="52A819D0"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&lt;Amount currencyID="GBP"&gt;0.0&lt;/Amount&gt;</w:t>
                            </w:r>
                          </w:p>
                          <w:p w14:paraId="15F322CC"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&lt;SecurityAmountType&gt;MDP&lt;/SecurityAmountType&gt;</w:t>
                            </w:r>
                          </w:p>
                          <w:p w14:paraId="2B8AA49B"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&lt;/DutyTaxFee&gt;</w:t>
                            </w:r>
                          </w:p>
                          <w:p w14:paraId="00D9A681" w14:textId="77777777" w:rsidR="004B1119" w:rsidRPr="00506488" w:rsidRDefault="004B1119" w:rsidP="004B1119">
                            <w:pPr>
                              <w:rPr>
                                <w:rFonts w:eastAsia="Times New Roman" w:cs="Arial"/>
                                <w:color w:val="172B4D"/>
                                <w:highlight w:val="yellow"/>
                                <w:lang w:eastAsia="en-GB"/>
                              </w:rPr>
                            </w:pPr>
                            <w:r w:rsidRPr="00506488">
                              <w:rPr>
                                <w:rFonts w:eastAsia="Times New Roman" w:cs="Arial"/>
                                <w:color w:val="172B4D"/>
                                <w:highlight w:val="yellow"/>
                                <w:lang w:eastAsia="en-GB"/>
                              </w:rPr>
                              <w:t>&lt;DutyTaxFee&gt;</w:t>
                            </w:r>
                          </w:p>
                          <w:p w14:paraId="38D54E53" w14:textId="77777777" w:rsidR="004B1119" w:rsidRPr="00506488" w:rsidRDefault="004B1119" w:rsidP="004B1119">
                            <w:pPr>
                              <w:rPr>
                                <w:rFonts w:eastAsia="Times New Roman" w:cs="Arial"/>
                                <w:color w:val="172B4D"/>
                                <w:highlight w:val="yellow"/>
                                <w:lang w:eastAsia="en-GB"/>
                              </w:rPr>
                            </w:pPr>
                            <w:r w:rsidRPr="00506488">
                              <w:rPr>
                                <w:rFonts w:eastAsia="Times New Roman" w:cs="Arial"/>
                                <w:color w:val="172B4D"/>
                                <w:highlight w:val="yellow"/>
                                <w:lang w:eastAsia="en-GB"/>
                              </w:rPr>
                              <w:t>&lt;TaxType&gt;A00&lt;/TaxType&gt;</w:t>
                            </w:r>
                          </w:p>
                          <w:p w14:paraId="6A2A871D" w14:textId="77777777" w:rsidR="004B1119" w:rsidRPr="00506488" w:rsidRDefault="004B1119" w:rsidP="004B1119">
                            <w:pPr>
                              <w:rPr>
                                <w:rFonts w:eastAsia="Times New Roman" w:cs="Arial"/>
                                <w:color w:val="172B4D"/>
                                <w:highlight w:val="yellow"/>
                                <w:lang w:eastAsia="en-GB"/>
                              </w:rPr>
                            </w:pPr>
                            <w:r w:rsidRPr="00506488">
                              <w:rPr>
                                <w:rFonts w:eastAsia="Times New Roman" w:cs="Arial"/>
                                <w:color w:val="172B4D"/>
                                <w:highlight w:val="yellow"/>
                                <w:lang w:eastAsia="en-GB"/>
                              </w:rPr>
                              <w:t>&lt;Amount currencyID="GBP"&gt;780.0&lt;/Amount&gt;</w:t>
                            </w:r>
                          </w:p>
                          <w:p w14:paraId="7C8E5B58" w14:textId="77777777" w:rsidR="004B1119" w:rsidRPr="00506488" w:rsidRDefault="004B1119" w:rsidP="004B1119">
                            <w:pPr>
                              <w:rPr>
                                <w:rFonts w:eastAsia="Times New Roman" w:cs="Arial"/>
                                <w:color w:val="172B4D"/>
                                <w:highlight w:val="yellow"/>
                                <w:lang w:eastAsia="en-GB"/>
                              </w:rPr>
                            </w:pPr>
                            <w:r w:rsidRPr="00506488">
                              <w:rPr>
                                <w:rFonts w:eastAsia="Times New Roman" w:cs="Arial"/>
                                <w:color w:val="172B4D"/>
                                <w:highlight w:val="yellow"/>
                                <w:lang w:eastAsia="en-GB"/>
                              </w:rPr>
                              <w:t>&lt;SecurityAmountType&gt;MDP&lt;/SecurityAmountType&gt;</w:t>
                            </w:r>
                          </w:p>
                          <w:p w14:paraId="7C5329D0" w14:textId="77777777" w:rsidR="004B1119" w:rsidRPr="00506488" w:rsidRDefault="004B1119" w:rsidP="004B1119">
                            <w:pPr>
                              <w:rPr>
                                <w:rFonts w:eastAsia="Times New Roman" w:cs="Arial"/>
                                <w:color w:val="172B4D"/>
                                <w:highlight w:val="yellow"/>
                                <w:lang w:eastAsia="en-GB"/>
                              </w:rPr>
                            </w:pPr>
                            <w:r w:rsidRPr="00506488">
                              <w:rPr>
                                <w:rFonts w:eastAsia="Times New Roman" w:cs="Arial"/>
                                <w:color w:val="172B4D"/>
                                <w:highlight w:val="yellow"/>
                                <w:lang w:eastAsia="en-GB"/>
                              </w:rPr>
                              <w:t>&lt;/DutyTaxFee&gt;</w:t>
                            </w:r>
                          </w:p>
                          <w:p w14:paraId="1D7811AB" w14:textId="77777777" w:rsidR="004B1119" w:rsidRPr="00506488" w:rsidRDefault="004B1119" w:rsidP="004B1119">
                            <w:pPr>
                              <w:rPr>
                                <w:rFonts w:eastAsia="Times New Roman" w:cs="Arial"/>
                                <w:color w:val="172B4D"/>
                                <w:highlight w:val="yellow"/>
                                <w:lang w:eastAsia="en-GB"/>
                              </w:rPr>
                            </w:pPr>
                            <w:r w:rsidRPr="00506488">
                              <w:rPr>
                                <w:rFonts w:eastAsia="Times New Roman" w:cs="Arial"/>
                                <w:color w:val="172B4D"/>
                                <w:highlight w:val="yellow"/>
                                <w:lang w:eastAsia="en-GB"/>
                              </w:rPr>
                              <w:t>&lt;DutyTaxFee&gt;</w:t>
                            </w:r>
                          </w:p>
                          <w:p w14:paraId="224A7F66" w14:textId="77777777" w:rsidR="004B1119" w:rsidRPr="00506488" w:rsidRDefault="004B1119" w:rsidP="004B1119">
                            <w:pPr>
                              <w:rPr>
                                <w:rFonts w:eastAsia="Times New Roman" w:cs="Arial"/>
                                <w:color w:val="172B4D"/>
                                <w:highlight w:val="yellow"/>
                                <w:lang w:eastAsia="en-GB"/>
                              </w:rPr>
                            </w:pPr>
                            <w:r w:rsidRPr="00506488">
                              <w:rPr>
                                <w:rFonts w:eastAsia="Times New Roman" w:cs="Arial"/>
                                <w:color w:val="172B4D"/>
                                <w:highlight w:val="yellow"/>
                                <w:lang w:eastAsia="en-GB"/>
                              </w:rPr>
                              <w:t>&lt;TaxType&gt;B00&lt;/TaxType&gt;</w:t>
                            </w:r>
                          </w:p>
                          <w:p w14:paraId="1F064153" w14:textId="77777777" w:rsidR="004B1119" w:rsidRPr="00506488" w:rsidRDefault="004B1119" w:rsidP="004B1119">
                            <w:pPr>
                              <w:rPr>
                                <w:rFonts w:eastAsia="Times New Roman" w:cs="Arial"/>
                                <w:color w:val="172B4D"/>
                                <w:highlight w:val="yellow"/>
                                <w:lang w:eastAsia="en-GB"/>
                              </w:rPr>
                            </w:pPr>
                            <w:r w:rsidRPr="00506488">
                              <w:rPr>
                                <w:rFonts w:eastAsia="Times New Roman" w:cs="Arial"/>
                                <w:color w:val="172B4D"/>
                                <w:highlight w:val="yellow"/>
                                <w:lang w:eastAsia="en-GB"/>
                              </w:rPr>
                              <w:t>&lt;Amount currencyID="GBP"&gt;0.0&lt;/Amount&gt;</w:t>
                            </w:r>
                          </w:p>
                          <w:p w14:paraId="4E04DBC0" w14:textId="77777777" w:rsidR="004B1119" w:rsidRPr="00506488" w:rsidRDefault="004B1119" w:rsidP="004B1119">
                            <w:pPr>
                              <w:rPr>
                                <w:rFonts w:eastAsia="Times New Roman" w:cs="Arial"/>
                                <w:color w:val="172B4D"/>
                                <w:highlight w:val="yellow"/>
                                <w:lang w:eastAsia="en-GB"/>
                              </w:rPr>
                            </w:pPr>
                            <w:r w:rsidRPr="00506488">
                              <w:rPr>
                                <w:rFonts w:eastAsia="Times New Roman" w:cs="Arial"/>
                                <w:color w:val="172B4D"/>
                                <w:highlight w:val="yellow"/>
                                <w:lang w:eastAsia="en-GB"/>
                              </w:rPr>
                              <w:t>&lt;SecurityAmountType&gt;MDP&lt;/SecurityAmountType&gt;</w:t>
                            </w:r>
                          </w:p>
                          <w:p w14:paraId="2B6F4359" w14:textId="77777777" w:rsidR="004B1119" w:rsidRPr="004B1119" w:rsidRDefault="004B1119" w:rsidP="004B1119">
                            <w:pPr>
                              <w:rPr>
                                <w:rFonts w:eastAsia="Times New Roman" w:cs="Arial"/>
                                <w:color w:val="172B4D"/>
                                <w:lang w:eastAsia="en-GB"/>
                              </w:rPr>
                            </w:pPr>
                            <w:r w:rsidRPr="00506488">
                              <w:rPr>
                                <w:rFonts w:eastAsia="Times New Roman" w:cs="Arial"/>
                                <w:color w:val="172B4D"/>
                                <w:highlight w:val="yellow"/>
                                <w:lang w:eastAsia="en-GB"/>
                              </w:rPr>
                              <w:t>&lt;/DutyTaxFee&gt;</w:t>
                            </w:r>
                          </w:p>
                          <w:p w14:paraId="667764B4"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&lt;DutyTaxFee&gt;</w:t>
                            </w:r>
                          </w:p>
                          <w:p w14:paraId="0D5F3026"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&lt;TaxBase unitCode="GBP"&gt;6500.0&lt;/TaxBase&gt;</w:t>
                            </w:r>
                          </w:p>
                          <w:p w14:paraId="17C6E4B8"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&lt;TaxType&gt;A00&lt;/TaxType&gt;</w:t>
                            </w:r>
                          </w:p>
                          <w:p w14:paraId="44412230"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&lt;Amount currencyID="GBP"&gt;0.0&lt;/Amount&gt;</w:t>
                            </w:r>
                          </w:p>
                          <w:p w14:paraId="11C95FE3"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&lt;TaxRate unitCode="P1"&gt;0.0&lt;/TaxRate&gt;</w:t>
                            </w:r>
                          </w:p>
                          <w:p w14:paraId="75702FC6"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            &lt;/DutyTaxFee&gt;</w:t>
                            </w:r>
                          </w:p>
                          <w:p w14:paraId="6BE5B47D"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            &lt;DutyTaxFee&gt;</w:t>
                            </w:r>
                          </w:p>
                          <w:p w14:paraId="664A1F76"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                &lt;TaxBase unitCode="GBP"&gt;6500.0&lt;/TaxBase&gt;</w:t>
                            </w:r>
                          </w:p>
                          <w:p w14:paraId="44A5DC0A"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                &lt;TaxType&gt;B00&lt;/TaxType&gt;</w:t>
                            </w:r>
                          </w:p>
                          <w:p w14:paraId="29F7543C"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                &lt;Amount currencyID="GBP"&gt;0.0&lt;/Amount&gt;</w:t>
                            </w:r>
                          </w:p>
                          <w:p w14:paraId="10674B28"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                &lt;TaxRate unitCode="P1"&gt;0.0&lt;/TaxRate&gt;</w:t>
                            </w:r>
                          </w:p>
                          <w:p w14:paraId="65BAEA56"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            &lt;/DutyTaxFee&gt;</w:t>
                            </w:r>
                          </w:p>
                          <w:p w14:paraId="4CBF97ED" w14:textId="07235D99" w:rsidR="004B1119" w:rsidRPr="00506488" w:rsidRDefault="004B1119" w:rsidP="004B1119">
                            <w:pPr>
                              <w:rPr>
                                <w:sz w:val="16"/>
                                <w:szCs w:val="16"/>
                              </w:rPr>
                            </w:pPr>
                          </w:p>
                        </w:txbxContent>
                      </wps:txbx>
                      <wps:bodyPr vert="horz" wrap="square" lIns="91440" tIns="45720" rIns="91440" bIns="45720" anchor="t" anchorCtr="0" compatLnSpc="0">
                        <a:noAutofit/>
                      </wps:bodyPr>
                    </wps:wsp>
                  </a:graphicData>
                </a:graphic>
              </wp:inline>
            </w:drawing>
          </mc:Choice>
          <mc:Fallback>
            <w:pict>
              <v:shape w14:anchorId="569002D0" id="_x0000_s1029" type="#_x0000_t202" style="width:531pt;height:47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" fillcolor="#f2f2f2" stroked="f">
                <v:textbox>
                  <w:txbxContent>
                    <w:p w14:paraId="6B62788C"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&lt;DutyTaxFee&gt;</w:t>
                      </w:r>
                    </w:p>
                    <w:p w14:paraId="3BB78C52"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&lt;TaxType&gt;A00&lt;/TaxType&gt;</w:t>
                      </w:r>
                    </w:p>
                    <w:p w14:paraId="0B8EEA34"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&lt;Amount currencyID="GBP"&gt;780.0&lt;/Amount&gt;</w:t>
                      </w:r>
                    </w:p>
                    <w:p w14:paraId="04BB7A27"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&lt;SecurityAmountType&gt;MDP&lt;/SecurityAmountType&gt;</w:t>
                      </w:r>
                    </w:p>
                    <w:p w14:paraId="2749D28E"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&lt;/DutyTaxFee&gt;</w:t>
                      </w:r>
                    </w:p>
                    <w:p w14:paraId="561F67C1"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&lt;DutyTaxFee&gt;</w:t>
                      </w:r>
                    </w:p>
                    <w:p w14:paraId="0DDC2C9C"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&lt;TaxType&gt;B00&lt;/TaxType&gt;</w:t>
                      </w:r>
                    </w:p>
                    <w:p w14:paraId="52A819D0"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&lt;Amount currencyID="GBP"&gt;0.0&lt;/Amount&gt;</w:t>
                      </w:r>
                    </w:p>
                    <w:p w14:paraId="15F322CC"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&lt;SecurityAmountType&gt;MDP&lt;/SecurityAmountType&gt;</w:t>
                      </w:r>
                    </w:p>
                    <w:p w14:paraId="2B8AA49B"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&lt;/DutyTaxFee&gt;</w:t>
                      </w:r>
                    </w:p>
                    <w:p w14:paraId="00D9A681" w14:textId="77777777" w:rsidR="004B1119" w:rsidRPr="00506488" w:rsidRDefault="004B1119" w:rsidP="004B1119">
                      <w:pPr>
                        <w:rPr>
                          <w:rFonts w:eastAsia="Times New Roman" w:cs="Arial"/>
                          <w:color w:val="172B4D"/>
                          <w:highlight w:val="yellow"/>
                          <w:lang w:eastAsia="en-GB"/>
                        </w:rPr>
                      </w:pPr>
                      <w:r w:rsidRPr="00506488">
                        <w:rPr>
                          <w:rFonts w:eastAsia="Times New Roman" w:cs="Arial"/>
                          <w:color w:val="172B4D"/>
                          <w:highlight w:val="yellow"/>
                          <w:lang w:eastAsia="en-GB"/>
                        </w:rPr>
                        <w:t>&lt;DutyTaxFee&gt;</w:t>
                      </w:r>
                    </w:p>
                    <w:p w14:paraId="38D54E53" w14:textId="77777777" w:rsidR="004B1119" w:rsidRPr="00506488" w:rsidRDefault="004B1119" w:rsidP="004B1119">
                      <w:pPr>
                        <w:rPr>
                          <w:rFonts w:eastAsia="Times New Roman" w:cs="Arial"/>
                          <w:color w:val="172B4D"/>
                          <w:highlight w:val="yellow"/>
                          <w:lang w:eastAsia="en-GB"/>
                        </w:rPr>
                      </w:pPr>
                      <w:r w:rsidRPr="00506488">
                        <w:rPr>
                          <w:rFonts w:eastAsia="Times New Roman" w:cs="Arial"/>
                          <w:color w:val="172B4D"/>
                          <w:highlight w:val="yellow"/>
                          <w:lang w:eastAsia="en-GB"/>
                        </w:rPr>
                        <w:t>&lt;TaxType&gt;A00&lt;/TaxType&gt;</w:t>
                      </w:r>
                    </w:p>
                    <w:p w14:paraId="6A2A871D" w14:textId="77777777" w:rsidR="004B1119" w:rsidRPr="00506488" w:rsidRDefault="004B1119" w:rsidP="004B1119">
                      <w:pPr>
                        <w:rPr>
                          <w:rFonts w:eastAsia="Times New Roman" w:cs="Arial"/>
                          <w:color w:val="172B4D"/>
                          <w:highlight w:val="yellow"/>
                          <w:lang w:eastAsia="en-GB"/>
                        </w:rPr>
                      </w:pPr>
                      <w:r w:rsidRPr="00506488">
                        <w:rPr>
                          <w:rFonts w:eastAsia="Times New Roman" w:cs="Arial"/>
                          <w:color w:val="172B4D"/>
                          <w:highlight w:val="yellow"/>
                          <w:lang w:eastAsia="en-GB"/>
                        </w:rPr>
                        <w:t>&lt;Amount currencyID="GBP"&gt;780.0&lt;/Amount&gt;</w:t>
                      </w:r>
                    </w:p>
                    <w:p w14:paraId="7C8E5B58" w14:textId="77777777" w:rsidR="004B1119" w:rsidRPr="00506488" w:rsidRDefault="004B1119" w:rsidP="004B1119">
                      <w:pPr>
                        <w:rPr>
                          <w:rFonts w:eastAsia="Times New Roman" w:cs="Arial"/>
                          <w:color w:val="172B4D"/>
                          <w:highlight w:val="yellow"/>
                          <w:lang w:eastAsia="en-GB"/>
                        </w:rPr>
                      </w:pPr>
                      <w:r w:rsidRPr="00506488">
                        <w:rPr>
                          <w:rFonts w:eastAsia="Times New Roman" w:cs="Arial"/>
                          <w:color w:val="172B4D"/>
                          <w:highlight w:val="yellow"/>
                          <w:lang w:eastAsia="en-GB"/>
                        </w:rPr>
                        <w:t>&lt;SecurityAmountType&gt;MDP&lt;/SecurityAmountType&gt;</w:t>
                      </w:r>
                    </w:p>
                    <w:p w14:paraId="7C5329D0" w14:textId="77777777" w:rsidR="004B1119" w:rsidRPr="00506488" w:rsidRDefault="004B1119" w:rsidP="004B1119">
                      <w:pPr>
                        <w:rPr>
                          <w:rFonts w:eastAsia="Times New Roman" w:cs="Arial"/>
                          <w:color w:val="172B4D"/>
                          <w:highlight w:val="yellow"/>
                          <w:lang w:eastAsia="en-GB"/>
                        </w:rPr>
                      </w:pPr>
                      <w:r w:rsidRPr="00506488">
                        <w:rPr>
                          <w:rFonts w:eastAsia="Times New Roman" w:cs="Arial"/>
                          <w:color w:val="172B4D"/>
                          <w:highlight w:val="yellow"/>
                          <w:lang w:eastAsia="en-GB"/>
                        </w:rPr>
                        <w:t>&lt;/DutyTaxFee&gt;</w:t>
                      </w:r>
                    </w:p>
                    <w:p w14:paraId="1D7811AB" w14:textId="77777777" w:rsidR="004B1119" w:rsidRPr="00506488" w:rsidRDefault="004B1119" w:rsidP="004B1119">
                      <w:pPr>
                        <w:rPr>
                          <w:rFonts w:eastAsia="Times New Roman" w:cs="Arial"/>
                          <w:color w:val="172B4D"/>
                          <w:highlight w:val="yellow"/>
                          <w:lang w:eastAsia="en-GB"/>
                        </w:rPr>
                      </w:pPr>
                      <w:r w:rsidRPr="00506488">
                        <w:rPr>
                          <w:rFonts w:eastAsia="Times New Roman" w:cs="Arial"/>
                          <w:color w:val="172B4D"/>
                          <w:highlight w:val="yellow"/>
                          <w:lang w:eastAsia="en-GB"/>
                        </w:rPr>
                        <w:t>&lt;DutyTaxFee&gt;</w:t>
                      </w:r>
                    </w:p>
                    <w:p w14:paraId="224A7F66" w14:textId="77777777" w:rsidR="004B1119" w:rsidRPr="00506488" w:rsidRDefault="004B1119" w:rsidP="004B1119">
                      <w:pPr>
                        <w:rPr>
                          <w:rFonts w:eastAsia="Times New Roman" w:cs="Arial"/>
                          <w:color w:val="172B4D"/>
                          <w:highlight w:val="yellow"/>
                          <w:lang w:eastAsia="en-GB"/>
                        </w:rPr>
                      </w:pPr>
                      <w:r w:rsidRPr="00506488">
                        <w:rPr>
                          <w:rFonts w:eastAsia="Times New Roman" w:cs="Arial"/>
                          <w:color w:val="172B4D"/>
                          <w:highlight w:val="yellow"/>
                          <w:lang w:eastAsia="en-GB"/>
                        </w:rPr>
                        <w:t>&lt;TaxType&gt;B00&lt;/TaxType&gt;</w:t>
                      </w:r>
                    </w:p>
                    <w:p w14:paraId="1F064153" w14:textId="77777777" w:rsidR="004B1119" w:rsidRPr="00506488" w:rsidRDefault="004B1119" w:rsidP="004B1119">
                      <w:pPr>
                        <w:rPr>
                          <w:rFonts w:eastAsia="Times New Roman" w:cs="Arial"/>
                          <w:color w:val="172B4D"/>
                          <w:highlight w:val="yellow"/>
                          <w:lang w:eastAsia="en-GB"/>
                        </w:rPr>
                      </w:pPr>
                      <w:r w:rsidRPr="00506488">
                        <w:rPr>
                          <w:rFonts w:eastAsia="Times New Roman" w:cs="Arial"/>
                          <w:color w:val="172B4D"/>
                          <w:highlight w:val="yellow"/>
                          <w:lang w:eastAsia="en-GB"/>
                        </w:rPr>
                        <w:t>&lt;Amount currencyID="GBP"&gt;0.0&lt;/Amount&gt;</w:t>
                      </w:r>
                    </w:p>
                    <w:p w14:paraId="4E04DBC0" w14:textId="77777777" w:rsidR="004B1119" w:rsidRPr="00506488" w:rsidRDefault="004B1119" w:rsidP="004B1119">
                      <w:pPr>
                        <w:rPr>
                          <w:rFonts w:eastAsia="Times New Roman" w:cs="Arial"/>
                          <w:color w:val="172B4D"/>
                          <w:highlight w:val="yellow"/>
                          <w:lang w:eastAsia="en-GB"/>
                        </w:rPr>
                      </w:pPr>
                      <w:r w:rsidRPr="00506488">
                        <w:rPr>
                          <w:rFonts w:eastAsia="Times New Roman" w:cs="Arial"/>
                          <w:color w:val="172B4D"/>
                          <w:highlight w:val="yellow"/>
                          <w:lang w:eastAsia="en-GB"/>
                        </w:rPr>
                        <w:t>&lt;SecurityAmountType&gt;MDP&lt;/SecurityAmountType&gt;</w:t>
                      </w:r>
                    </w:p>
                    <w:p w14:paraId="2B6F4359" w14:textId="77777777" w:rsidR="004B1119" w:rsidRPr="004B1119" w:rsidRDefault="004B1119" w:rsidP="004B1119">
                      <w:pPr>
                        <w:rPr>
                          <w:rFonts w:eastAsia="Times New Roman" w:cs="Arial"/>
                          <w:color w:val="172B4D"/>
                          <w:lang w:eastAsia="en-GB"/>
                        </w:rPr>
                      </w:pPr>
                      <w:r w:rsidRPr="00506488">
                        <w:rPr>
                          <w:rFonts w:eastAsia="Times New Roman" w:cs="Arial"/>
                          <w:color w:val="172B4D"/>
                          <w:highlight w:val="yellow"/>
                          <w:lang w:eastAsia="en-GB"/>
                        </w:rPr>
                        <w:t>&lt;/DutyTaxFee&gt;</w:t>
                      </w:r>
                    </w:p>
                    <w:p w14:paraId="667764B4"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&lt;DutyTaxFee&gt;</w:t>
                      </w:r>
                    </w:p>
                    <w:p w14:paraId="0D5F3026"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&lt;TaxBase unitCode="GBP"&gt;6500.0&lt;/TaxBase&gt;</w:t>
                      </w:r>
                    </w:p>
                    <w:p w14:paraId="17C6E4B8"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&lt;TaxType&gt;A00&lt;/TaxType&gt;</w:t>
                      </w:r>
                    </w:p>
                    <w:p w14:paraId="44412230"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&lt;Amount currencyID="GBP"&gt;0.0&lt;/Amount&gt;</w:t>
                      </w:r>
                    </w:p>
                    <w:p w14:paraId="11C95FE3"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&lt;TaxRate unitCode="P1"&gt;0.0&lt;/TaxRate&gt;</w:t>
                      </w:r>
                    </w:p>
                    <w:p w14:paraId="75702FC6"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            &lt;/DutyTaxFee&gt;</w:t>
                      </w:r>
                    </w:p>
                    <w:p w14:paraId="6BE5B47D"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            &lt;DutyTaxFee&gt;</w:t>
                      </w:r>
                    </w:p>
                    <w:p w14:paraId="664A1F76"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                &lt;TaxBase unitCode="GBP"&gt;6500.0&lt;/TaxBase&gt;</w:t>
                      </w:r>
                    </w:p>
                    <w:p w14:paraId="44A5DC0A"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                &lt;TaxType&gt;B00&lt;/TaxType&gt;</w:t>
                      </w:r>
                    </w:p>
                    <w:p w14:paraId="29F7543C"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                &lt;Amount currencyID="GBP"&gt;0.0&lt;/Amount&gt;</w:t>
                      </w:r>
                    </w:p>
                    <w:p w14:paraId="10674B28"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                &lt;TaxRate unitCode="P1"&gt;0.0&lt;/TaxRate&gt;</w:t>
                      </w:r>
                    </w:p>
                    <w:p w14:paraId="65BAEA56" w14:textId="77777777" w:rsidR="004B1119" w:rsidRPr="004B1119" w:rsidRDefault="004B1119" w:rsidP="004B1119">
                      <w:pPr>
                        <w:rPr>
                          <w:rFonts w:eastAsia="Times New Roman" w:cs="Arial"/>
                          <w:color w:val="172B4D"/>
                          <w:lang w:eastAsia="en-GB"/>
                        </w:rPr>
                      </w:pPr>
                      <w:r w:rsidRPr="004B1119">
                        <w:rPr>
                          <w:rFonts w:eastAsia="Times New Roman" w:cs="Arial"/>
                          <w:color w:val="172B4D"/>
                          <w:lang w:eastAsia="en-GB"/>
                        </w:rPr>
                        <w:t>            &lt;/DutyTaxFee&gt;</w:t>
                      </w:r>
                    </w:p>
                    <w:p w14:paraId="4CBF97ED" w14:textId="07235D99" w:rsidR="004B1119" w:rsidRPr="00506488" w:rsidRDefault="004B1119" w:rsidP="004B1119">
                      <w:pPr>
                        <w:rPr>
                          <w:sz w:val="16"/>
                          <w:szCs w:val="16"/>
                        </w:rPr>
                      </w:pPr>
                    </w:p>
                  </w:txbxContent>
                </v:textbox>
                <w10:anchorlock/>
              </v:shape>
            </w:pict>
          </mc:Fallback>
        </mc:AlternateContent>
      </w:r>
      <w:proofErr w:type="spellStart"/>
      <w:proofErr w:type="gramStart"/>
      <w:r w:rsidR="00BB7672">
        <w:rPr>
          <w:rFonts w:cs="Arial"/>
          <w:b/>
          <w:bCs/>
        </w:rPr>
        <w:t>FullDeclaration</w:t>
      </w:r>
      <w:proofErr w:type="spellEnd"/>
      <w:r w:rsidR="00BB7672">
        <w:rPr>
          <w:rFonts w:cs="Arial"/>
          <w:b/>
          <w:bCs/>
        </w:rPr>
        <w:t xml:space="preserve">  Object</w:t>
      </w:r>
      <w:proofErr w:type="gramEnd"/>
    </w:p>
    <w:tbl>
      <w:tblPr>
        <w:tblW w:w="10744" w:type="dxa"/>
        <w:tblLayout w:type="fixed"/>
        <w:tblCellMar>
          <w:left w:w="10" w:type="dxa"/>
          <w:right w:w="10" w:type="dxa"/>
        </w:tblCellMar>
        <w:tblLook w:val="0000" w:firstRow="0" w:lastRow="0" w:firstColumn="0" w:lastColumn="0" w:noHBand="0" w:noVBand="0"/>
      </w:tblPr>
      <w:tblGrid>
        <w:gridCol w:w="3180"/>
        <w:gridCol w:w="1920"/>
        <w:gridCol w:w="1020"/>
        <w:gridCol w:w="1080"/>
        <w:gridCol w:w="3544"/>
      </w:tblGrid>
      <w:tr w:rsidR="00AD1917" w14:paraId="320FFA75" w14:textId="77777777">
        <w:tc>
          <w:tcPr>
            <w:tcW w:w="3180" w:type="dxa"/>
            <w:tcBorders>
              <w:top w:val="single" w:sz="8" w:space="0" w:color="D9D9D9"/>
              <w:left w:val="single" w:sz="8" w:space="0" w:color="D9D9D9"/>
              <w:bottom w:val="single" w:sz="8" w:space="0" w:color="D9D9D9"/>
              <w:right w:val="single" w:sz="8" w:space="0" w:color="D9D9D9"/>
            </w:tcBorders>
            <w:shd w:val="clear" w:color="auto" w:fill="DBE5F1"/>
            <w:tcMar>
              <w:top w:w="0" w:type="dxa"/>
              <w:left w:w="108" w:type="dxa"/>
              <w:bottom w:w="0" w:type="dxa"/>
              <w:right w:w="108" w:type="dxa"/>
            </w:tcMar>
          </w:tcPr>
          <w:p w14:paraId="24CB457A" w14:textId="77777777" w:rsidR="00AD1917" w:rsidRDefault="00BB7672">
            <w:pPr>
              <w:rPr>
                <w:rFonts w:cs="Arial"/>
                <w:b/>
                <w:bCs/>
              </w:rPr>
            </w:pPr>
            <w:r>
              <w:rPr>
                <w:rFonts w:cs="Arial"/>
                <w:b/>
                <w:bCs/>
              </w:rPr>
              <w:t>Data Item</w:t>
            </w:r>
          </w:p>
          <w:p w14:paraId="25350EAC" w14:textId="77777777" w:rsidR="00AD1917" w:rsidRDefault="00BB7672">
            <w:pPr>
              <w:rPr>
                <w:rFonts w:cs="Arial"/>
                <w:b/>
                <w:bCs/>
              </w:rPr>
            </w:pPr>
            <w:r>
              <w:rPr>
                <w:rFonts w:cs="Arial"/>
                <w:b/>
                <w:bCs/>
              </w:rPr>
              <w:t xml:space="preserve"> </w:t>
            </w:r>
          </w:p>
        </w:tc>
        <w:tc>
          <w:tcPr>
            <w:tcW w:w="1920" w:type="dxa"/>
            <w:tcBorders>
              <w:top w:val="single" w:sz="8" w:space="0" w:color="D9D9D9"/>
              <w:left w:val="single" w:sz="8" w:space="0" w:color="D9D9D9"/>
              <w:bottom w:val="single" w:sz="8" w:space="0" w:color="D9D9D9"/>
              <w:right w:val="single" w:sz="8" w:space="0" w:color="D9D9D9"/>
            </w:tcBorders>
            <w:shd w:val="clear" w:color="auto" w:fill="DBE5F1"/>
            <w:tcMar>
              <w:top w:w="0" w:type="dxa"/>
              <w:left w:w="108" w:type="dxa"/>
              <w:bottom w:w="0" w:type="dxa"/>
              <w:right w:w="108" w:type="dxa"/>
            </w:tcMar>
          </w:tcPr>
          <w:p w14:paraId="7F809C8B" w14:textId="77777777" w:rsidR="00AD1917" w:rsidRDefault="00BB7672">
            <w:pPr>
              <w:rPr>
                <w:rFonts w:cs="Arial"/>
                <w:b/>
                <w:bCs/>
              </w:rPr>
            </w:pPr>
            <w:r>
              <w:rPr>
                <w:rFonts w:cs="Arial"/>
                <w:b/>
                <w:bCs/>
              </w:rPr>
              <w:t>Description</w:t>
            </w:r>
          </w:p>
        </w:tc>
        <w:tc>
          <w:tcPr>
            <w:tcW w:w="1020" w:type="dxa"/>
            <w:tcBorders>
              <w:top w:val="single" w:sz="8" w:space="0" w:color="D9D9D9"/>
              <w:left w:val="single" w:sz="8" w:space="0" w:color="D9D9D9"/>
              <w:bottom w:val="single" w:sz="8" w:space="0" w:color="D9D9D9"/>
              <w:right w:val="single" w:sz="8" w:space="0" w:color="D9D9D9"/>
            </w:tcBorders>
            <w:shd w:val="clear" w:color="auto" w:fill="DBE5F1"/>
            <w:tcMar>
              <w:top w:w="0" w:type="dxa"/>
              <w:left w:w="108" w:type="dxa"/>
              <w:bottom w:w="0" w:type="dxa"/>
              <w:right w:w="108" w:type="dxa"/>
            </w:tcMar>
          </w:tcPr>
          <w:p w14:paraId="04028C51" w14:textId="77777777" w:rsidR="00AD1917" w:rsidRDefault="00BB7672">
            <w:pPr>
              <w:rPr>
                <w:rFonts w:cs="Arial"/>
                <w:b/>
                <w:bCs/>
              </w:rPr>
            </w:pPr>
            <w:r>
              <w:rPr>
                <w:rFonts w:cs="Arial"/>
                <w:b/>
                <w:bCs/>
              </w:rPr>
              <w:t>Occurs</w:t>
            </w:r>
          </w:p>
        </w:tc>
        <w:tc>
          <w:tcPr>
            <w:tcW w:w="1080" w:type="dxa"/>
            <w:tcBorders>
              <w:top w:val="single" w:sz="8" w:space="0" w:color="D9D9D9"/>
              <w:left w:val="single" w:sz="8" w:space="0" w:color="D9D9D9"/>
              <w:bottom w:val="single" w:sz="8" w:space="0" w:color="D9D9D9"/>
              <w:right w:val="single" w:sz="8" w:space="0" w:color="D9D9D9"/>
            </w:tcBorders>
            <w:shd w:val="clear" w:color="auto" w:fill="DBE5F1"/>
            <w:tcMar>
              <w:top w:w="0" w:type="dxa"/>
              <w:left w:w="108" w:type="dxa"/>
              <w:bottom w:w="0" w:type="dxa"/>
              <w:right w:w="108" w:type="dxa"/>
            </w:tcMar>
          </w:tcPr>
          <w:p w14:paraId="70CDB0CD" w14:textId="77777777" w:rsidR="00AD1917" w:rsidRDefault="00BB7672">
            <w:pPr>
              <w:rPr>
                <w:rFonts w:cs="Arial"/>
                <w:b/>
                <w:bCs/>
              </w:rPr>
            </w:pPr>
            <w:r>
              <w:rPr>
                <w:rFonts w:cs="Arial"/>
                <w:b/>
                <w:bCs/>
              </w:rPr>
              <w:t>Format</w:t>
            </w:r>
          </w:p>
        </w:tc>
        <w:tc>
          <w:tcPr>
            <w:tcW w:w="3544" w:type="dxa"/>
            <w:tcBorders>
              <w:top w:val="single" w:sz="8" w:space="0" w:color="D9D9D9"/>
              <w:left w:val="single" w:sz="8" w:space="0" w:color="D9D9D9"/>
              <w:bottom w:val="single" w:sz="8" w:space="0" w:color="D9D9D9"/>
              <w:right w:val="single" w:sz="8" w:space="0" w:color="D9D9D9"/>
            </w:tcBorders>
            <w:shd w:val="clear" w:color="auto" w:fill="DBE5F1"/>
            <w:tcMar>
              <w:top w:w="0" w:type="dxa"/>
              <w:left w:w="108" w:type="dxa"/>
              <w:bottom w:w="0" w:type="dxa"/>
              <w:right w:w="108" w:type="dxa"/>
            </w:tcMar>
          </w:tcPr>
          <w:p w14:paraId="1E049D37" w14:textId="77777777" w:rsidR="00AD1917" w:rsidRDefault="00BB7672">
            <w:pPr>
              <w:rPr>
                <w:rFonts w:cs="Arial"/>
                <w:b/>
                <w:bCs/>
              </w:rPr>
            </w:pPr>
            <w:r>
              <w:rPr>
                <w:rFonts w:cs="Arial"/>
                <w:b/>
                <w:bCs/>
              </w:rPr>
              <w:t>Conditions/ Notes</w:t>
            </w:r>
          </w:p>
        </w:tc>
      </w:tr>
      <w:tr w:rsidR="00AD1917" w14:paraId="65AA8DD2" w14:textId="77777777">
        <w:tc>
          <w:tcPr>
            <w:tcW w:w="318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2A082C2D" w14:textId="77777777" w:rsidR="00AD1917" w:rsidRDefault="00BB7672">
            <w:pPr>
              <w:rPr>
                <w:rFonts w:cs="Arial"/>
              </w:rPr>
            </w:pPr>
            <w:r>
              <w:rPr>
                <w:rFonts w:cs="Arial"/>
              </w:rPr>
              <w:t>Declaration Object (refer to the schema in the Developer Hub for details - See the schema file, DeclarationInformationRetrievalFullResponse.xsd, in the download zip for the documentation on the fields returned in the response</w:t>
            </w:r>
          </w:p>
        </w:tc>
        <w:tc>
          <w:tcPr>
            <w:tcW w:w="192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169393BD" w14:textId="77777777" w:rsidR="00AD1917" w:rsidRDefault="00BB7672">
            <w:pPr>
              <w:rPr>
                <w:rFonts w:cs="Arial"/>
              </w:rPr>
            </w:pPr>
            <w:r>
              <w:rPr>
                <w:rFonts w:cs="Arial"/>
              </w:rPr>
              <w:t xml:space="preserve">This is the big Declaration object for which the full declaration details are being returned. </w:t>
            </w:r>
          </w:p>
        </w:tc>
        <w:tc>
          <w:tcPr>
            <w:tcW w:w="102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369787E3" w14:textId="77777777" w:rsidR="00AD1917" w:rsidRDefault="00BB7672">
            <w:pPr>
              <w:rPr>
                <w:rFonts w:cs="Arial"/>
              </w:rPr>
            </w:pPr>
            <w:r>
              <w:rPr>
                <w:rFonts w:cs="Arial"/>
              </w:rPr>
              <w:t>1</w:t>
            </w:r>
          </w:p>
        </w:tc>
        <w:tc>
          <w:tcPr>
            <w:tcW w:w="1080"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6E44DB37" w14:textId="77777777" w:rsidR="00AD1917" w:rsidRDefault="00BB7672">
            <w:pPr>
              <w:rPr>
                <w:rFonts w:cs="Arial"/>
              </w:rPr>
            </w:pPr>
            <w:r>
              <w:rPr>
                <w:rFonts w:cs="Arial"/>
              </w:rPr>
              <w:t>object</w:t>
            </w:r>
          </w:p>
        </w:tc>
        <w:tc>
          <w:tcPr>
            <w:tcW w:w="3544" w:type="dxa"/>
            <w:tcBorders>
              <w:top w:val="single" w:sz="8" w:space="0" w:color="D9D9D9"/>
              <w:left w:val="single" w:sz="8" w:space="0" w:color="D9D9D9"/>
              <w:bottom w:val="single" w:sz="8" w:space="0" w:color="D9D9D9"/>
              <w:right w:val="single" w:sz="8" w:space="0" w:color="D9D9D9"/>
            </w:tcBorders>
            <w:shd w:val="clear" w:color="auto" w:fill="auto"/>
            <w:tcMar>
              <w:top w:w="0" w:type="dxa"/>
              <w:left w:w="108" w:type="dxa"/>
              <w:bottom w:w="0" w:type="dxa"/>
              <w:right w:w="108" w:type="dxa"/>
            </w:tcMar>
          </w:tcPr>
          <w:p w14:paraId="629ABF52" w14:textId="77777777" w:rsidR="00AD1917" w:rsidRDefault="00AD1917">
            <w:pPr>
              <w:rPr>
                <w:rFonts w:cs="Arial"/>
              </w:rPr>
            </w:pPr>
          </w:p>
        </w:tc>
      </w:tr>
    </w:tbl>
    <w:p w14:paraId="5B0F93BE" w14:textId="77777777" w:rsidR="00AD1917" w:rsidRDefault="00AD1917">
      <w:pPr>
        <w:spacing w:line="240" w:lineRule="auto"/>
        <w:rPr>
          <w:rFonts w:eastAsia="Times New Roman" w:cs="Arial"/>
          <w:b/>
          <w:bCs/>
        </w:rPr>
      </w:pPr>
    </w:p>
    <w:p w14:paraId="7FA3D3C9" w14:textId="77777777" w:rsidR="00AD1917" w:rsidRDefault="00AD1917">
      <w:pPr>
        <w:spacing w:line="240" w:lineRule="auto"/>
        <w:rPr>
          <w:rFonts w:eastAsia="Times New Roman" w:cs="Arial"/>
          <w:b/>
          <w:bCs/>
          <w:sz w:val="28"/>
          <w:szCs w:val="28"/>
        </w:rPr>
      </w:pPr>
    </w:p>
    <w:p w14:paraId="4B00B836" w14:textId="77777777" w:rsidR="00AD1917" w:rsidRDefault="00BB7672">
      <w:pPr>
        <w:pStyle w:val="Heading3"/>
      </w:pPr>
      <w:r>
        <w:rPr>
          <w:rFonts w:eastAsia="Arial"/>
        </w:rPr>
        <w:t>Full Declaration Query Response Conditions</w:t>
      </w:r>
    </w:p>
    <w:p w14:paraId="75A7C28F" w14:textId="77777777" w:rsidR="00AD1917" w:rsidRDefault="00BB7672">
      <w:pPr>
        <w:spacing w:line="240" w:lineRule="auto"/>
        <w:rPr>
          <w:rFonts w:cs="Arial"/>
        </w:rPr>
      </w:pPr>
      <w:r>
        <w:rPr>
          <w:rFonts w:cs="Arial"/>
        </w:rPr>
        <w:t>The following table describes the responses returned by this service. Error conditions will be returned in the standard HTTP fault structure.</w:t>
      </w:r>
    </w:p>
    <w:p w14:paraId="3FDFEB13" w14:textId="77777777" w:rsidR="00AD1917" w:rsidRDefault="00BB7672">
      <w:pPr>
        <w:spacing w:line="240" w:lineRule="auto"/>
        <w:rPr>
          <w:rFonts w:cs="Arial"/>
        </w:rPr>
      </w:pPr>
      <w:r>
        <w:rPr>
          <w:rFonts w:cs="Arial"/>
        </w:rPr>
        <w:t xml:space="preserve"> </w:t>
      </w:r>
    </w:p>
    <w:tbl>
      <w:tblPr>
        <w:tblW w:w="10648" w:type="dxa"/>
        <w:tblLayout w:type="fixed"/>
        <w:tblCellMar>
          <w:left w:w="10" w:type="dxa"/>
          <w:right w:w="10" w:type="dxa"/>
        </w:tblCellMar>
        <w:tblLook w:val="0000" w:firstRow="0" w:lastRow="0" w:firstColumn="0" w:lastColumn="0" w:noHBand="0" w:noVBand="0"/>
      </w:tblPr>
      <w:tblGrid>
        <w:gridCol w:w="2662"/>
        <w:gridCol w:w="2662"/>
        <w:gridCol w:w="2662"/>
        <w:gridCol w:w="2662"/>
      </w:tblGrid>
      <w:tr w:rsidR="00AD1917" w14:paraId="347A6533" w14:textId="77777777">
        <w:trPr>
          <w:trHeight w:val="705"/>
        </w:trPr>
        <w:tc>
          <w:tcPr>
            <w:tcW w:w="2662" w:type="dxa"/>
            <w:tcBorders>
              <w:top w:val="single" w:sz="8" w:space="0" w:color="BFBFBF"/>
              <w:left w:val="single" w:sz="8" w:space="0" w:color="BFBFBF"/>
              <w:bottom w:val="single" w:sz="8" w:space="0" w:color="BFBFBF"/>
              <w:right w:val="single" w:sz="8" w:space="0" w:color="BFBFBF"/>
            </w:tcBorders>
            <w:shd w:val="clear" w:color="auto" w:fill="DBE5F1"/>
            <w:tcMar>
              <w:top w:w="0" w:type="dxa"/>
              <w:left w:w="108" w:type="dxa"/>
              <w:bottom w:w="0" w:type="dxa"/>
              <w:right w:w="108" w:type="dxa"/>
            </w:tcMar>
          </w:tcPr>
          <w:p w14:paraId="0C4A0CF3" w14:textId="77777777" w:rsidR="00AD1917" w:rsidRDefault="00BB7672">
            <w:pPr>
              <w:rPr>
                <w:rFonts w:cs="Arial"/>
                <w:b/>
                <w:bCs/>
              </w:rPr>
            </w:pPr>
            <w:r>
              <w:rPr>
                <w:rFonts w:cs="Arial"/>
                <w:b/>
                <w:bCs/>
              </w:rPr>
              <w:t>Scenario</w:t>
            </w:r>
          </w:p>
        </w:tc>
        <w:tc>
          <w:tcPr>
            <w:tcW w:w="2662" w:type="dxa"/>
            <w:tcBorders>
              <w:top w:val="single" w:sz="8" w:space="0" w:color="BFBFBF"/>
              <w:left w:val="single" w:sz="8" w:space="0" w:color="BFBFBF"/>
              <w:bottom w:val="single" w:sz="8" w:space="0" w:color="BFBFBF"/>
              <w:right w:val="single" w:sz="8" w:space="0" w:color="BFBFBF"/>
            </w:tcBorders>
            <w:shd w:val="clear" w:color="auto" w:fill="DBE5F1"/>
            <w:tcMar>
              <w:top w:w="0" w:type="dxa"/>
              <w:left w:w="108" w:type="dxa"/>
              <w:bottom w:w="0" w:type="dxa"/>
              <w:right w:w="108" w:type="dxa"/>
            </w:tcMar>
          </w:tcPr>
          <w:p w14:paraId="0FDF7FFA" w14:textId="77777777" w:rsidR="00AD1917" w:rsidRDefault="00BB7672">
            <w:pPr>
              <w:rPr>
                <w:rFonts w:cs="Arial"/>
                <w:b/>
                <w:bCs/>
              </w:rPr>
            </w:pPr>
            <w:r>
              <w:rPr>
                <w:rFonts w:cs="Arial"/>
                <w:b/>
                <w:bCs/>
              </w:rPr>
              <w:t>HTTP Status</w:t>
            </w:r>
          </w:p>
        </w:tc>
        <w:tc>
          <w:tcPr>
            <w:tcW w:w="2662" w:type="dxa"/>
            <w:tcBorders>
              <w:top w:val="single" w:sz="8" w:space="0" w:color="BFBFBF"/>
              <w:left w:val="single" w:sz="8" w:space="0" w:color="BFBFBF"/>
              <w:bottom w:val="single" w:sz="8" w:space="0" w:color="BFBFBF"/>
              <w:right w:val="single" w:sz="8" w:space="0" w:color="BFBFBF"/>
            </w:tcBorders>
            <w:shd w:val="clear" w:color="auto" w:fill="DBE5F1"/>
            <w:tcMar>
              <w:top w:w="0" w:type="dxa"/>
              <w:left w:w="108" w:type="dxa"/>
              <w:bottom w:w="0" w:type="dxa"/>
              <w:right w:w="108" w:type="dxa"/>
            </w:tcMar>
          </w:tcPr>
          <w:p w14:paraId="0C3D480E" w14:textId="77777777" w:rsidR="00AD1917" w:rsidRDefault="00BB7672">
            <w:pPr>
              <w:rPr>
                <w:rFonts w:cs="Arial"/>
                <w:b/>
                <w:bCs/>
              </w:rPr>
            </w:pPr>
            <w:r>
              <w:rPr>
                <w:rFonts w:cs="Arial"/>
                <w:b/>
                <w:bCs/>
              </w:rPr>
              <w:t>Code</w:t>
            </w:r>
          </w:p>
        </w:tc>
        <w:tc>
          <w:tcPr>
            <w:tcW w:w="2662" w:type="dxa"/>
            <w:tcBorders>
              <w:top w:val="single" w:sz="8" w:space="0" w:color="BFBFBF"/>
              <w:left w:val="single" w:sz="8" w:space="0" w:color="BFBFBF"/>
              <w:bottom w:val="single" w:sz="8" w:space="0" w:color="BFBFBF"/>
              <w:right w:val="single" w:sz="8" w:space="0" w:color="BFBFBF"/>
            </w:tcBorders>
            <w:shd w:val="clear" w:color="auto" w:fill="DBE5F1"/>
            <w:tcMar>
              <w:top w:w="0" w:type="dxa"/>
              <w:left w:w="108" w:type="dxa"/>
              <w:bottom w:w="0" w:type="dxa"/>
              <w:right w:w="108" w:type="dxa"/>
            </w:tcMar>
          </w:tcPr>
          <w:p w14:paraId="2601F756" w14:textId="77777777" w:rsidR="00AD1917" w:rsidRDefault="00BB7672">
            <w:pPr>
              <w:rPr>
                <w:rFonts w:cs="Arial"/>
                <w:b/>
                <w:bCs/>
              </w:rPr>
            </w:pPr>
            <w:r>
              <w:rPr>
                <w:rFonts w:cs="Arial"/>
                <w:b/>
                <w:bCs/>
              </w:rPr>
              <w:t>Message</w:t>
            </w:r>
          </w:p>
        </w:tc>
      </w:tr>
      <w:tr w:rsidR="00AD1917" w14:paraId="1188B007" w14:textId="77777777">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56892FE4" w14:textId="77777777" w:rsidR="00AD1917" w:rsidRDefault="00BB7672">
            <w:pPr>
              <w:rPr>
                <w:rFonts w:cs="Arial"/>
              </w:rPr>
            </w:pPr>
            <w:r>
              <w:rPr>
                <w:rFonts w:cs="Arial"/>
              </w:rPr>
              <w:t>Declaration not found for given MRN</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67FF19EA" w14:textId="77777777" w:rsidR="00AD1917" w:rsidRDefault="00BB7672">
            <w:pPr>
              <w:rPr>
                <w:rFonts w:cs="Arial"/>
              </w:rPr>
            </w:pPr>
            <w:r>
              <w:rPr>
                <w:rFonts w:cs="Arial"/>
              </w:rPr>
              <w:t>404 (Not Found)</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409208EA" w14:textId="77777777" w:rsidR="00AD1917" w:rsidRDefault="00BB7672">
            <w:pPr>
              <w:rPr>
                <w:rFonts w:cs="Arial"/>
              </w:rPr>
            </w:pPr>
            <w:r>
              <w:rPr>
                <w:rFonts w:cs="Arial"/>
              </w:rPr>
              <w:t>CDS60001</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3D6CC9DB" w14:textId="77777777" w:rsidR="00AD1917" w:rsidRDefault="00BB7672">
            <w:pPr>
              <w:rPr>
                <w:rFonts w:cs="Arial"/>
              </w:rPr>
            </w:pPr>
            <w:r>
              <w:rPr>
                <w:rFonts w:cs="Arial"/>
              </w:rPr>
              <w:t>Declaration not found</w:t>
            </w:r>
          </w:p>
        </w:tc>
      </w:tr>
      <w:tr w:rsidR="00AD1917" w14:paraId="5BC9BCC5" w14:textId="77777777">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43D5AB60" w14:textId="77777777" w:rsidR="00AD1917" w:rsidRDefault="00BB7672">
            <w:pPr>
              <w:rPr>
                <w:rFonts w:cs="Arial"/>
              </w:rPr>
            </w:pPr>
            <w:r>
              <w:rPr>
                <w:rFonts w:cs="Arial"/>
              </w:rPr>
              <w:t>Invalid MRN</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771C4981" w14:textId="77777777" w:rsidR="00AD1917" w:rsidRDefault="00BB7672">
            <w:pPr>
              <w:rPr>
                <w:rFonts w:cs="Arial"/>
              </w:rPr>
            </w:pPr>
            <w:r>
              <w:rPr>
                <w:rFonts w:cs="Arial"/>
              </w:rPr>
              <w:t>400 (Bad Request)</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133CCC95" w14:textId="77777777" w:rsidR="00AD1917" w:rsidRDefault="00BB7672">
            <w:pPr>
              <w:rPr>
                <w:rFonts w:cs="Arial"/>
              </w:rPr>
            </w:pPr>
            <w:r>
              <w:rPr>
                <w:rFonts w:cs="Arial"/>
              </w:rPr>
              <w:t>CDS60002</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1E812734" w14:textId="77777777" w:rsidR="00AD1917" w:rsidRDefault="00BB7672">
            <w:pPr>
              <w:rPr>
                <w:rFonts w:cs="Arial"/>
              </w:rPr>
            </w:pPr>
            <w:r>
              <w:rPr>
                <w:rFonts w:cs="Arial"/>
              </w:rPr>
              <w:t>MRN parameter invalid</w:t>
            </w:r>
          </w:p>
        </w:tc>
      </w:tr>
      <w:tr w:rsidR="00AD1917" w14:paraId="2AC879CC" w14:textId="77777777">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655BCB53" w14:textId="77777777" w:rsidR="00AD1917" w:rsidRDefault="00BB7672">
            <w:pPr>
              <w:rPr>
                <w:rFonts w:cs="Arial"/>
              </w:rPr>
            </w:pPr>
            <w:r>
              <w:rPr>
                <w:rFonts w:cs="Arial"/>
              </w:rPr>
              <w:t>Missing MRN</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0D940F5D" w14:textId="77777777" w:rsidR="00AD1917" w:rsidRDefault="00BB7672">
            <w:pPr>
              <w:rPr>
                <w:rFonts w:cs="Arial"/>
              </w:rPr>
            </w:pPr>
            <w:r>
              <w:rPr>
                <w:rFonts w:cs="Arial"/>
              </w:rPr>
              <w:t>400 (Bad Request)</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041E1EF5" w14:textId="77777777" w:rsidR="00AD1917" w:rsidRDefault="00BB7672">
            <w:pPr>
              <w:rPr>
                <w:rFonts w:cs="Arial"/>
              </w:rPr>
            </w:pPr>
            <w:r>
              <w:rPr>
                <w:rFonts w:cs="Arial"/>
              </w:rPr>
              <w:t>BAD_REQUEST</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12964B03" w14:textId="77777777" w:rsidR="00AD1917" w:rsidRDefault="00BB7672">
            <w:pPr>
              <w:rPr>
                <w:rFonts w:cs="Arial"/>
              </w:rPr>
            </w:pPr>
            <w:r>
              <w:rPr>
                <w:rFonts w:cs="Arial"/>
              </w:rPr>
              <w:t>Missing MRN parameter</w:t>
            </w:r>
          </w:p>
        </w:tc>
      </w:tr>
      <w:tr w:rsidR="00AD1917" w14:paraId="58E108FB" w14:textId="77777777">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67F55A6D" w14:textId="77777777" w:rsidR="00AD1917" w:rsidRDefault="00BB7672">
            <w:pPr>
              <w:rPr>
                <w:rFonts w:cs="Arial"/>
              </w:rPr>
            </w:pPr>
            <w:r>
              <w:rPr>
                <w:rFonts w:cs="Arial"/>
              </w:rPr>
              <w:t>MRN too long</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4A9B0733" w14:textId="77777777" w:rsidR="00AD1917" w:rsidRDefault="00BB7672">
            <w:pPr>
              <w:rPr>
                <w:rFonts w:cs="Arial"/>
              </w:rPr>
            </w:pPr>
            <w:r>
              <w:rPr>
                <w:rFonts w:cs="Arial"/>
              </w:rPr>
              <w:t>400 (Bad Request)</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3870162E" w14:textId="77777777" w:rsidR="00AD1917" w:rsidRDefault="00BB7672">
            <w:pPr>
              <w:rPr>
                <w:rFonts w:cs="Arial"/>
              </w:rPr>
            </w:pPr>
            <w:r>
              <w:rPr>
                <w:rFonts w:cs="Arial"/>
              </w:rPr>
              <w:t>BAD_REQUEST</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3F0FB6B5" w14:textId="77777777" w:rsidR="00AD1917" w:rsidRDefault="00BB7672">
            <w:pPr>
              <w:rPr>
                <w:rFonts w:cs="Arial"/>
              </w:rPr>
            </w:pPr>
            <w:r>
              <w:rPr>
                <w:rFonts w:cs="Arial"/>
              </w:rPr>
              <w:t>MRN parameter too long</w:t>
            </w:r>
          </w:p>
        </w:tc>
      </w:tr>
      <w:tr w:rsidR="00AD1917" w14:paraId="6E7D75F7" w14:textId="77777777">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4C226D1C" w14:textId="77777777" w:rsidR="00AD1917" w:rsidRDefault="00BB7672">
            <w:pPr>
              <w:rPr>
                <w:rFonts w:cs="Arial"/>
              </w:rPr>
            </w:pPr>
            <w:r>
              <w:rPr>
                <w:rFonts w:cs="Arial"/>
              </w:rPr>
              <w:t xml:space="preserve">Invalid </w:t>
            </w:r>
            <w:proofErr w:type="spellStart"/>
            <w:r>
              <w:rPr>
                <w:rFonts w:cs="Arial"/>
              </w:rPr>
              <w:t>declarationVersion</w:t>
            </w:r>
            <w:proofErr w:type="spellEnd"/>
            <w:r>
              <w:rPr>
                <w:rFonts w:cs="Arial"/>
              </w:rPr>
              <w:t xml:space="preserve"> parameter</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5FC0A289" w14:textId="77777777" w:rsidR="00AD1917" w:rsidRDefault="00BB7672">
            <w:pPr>
              <w:rPr>
                <w:rFonts w:cs="Arial"/>
              </w:rPr>
            </w:pPr>
            <w:r>
              <w:rPr>
                <w:rFonts w:cs="Arial"/>
              </w:rPr>
              <w:t>400</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7C285A07" w14:textId="77777777" w:rsidR="00AD1917" w:rsidRDefault="00BB7672">
            <w:pPr>
              <w:rPr>
                <w:rFonts w:cs="Arial"/>
              </w:rPr>
            </w:pPr>
            <w:r>
              <w:rPr>
                <w:rFonts w:cs="Arial"/>
              </w:rPr>
              <w:t>BAD_REQUEST</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3312ACD7" w14:textId="77777777" w:rsidR="00AD1917" w:rsidRDefault="00BB7672">
            <w:pPr>
              <w:rPr>
                <w:rFonts w:cs="Arial"/>
              </w:rPr>
            </w:pPr>
            <w:r>
              <w:rPr>
                <w:rFonts w:cs="Arial"/>
              </w:rPr>
              <w:t xml:space="preserve">Invalid </w:t>
            </w:r>
            <w:proofErr w:type="spellStart"/>
            <w:r>
              <w:rPr>
                <w:rFonts w:cs="Arial"/>
              </w:rPr>
              <w:t>declarationVersion</w:t>
            </w:r>
            <w:proofErr w:type="spellEnd"/>
            <w:r>
              <w:rPr>
                <w:rFonts w:cs="Arial"/>
              </w:rPr>
              <w:t xml:space="preserve"> parameter</w:t>
            </w:r>
          </w:p>
        </w:tc>
      </w:tr>
      <w:tr w:rsidR="00AD1917" w14:paraId="4F171463" w14:textId="77777777">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5E2377F8" w14:textId="77777777" w:rsidR="00AD1917" w:rsidRDefault="00BB7672">
            <w:pPr>
              <w:rPr>
                <w:rFonts w:cs="Arial"/>
              </w:rPr>
            </w:pPr>
            <w:r>
              <w:rPr>
                <w:rFonts w:cs="Arial"/>
              </w:rPr>
              <w:t>For CSPs only, X-Submitter-Identifier and X-Badge-Identifier http headers are missing</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11BE4D06" w14:textId="77777777" w:rsidR="00AD1917" w:rsidRDefault="00BB7672">
            <w:pPr>
              <w:rPr>
                <w:rFonts w:cs="Arial"/>
              </w:rPr>
            </w:pPr>
            <w:r>
              <w:rPr>
                <w:rFonts w:cs="Arial"/>
              </w:rPr>
              <w:t>400 (Bad Request)</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4C9D902F" w14:textId="77777777" w:rsidR="00AD1917" w:rsidRDefault="00BB7672">
            <w:pPr>
              <w:rPr>
                <w:rFonts w:cs="Arial"/>
              </w:rPr>
            </w:pPr>
            <w:r>
              <w:rPr>
                <w:rFonts w:cs="Arial"/>
              </w:rPr>
              <w:t>BAD_REQUEST</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53B12CF8" w14:textId="77777777" w:rsidR="00AD1917" w:rsidRDefault="00BB7672">
            <w:pPr>
              <w:rPr>
                <w:rFonts w:cs="Arial"/>
              </w:rPr>
            </w:pPr>
            <w:r>
              <w:rPr>
                <w:rFonts w:cs="Arial"/>
              </w:rPr>
              <w:t>Both X-Submitter-Identifier and X-Badge-Identifier headers are missing</w:t>
            </w:r>
          </w:p>
        </w:tc>
      </w:tr>
      <w:tr w:rsidR="00AD1917" w14:paraId="5219C2B9" w14:textId="77777777">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43760231" w14:textId="77777777" w:rsidR="00AD1917" w:rsidRDefault="00BB7672">
            <w:pPr>
              <w:rPr>
                <w:rFonts w:cs="Arial"/>
              </w:rPr>
            </w:pPr>
            <w:r>
              <w:rPr>
                <w:rFonts w:cs="Arial"/>
              </w:rPr>
              <w:t>For CSPs only, X-Submitter-Identifier is invalid</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213EDEAE" w14:textId="77777777" w:rsidR="00AD1917" w:rsidRDefault="00BB7672">
            <w:pPr>
              <w:rPr>
                <w:rFonts w:cs="Arial"/>
              </w:rPr>
            </w:pPr>
            <w:r>
              <w:rPr>
                <w:rFonts w:cs="Arial"/>
              </w:rPr>
              <w:t>400 (Bad Request)</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03F17AA1" w14:textId="77777777" w:rsidR="00AD1917" w:rsidRDefault="00BB7672">
            <w:pPr>
              <w:rPr>
                <w:rFonts w:cs="Arial"/>
              </w:rPr>
            </w:pPr>
            <w:r>
              <w:rPr>
                <w:rFonts w:cs="Arial"/>
              </w:rPr>
              <w:t>BAD_REQUEST</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61FA158E" w14:textId="77777777" w:rsidR="00AD1917" w:rsidRDefault="00BB7672">
            <w:pPr>
              <w:rPr>
                <w:rFonts w:cs="Arial"/>
              </w:rPr>
            </w:pPr>
            <w:r>
              <w:rPr>
                <w:rFonts w:cs="Arial"/>
              </w:rPr>
              <w:t>X-Submitter-Identifier header is invalid</w:t>
            </w:r>
          </w:p>
        </w:tc>
      </w:tr>
      <w:tr w:rsidR="00AD1917" w14:paraId="3EAC0B9E" w14:textId="77777777">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415020C1" w14:textId="77777777" w:rsidR="00AD1917" w:rsidRDefault="00BB7672">
            <w:pPr>
              <w:rPr>
                <w:rFonts w:cs="Arial"/>
              </w:rPr>
            </w:pPr>
            <w:r>
              <w:rPr>
                <w:rFonts w:cs="Arial"/>
              </w:rPr>
              <w:t>For CSPs only, X-Submitter-Identifier header is invalid</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3A055505" w14:textId="77777777" w:rsidR="00AD1917" w:rsidRDefault="00BB7672">
            <w:pPr>
              <w:rPr>
                <w:rFonts w:cs="Arial"/>
              </w:rPr>
            </w:pPr>
            <w:r>
              <w:rPr>
                <w:rFonts w:cs="Arial"/>
              </w:rPr>
              <w:t>400 (Bad Request)</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799B7089" w14:textId="77777777" w:rsidR="00AD1917" w:rsidRDefault="00BB7672">
            <w:pPr>
              <w:rPr>
                <w:rFonts w:cs="Arial"/>
              </w:rPr>
            </w:pPr>
            <w:r>
              <w:rPr>
                <w:rFonts w:cs="Arial"/>
              </w:rPr>
              <w:t>BAD_REQUEST</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5B394229" w14:textId="77777777" w:rsidR="00AD1917" w:rsidRDefault="00BB7672">
            <w:pPr>
              <w:rPr>
                <w:rFonts w:cs="Arial"/>
              </w:rPr>
            </w:pPr>
            <w:r>
              <w:rPr>
                <w:rFonts w:cs="Arial"/>
              </w:rPr>
              <w:t>X-Badge-Identifier header is invalid</w:t>
            </w:r>
          </w:p>
        </w:tc>
      </w:tr>
      <w:tr w:rsidR="00AD1917" w14:paraId="3DAD278D" w14:textId="77777777">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69467560" w14:textId="77777777" w:rsidR="00AD1917" w:rsidRDefault="00BB7672">
            <w:pPr>
              <w:rPr>
                <w:rFonts w:cs="Arial"/>
              </w:rPr>
            </w:pPr>
            <w:r>
              <w:rPr>
                <w:rFonts w:cs="Arial"/>
              </w:rPr>
              <w:t>Internal server error</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4F11E0EE" w14:textId="77777777" w:rsidR="00AD1917" w:rsidRDefault="00BB7672">
            <w:pPr>
              <w:rPr>
                <w:rFonts w:cs="Arial"/>
              </w:rPr>
            </w:pPr>
            <w:r>
              <w:rPr>
                <w:rFonts w:cs="Arial"/>
              </w:rPr>
              <w:t>500</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7BEEEA5E" w14:textId="77777777" w:rsidR="00AD1917" w:rsidRDefault="00BB7672">
            <w:pPr>
              <w:rPr>
                <w:rFonts w:cs="Arial"/>
              </w:rPr>
            </w:pPr>
            <w:r>
              <w:rPr>
                <w:rFonts w:cs="Arial"/>
              </w:rPr>
              <w:t>CDS60003 or INTERNAL_SERVER_ERROR</w:t>
            </w:r>
          </w:p>
        </w:tc>
        <w:tc>
          <w:tcPr>
            <w:tcW w:w="2662" w:type="dxa"/>
            <w:tcBorders>
              <w:top w:val="single" w:sz="8" w:space="0" w:color="BFBFBF"/>
              <w:left w:val="single" w:sz="8" w:space="0" w:color="BFBFBF"/>
              <w:bottom w:val="single" w:sz="8" w:space="0" w:color="BFBFBF"/>
              <w:right w:val="single" w:sz="8" w:space="0" w:color="BFBFBF"/>
            </w:tcBorders>
            <w:shd w:val="clear" w:color="auto" w:fill="auto"/>
            <w:tcMar>
              <w:top w:w="0" w:type="dxa"/>
              <w:left w:w="108" w:type="dxa"/>
              <w:bottom w:w="0" w:type="dxa"/>
              <w:right w:w="108" w:type="dxa"/>
            </w:tcMar>
          </w:tcPr>
          <w:p w14:paraId="17A2052C" w14:textId="77777777" w:rsidR="00AD1917" w:rsidRDefault="00BB7672">
            <w:pPr>
              <w:rPr>
                <w:rFonts w:cs="Arial"/>
              </w:rPr>
            </w:pPr>
            <w:r>
              <w:rPr>
                <w:rFonts w:cs="Arial"/>
              </w:rPr>
              <w:t>Internal server error</w:t>
            </w:r>
          </w:p>
        </w:tc>
      </w:tr>
    </w:tbl>
    <w:p w14:paraId="36D31966" w14:textId="77777777" w:rsidR="00AD1917" w:rsidRDefault="00BB7672">
      <w:pPr>
        <w:spacing w:line="240" w:lineRule="auto"/>
        <w:rPr>
          <w:rFonts w:cs="Arial"/>
        </w:rPr>
      </w:pPr>
      <w:r>
        <w:rPr>
          <w:rFonts w:cs="Arial"/>
        </w:rPr>
        <w:t xml:space="preserve"> </w:t>
      </w:r>
    </w:p>
    <w:p w14:paraId="5B823B57" w14:textId="77777777" w:rsidR="00AD1917" w:rsidRDefault="00BB7672">
      <w:pPr>
        <w:spacing w:line="240" w:lineRule="auto"/>
        <w:rPr>
          <w:rFonts w:cs="Arial"/>
        </w:rPr>
      </w:pPr>
      <w:r>
        <w:rPr>
          <w:rFonts w:cs="Arial"/>
        </w:rPr>
        <w:t>Both the CDS error codes and error descriptions will be returned nested inside the standard HTTP fault structure in the event of an error. An example is shown below.</w:t>
      </w:r>
    </w:p>
    <w:tbl>
      <w:tblPr>
        <w:tblW w:w="10650" w:type="dxa"/>
        <w:tblLayout w:type="fixed"/>
        <w:tblCellMar>
          <w:left w:w="10" w:type="dxa"/>
          <w:right w:w="10" w:type="dxa"/>
        </w:tblCellMar>
        <w:tblLook w:val="0000" w:firstRow="0" w:lastRow="0" w:firstColumn="0" w:lastColumn="0" w:noHBand="0" w:noVBand="0"/>
      </w:tblPr>
      <w:tblGrid>
        <w:gridCol w:w="10650"/>
      </w:tblGrid>
      <w:tr w:rsidR="00AD1917" w14:paraId="5AFBE5B4" w14:textId="77777777">
        <w:tc>
          <w:tcPr>
            <w:tcW w:w="106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2B57EA" w14:textId="77777777" w:rsidR="00AD1917" w:rsidRDefault="00BB7672">
            <w:pPr>
              <w:rPr>
                <w:rFonts w:cs="Arial"/>
              </w:rPr>
            </w:pPr>
            <w:r>
              <w:rPr>
                <w:rFonts w:cs="Arial"/>
              </w:rPr>
              <w:t>&lt;error&gt;</w:t>
            </w:r>
          </w:p>
          <w:p w14:paraId="4FD887A5" w14:textId="77777777" w:rsidR="00AD1917" w:rsidRDefault="00BB7672">
            <w:pPr>
              <w:rPr>
                <w:rFonts w:cs="Arial"/>
              </w:rPr>
            </w:pPr>
            <w:r>
              <w:rPr>
                <w:rFonts w:cs="Arial"/>
              </w:rPr>
              <w:t>&lt;code&gt;CDS60001&lt;/code&gt;</w:t>
            </w:r>
          </w:p>
          <w:p w14:paraId="40D8A466" w14:textId="77777777" w:rsidR="00AD1917" w:rsidRDefault="00BB7672">
            <w:pPr>
              <w:rPr>
                <w:rFonts w:cs="Arial"/>
              </w:rPr>
            </w:pPr>
            <w:r>
              <w:rPr>
                <w:rFonts w:cs="Arial"/>
              </w:rPr>
              <w:t>&lt;message&gt;Declaration Not Found&lt;/message&gt;</w:t>
            </w:r>
          </w:p>
          <w:p w14:paraId="5227C6A1" w14:textId="77777777" w:rsidR="00AD1917" w:rsidRDefault="00BB7672">
            <w:pPr>
              <w:rPr>
                <w:rFonts w:cs="Arial"/>
              </w:rPr>
            </w:pPr>
            <w:r>
              <w:rPr>
                <w:rFonts w:cs="Arial"/>
              </w:rPr>
              <w:t>&lt;/error&gt;</w:t>
            </w:r>
          </w:p>
        </w:tc>
      </w:tr>
    </w:tbl>
    <w:p w14:paraId="0CA814B8" w14:textId="77777777" w:rsidR="00AD1917" w:rsidRDefault="00AD1917">
      <w:pPr>
        <w:spacing w:line="240" w:lineRule="auto"/>
        <w:rPr>
          <w:rFonts w:cs="Arial"/>
        </w:rPr>
      </w:pPr>
    </w:p>
    <w:p w14:paraId="272F80A8" w14:textId="77777777" w:rsidR="00AD1917" w:rsidRDefault="00AD1917">
      <w:pPr>
        <w:spacing w:line="240" w:lineRule="auto"/>
        <w:rPr>
          <w:rFonts w:eastAsia="Times New Roman" w:cs="Arial"/>
          <w:b/>
          <w:sz w:val="28"/>
          <w:szCs w:val="28"/>
        </w:rPr>
      </w:pPr>
    </w:p>
    <w:p w14:paraId="64676E24" w14:textId="77777777" w:rsidR="00AD1917" w:rsidRDefault="00BB7672">
      <w:pPr>
        <w:pStyle w:val="Heading1"/>
      </w:pPr>
      <w:bookmarkStart w:id="160" w:name="_Toc88722681"/>
      <w:r>
        <w:t>Schemas</w:t>
      </w:r>
      <w:bookmarkEnd w:id="160"/>
    </w:p>
    <w:p w14:paraId="6EF9555C" w14:textId="77777777" w:rsidR="00AD1917" w:rsidRDefault="00BB7672">
      <w:r>
        <w:t>The schemas and sample messages for each query type are published within the external facing API specifications on the Developer Hub.</w:t>
      </w:r>
    </w:p>
    <w:p w14:paraId="6E4C950B" w14:textId="77777777" w:rsidR="00AD1917" w:rsidRDefault="00AD1917">
      <w:pPr>
        <w:pageBreakBefore/>
        <w:spacing w:line="240" w:lineRule="auto"/>
      </w:pPr>
    </w:p>
    <w:p w14:paraId="0AFEB31F" w14:textId="77777777" w:rsidR="00AD1917" w:rsidRDefault="00BB7672">
      <w:pPr>
        <w:pStyle w:val="Heading1"/>
      </w:pPr>
      <w:bookmarkStart w:id="161" w:name="_Toc27043227"/>
      <w:bookmarkStart w:id="162" w:name="_Toc27384883"/>
      <w:bookmarkStart w:id="163" w:name="_Ref88497236"/>
      <w:bookmarkStart w:id="164" w:name="_Toc88722682"/>
      <w:r>
        <w:t>Reference Codes</w:t>
      </w:r>
      <w:bookmarkEnd w:id="161"/>
      <w:bookmarkEnd w:id="162"/>
      <w:bookmarkEnd w:id="163"/>
      <w:bookmarkEnd w:id="164"/>
    </w:p>
    <w:p w14:paraId="682A63EE" w14:textId="77777777" w:rsidR="00AD1917" w:rsidRDefault="00BB7672">
      <w:pPr>
        <w:pStyle w:val="Heading2"/>
      </w:pPr>
      <w:bookmarkStart w:id="165" w:name="_Ref88497369"/>
      <w:bookmarkStart w:id="166" w:name="_Ref88497433"/>
      <w:bookmarkStart w:id="167" w:name="_Toc88722683"/>
      <w:bookmarkStart w:id="168" w:name="_Hlk84447803"/>
      <w:bookmarkStart w:id="169" w:name="_Hlk84501568"/>
      <w:r>
        <w:t>ICS – Clearance Status</w:t>
      </w:r>
      <w:bookmarkEnd w:id="165"/>
      <w:bookmarkEnd w:id="166"/>
      <w:bookmarkEnd w:id="167"/>
    </w:p>
    <w:p w14:paraId="3D48A017" w14:textId="77777777" w:rsidR="00AD1917" w:rsidRDefault="00BB7672">
      <w:pPr>
        <w:pStyle w:val="BodyText"/>
        <w:rPr>
          <w:rFonts w:cs="Arial"/>
        </w:rPr>
      </w:pPr>
      <w:r>
        <w:rPr>
          <w:rFonts w:cs="Arial"/>
        </w:rPr>
        <w:t>The following table lists the potential ICS codes and their description, which will be populated for declarations.</w:t>
      </w:r>
    </w:p>
    <w:p w14:paraId="26326B26" w14:textId="77777777" w:rsidR="00AD1917" w:rsidRDefault="00AD1917">
      <w:pPr>
        <w:pStyle w:val="BodyText"/>
        <w:rPr>
          <w:rFonts w:cs="Arial"/>
        </w:rPr>
      </w:pPr>
    </w:p>
    <w:p w14:paraId="77454DA5" w14:textId="77777777" w:rsidR="00AD1917" w:rsidRDefault="00BB7672">
      <w:pPr>
        <w:pStyle w:val="Heading3"/>
      </w:pPr>
      <w:bookmarkStart w:id="170" w:name="_Toc88722684"/>
      <w:r>
        <w:t>ICS – Uncleared Status</w:t>
      </w:r>
      <w:bookmarkEnd w:id="170"/>
    </w:p>
    <w:p w14:paraId="38C09FAA" w14:textId="77777777" w:rsidR="00AD1917" w:rsidRDefault="00BB7672">
      <w:pPr>
        <w:pStyle w:val="BodyText"/>
        <w:rPr>
          <w:rFonts w:cs="Arial"/>
        </w:rPr>
      </w:pPr>
      <w:r>
        <w:rPr>
          <w:rFonts w:cs="Arial"/>
        </w:rPr>
        <w:t>The following table lists the ICS codes and their descriptions for uncleared status.</w:t>
      </w:r>
    </w:p>
    <w:p w14:paraId="50BA05D0" w14:textId="77777777" w:rsidR="00AD1917" w:rsidRDefault="00AD1917">
      <w:pPr>
        <w:pStyle w:val="BodyText"/>
        <w:rPr>
          <w:rFonts w:cs="Arial"/>
        </w:rPr>
      </w:pPr>
    </w:p>
    <w:tbl>
      <w:tblPr>
        <w:tblW w:w="10642" w:type="dxa"/>
        <w:tblCellMar>
          <w:left w:w="10" w:type="dxa"/>
          <w:right w:w="10" w:type="dxa"/>
        </w:tblCellMar>
        <w:tblLook w:val="0000" w:firstRow="0" w:lastRow="0" w:firstColumn="0" w:lastColumn="0" w:noHBand="0" w:noVBand="0"/>
      </w:tblPr>
      <w:tblGrid>
        <w:gridCol w:w="2548"/>
        <w:gridCol w:w="900"/>
        <w:gridCol w:w="5537"/>
        <w:gridCol w:w="1657"/>
      </w:tblGrid>
      <w:tr w:rsidR="00AD1917" w14:paraId="1DBEB19C" w14:textId="77777777">
        <w:trPr>
          <w:tblHeader/>
        </w:trPr>
        <w:tc>
          <w:tcPr>
            <w:tcW w:w="2548" w:type="dxa"/>
            <w:tcBorders>
              <w:top w:val="single" w:sz="6" w:space="0" w:color="DDDDDD"/>
              <w:left w:val="single" w:sz="6" w:space="0" w:color="DDDDDD"/>
              <w:bottom w:val="single" w:sz="6" w:space="0" w:color="DDDDDD"/>
              <w:right w:val="single" w:sz="6" w:space="0" w:color="DDDDDD"/>
            </w:tcBorders>
            <w:shd w:val="clear" w:color="auto" w:fill="DBE5F1"/>
            <w:tcMar>
              <w:top w:w="105" w:type="dxa"/>
              <w:left w:w="150" w:type="dxa"/>
              <w:bottom w:w="105" w:type="dxa"/>
              <w:right w:w="225" w:type="dxa"/>
            </w:tcMar>
          </w:tcPr>
          <w:p w14:paraId="0B7DDA3A" w14:textId="77777777" w:rsidR="00AD1917" w:rsidRDefault="00BB7672">
            <w:pPr>
              <w:spacing w:line="300" w:lineRule="atLeast"/>
              <w:rPr>
                <w:rFonts w:eastAsia="Times New Roman" w:cs="Arial"/>
                <w:b/>
                <w:bCs/>
                <w:sz w:val="21"/>
                <w:szCs w:val="21"/>
                <w:lang w:eastAsia="en-GB"/>
              </w:rPr>
            </w:pPr>
            <w:r>
              <w:rPr>
                <w:rFonts w:eastAsia="Times New Roman" w:cs="Arial"/>
                <w:b/>
                <w:bCs/>
                <w:sz w:val="21"/>
                <w:szCs w:val="21"/>
                <w:lang w:eastAsia="en-GB"/>
              </w:rPr>
              <w:t>Status</w:t>
            </w:r>
          </w:p>
        </w:tc>
        <w:tc>
          <w:tcPr>
            <w:tcW w:w="900" w:type="dxa"/>
            <w:tcBorders>
              <w:top w:val="single" w:sz="6" w:space="0" w:color="DDDDDD"/>
              <w:left w:val="single" w:sz="6" w:space="0" w:color="DDDDDD"/>
              <w:bottom w:val="single" w:sz="6" w:space="0" w:color="DDDDDD"/>
              <w:right w:val="single" w:sz="6" w:space="0" w:color="DDDDDD"/>
            </w:tcBorders>
            <w:shd w:val="clear" w:color="auto" w:fill="DBE5F1"/>
            <w:tcMar>
              <w:top w:w="105" w:type="dxa"/>
              <w:left w:w="150" w:type="dxa"/>
              <w:bottom w:w="105" w:type="dxa"/>
              <w:right w:w="225" w:type="dxa"/>
            </w:tcMar>
          </w:tcPr>
          <w:p w14:paraId="7629987E" w14:textId="77777777" w:rsidR="00AD1917" w:rsidRDefault="00BB7672">
            <w:pPr>
              <w:spacing w:line="300" w:lineRule="atLeast"/>
              <w:rPr>
                <w:rFonts w:eastAsia="Times New Roman" w:cs="Arial"/>
                <w:b/>
                <w:bCs/>
                <w:sz w:val="21"/>
                <w:szCs w:val="21"/>
                <w:lang w:eastAsia="en-GB"/>
              </w:rPr>
            </w:pPr>
            <w:r>
              <w:rPr>
                <w:rFonts w:eastAsia="Times New Roman" w:cs="Arial"/>
                <w:b/>
                <w:bCs/>
                <w:sz w:val="21"/>
                <w:szCs w:val="21"/>
                <w:lang w:eastAsia="en-GB"/>
              </w:rPr>
              <w:t>Code</w:t>
            </w:r>
          </w:p>
        </w:tc>
        <w:tc>
          <w:tcPr>
            <w:tcW w:w="5537" w:type="dxa"/>
            <w:tcBorders>
              <w:top w:val="single" w:sz="6" w:space="0" w:color="DDDDDD"/>
              <w:left w:val="single" w:sz="6" w:space="0" w:color="DDDDDD"/>
              <w:bottom w:val="single" w:sz="6" w:space="0" w:color="DDDDDD"/>
              <w:right w:val="single" w:sz="6" w:space="0" w:color="DDDDDD"/>
            </w:tcBorders>
            <w:shd w:val="clear" w:color="auto" w:fill="DBE5F1"/>
            <w:tcMar>
              <w:top w:w="105" w:type="dxa"/>
              <w:left w:w="150" w:type="dxa"/>
              <w:bottom w:w="105" w:type="dxa"/>
              <w:right w:w="225" w:type="dxa"/>
            </w:tcMar>
          </w:tcPr>
          <w:p w14:paraId="34CC072B" w14:textId="77777777" w:rsidR="00AD1917" w:rsidRDefault="00BB7672">
            <w:pPr>
              <w:spacing w:line="300" w:lineRule="atLeast"/>
              <w:rPr>
                <w:rFonts w:eastAsia="Times New Roman" w:cs="Arial"/>
                <w:b/>
                <w:bCs/>
                <w:sz w:val="21"/>
                <w:szCs w:val="21"/>
                <w:lang w:eastAsia="en-GB"/>
              </w:rPr>
            </w:pPr>
            <w:r>
              <w:rPr>
                <w:rFonts w:eastAsia="Times New Roman" w:cs="Arial"/>
                <w:b/>
                <w:bCs/>
                <w:sz w:val="21"/>
                <w:szCs w:val="21"/>
                <w:lang w:eastAsia="en-GB"/>
              </w:rPr>
              <w:t>Description</w:t>
            </w:r>
          </w:p>
        </w:tc>
        <w:tc>
          <w:tcPr>
            <w:tcW w:w="1657" w:type="dxa"/>
            <w:tcBorders>
              <w:top w:val="single" w:sz="6" w:space="0" w:color="DDDDDD"/>
              <w:left w:val="single" w:sz="6" w:space="0" w:color="DDDDDD"/>
              <w:bottom w:val="single" w:sz="6" w:space="0" w:color="DDDDDD"/>
              <w:right w:val="single" w:sz="6" w:space="0" w:color="DDDDDD"/>
            </w:tcBorders>
            <w:shd w:val="clear" w:color="auto" w:fill="DBE5F1"/>
            <w:tcMar>
              <w:top w:w="105" w:type="dxa"/>
              <w:left w:w="150" w:type="dxa"/>
              <w:bottom w:w="105" w:type="dxa"/>
              <w:right w:w="225" w:type="dxa"/>
            </w:tcMar>
          </w:tcPr>
          <w:p w14:paraId="123BDDF5" w14:textId="77777777" w:rsidR="00AD1917" w:rsidRDefault="00BB7672">
            <w:pPr>
              <w:spacing w:line="300" w:lineRule="atLeast"/>
              <w:rPr>
                <w:rFonts w:eastAsia="Times New Roman" w:cs="Arial"/>
                <w:b/>
                <w:bCs/>
                <w:sz w:val="21"/>
                <w:szCs w:val="21"/>
                <w:lang w:eastAsia="en-GB"/>
              </w:rPr>
            </w:pPr>
            <w:r>
              <w:rPr>
                <w:rFonts w:eastAsia="Times New Roman" w:cs="Arial"/>
                <w:b/>
                <w:bCs/>
                <w:sz w:val="21"/>
                <w:szCs w:val="21"/>
                <w:lang w:eastAsia="en-GB"/>
              </w:rPr>
              <w:t>CHIEF Equivalent </w:t>
            </w:r>
          </w:p>
        </w:tc>
      </w:tr>
      <w:tr w:rsidR="00AD1917" w14:paraId="3FEFF86B" w14:textId="77777777">
        <w:tc>
          <w:tcPr>
            <w:tcW w:w="254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7B06A97"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Declaration Validation</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5F5F02F"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1</w:t>
            </w:r>
          </w:p>
        </w:tc>
        <w:tc>
          <w:tcPr>
            <w:tcW w:w="55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70BFFEF"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 xml:space="preserve">The declaration is currently within validation and is not yet accepted, </w:t>
            </w:r>
            <w:proofErr w:type="gramStart"/>
            <w:r>
              <w:rPr>
                <w:rFonts w:eastAsia="Times New Roman" w:cs="Arial"/>
                <w:sz w:val="20"/>
                <w:szCs w:val="20"/>
                <w:lang w:eastAsia="en-GB"/>
              </w:rPr>
              <w:t>registered</w:t>
            </w:r>
            <w:proofErr w:type="gramEnd"/>
            <w:r>
              <w:rPr>
                <w:rFonts w:eastAsia="Times New Roman" w:cs="Arial"/>
                <w:sz w:val="20"/>
                <w:szCs w:val="20"/>
                <w:lang w:eastAsia="en-GB"/>
              </w:rPr>
              <w:t xml:space="preserve"> or rejected.  Not currently produced.</w:t>
            </w:r>
          </w:p>
          <w:p w14:paraId="32664AE4" w14:textId="77777777" w:rsidR="00AD1917" w:rsidRDefault="00AD1917">
            <w:pPr>
              <w:spacing w:line="300" w:lineRule="atLeast"/>
              <w:rPr>
                <w:rFonts w:eastAsia="Times New Roman" w:cs="Arial"/>
                <w:sz w:val="20"/>
                <w:szCs w:val="20"/>
                <w:lang w:eastAsia="en-GB"/>
              </w:rPr>
            </w:pPr>
          </w:p>
          <w:p w14:paraId="1953E938"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N.B. Not Currently Used By CDS</w:t>
            </w:r>
          </w:p>
        </w:tc>
        <w:tc>
          <w:tcPr>
            <w:tcW w:w="16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326BB65"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00</w:t>
            </w:r>
          </w:p>
        </w:tc>
      </w:tr>
      <w:tr w:rsidR="00AD1917" w14:paraId="23767DDB" w14:textId="77777777">
        <w:trPr>
          <w:trHeight w:val="1306"/>
        </w:trPr>
        <w:tc>
          <w:tcPr>
            <w:tcW w:w="254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419FBD5"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Declaration Correction Validation</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3DF07DA"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7</w:t>
            </w:r>
          </w:p>
        </w:tc>
        <w:tc>
          <w:tcPr>
            <w:tcW w:w="55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E3CF835"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The amendment for the declaration is currently within validation and is not yet registered or rejected. Not currently produced.</w:t>
            </w:r>
          </w:p>
          <w:p w14:paraId="440AE411" w14:textId="77777777" w:rsidR="00AD1917" w:rsidRDefault="00AD1917">
            <w:pPr>
              <w:spacing w:line="300" w:lineRule="atLeast"/>
              <w:rPr>
                <w:rFonts w:eastAsia="Times New Roman" w:cs="Arial"/>
                <w:sz w:val="20"/>
                <w:szCs w:val="20"/>
                <w:lang w:eastAsia="en-GB"/>
              </w:rPr>
            </w:pPr>
          </w:p>
          <w:p w14:paraId="70DC3FB5"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 xml:space="preserve">N.B. Not Currently Used </w:t>
            </w:r>
            <w:proofErr w:type="gramStart"/>
            <w:r>
              <w:rPr>
                <w:rFonts w:eastAsia="Times New Roman" w:cs="Arial"/>
                <w:sz w:val="20"/>
                <w:szCs w:val="20"/>
                <w:lang w:eastAsia="en-GB"/>
              </w:rPr>
              <w:t>By</w:t>
            </w:r>
            <w:proofErr w:type="gramEnd"/>
            <w:r>
              <w:rPr>
                <w:rFonts w:eastAsia="Times New Roman" w:cs="Arial"/>
                <w:sz w:val="20"/>
                <w:szCs w:val="20"/>
                <w:lang w:eastAsia="en-GB"/>
              </w:rPr>
              <w:t xml:space="preserve"> CDS </w:t>
            </w:r>
          </w:p>
        </w:tc>
        <w:tc>
          <w:tcPr>
            <w:tcW w:w="16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C84F34C"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22</w:t>
            </w:r>
          </w:p>
        </w:tc>
      </w:tr>
      <w:tr w:rsidR="00AD1917" w14:paraId="12A059E3" w14:textId="77777777">
        <w:tc>
          <w:tcPr>
            <w:tcW w:w="254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3C70CD5"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Advance Declaration Registration</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6440BCA"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8</w:t>
            </w:r>
          </w:p>
        </w:tc>
        <w:tc>
          <w:tcPr>
            <w:tcW w:w="55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B851802"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A pre-lodged declaration has been registered by CDS.</w:t>
            </w:r>
          </w:p>
          <w:p w14:paraId="0BF6AD1E" w14:textId="77777777" w:rsidR="00AD1917" w:rsidRDefault="00AD1917">
            <w:pPr>
              <w:spacing w:line="300" w:lineRule="atLeast"/>
              <w:rPr>
                <w:rFonts w:eastAsia="Times New Roman" w:cs="Arial"/>
                <w:sz w:val="20"/>
                <w:szCs w:val="20"/>
                <w:lang w:eastAsia="en-GB"/>
              </w:rPr>
            </w:pPr>
          </w:p>
        </w:tc>
        <w:tc>
          <w:tcPr>
            <w:tcW w:w="16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15C07B5"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N/A</w:t>
            </w:r>
          </w:p>
        </w:tc>
      </w:tr>
      <w:tr w:rsidR="00AD1917" w14:paraId="5FFFA30C" w14:textId="77777777">
        <w:tc>
          <w:tcPr>
            <w:tcW w:w="254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CA5169C"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Declaration Acceptance</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4611A8A"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9</w:t>
            </w:r>
          </w:p>
        </w:tc>
        <w:tc>
          <w:tcPr>
            <w:tcW w:w="55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C43FEFE"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A declaration has passed validation and been accepted by CDS.</w:t>
            </w:r>
          </w:p>
          <w:p w14:paraId="479A2E77" w14:textId="77777777" w:rsidR="00AD1917" w:rsidRDefault="00AD1917">
            <w:pPr>
              <w:spacing w:line="300" w:lineRule="atLeast"/>
              <w:rPr>
                <w:rFonts w:eastAsia="Times New Roman" w:cs="Arial"/>
                <w:sz w:val="20"/>
                <w:szCs w:val="20"/>
                <w:lang w:eastAsia="en-GB"/>
              </w:rPr>
            </w:pPr>
          </w:p>
        </w:tc>
        <w:tc>
          <w:tcPr>
            <w:tcW w:w="16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0F55D0E"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N/A</w:t>
            </w:r>
          </w:p>
        </w:tc>
      </w:tr>
      <w:tr w:rsidR="00AD1917" w14:paraId="306E16F9" w14:textId="77777777">
        <w:tc>
          <w:tcPr>
            <w:tcW w:w="254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D1EEFB4"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Declaration Acceptance at Goods Arrival</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6DECAB8"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10</w:t>
            </w:r>
          </w:p>
        </w:tc>
        <w:tc>
          <w:tcPr>
            <w:tcW w:w="55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C13D846"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A declaration has been accepted by CDS after submission of a Goods Arrival Notice.</w:t>
            </w:r>
          </w:p>
          <w:p w14:paraId="605CD0B1" w14:textId="77777777" w:rsidR="00AD1917" w:rsidRDefault="00AD1917">
            <w:pPr>
              <w:spacing w:line="300" w:lineRule="atLeast"/>
              <w:rPr>
                <w:rFonts w:eastAsia="Times New Roman" w:cs="Arial"/>
                <w:sz w:val="20"/>
                <w:szCs w:val="20"/>
                <w:lang w:eastAsia="en-GB"/>
              </w:rPr>
            </w:pPr>
          </w:p>
        </w:tc>
        <w:tc>
          <w:tcPr>
            <w:tcW w:w="16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3BEF947"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N/A</w:t>
            </w:r>
          </w:p>
        </w:tc>
      </w:tr>
      <w:tr w:rsidR="00AD1917" w14:paraId="102D7072" w14:textId="77777777">
        <w:tc>
          <w:tcPr>
            <w:tcW w:w="254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A7423CE"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Declaration Corrected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48E450B"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12</w:t>
            </w:r>
          </w:p>
        </w:tc>
        <w:tc>
          <w:tcPr>
            <w:tcW w:w="55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0FB7B1C" w14:textId="77777777" w:rsidR="00AD1917" w:rsidRDefault="00BB7672">
            <w:pPr>
              <w:tabs>
                <w:tab w:val="left" w:pos="1958"/>
              </w:tabs>
              <w:spacing w:line="300" w:lineRule="atLeast"/>
              <w:rPr>
                <w:rFonts w:eastAsia="Times New Roman" w:cs="Arial"/>
                <w:sz w:val="20"/>
                <w:szCs w:val="20"/>
                <w:lang w:eastAsia="en-GB"/>
              </w:rPr>
            </w:pPr>
            <w:r>
              <w:rPr>
                <w:rFonts w:eastAsia="Times New Roman" w:cs="Arial"/>
                <w:sz w:val="20"/>
                <w:szCs w:val="20"/>
                <w:lang w:eastAsia="en-GB"/>
              </w:rPr>
              <w:t>The declaration has been successfully amended.</w:t>
            </w:r>
          </w:p>
          <w:p w14:paraId="4AAE98EB" w14:textId="77777777" w:rsidR="00AD1917" w:rsidRDefault="00AD1917">
            <w:pPr>
              <w:tabs>
                <w:tab w:val="left" w:pos="1958"/>
              </w:tabs>
              <w:spacing w:line="300" w:lineRule="atLeast"/>
              <w:rPr>
                <w:rFonts w:eastAsia="Times New Roman" w:cs="Arial"/>
                <w:sz w:val="20"/>
                <w:szCs w:val="20"/>
                <w:lang w:eastAsia="en-GB"/>
              </w:rPr>
            </w:pPr>
          </w:p>
        </w:tc>
        <w:tc>
          <w:tcPr>
            <w:tcW w:w="16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72D4E9C"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N/A</w:t>
            </w:r>
          </w:p>
        </w:tc>
      </w:tr>
      <w:tr w:rsidR="00AD1917" w14:paraId="69D6C3F4" w14:textId="77777777">
        <w:tc>
          <w:tcPr>
            <w:tcW w:w="254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A3F7A9D"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Declaration Supplemented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04FB187"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13</w:t>
            </w:r>
          </w:p>
        </w:tc>
        <w:tc>
          <w:tcPr>
            <w:tcW w:w="55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C5A4F5F"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Declaration Supplemented. Not currently produced.</w:t>
            </w:r>
          </w:p>
          <w:p w14:paraId="2FA3ECB8" w14:textId="77777777" w:rsidR="00AD1917" w:rsidRDefault="00AD1917">
            <w:pPr>
              <w:spacing w:line="300" w:lineRule="atLeast"/>
              <w:rPr>
                <w:rFonts w:eastAsia="Times New Roman" w:cs="Arial"/>
                <w:sz w:val="20"/>
                <w:szCs w:val="20"/>
                <w:lang w:eastAsia="en-GB"/>
              </w:rPr>
            </w:pPr>
          </w:p>
          <w:p w14:paraId="3EBD1667" w14:textId="77777777" w:rsidR="00AD1917" w:rsidRDefault="00BB7672">
            <w:pPr>
              <w:tabs>
                <w:tab w:val="left" w:pos="1958"/>
              </w:tabs>
              <w:spacing w:line="300" w:lineRule="atLeast"/>
              <w:rPr>
                <w:rFonts w:eastAsia="Times New Roman" w:cs="Arial"/>
                <w:sz w:val="20"/>
                <w:szCs w:val="20"/>
                <w:lang w:eastAsia="en-GB"/>
              </w:rPr>
            </w:pPr>
            <w:r>
              <w:rPr>
                <w:rFonts w:eastAsia="Times New Roman" w:cs="Arial"/>
                <w:sz w:val="20"/>
                <w:szCs w:val="20"/>
                <w:lang w:eastAsia="en-GB"/>
              </w:rPr>
              <w:t>N.B. Not Currently Used By CDS</w:t>
            </w:r>
          </w:p>
        </w:tc>
        <w:tc>
          <w:tcPr>
            <w:tcW w:w="16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71132CC" w14:textId="77777777" w:rsidR="00AD1917" w:rsidRDefault="00AD1917">
            <w:pPr>
              <w:spacing w:line="300" w:lineRule="atLeast"/>
              <w:rPr>
                <w:rFonts w:eastAsia="Times New Roman" w:cs="Arial"/>
                <w:sz w:val="20"/>
                <w:szCs w:val="20"/>
                <w:lang w:eastAsia="en-GB"/>
              </w:rPr>
            </w:pPr>
          </w:p>
        </w:tc>
      </w:tr>
      <w:tr w:rsidR="00AD1917" w14:paraId="39356AC4" w14:textId="77777777">
        <w:tc>
          <w:tcPr>
            <w:tcW w:w="254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F284D9E"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lastRenderedPageBreak/>
              <w:t>Declaration Risked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8368867"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14</w:t>
            </w:r>
          </w:p>
        </w:tc>
        <w:tc>
          <w:tcPr>
            <w:tcW w:w="55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F1BC7BC"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Notification that the declaration has now been risked and will contain a specific ROE code.</w:t>
            </w:r>
          </w:p>
        </w:tc>
        <w:tc>
          <w:tcPr>
            <w:tcW w:w="16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7CA5BED"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N/A</w:t>
            </w:r>
          </w:p>
        </w:tc>
      </w:tr>
      <w:tr w:rsidR="00AD1917" w14:paraId="575C7AE7" w14:textId="77777777">
        <w:tc>
          <w:tcPr>
            <w:tcW w:w="254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14DA89C"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Customs Position Determined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B4A467C"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15</w:t>
            </w:r>
          </w:p>
        </w:tc>
        <w:tc>
          <w:tcPr>
            <w:tcW w:w="55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B7EC668"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CDS has taken a customs position on the declaration following the control process, this status is typically transient. Where control is passed, then the process continues to the next step. Where control fails, then Customs may decide to invalidate the declaration. CDS will only remain on this status where immediate payment is still outstanding.</w:t>
            </w:r>
          </w:p>
        </w:tc>
        <w:tc>
          <w:tcPr>
            <w:tcW w:w="16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98E68F0"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N/A</w:t>
            </w:r>
          </w:p>
        </w:tc>
      </w:tr>
      <w:tr w:rsidR="00AD1917" w14:paraId="28B72EBE" w14:textId="77777777">
        <w:tc>
          <w:tcPr>
            <w:tcW w:w="254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1E3E735"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Insufficient Guarantees</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F299652"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17</w:t>
            </w:r>
          </w:p>
        </w:tc>
        <w:tc>
          <w:tcPr>
            <w:tcW w:w="55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978BF3A"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 xml:space="preserve">Will be sent as part of a Declaration Status Notification to inform of the need for the trader to take action when there is an issue with funds associated within any account-based method of </w:t>
            </w:r>
            <w:proofErr w:type="gramStart"/>
            <w:r>
              <w:rPr>
                <w:rFonts w:eastAsia="Times New Roman" w:cs="Arial"/>
                <w:sz w:val="20"/>
                <w:szCs w:val="20"/>
                <w:lang w:eastAsia="en-GB"/>
              </w:rPr>
              <w:t>payment</w:t>
            </w:r>
            <w:proofErr w:type="gramEnd"/>
            <w:r>
              <w:rPr>
                <w:rFonts w:eastAsia="Times New Roman" w:cs="Arial"/>
                <w:sz w:val="20"/>
                <w:szCs w:val="20"/>
                <w:lang w:eastAsia="en-GB"/>
              </w:rPr>
              <w:t xml:space="preserve"> </w:t>
            </w:r>
          </w:p>
          <w:p w14:paraId="184CDC3B" w14:textId="77777777" w:rsidR="00AD1917" w:rsidRDefault="00BB7672">
            <w:pPr>
              <w:pStyle w:val="ListParagraph"/>
              <w:numPr>
                <w:ilvl w:val="0"/>
                <w:numId w:val="38"/>
              </w:numPr>
              <w:spacing w:line="300" w:lineRule="atLeast"/>
              <w:rPr>
                <w:rFonts w:cs="Arial"/>
                <w:sz w:val="20"/>
                <w:szCs w:val="20"/>
              </w:rPr>
            </w:pPr>
            <w:r>
              <w:rPr>
                <w:rFonts w:cs="Arial"/>
                <w:sz w:val="20"/>
                <w:szCs w:val="20"/>
              </w:rPr>
              <w:t>deferment account</w:t>
            </w:r>
          </w:p>
          <w:p w14:paraId="57A973D6"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(ii) cash account</w:t>
            </w:r>
          </w:p>
          <w:p w14:paraId="1ACDBF9F"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(iii) guarantee account</w:t>
            </w:r>
          </w:p>
          <w:p w14:paraId="623CF94C"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Suggests insufficient guarantees and that there may be a delay to the declaration processing due to accounting.  </w:t>
            </w:r>
          </w:p>
          <w:p w14:paraId="5834BDD6" w14:textId="77777777" w:rsidR="00AD1917" w:rsidRDefault="00AD1917">
            <w:pPr>
              <w:spacing w:line="300" w:lineRule="atLeast"/>
              <w:rPr>
                <w:rFonts w:eastAsia="Times New Roman" w:cs="Arial"/>
                <w:sz w:val="20"/>
                <w:szCs w:val="20"/>
                <w:lang w:eastAsia="en-GB"/>
              </w:rPr>
            </w:pPr>
          </w:p>
          <w:p w14:paraId="7A63A3CA"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Not produced for Inventory Linked Exports.</w:t>
            </w:r>
          </w:p>
        </w:tc>
        <w:tc>
          <w:tcPr>
            <w:tcW w:w="16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B8F6F8C"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N/A</w:t>
            </w:r>
          </w:p>
        </w:tc>
      </w:tr>
      <w:tr w:rsidR="00AD1917" w14:paraId="6B94E73E" w14:textId="77777777">
        <w:tc>
          <w:tcPr>
            <w:tcW w:w="254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689038C"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Declaration Received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159C124"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18</w:t>
            </w:r>
          </w:p>
        </w:tc>
        <w:tc>
          <w:tcPr>
            <w:tcW w:w="55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B534D29"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 xml:space="preserve">A declaration has been received and confirmed </w:t>
            </w:r>
            <w:proofErr w:type="gramStart"/>
            <w:r>
              <w:rPr>
                <w:rFonts w:eastAsia="Times New Roman" w:cs="Arial"/>
                <w:sz w:val="20"/>
                <w:szCs w:val="20"/>
                <w:lang w:eastAsia="en-GB"/>
              </w:rPr>
              <w:t>schema-valid</w:t>
            </w:r>
            <w:proofErr w:type="gramEnd"/>
            <w:r>
              <w:rPr>
                <w:rFonts w:eastAsia="Times New Roman" w:cs="Arial"/>
                <w:sz w:val="20"/>
                <w:szCs w:val="20"/>
                <w:lang w:eastAsia="en-GB"/>
              </w:rPr>
              <w:t xml:space="preserve"> by CDS.</w:t>
            </w:r>
          </w:p>
          <w:p w14:paraId="15C3D186" w14:textId="77777777" w:rsidR="00AD1917" w:rsidRDefault="00AD1917">
            <w:pPr>
              <w:spacing w:line="300" w:lineRule="atLeast"/>
              <w:rPr>
                <w:rFonts w:eastAsia="Times New Roman" w:cs="Arial"/>
                <w:sz w:val="20"/>
                <w:szCs w:val="20"/>
                <w:lang w:eastAsia="en-GB"/>
              </w:rPr>
            </w:pPr>
          </w:p>
        </w:tc>
        <w:tc>
          <w:tcPr>
            <w:tcW w:w="16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449BAEE"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N/A</w:t>
            </w:r>
          </w:p>
        </w:tc>
      </w:tr>
      <w:tr w:rsidR="00AD1917" w14:paraId="1F7DB73C" w14:textId="77777777">
        <w:tc>
          <w:tcPr>
            <w:tcW w:w="254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A782ADC"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Provisional Customs Debt Calculated &amp; Covered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F112524"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19</w:t>
            </w:r>
          </w:p>
        </w:tc>
        <w:tc>
          <w:tcPr>
            <w:tcW w:w="55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FCAD382"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Provisional customs debt has been calculated and coverage provided.</w:t>
            </w:r>
          </w:p>
          <w:p w14:paraId="3320FEC4" w14:textId="77777777" w:rsidR="00AD1917" w:rsidRDefault="00AD1917">
            <w:pPr>
              <w:spacing w:line="300" w:lineRule="atLeast"/>
              <w:rPr>
                <w:rFonts w:eastAsia="Times New Roman" w:cs="Arial"/>
                <w:sz w:val="20"/>
                <w:szCs w:val="20"/>
                <w:lang w:eastAsia="en-GB"/>
              </w:rPr>
            </w:pPr>
          </w:p>
          <w:p w14:paraId="13DA6532"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Not produced for Inventory Linked Exports.</w:t>
            </w:r>
          </w:p>
        </w:tc>
        <w:tc>
          <w:tcPr>
            <w:tcW w:w="16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C68E749"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N/A</w:t>
            </w:r>
          </w:p>
        </w:tc>
      </w:tr>
      <w:tr w:rsidR="00AD1917" w14:paraId="78BF5507" w14:textId="77777777">
        <w:tc>
          <w:tcPr>
            <w:tcW w:w="254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4EB38DD"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Final Customs Debt Calculated &amp; Covered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EF13560"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20</w:t>
            </w:r>
          </w:p>
        </w:tc>
        <w:tc>
          <w:tcPr>
            <w:tcW w:w="55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6997B77"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 xml:space="preserve">Finalised customs debt has been calculated and coverage </w:t>
            </w:r>
            <w:proofErr w:type="gramStart"/>
            <w:r>
              <w:rPr>
                <w:rFonts w:eastAsia="Times New Roman" w:cs="Arial"/>
                <w:sz w:val="20"/>
                <w:szCs w:val="20"/>
                <w:lang w:eastAsia="en-GB"/>
              </w:rPr>
              <w:t>provided</w:t>
            </w:r>
            <w:proofErr w:type="gramEnd"/>
          </w:p>
          <w:p w14:paraId="09226B09" w14:textId="77777777" w:rsidR="00AD1917" w:rsidRDefault="00AD1917">
            <w:pPr>
              <w:spacing w:line="300" w:lineRule="atLeast"/>
              <w:rPr>
                <w:rFonts w:eastAsia="Times New Roman" w:cs="Arial"/>
                <w:sz w:val="20"/>
                <w:szCs w:val="20"/>
                <w:lang w:eastAsia="en-GB"/>
              </w:rPr>
            </w:pPr>
          </w:p>
          <w:p w14:paraId="0870F3D7"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Not produced for Inventory Linked Exports.</w:t>
            </w:r>
          </w:p>
        </w:tc>
        <w:tc>
          <w:tcPr>
            <w:tcW w:w="16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0474217"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N/A</w:t>
            </w:r>
          </w:p>
        </w:tc>
      </w:tr>
      <w:tr w:rsidR="00AD1917" w14:paraId="34E51F58" w14:textId="77777777">
        <w:tc>
          <w:tcPr>
            <w:tcW w:w="254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F2DE44E"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 xml:space="preserve">Declaration Amended Due </w:t>
            </w:r>
            <w:proofErr w:type="gramStart"/>
            <w:r>
              <w:rPr>
                <w:rFonts w:eastAsia="Times New Roman" w:cs="Arial"/>
                <w:sz w:val="20"/>
                <w:szCs w:val="20"/>
                <w:lang w:eastAsia="en-GB"/>
              </w:rPr>
              <w:t>To</w:t>
            </w:r>
            <w:proofErr w:type="gramEnd"/>
            <w:r>
              <w:rPr>
                <w:rFonts w:eastAsia="Times New Roman" w:cs="Arial"/>
                <w:sz w:val="20"/>
                <w:szCs w:val="20"/>
                <w:lang w:eastAsia="en-GB"/>
              </w:rPr>
              <w:t xml:space="preserve"> Partial Or No Quota Allocation</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E9C5A6D"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23</w:t>
            </w:r>
          </w:p>
        </w:tc>
        <w:tc>
          <w:tcPr>
            <w:tcW w:w="55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F45FC7C"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 xml:space="preserve">The declaration has been amended </w:t>
            </w:r>
            <w:proofErr w:type="gramStart"/>
            <w:r>
              <w:rPr>
                <w:rFonts w:eastAsia="Times New Roman" w:cs="Arial"/>
                <w:sz w:val="20"/>
                <w:szCs w:val="20"/>
                <w:lang w:eastAsia="en-GB"/>
              </w:rPr>
              <w:t>as a result of</w:t>
            </w:r>
            <w:proofErr w:type="gramEnd"/>
            <w:r>
              <w:rPr>
                <w:rFonts w:eastAsia="Times New Roman" w:cs="Arial"/>
                <w:sz w:val="20"/>
                <w:szCs w:val="20"/>
                <w:lang w:eastAsia="en-GB"/>
              </w:rPr>
              <w:t xml:space="preserve"> partial or no quota allocation.</w:t>
            </w:r>
          </w:p>
          <w:p w14:paraId="4AF408AC" w14:textId="77777777" w:rsidR="00AD1917" w:rsidRDefault="00AD1917">
            <w:pPr>
              <w:spacing w:line="300" w:lineRule="atLeast"/>
              <w:rPr>
                <w:rFonts w:eastAsia="Times New Roman" w:cs="Arial"/>
                <w:sz w:val="20"/>
                <w:szCs w:val="20"/>
                <w:lang w:eastAsia="en-GB"/>
              </w:rPr>
            </w:pPr>
          </w:p>
          <w:p w14:paraId="0EFD9058"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Not produced for Inventory Linked Exports.</w:t>
            </w:r>
          </w:p>
        </w:tc>
        <w:tc>
          <w:tcPr>
            <w:tcW w:w="16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0973BFD"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N/A</w:t>
            </w:r>
          </w:p>
        </w:tc>
      </w:tr>
      <w:tr w:rsidR="003D58E2" w14:paraId="326775B5" w14:textId="77777777">
        <w:tc>
          <w:tcPr>
            <w:tcW w:w="254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6EA5C98" w14:textId="1937AD0B" w:rsidR="003D58E2" w:rsidRDefault="003D58E2">
            <w:pPr>
              <w:spacing w:line="300" w:lineRule="atLeast"/>
              <w:rPr>
                <w:rFonts w:eastAsia="Times New Roman" w:cs="Arial"/>
                <w:sz w:val="20"/>
                <w:szCs w:val="20"/>
                <w:lang w:eastAsia="en-GB"/>
              </w:rPr>
            </w:pPr>
            <w:r w:rsidRPr="003D58E2">
              <w:rPr>
                <w:rFonts w:eastAsia="Times New Roman" w:cs="Arial"/>
                <w:sz w:val="20"/>
                <w:szCs w:val="20"/>
                <w:lang w:eastAsia="en-GB"/>
              </w:rPr>
              <w:lastRenderedPageBreak/>
              <w:t xml:space="preserve">A manual task has been raised that needs to be </w:t>
            </w:r>
            <w:proofErr w:type="gramStart"/>
            <w:r w:rsidRPr="003D58E2">
              <w:rPr>
                <w:rFonts w:eastAsia="Times New Roman" w:cs="Arial"/>
                <w:sz w:val="20"/>
                <w:szCs w:val="20"/>
                <w:lang w:eastAsia="en-GB"/>
              </w:rPr>
              <w:t>looked into</w:t>
            </w:r>
            <w:proofErr w:type="gramEnd"/>
            <w:r w:rsidRPr="003D58E2">
              <w:rPr>
                <w:rFonts w:eastAsia="Times New Roman" w:cs="Arial"/>
                <w:sz w:val="20"/>
                <w:szCs w:val="20"/>
                <w:lang w:eastAsia="en-GB"/>
              </w:rPr>
              <w:t xml:space="preserve"> to resolve an open control task.</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7EEF5AF" w14:textId="6C0CDB66" w:rsidR="003D58E2" w:rsidRDefault="003D58E2">
            <w:pPr>
              <w:spacing w:line="300" w:lineRule="atLeast"/>
              <w:rPr>
                <w:rFonts w:eastAsia="Times New Roman" w:cs="Arial"/>
                <w:sz w:val="20"/>
                <w:szCs w:val="20"/>
                <w:lang w:eastAsia="en-GB"/>
              </w:rPr>
            </w:pPr>
            <w:r>
              <w:rPr>
                <w:rFonts w:eastAsia="Times New Roman" w:cs="Arial"/>
                <w:sz w:val="20"/>
                <w:szCs w:val="20"/>
                <w:lang w:eastAsia="en-GB"/>
              </w:rPr>
              <w:t>24</w:t>
            </w:r>
          </w:p>
        </w:tc>
        <w:tc>
          <w:tcPr>
            <w:tcW w:w="55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553F278" w14:textId="3EF577CB" w:rsidR="003D58E2" w:rsidRDefault="003D58E2">
            <w:pPr>
              <w:spacing w:line="300" w:lineRule="atLeast"/>
              <w:rPr>
                <w:rFonts w:eastAsia="Times New Roman" w:cs="Arial"/>
                <w:sz w:val="20"/>
                <w:szCs w:val="20"/>
                <w:lang w:eastAsia="en-GB"/>
              </w:rPr>
            </w:pPr>
            <w:r w:rsidRPr="003D58E2">
              <w:rPr>
                <w:rFonts w:eastAsia="Times New Roman" w:cs="Arial"/>
                <w:sz w:val="20"/>
                <w:szCs w:val="20"/>
                <w:lang w:eastAsia="en-GB"/>
              </w:rPr>
              <w:t xml:space="preserve">A manual task has been raised that needs to be </w:t>
            </w:r>
            <w:proofErr w:type="gramStart"/>
            <w:r w:rsidRPr="003D58E2">
              <w:rPr>
                <w:rFonts w:eastAsia="Times New Roman" w:cs="Arial"/>
                <w:sz w:val="20"/>
                <w:szCs w:val="20"/>
                <w:lang w:eastAsia="en-GB"/>
              </w:rPr>
              <w:t>looked into</w:t>
            </w:r>
            <w:proofErr w:type="gramEnd"/>
            <w:r w:rsidRPr="003D58E2">
              <w:rPr>
                <w:rFonts w:eastAsia="Times New Roman" w:cs="Arial"/>
                <w:sz w:val="20"/>
                <w:szCs w:val="20"/>
                <w:lang w:eastAsia="en-GB"/>
              </w:rPr>
              <w:t xml:space="preserve"> to resolve an open control task.</w:t>
            </w:r>
          </w:p>
        </w:tc>
        <w:tc>
          <w:tcPr>
            <w:tcW w:w="16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089D2C4" w14:textId="053D50B5" w:rsidR="003D58E2" w:rsidRDefault="003D58E2">
            <w:pPr>
              <w:spacing w:line="300" w:lineRule="atLeast"/>
              <w:rPr>
                <w:rFonts w:eastAsia="Times New Roman" w:cs="Arial"/>
                <w:sz w:val="20"/>
                <w:szCs w:val="20"/>
                <w:lang w:eastAsia="en-GB"/>
              </w:rPr>
            </w:pPr>
            <w:r>
              <w:rPr>
                <w:rFonts w:eastAsia="Times New Roman" w:cs="Arial"/>
                <w:sz w:val="20"/>
                <w:szCs w:val="20"/>
                <w:lang w:eastAsia="en-GB"/>
              </w:rPr>
              <w:t>N/A</w:t>
            </w:r>
          </w:p>
        </w:tc>
      </w:tr>
    </w:tbl>
    <w:p w14:paraId="54F042EB" w14:textId="77777777" w:rsidR="00AD1917" w:rsidRDefault="00AD1917">
      <w:pPr>
        <w:spacing w:line="240" w:lineRule="auto"/>
        <w:rPr>
          <w:rFonts w:cs="Arial"/>
        </w:rPr>
      </w:pPr>
    </w:p>
    <w:p w14:paraId="204403F2" w14:textId="77777777" w:rsidR="00AD1917" w:rsidRDefault="00AD1917">
      <w:pPr>
        <w:pageBreakBefore/>
        <w:spacing w:line="240" w:lineRule="auto"/>
        <w:rPr>
          <w:rFonts w:cs="Arial"/>
        </w:rPr>
      </w:pPr>
    </w:p>
    <w:p w14:paraId="6C5814D5" w14:textId="77777777" w:rsidR="00AD1917" w:rsidRDefault="00BB7672">
      <w:pPr>
        <w:pStyle w:val="Heading3"/>
      </w:pPr>
      <w:bookmarkStart w:id="171" w:name="_Toc84421922"/>
      <w:bookmarkStart w:id="172" w:name="_Toc88722685"/>
      <w:bookmarkStart w:id="173" w:name="_Hlk84447668"/>
      <w:bookmarkEnd w:id="168"/>
      <w:bookmarkEnd w:id="171"/>
      <w:r>
        <w:t>ICS – Cleared Status</w:t>
      </w:r>
      <w:bookmarkEnd w:id="172"/>
    </w:p>
    <w:p w14:paraId="0A2418E2" w14:textId="77777777" w:rsidR="00AD1917" w:rsidRDefault="00BB7672">
      <w:pPr>
        <w:pStyle w:val="BodyText"/>
        <w:rPr>
          <w:rFonts w:cs="Arial"/>
        </w:rPr>
      </w:pPr>
      <w:r>
        <w:rPr>
          <w:rFonts w:cs="Arial"/>
        </w:rPr>
        <w:t xml:space="preserve">The following table list the ICS codes and their descriptions for cleared </w:t>
      </w:r>
      <w:proofErr w:type="gramStart"/>
      <w:r>
        <w:rPr>
          <w:rFonts w:cs="Arial"/>
        </w:rPr>
        <w:t>status</w:t>
      </w:r>
      <w:proofErr w:type="gramEnd"/>
    </w:p>
    <w:p w14:paraId="25DB3FFD" w14:textId="77777777" w:rsidR="00AD1917" w:rsidRDefault="00AD1917">
      <w:pPr>
        <w:spacing w:line="240" w:lineRule="auto"/>
        <w:rPr>
          <w:rFonts w:cs="Arial"/>
        </w:rPr>
      </w:pPr>
    </w:p>
    <w:tbl>
      <w:tblPr>
        <w:tblW w:w="10642" w:type="dxa"/>
        <w:tblCellMar>
          <w:left w:w="10" w:type="dxa"/>
          <w:right w:w="10" w:type="dxa"/>
        </w:tblCellMar>
        <w:tblLook w:val="0000" w:firstRow="0" w:lastRow="0" w:firstColumn="0" w:lastColumn="0" w:noHBand="0" w:noVBand="0"/>
      </w:tblPr>
      <w:tblGrid>
        <w:gridCol w:w="3108"/>
        <w:gridCol w:w="900"/>
        <w:gridCol w:w="4978"/>
        <w:gridCol w:w="1656"/>
      </w:tblGrid>
      <w:tr w:rsidR="00AD1917" w14:paraId="56DE4EFF" w14:textId="77777777">
        <w:trPr>
          <w:tblHeader/>
        </w:trPr>
        <w:tc>
          <w:tcPr>
            <w:tcW w:w="3108" w:type="dxa"/>
            <w:tcBorders>
              <w:top w:val="single" w:sz="6" w:space="0" w:color="DDDDDD"/>
              <w:left w:val="single" w:sz="6" w:space="0" w:color="DDDDDD"/>
              <w:bottom w:val="single" w:sz="6" w:space="0" w:color="DDDDDD"/>
              <w:right w:val="single" w:sz="6" w:space="0" w:color="DDDDDD"/>
            </w:tcBorders>
            <w:shd w:val="clear" w:color="auto" w:fill="DBE5F1"/>
            <w:tcMar>
              <w:top w:w="105" w:type="dxa"/>
              <w:left w:w="150" w:type="dxa"/>
              <w:bottom w:w="105" w:type="dxa"/>
              <w:right w:w="225" w:type="dxa"/>
            </w:tcMar>
          </w:tcPr>
          <w:p w14:paraId="673294FD" w14:textId="77777777" w:rsidR="00AD1917" w:rsidRDefault="00BB7672">
            <w:pPr>
              <w:spacing w:line="300" w:lineRule="atLeast"/>
              <w:rPr>
                <w:rFonts w:eastAsia="Times New Roman" w:cs="Arial"/>
                <w:b/>
                <w:bCs/>
                <w:sz w:val="21"/>
                <w:szCs w:val="21"/>
                <w:lang w:eastAsia="en-GB"/>
              </w:rPr>
            </w:pPr>
            <w:r>
              <w:rPr>
                <w:rFonts w:eastAsia="Times New Roman" w:cs="Arial"/>
                <w:b/>
                <w:bCs/>
                <w:sz w:val="21"/>
                <w:szCs w:val="21"/>
                <w:lang w:eastAsia="en-GB"/>
              </w:rPr>
              <w:t>Status</w:t>
            </w:r>
          </w:p>
        </w:tc>
        <w:tc>
          <w:tcPr>
            <w:tcW w:w="900" w:type="dxa"/>
            <w:tcBorders>
              <w:top w:val="single" w:sz="6" w:space="0" w:color="DDDDDD"/>
              <w:left w:val="single" w:sz="6" w:space="0" w:color="DDDDDD"/>
              <w:bottom w:val="single" w:sz="6" w:space="0" w:color="DDDDDD"/>
              <w:right w:val="single" w:sz="6" w:space="0" w:color="DDDDDD"/>
            </w:tcBorders>
            <w:shd w:val="clear" w:color="auto" w:fill="DBE5F1"/>
            <w:tcMar>
              <w:top w:w="105" w:type="dxa"/>
              <w:left w:w="150" w:type="dxa"/>
              <w:bottom w:w="105" w:type="dxa"/>
              <w:right w:w="225" w:type="dxa"/>
            </w:tcMar>
          </w:tcPr>
          <w:p w14:paraId="1A8AA413" w14:textId="77777777" w:rsidR="00AD1917" w:rsidRDefault="00BB7672">
            <w:pPr>
              <w:spacing w:line="300" w:lineRule="atLeast"/>
              <w:rPr>
                <w:rFonts w:eastAsia="Times New Roman" w:cs="Arial"/>
                <w:b/>
                <w:bCs/>
                <w:sz w:val="21"/>
                <w:szCs w:val="21"/>
                <w:lang w:eastAsia="en-GB"/>
              </w:rPr>
            </w:pPr>
            <w:r>
              <w:rPr>
                <w:rFonts w:eastAsia="Times New Roman" w:cs="Arial"/>
                <w:b/>
                <w:bCs/>
                <w:sz w:val="21"/>
                <w:szCs w:val="21"/>
                <w:lang w:eastAsia="en-GB"/>
              </w:rPr>
              <w:t>Code</w:t>
            </w:r>
          </w:p>
        </w:tc>
        <w:tc>
          <w:tcPr>
            <w:tcW w:w="4978" w:type="dxa"/>
            <w:tcBorders>
              <w:top w:val="single" w:sz="6" w:space="0" w:color="DDDDDD"/>
              <w:left w:val="single" w:sz="6" w:space="0" w:color="DDDDDD"/>
              <w:bottom w:val="single" w:sz="6" w:space="0" w:color="DDDDDD"/>
              <w:right w:val="single" w:sz="6" w:space="0" w:color="DDDDDD"/>
            </w:tcBorders>
            <w:shd w:val="clear" w:color="auto" w:fill="DBE5F1"/>
            <w:tcMar>
              <w:top w:w="105" w:type="dxa"/>
              <w:left w:w="150" w:type="dxa"/>
              <w:bottom w:w="105" w:type="dxa"/>
              <w:right w:w="225" w:type="dxa"/>
            </w:tcMar>
          </w:tcPr>
          <w:p w14:paraId="53C53189" w14:textId="77777777" w:rsidR="00AD1917" w:rsidRDefault="00BB7672">
            <w:pPr>
              <w:spacing w:line="300" w:lineRule="atLeast"/>
              <w:rPr>
                <w:rFonts w:eastAsia="Times New Roman" w:cs="Arial"/>
                <w:b/>
                <w:bCs/>
                <w:sz w:val="21"/>
                <w:szCs w:val="21"/>
                <w:lang w:eastAsia="en-GB"/>
              </w:rPr>
            </w:pPr>
            <w:r>
              <w:rPr>
                <w:rFonts w:eastAsia="Times New Roman" w:cs="Arial"/>
                <w:b/>
                <w:bCs/>
                <w:sz w:val="21"/>
                <w:szCs w:val="21"/>
                <w:lang w:eastAsia="en-GB"/>
              </w:rPr>
              <w:t>Description</w:t>
            </w:r>
          </w:p>
        </w:tc>
        <w:tc>
          <w:tcPr>
            <w:tcW w:w="1656" w:type="dxa"/>
            <w:tcBorders>
              <w:top w:val="single" w:sz="6" w:space="0" w:color="DDDDDD"/>
              <w:left w:val="single" w:sz="6" w:space="0" w:color="DDDDDD"/>
              <w:bottom w:val="single" w:sz="6" w:space="0" w:color="DDDDDD"/>
              <w:right w:val="single" w:sz="6" w:space="0" w:color="DDDDDD"/>
            </w:tcBorders>
            <w:shd w:val="clear" w:color="auto" w:fill="DBE5F1"/>
            <w:tcMar>
              <w:top w:w="105" w:type="dxa"/>
              <w:left w:w="150" w:type="dxa"/>
              <w:bottom w:w="105" w:type="dxa"/>
              <w:right w:w="225" w:type="dxa"/>
            </w:tcMar>
          </w:tcPr>
          <w:p w14:paraId="4F0A3D4B" w14:textId="77777777" w:rsidR="00AD1917" w:rsidRDefault="00BB7672">
            <w:pPr>
              <w:spacing w:line="300" w:lineRule="atLeast"/>
              <w:rPr>
                <w:rFonts w:eastAsia="Times New Roman" w:cs="Arial"/>
                <w:b/>
                <w:bCs/>
                <w:sz w:val="21"/>
                <w:szCs w:val="21"/>
                <w:lang w:eastAsia="en-GB"/>
              </w:rPr>
            </w:pPr>
            <w:r>
              <w:rPr>
                <w:rFonts w:eastAsia="Times New Roman" w:cs="Arial"/>
                <w:b/>
                <w:bCs/>
                <w:sz w:val="21"/>
                <w:szCs w:val="21"/>
                <w:lang w:eastAsia="en-GB"/>
              </w:rPr>
              <w:t>CHIEF Equivalent </w:t>
            </w:r>
          </w:p>
        </w:tc>
      </w:tr>
      <w:tr w:rsidR="00AD1917" w14:paraId="3C288922" w14:textId="77777777">
        <w:tc>
          <w:tcPr>
            <w:tcW w:w="310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98963EE"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Declaration Goods Release</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6CB6C64"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2</w:t>
            </w:r>
          </w:p>
        </w:tc>
        <w:tc>
          <w:tcPr>
            <w:tcW w:w="497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50A0462"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This status will be received once the declaration has a positive customs position, but either control or the debt is provisional. However, the goods can be released.</w:t>
            </w:r>
          </w:p>
          <w:p w14:paraId="3C56E517"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Please note goods can be released even if a non-blocking control is present. However, a declaration cannot be cleared until all controls (including non-blocking ones) are closed.</w:t>
            </w:r>
          </w:p>
        </w:tc>
        <w:tc>
          <w:tcPr>
            <w:tcW w:w="165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C9F73C0"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01</w:t>
            </w:r>
          </w:p>
        </w:tc>
      </w:tr>
      <w:tr w:rsidR="00AD1917" w14:paraId="08720253" w14:textId="77777777">
        <w:tc>
          <w:tcPr>
            <w:tcW w:w="310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A21A4E8"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Declaration Clearance</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7C04406"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3</w:t>
            </w:r>
          </w:p>
        </w:tc>
        <w:tc>
          <w:tcPr>
            <w:tcW w:w="497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5FEA22D"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 xml:space="preserve">This status will be received once the declaration has a positive customs </w:t>
            </w:r>
            <w:proofErr w:type="gramStart"/>
            <w:r>
              <w:rPr>
                <w:rFonts w:eastAsia="Times New Roman" w:cs="Arial"/>
                <w:sz w:val="20"/>
                <w:szCs w:val="20"/>
                <w:lang w:eastAsia="en-GB"/>
              </w:rPr>
              <w:t>position</w:t>
            </w:r>
            <w:proofErr w:type="gramEnd"/>
            <w:r>
              <w:rPr>
                <w:rFonts w:eastAsia="Times New Roman" w:cs="Arial"/>
                <w:sz w:val="20"/>
                <w:szCs w:val="20"/>
                <w:lang w:eastAsia="en-GB"/>
              </w:rPr>
              <w:t xml:space="preserve"> and the control/debt is finalised. </w:t>
            </w:r>
            <w:proofErr w:type="gramStart"/>
            <w:r>
              <w:rPr>
                <w:rFonts w:eastAsia="Times New Roman" w:cs="Arial"/>
                <w:sz w:val="20"/>
                <w:szCs w:val="20"/>
                <w:lang w:eastAsia="en-GB"/>
              </w:rPr>
              <w:t>The majority of</w:t>
            </w:r>
            <w:proofErr w:type="gramEnd"/>
            <w:r>
              <w:rPr>
                <w:rFonts w:eastAsia="Times New Roman" w:cs="Arial"/>
                <w:sz w:val="20"/>
                <w:szCs w:val="20"/>
                <w:lang w:eastAsia="en-GB"/>
              </w:rPr>
              <w:t xml:space="preserve"> declarations will move to this status and skip release.</w:t>
            </w:r>
          </w:p>
        </w:tc>
        <w:tc>
          <w:tcPr>
            <w:tcW w:w="165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4A065E6"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01</w:t>
            </w:r>
          </w:p>
        </w:tc>
      </w:tr>
      <w:tr w:rsidR="00AD1917" w14:paraId="65ECF579" w14:textId="77777777">
        <w:tc>
          <w:tcPr>
            <w:tcW w:w="310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8CFCE7F"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Declaration Handled Externally</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7319548"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6</w:t>
            </w:r>
          </w:p>
        </w:tc>
        <w:tc>
          <w:tcPr>
            <w:tcW w:w="497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438DF5F"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If the decision has been taken to take the declaration off system. This will happen extremely rarely, e.g. when a declaration with 999 items receives a partial quota allocation. </w:t>
            </w:r>
          </w:p>
        </w:tc>
        <w:tc>
          <w:tcPr>
            <w:tcW w:w="165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4DE0EDC"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N/A</w:t>
            </w:r>
          </w:p>
        </w:tc>
      </w:tr>
      <w:tr w:rsidR="00AD1917" w14:paraId="7325CE42" w14:textId="77777777">
        <w:tc>
          <w:tcPr>
            <w:tcW w:w="310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E91FDD8"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Declaration Clearance after Goods Release</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1C42DF8"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16</w:t>
            </w:r>
          </w:p>
        </w:tc>
        <w:tc>
          <w:tcPr>
            <w:tcW w:w="497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E246F83"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If the declaration reached a state allowing release of goods, but not clearance of the declaration, and was then subsequently cleared, this notification is sent upon clearance.</w:t>
            </w:r>
          </w:p>
          <w:p w14:paraId="06D6EE6D" w14:textId="77777777" w:rsidR="00AD1917" w:rsidRDefault="00AD1917">
            <w:pPr>
              <w:spacing w:line="300" w:lineRule="atLeast"/>
              <w:rPr>
                <w:rFonts w:eastAsia="Times New Roman" w:cs="Arial"/>
                <w:sz w:val="20"/>
                <w:szCs w:val="20"/>
                <w:lang w:eastAsia="en-GB"/>
              </w:rPr>
            </w:pPr>
          </w:p>
          <w:p w14:paraId="7E858C8F" w14:textId="77777777" w:rsidR="00AD1917" w:rsidRDefault="00AD1917">
            <w:pPr>
              <w:spacing w:line="300" w:lineRule="atLeast"/>
              <w:rPr>
                <w:rFonts w:eastAsia="Times New Roman" w:cs="Arial"/>
                <w:sz w:val="20"/>
                <w:szCs w:val="20"/>
                <w:lang w:eastAsia="en-GB"/>
              </w:rPr>
            </w:pPr>
          </w:p>
        </w:tc>
        <w:tc>
          <w:tcPr>
            <w:tcW w:w="165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46E364B"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N/A</w:t>
            </w:r>
          </w:p>
        </w:tc>
      </w:tr>
      <w:tr w:rsidR="00AD1917" w14:paraId="428F7A08" w14:textId="77777777">
        <w:tc>
          <w:tcPr>
            <w:tcW w:w="310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C66B337"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 xml:space="preserve">Goods Exists Results </w:t>
            </w:r>
            <w:proofErr w:type="spellStart"/>
            <w:r>
              <w:rPr>
                <w:rFonts w:eastAsia="Times New Roman" w:cs="Arial"/>
                <w:sz w:val="20"/>
                <w:szCs w:val="20"/>
                <w:lang w:eastAsia="en-GB"/>
              </w:rPr>
              <w:t>ReceivedDeclaration</w:t>
            </w:r>
            <w:proofErr w:type="spellEnd"/>
            <w:r>
              <w:rPr>
                <w:rFonts w:eastAsia="Times New Roman" w:cs="Arial"/>
                <w:sz w:val="20"/>
                <w:szCs w:val="20"/>
                <w:lang w:eastAsia="en-GB"/>
              </w:rPr>
              <w:t xml:space="preserve"> Completed Successfully</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F5F48F"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22</w:t>
            </w:r>
          </w:p>
        </w:tc>
        <w:tc>
          <w:tcPr>
            <w:tcW w:w="497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8B3F8E7"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All declaration processing has been successfully completed.</w:t>
            </w:r>
          </w:p>
          <w:p w14:paraId="1B607F6D" w14:textId="77777777" w:rsidR="00AD1917" w:rsidRDefault="00AD1917">
            <w:pPr>
              <w:spacing w:line="300" w:lineRule="atLeast"/>
              <w:rPr>
                <w:rFonts w:eastAsia="Times New Roman" w:cs="Arial"/>
                <w:sz w:val="20"/>
                <w:szCs w:val="20"/>
                <w:lang w:eastAsia="en-GB"/>
              </w:rPr>
            </w:pPr>
          </w:p>
        </w:tc>
        <w:tc>
          <w:tcPr>
            <w:tcW w:w="165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0053357"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N/A</w:t>
            </w:r>
          </w:p>
        </w:tc>
      </w:tr>
      <w:bookmarkEnd w:id="173"/>
    </w:tbl>
    <w:p w14:paraId="15494E30" w14:textId="77777777" w:rsidR="00AD1917" w:rsidRDefault="00AD1917">
      <w:pPr>
        <w:spacing w:line="240" w:lineRule="auto"/>
        <w:rPr>
          <w:rFonts w:cs="Arial"/>
        </w:rPr>
      </w:pPr>
    </w:p>
    <w:p w14:paraId="384953A4" w14:textId="77777777" w:rsidR="00AD1917" w:rsidRDefault="00AD1917">
      <w:pPr>
        <w:spacing w:line="240" w:lineRule="auto"/>
        <w:rPr>
          <w:rFonts w:cs="Arial"/>
        </w:rPr>
      </w:pPr>
    </w:p>
    <w:p w14:paraId="701A8A00" w14:textId="77777777" w:rsidR="00AD1917" w:rsidRDefault="00AD1917">
      <w:pPr>
        <w:spacing w:line="240" w:lineRule="auto"/>
        <w:rPr>
          <w:rFonts w:cs="Arial"/>
        </w:rPr>
      </w:pPr>
    </w:p>
    <w:p w14:paraId="452D1085" w14:textId="77777777" w:rsidR="00AD1917" w:rsidRDefault="00AD1917">
      <w:pPr>
        <w:spacing w:line="240" w:lineRule="auto"/>
        <w:rPr>
          <w:rFonts w:cs="Arial"/>
        </w:rPr>
      </w:pPr>
    </w:p>
    <w:p w14:paraId="6CDF9528" w14:textId="77777777" w:rsidR="00AD1917" w:rsidRDefault="00AD1917">
      <w:pPr>
        <w:spacing w:line="240" w:lineRule="auto"/>
        <w:rPr>
          <w:rFonts w:cs="Arial"/>
        </w:rPr>
      </w:pPr>
    </w:p>
    <w:p w14:paraId="586A0D60" w14:textId="77777777" w:rsidR="00AD1917" w:rsidRDefault="00AD1917">
      <w:pPr>
        <w:spacing w:line="240" w:lineRule="auto"/>
        <w:rPr>
          <w:rFonts w:cs="Arial"/>
        </w:rPr>
      </w:pPr>
    </w:p>
    <w:p w14:paraId="779000CD" w14:textId="77777777" w:rsidR="00AD1917" w:rsidRDefault="00AD1917">
      <w:pPr>
        <w:spacing w:line="240" w:lineRule="auto"/>
        <w:rPr>
          <w:rFonts w:cs="Arial"/>
        </w:rPr>
      </w:pPr>
    </w:p>
    <w:p w14:paraId="6A7BAC03" w14:textId="77777777" w:rsidR="00AD1917" w:rsidRDefault="00BB7672">
      <w:pPr>
        <w:pStyle w:val="Heading3"/>
      </w:pPr>
      <w:bookmarkStart w:id="174" w:name="_Toc84421924"/>
      <w:bookmarkStart w:id="175" w:name="_Toc88722686"/>
      <w:bookmarkStart w:id="176" w:name="_Hlk84447619"/>
      <w:bookmarkEnd w:id="174"/>
      <w:r>
        <w:lastRenderedPageBreak/>
        <w:t>ICS – Rejected Status</w:t>
      </w:r>
      <w:bookmarkEnd w:id="175"/>
    </w:p>
    <w:p w14:paraId="2582CC87" w14:textId="77777777" w:rsidR="00AD1917" w:rsidRDefault="00BB7672">
      <w:pPr>
        <w:pStyle w:val="BodyText"/>
        <w:rPr>
          <w:rFonts w:cs="Arial"/>
        </w:rPr>
      </w:pPr>
      <w:r>
        <w:rPr>
          <w:rFonts w:cs="Arial"/>
        </w:rPr>
        <w:t xml:space="preserve">The following table list the ICS codes and their descriptions for rejected </w:t>
      </w:r>
      <w:proofErr w:type="gramStart"/>
      <w:r>
        <w:rPr>
          <w:rFonts w:cs="Arial"/>
        </w:rPr>
        <w:t>status</w:t>
      </w:r>
      <w:proofErr w:type="gramEnd"/>
    </w:p>
    <w:p w14:paraId="25ED1DED" w14:textId="77777777" w:rsidR="00AD1917" w:rsidRDefault="00AD1917">
      <w:pPr>
        <w:spacing w:line="240" w:lineRule="auto"/>
        <w:rPr>
          <w:rFonts w:cs="Arial"/>
        </w:rPr>
      </w:pPr>
    </w:p>
    <w:tbl>
      <w:tblPr>
        <w:tblW w:w="10642" w:type="dxa"/>
        <w:tblCellMar>
          <w:left w:w="10" w:type="dxa"/>
          <w:right w:w="10" w:type="dxa"/>
        </w:tblCellMar>
        <w:tblLook w:val="0000" w:firstRow="0" w:lastRow="0" w:firstColumn="0" w:lastColumn="0" w:noHBand="0" w:noVBand="0"/>
      </w:tblPr>
      <w:tblGrid>
        <w:gridCol w:w="1897"/>
        <w:gridCol w:w="900"/>
        <w:gridCol w:w="6180"/>
        <w:gridCol w:w="1665"/>
      </w:tblGrid>
      <w:tr w:rsidR="00AD1917" w14:paraId="38640EE8" w14:textId="77777777">
        <w:trPr>
          <w:tblHeader/>
        </w:trPr>
        <w:tc>
          <w:tcPr>
            <w:tcW w:w="1897" w:type="dxa"/>
            <w:tcBorders>
              <w:top w:val="single" w:sz="6" w:space="0" w:color="DDDDDD"/>
              <w:left w:val="single" w:sz="6" w:space="0" w:color="DDDDDD"/>
              <w:bottom w:val="single" w:sz="6" w:space="0" w:color="DDDDDD"/>
              <w:right w:val="single" w:sz="6" w:space="0" w:color="DDDDDD"/>
            </w:tcBorders>
            <w:shd w:val="clear" w:color="auto" w:fill="DBE5F1"/>
            <w:tcMar>
              <w:top w:w="105" w:type="dxa"/>
              <w:left w:w="150" w:type="dxa"/>
              <w:bottom w:w="105" w:type="dxa"/>
              <w:right w:w="225" w:type="dxa"/>
            </w:tcMar>
          </w:tcPr>
          <w:p w14:paraId="14A1E07F" w14:textId="77777777" w:rsidR="00AD1917" w:rsidRDefault="00BB7672">
            <w:pPr>
              <w:spacing w:line="300" w:lineRule="atLeast"/>
              <w:rPr>
                <w:rFonts w:eastAsia="Times New Roman" w:cs="Arial"/>
                <w:b/>
                <w:bCs/>
                <w:sz w:val="21"/>
                <w:szCs w:val="21"/>
                <w:lang w:eastAsia="en-GB"/>
              </w:rPr>
            </w:pPr>
            <w:r>
              <w:rPr>
                <w:rFonts w:eastAsia="Times New Roman" w:cs="Arial"/>
                <w:b/>
                <w:bCs/>
                <w:sz w:val="21"/>
                <w:szCs w:val="21"/>
                <w:lang w:eastAsia="en-GB"/>
              </w:rPr>
              <w:t>Status</w:t>
            </w:r>
          </w:p>
        </w:tc>
        <w:tc>
          <w:tcPr>
            <w:tcW w:w="900" w:type="dxa"/>
            <w:tcBorders>
              <w:top w:val="single" w:sz="6" w:space="0" w:color="DDDDDD"/>
              <w:left w:val="single" w:sz="6" w:space="0" w:color="DDDDDD"/>
              <w:bottom w:val="single" w:sz="6" w:space="0" w:color="DDDDDD"/>
              <w:right w:val="single" w:sz="6" w:space="0" w:color="DDDDDD"/>
            </w:tcBorders>
            <w:shd w:val="clear" w:color="auto" w:fill="DBE5F1"/>
            <w:tcMar>
              <w:top w:w="105" w:type="dxa"/>
              <w:left w:w="150" w:type="dxa"/>
              <w:bottom w:w="105" w:type="dxa"/>
              <w:right w:w="225" w:type="dxa"/>
            </w:tcMar>
          </w:tcPr>
          <w:p w14:paraId="212E21FC" w14:textId="77777777" w:rsidR="00AD1917" w:rsidRDefault="00BB7672">
            <w:pPr>
              <w:spacing w:line="300" w:lineRule="atLeast"/>
              <w:rPr>
                <w:rFonts w:eastAsia="Times New Roman" w:cs="Arial"/>
                <w:b/>
                <w:bCs/>
                <w:sz w:val="21"/>
                <w:szCs w:val="21"/>
                <w:lang w:eastAsia="en-GB"/>
              </w:rPr>
            </w:pPr>
            <w:r>
              <w:rPr>
                <w:rFonts w:eastAsia="Times New Roman" w:cs="Arial"/>
                <w:b/>
                <w:bCs/>
                <w:sz w:val="21"/>
                <w:szCs w:val="21"/>
                <w:lang w:eastAsia="en-GB"/>
              </w:rPr>
              <w:t>Code</w:t>
            </w:r>
          </w:p>
        </w:tc>
        <w:tc>
          <w:tcPr>
            <w:tcW w:w="6180" w:type="dxa"/>
            <w:tcBorders>
              <w:top w:val="single" w:sz="6" w:space="0" w:color="DDDDDD"/>
              <w:left w:val="single" w:sz="6" w:space="0" w:color="DDDDDD"/>
              <w:bottom w:val="single" w:sz="6" w:space="0" w:color="DDDDDD"/>
              <w:right w:val="single" w:sz="6" w:space="0" w:color="DDDDDD"/>
            </w:tcBorders>
            <w:shd w:val="clear" w:color="auto" w:fill="DBE5F1"/>
            <w:tcMar>
              <w:top w:w="105" w:type="dxa"/>
              <w:left w:w="150" w:type="dxa"/>
              <w:bottom w:w="105" w:type="dxa"/>
              <w:right w:w="225" w:type="dxa"/>
            </w:tcMar>
          </w:tcPr>
          <w:p w14:paraId="01DA7CB8" w14:textId="77777777" w:rsidR="00AD1917" w:rsidRDefault="00BB7672">
            <w:pPr>
              <w:spacing w:line="300" w:lineRule="atLeast"/>
              <w:rPr>
                <w:rFonts w:eastAsia="Times New Roman" w:cs="Arial"/>
                <w:b/>
                <w:bCs/>
                <w:sz w:val="21"/>
                <w:szCs w:val="21"/>
                <w:lang w:eastAsia="en-GB"/>
              </w:rPr>
            </w:pPr>
            <w:r>
              <w:rPr>
                <w:rFonts w:eastAsia="Times New Roman" w:cs="Arial"/>
                <w:b/>
                <w:bCs/>
                <w:sz w:val="21"/>
                <w:szCs w:val="21"/>
                <w:lang w:eastAsia="en-GB"/>
              </w:rPr>
              <w:t>Description</w:t>
            </w:r>
          </w:p>
        </w:tc>
        <w:tc>
          <w:tcPr>
            <w:tcW w:w="1665" w:type="dxa"/>
            <w:tcBorders>
              <w:top w:val="single" w:sz="6" w:space="0" w:color="DDDDDD"/>
              <w:left w:val="single" w:sz="6" w:space="0" w:color="DDDDDD"/>
              <w:bottom w:val="single" w:sz="6" w:space="0" w:color="DDDDDD"/>
              <w:right w:val="single" w:sz="6" w:space="0" w:color="DDDDDD"/>
            </w:tcBorders>
            <w:shd w:val="clear" w:color="auto" w:fill="DBE5F1"/>
            <w:tcMar>
              <w:top w:w="105" w:type="dxa"/>
              <w:left w:w="150" w:type="dxa"/>
              <w:bottom w:w="105" w:type="dxa"/>
              <w:right w:w="225" w:type="dxa"/>
            </w:tcMar>
          </w:tcPr>
          <w:p w14:paraId="35EF4CDA" w14:textId="77777777" w:rsidR="00AD1917" w:rsidRDefault="00BB7672">
            <w:pPr>
              <w:spacing w:line="300" w:lineRule="atLeast"/>
              <w:rPr>
                <w:rFonts w:eastAsia="Times New Roman" w:cs="Arial"/>
                <w:b/>
                <w:bCs/>
                <w:sz w:val="21"/>
                <w:szCs w:val="21"/>
                <w:lang w:eastAsia="en-GB"/>
              </w:rPr>
            </w:pPr>
            <w:r>
              <w:rPr>
                <w:rFonts w:eastAsia="Times New Roman" w:cs="Arial"/>
                <w:b/>
                <w:bCs/>
                <w:sz w:val="21"/>
                <w:szCs w:val="21"/>
                <w:lang w:eastAsia="en-GB"/>
              </w:rPr>
              <w:t>CHIEF Equivalent </w:t>
            </w:r>
          </w:p>
        </w:tc>
      </w:tr>
      <w:tr w:rsidR="00AD1917" w14:paraId="36330131" w14:textId="77777777">
        <w:tc>
          <w:tcPr>
            <w:tcW w:w="189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19C9E3D"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Declaration Invalidated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06F80B3"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4</w:t>
            </w:r>
          </w:p>
        </w:tc>
        <w:tc>
          <w:tcPr>
            <w:tcW w:w="61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0A9144A"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 xml:space="preserve">This status will be received as part of a Declaration Status </w:t>
            </w:r>
            <w:proofErr w:type="gramStart"/>
            <w:r>
              <w:rPr>
                <w:rFonts w:eastAsia="Times New Roman" w:cs="Arial"/>
                <w:sz w:val="20"/>
                <w:szCs w:val="20"/>
                <w:lang w:eastAsia="en-GB"/>
              </w:rPr>
              <w:t>Notification, once</w:t>
            </w:r>
            <w:proofErr w:type="gramEnd"/>
            <w:r>
              <w:rPr>
                <w:rFonts w:eastAsia="Times New Roman" w:cs="Arial"/>
                <w:sz w:val="20"/>
                <w:szCs w:val="20"/>
                <w:lang w:eastAsia="en-GB"/>
              </w:rPr>
              <w:t xml:space="preserve"> the decision has been taken to invalidate the declaration.</w:t>
            </w:r>
          </w:p>
        </w:tc>
        <w:tc>
          <w:tcPr>
            <w:tcW w:w="166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17C3CBE"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92 / 07 / 09 / 05</w:t>
            </w:r>
          </w:p>
        </w:tc>
      </w:tr>
      <w:tr w:rsidR="00AD1917" w14:paraId="2E6054A7" w14:textId="77777777">
        <w:tc>
          <w:tcPr>
            <w:tcW w:w="189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DC1892B"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Declaration Rejected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4B824B0"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5</w:t>
            </w:r>
          </w:p>
        </w:tc>
        <w:tc>
          <w:tcPr>
            <w:tcW w:w="61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7646DA0"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If the declaration is rejected. </w:t>
            </w:r>
          </w:p>
        </w:tc>
        <w:tc>
          <w:tcPr>
            <w:tcW w:w="166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2CE4601"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N/A</w:t>
            </w:r>
          </w:p>
        </w:tc>
      </w:tr>
      <w:tr w:rsidR="00AD1917" w14:paraId="48B10C33" w14:textId="77777777">
        <w:tc>
          <w:tcPr>
            <w:tcW w:w="189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09C5EAA"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Declaration Rejection at Goods Arrival</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9E86AFC"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11</w:t>
            </w:r>
          </w:p>
        </w:tc>
        <w:tc>
          <w:tcPr>
            <w:tcW w:w="61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45D2D78"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If the declaration fails re-validation at the point of arrival, then this notification will be sent to CSPs. This status will also be used for pre-lodged cancellations by traders, and invalidations due to the goods not being arrived on time.</w:t>
            </w:r>
          </w:p>
        </w:tc>
        <w:tc>
          <w:tcPr>
            <w:tcW w:w="166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5A65253" w14:textId="77777777" w:rsidR="00AD1917" w:rsidRDefault="00BB7672">
            <w:pPr>
              <w:spacing w:line="300" w:lineRule="atLeast"/>
              <w:rPr>
                <w:rFonts w:eastAsia="Times New Roman" w:cs="Arial"/>
                <w:sz w:val="20"/>
                <w:szCs w:val="20"/>
                <w:lang w:eastAsia="en-GB"/>
              </w:rPr>
            </w:pPr>
            <w:r>
              <w:rPr>
                <w:rFonts w:eastAsia="Times New Roman" w:cs="Arial"/>
                <w:sz w:val="20"/>
                <w:szCs w:val="20"/>
                <w:lang w:eastAsia="en-GB"/>
              </w:rPr>
              <w:t>R (export SOE)</w:t>
            </w:r>
          </w:p>
        </w:tc>
      </w:tr>
      <w:bookmarkEnd w:id="176"/>
    </w:tbl>
    <w:p w14:paraId="4B2DD665" w14:textId="77777777" w:rsidR="00AD1917" w:rsidRDefault="00AD1917">
      <w:pPr>
        <w:spacing w:line="240" w:lineRule="auto"/>
      </w:pPr>
    </w:p>
    <w:p w14:paraId="3886C0AD" w14:textId="77777777" w:rsidR="00AD1917" w:rsidRDefault="00AD1917">
      <w:pPr>
        <w:spacing w:line="240" w:lineRule="auto"/>
      </w:pPr>
    </w:p>
    <w:p w14:paraId="249A7A7A" w14:textId="77777777" w:rsidR="00AD1917" w:rsidRDefault="00BB7672">
      <w:pPr>
        <w:pStyle w:val="Heading2"/>
      </w:pPr>
      <w:bookmarkStart w:id="177" w:name="_Ref88497383"/>
      <w:bookmarkStart w:id="178" w:name="_Ref88497415"/>
      <w:bookmarkStart w:id="179" w:name="_Toc88722687"/>
      <w:bookmarkEnd w:id="169"/>
      <w:r>
        <w:t xml:space="preserve">ROE – Route </w:t>
      </w:r>
      <w:proofErr w:type="gramStart"/>
      <w:r>
        <w:t>Of</w:t>
      </w:r>
      <w:proofErr w:type="gramEnd"/>
      <w:r>
        <w:t xml:space="preserve"> Entry</w:t>
      </w:r>
      <w:bookmarkEnd w:id="177"/>
      <w:bookmarkEnd w:id="178"/>
      <w:bookmarkEnd w:id="179"/>
    </w:p>
    <w:p w14:paraId="555954B0" w14:textId="77777777" w:rsidR="00AD1917" w:rsidRDefault="00BB7672">
      <w:pPr>
        <w:pStyle w:val="Heading3"/>
      </w:pPr>
      <w:bookmarkStart w:id="180" w:name="_Toc48821273"/>
      <w:bookmarkStart w:id="181" w:name="_Toc88722688"/>
      <w:r>
        <w:t>ROE Control Severity</w:t>
      </w:r>
      <w:bookmarkEnd w:id="180"/>
      <w:bookmarkEnd w:id="181"/>
    </w:p>
    <w:p w14:paraId="5F12D0E2" w14:textId="77777777" w:rsidR="00AD1917" w:rsidRDefault="00BB7672">
      <w:pPr>
        <w:spacing w:before="140" w:line="240" w:lineRule="auto"/>
        <w:rPr>
          <w:rFonts w:eastAsia="Times New Roman" w:cs="Arial"/>
          <w:color w:val="333333"/>
          <w:lang w:eastAsia="en-GB"/>
        </w:rPr>
      </w:pPr>
      <w:r>
        <w:rPr>
          <w:rFonts w:eastAsia="Times New Roman" w:cs="Arial"/>
          <w:color w:val="333333"/>
          <w:lang w:eastAsia="en-GB"/>
        </w:rPr>
        <w:t>Described below is the hierarchy of the different types of control that can be raised on a declaration depending on their severity:</w:t>
      </w:r>
    </w:p>
    <w:p w14:paraId="6FE44BFC" w14:textId="77777777" w:rsidR="00AD1917" w:rsidRDefault="00AD1917">
      <w:pPr>
        <w:spacing w:before="140" w:line="240" w:lineRule="auto"/>
        <w:rPr>
          <w:rFonts w:eastAsia="Times New Roman" w:cs="Arial"/>
          <w:color w:val="333333"/>
          <w:lang w:eastAsia="en-GB"/>
        </w:rPr>
      </w:pPr>
    </w:p>
    <w:tbl>
      <w:tblPr>
        <w:tblW w:w="6440" w:type="dxa"/>
        <w:jc w:val="center"/>
        <w:tblCellMar>
          <w:left w:w="10" w:type="dxa"/>
          <w:right w:w="10" w:type="dxa"/>
        </w:tblCellMar>
        <w:tblLook w:val="0000" w:firstRow="0" w:lastRow="0" w:firstColumn="0" w:lastColumn="0" w:noHBand="0" w:noVBand="0"/>
      </w:tblPr>
      <w:tblGrid>
        <w:gridCol w:w="1560"/>
        <w:gridCol w:w="4096"/>
        <w:gridCol w:w="784"/>
      </w:tblGrid>
      <w:tr w:rsidR="00AD1917" w14:paraId="47326F61" w14:textId="77777777">
        <w:trPr>
          <w:jc w:val="center"/>
        </w:trPr>
        <w:tc>
          <w:tcPr>
            <w:tcW w:w="1560" w:type="dxa"/>
            <w:tcBorders>
              <w:top w:val="single" w:sz="8" w:space="0" w:color="A3A3A3"/>
              <w:left w:val="single" w:sz="8" w:space="0" w:color="A3A3A3"/>
              <w:bottom w:val="single" w:sz="8" w:space="0" w:color="A3A3A3"/>
              <w:right w:val="single" w:sz="8" w:space="0" w:color="A3A3A3"/>
            </w:tcBorders>
            <w:shd w:val="clear" w:color="auto" w:fill="C6D9F1"/>
            <w:tcMar>
              <w:top w:w="80" w:type="dxa"/>
              <w:left w:w="80" w:type="dxa"/>
              <w:bottom w:w="80" w:type="dxa"/>
              <w:right w:w="80" w:type="dxa"/>
            </w:tcMar>
          </w:tcPr>
          <w:p w14:paraId="2443F33E" w14:textId="77777777" w:rsidR="00AD1917" w:rsidRDefault="00BB7672">
            <w:pPr>
              <w:spacing w:line="240" w:lineRule="auto"/>
            </w:pPr>
            <w:r>
              <w:rPr>
                <w:rFonts w:eastAsia="Times New Roman" w:cs="Arial"/>
                <w:b/>
                <w:bCs/>
                <w:color w:val="333333"/>
                <w:lang w:eastAsia="en-GB"/>
              </w:rPr>
              <w:t>Severity</w:t>
            </w:r>
          </w:p>
        </w:tc>
        <w:tc>
          <w:tcPr>
            <w:tcW w:w="4096" w:type="dxa"/>
            <w:tcBorders>
              <w:top w:val="single" w:sz="8" w:space="0" w:color="A3A3A3"/>
              <w:left w:val="single" w:sz="8" w:space="0" w:color="A3A3A3"/>
              <w:bottom w:val="single" w:sz="8" w:space="0" w:color="A3A3A3"/>
              <w:right w:val="single" w:sz="8" w:space="0" w:color="A3A3A3"/>
            </w:tcBorders>
            <w:shd w:val="clear" w:color="auto" w:fill="C6D9F1"/>
            <w:tcMar>
              <w:top w:w="80" w:type="dxa"/>
              <w:left w:w="80" w:type="dxa"/>
              <w:bottom w:w="80" w:type="dxa"/>
              <w:right w:w="80" w:type="dxa"/>
            </w:tcMar>
          </w:tcPr>
          <w:p w14:paraId="5DD74C31" w14:textId="77777777" w:rsidR="00AD1917" w:rsidRDefault="00BB7672">
            <w:pPr>
              <w:spacing w:line="240" w:lineRule="auto"/>
            </w:pPr>
            <w:r>
              <w:rPr>
                <w:rFonts w:eastAsia="Times New Roman" w:cs="Arial"/>
                <w:b/>
                <w:bCs/>
                <w:color w:val="333333"/>
                <w:lang w:eastAsia="en-GB"/>
              </w:rPr>
              <w:t>Type of Control</w:t>
            </w:r>
          </w:p>
        </w:tc>
        <w:tc>
          <w:tcPr>
            <w:tcW w:w="784" w:type="dxa"/>
            <w:tcBorders>
              <w:top w:val="single" w:sz="8" w:space="0" w:color="A3A3A3"/>
              <w:left w:val="single" w:sz="8" w:space="0" w:color="A3A3A3"/>
              <w:bottom w:val="single" w:sz="8" w:space="0" w:color="A3A3A3"/>
              <w:right w:val="single" w:sz="8" w:space="0" w:color="A3A3A3"/>
            </w:tcBorders>
            <w:shd w:val="clear" w:color="auto" w:fill="C6D9F1"/>
            <w:tcMar>
              <w:top w:w="80" w:type="dxa"/>
              <w:left w:w="80" w:type="dxa"/>
              <w:bottom w:w="80" w:type="dxa"/>
              <w:right w:w="80" w:type="dxa"/>
            </w:tcMar>
          </w:tcPr>
          <w:p w14:paraId="2792D642" w14:textId="77777777" w:rsidR="00AD1917" w:rsidRDefault="00BB7672">
            <w:pPr>
              <w:spacing w:line="240" w:lineRule="auto"/>
            </w:pPr>
            <w:r>
              <w:rPr>
                <w:rFonts w:eastAsia="Times New Roman" w:cs="Arial"/>
                <w:b/>
                <w:bCs/>
                <w:color w:val="333333"/>
                <w:lang w:eastAsia="en-GB"/>
              </w:rPr>
              <w:t>Route</w:t>
            </w:r>
          </w:p>
        </w:tc>
      </w:tr>
      <w:tr w:rsidR="00AD1917" w14:paraId="3EB3B405" w14:textId="77777777">
        <w:trPr>
          <w:jc w:val="center"/>
        </w:trPr>
        <w:tc>
          <w:tcPr>
            <w:tcW w:w="15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74E7A810" w14:textId="77777777" w:rsidR="00AD1917" w:rsidRDefault="00BB7672">
            <w:pPr>
              <w:spacing w:line="240" w:lineRule="auto"/>
              <w:rPr>
                <w:rFonts w:eastAsia="Times New Roman" w:cs="Arial"/>
                <w:lang w:eastAsia="en-GB"/>
              </w:rPr>
            </w:pPr>
            <w:r>
              <w:rPr>
                <w:rFonts w:eastAsia="Times New Roman" w:cs="Arial"/>
                <w:lang w:eastAsia="en-GB"/>
              </w:rPr>
              <w:t>Most Severe</w:t>
            </w:r>
          </w:p>
        </w:tc>
        <w:tc>
          <w:tcPr>
            <w:tcW w:w="4096"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7627671E" w14:textId="77777777" w:rsidR="00AD1917" w:rsidRDefault="00BB7672">
            <w:pPr>
              <w:spacing w:line="240" w:lineRule="auto"/>
              <w:rPr>
                <w:rFonts w:eastAsia="Times New Roman" w:cs="Arial"/>
                <w:lang w:eastAsia="en-GB"/>
              </w:rPr>
            </w:pPr>
            <w:r>
              <w:rPr>
                <w:rFonts w:eastAsia="Times New Roman" w:cs="Arial"/>
                <w:lang w:eastAsia="en-GB"/>
              </w:rPr>
              <w:t>Physical control</w:t>
            </w:r>
          </w:p>
        </w:tc>
        <w:tc>
          <w:tcPr>
            <w:tcW w:w="784"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60ABED19" w14:textId="77777777" w:rsidR="00AD1917" w:rsidRDefault="00BB7672">
            <w:pPr>
              <w:spacing w:line="240" w:lineRule="auto"/>
              <w:rPr>
                <w:rFonts w:eastAsia="Times New Roman" w:cs="Arial"/>
                <w:lang w:eastAsia="en-GB"/>
              </w:rPr>
            </w:pPr>
            <w:r>
              <w:rPr>
                <w:rFonts w:eastAsia="Times New Roman" w:cs="Arial"/>
                <w:lang w:eastAsia="en-GB"/>
              </w:rPr>
              <w:t>2</w:t>
            </w:r>
          </w:p>
        </w:tc>
      </w:tr>
      <w:tr w:rsidR="00AD1917" w14:paraId="2AB612B4" w14:textId="77777777">
        <w:trPr>
          <w:jc w:val="center"/>
        </w:trPr>
        <w:tc>
          <w:tcPr>
            <w:tcW w:w="15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0F0DF8CA" w14:textId="77777777" w:rsidR="00AD1917" w:rsidRDefault="00BB7672">
            <w:pPr>
              <w:spacing w:line="240" w:lineRule="auto"/>
              <w:rPr>
                <w:rFonts w:eastAsia="Times New Roman" w:cs="Arial"/>
                <w:lang w:eastAsia="en-GB"/>
              </w:rPr>
            </w:pPr>
            <w:r>
              <w:rPr>
                <w:rFonts w:eastAsia="Times New Roman" w:cs="Arial"/>
                <w:lang w:eastAsia="en-GB"/>
              </w:rPr>
              <w:t> </w:t>
            </w:r>
          </w:p>
        </w:tc>
        <w:tc>
          <w:tcPr>
            <w:tcW w:w="4096"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260E101C" w14:textId="77777777" w:rsidR="00AD1917" w:rsidRDefault="00BB7672">
            <w:pPr>
              <w:spacing w:line="240" w:lineRule="auto"/>
              <w:rPr>
                <w:rFonts w:eastAsia="Times New Roman" w:cs="Arial"/>
                <w:lang w:eastAsia="en-GB"/>
              </w:rPr>
            </w:pPr>
            <w:r>
              <w:rPr>
                <w:rFonts w:eastAsia="Times New Roman" w:cs="Arial"/>
                <w:lang w:eastAsia="en-GB"/>
              </w:rPr>
              <w:t>ALVS (DEFRA) control</w:t>
            </w:r>
          </w:p>
        </w:tc>
        <w:tc>
          <w:tcPr>
            <w:tcW w:w="784"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048CDAE4" w14:textId="77777777" w:rsidR="00AD1917" w:rsidRDefault="00BB7672">
            <w:pPr>
              <w:spacing w:line="240" w:lineRule="auto"/>
              <w:rPr>
                <w:rFonts w:eastAsia="Times New Roman" w:cs="Arial"/>
                <w:lang w:eastAsia="en-GB"/>
              </w:rPr>
            </w:pPr>
            <w:r>
              <w:rPr>
                <w:rFonts w:eastAsia="Times New Roman" w:cs="Arial"/>
                <w:lang w:eastAsia="en-GB"/>
              </w:rPr>
              <w:t>0</w:t>
            </w:r>
          </w:p>
        </w:tc>
      </w:tr>
      <w:tr w:rsidR="00AD1917" w14:paraId="1461EC30" w14:textId="77777777">
        <w:trPr>
          <w:jc w:val="center"/>
        </w:trPr>
        <w:tc>
          <w:tcPr>
            <w:tcW w:w="15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25F84DDF" w14:textId="77777777" w:rsidR="00AD1917" w:rsidRDefault="00BB7672">
            <w:pPr>
              <w:spacing w:line="240" w:lineRule="auto"/>
              <w:rPr>
                <w:rFonts w:eastAsia="Times New Roman" w:cs="Arial"/>
                <w:lang w:eastAsia="en-GB"/>
              </w:rPr>
            </w:pPr>
            <w:r>
              <w:rPr>
                <w:rFonts w:eastAsia="Times New Roman" w:cs="Arial"/>
                <w:lang w:eastAsia="en-GB"/>
              </w:rPr>
              <w:t> </w:t>
            </w:r>
          </w:p>
        </w:tc>
        <w:tc>
          <w:tcPr>
            <w:tcW w:w="4096"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41D02C9E" w14:textId="77777777" w:rsidR="00AD1917" w:rsidRDefault="00BB7672">
            <w:pPr>
              <w:spacing w:line="240" w:lineRule="auto"/>
              <w:rPr>
                <w:rFonts w:eastAsia="Times New Roman" w:cs="Arial"/>
                <w:lang w:eastAsia="en-GB"/>
              </w:rPr>
            </w:pPr>
            <w:r>
              <w:rPr>
                <w:rFonts w:eastAsia="Times New Roman" w:cs="Arial"/>
                <w:lang w:eastAsia="en-GB"/>
              </w:rPr>
              <w:t>Blocking documentary control</w:t>
            </w:r>
          </w:p>
        </w:tc>
        <w:tc>
          <w:tcPr>
            <w:tcW w:w="784"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6A4C839C" w14:textId="77777777" w:rsidR="00AD1917" w:rsidRDefault="00BB7672">
            <w:pPr>
              <w:spacing w:line="240" w:lineRule="auto"/>
              <w:rPr>
                <w:rFonts w:eastAsia="Times New Roman" w:cs="Arial"/>
                <w:lang w:eastAsia="en-GB"/>
              </w:rPr>
            </w:pPr>
            <w:r>
              <w:rPr>
                <w:rFonts w:eastAsia="Times New Roman" w:cs="Arial"/>
                <w:lang w:eastAsia="en-GB"/>
              </w:rPr>
              <w:t>1</w:t>
            </w:r>
          </w:p>
        </w:tc>
      </w:tr>
      <w:tr w:rsidR="00AD1917" w14:paraId="11078F03" w14:textId="77777777">
        <w:trPr>
          <w:jc w:val="center"/>
        </w:trPr>
        <w:tc>
          <w:tcPr>
            <w:tcW w:w="15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0BAEB23A" w14:textId="77777777" w:rsidR="00AD1917" w:rsidRDefault="00BB7672">
            <w:pPr>
              <w:spacing w:line="240" w:lineRule="auto"/>
              <w:rPr>
                <w:rFonts w:eastAsia="Times New Roman" w:cs="Arial"/>
                <w:lang w:eastAsia="en-GB"/>
              </w:rPr>
            </w:pPr>
            <w:r>
              <w:rPr>
                <w:rFonts w:eastAsia="Times New Roman" w:cs="Arial"/>
                <w:lang w:eastAsia="en-GB"/>
              </w:rPr>
              <w:t> </w:t>
            </w:r>
          </w:p>
        </w:tc>
        <w:tc>
          <w:tcPr>
            <w:tcW w:w="4096"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47F804CE" w14:textId="77777777" w:rsidR="00AD1917" w:rsidRDefault="00BB7672">
            <w:pPr>
              <w:spacing w:line="240" w:lineRule="auto"/>
              <w:rPr>
                <w:rFonts w:eastAsia="Times New Roman" w:cs="Arial"/>
                <w:lang w:eastAsia="en-GB"/>
              </w:rPr>
            </w:pPr>
            <w:r>
              <w:rPr>
                <w:rFonts w:eastAsia="Times New Roman" w:cs="Arial"/>
                <w:lang w:eastAsia="en-GB"/>
              </w:rPr>
              <w:t>Non-blocking documentary control</w:t>
            </w:r>
          </w:p>
        </w:tc>
        <w:tc>
          <w:tcPr>
            <w:tcW w:w="784"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10DD3359" w14:textId="77777777" w:rsidR="00AD1917" w:rsidRDefault="00BB7672">
            <w:pPr>
              <w:spacing w:line="240" w:lineRule="auto"/>
              <w:rPr>
                <w:rFonts w:eastAsia="Times New Roman" w:cs="Arial"/>
                <w:lang w:eastAsia="en-GB"/>
              </w:rPr>
            </w:pPr>
            <w:r>
              <w:rPr>
                <w:rFonts w:eastAsia="Times New Roman" w:cs="Arial"/>
                <w:lang w:eastAsia="en-GB"/>
              </w:rPr>
              <w:t>3</w:t>
            </w:r>
          </w:p>
        </w:tc>
      </w:tr>
      <w:tr w:rsidR="00AD1917" w14:paraId="1A46B93C" w14:textId="77777777">
        <w:trPr>
          <w:jc w:val="center"/>
        </w:trPr>
        <w:tc>
          <w:tcPr>
            <w:tcW w:w="1560"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6A0629F9" w14:textId="77777777" w:rsidR="00AD1917" w:rsidRDefault="00BB7672">
            <w:pPr>
              <w:spacing w:line="240" w:lineRule="auto"/>
              <w:rPr>
                <w:rFonts w:eastAsia="Times New Roman" w:cs="Arial"/>
                <w:lang w:eastAsia="en-GB"/>
              </w:rPr>
            </w:pPr>
            <w:r>
              <w:rPr>
                <w:rFonts w:eastAsia="Times New Roman" w:cs="Arial"/>
                <w:lang w:eastAsia="en-GB"/>
              </w:rPr>
              <w:t>Least Severe</w:t>
            </w:r>
          </w:p>
        </w:tc>
        <w:tc>
          <w:tcPr>
            <w:tcW w:w="4096"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09852507" w14:textId="77777777" w:rsidR="00AD1917" w:rsidRDefault="00BB7672">
            <w:pPr>
              <w:spacing w:line="240" w:lineRule="auto"/>
              <w:rPr>
                <w:rFonts w:eastAsia="Times New Roman" w:cs="Arial"/>
                <w:lang w:eastAsia="en-GB"/>
              </w:rPr>
            </w:pPr>
            <w:r>
              <w:rPr>
                <w:rFonts w:eastAsia="Times New Roman" w:cs="Arial"/>
                <w:lang w:eastAsia="en-GB"/>
              </w:rPr>
              <w:t>No open controls</w:t>
            </w:r>
          </w:p>
          <w:p w14:paraId="53EA42C7" w14:textId="77777777" w:rsidR="00AD1917" w:rsidRDefault="00BB7672">
            <w:pPr>
              <w:spacing w:line="240" w:lineRule="auto"/>
            </w:pPr>
            <w:r>
              <w:t xml:space="preserve">This can be for </w:t>
            </w:r>
            <w:proofErr w:type="gramStart"/>
            <w:r>
              <w:t>either</w:t>
            </w:r>
            <w:proofErr w:type="gramEnd"/>
            <w:r>
              <w:t xml:space="preserve"> </w:t>
            </w:r>
          </w:p>
          <w:p w14:paraId="5D109FD6" w14:textId="77777777" w:rsidR="00AD1917" w:rsidRDefault="00BB7672">
            <w:pPr>
              <w:pStyle w:val="ListParagraph"/>
              <w:numPr>
                <w:ilvl w:val="0"/>
                <w:numId w:val="39"/>
              </w:numPr>
              <w:rPr>
                <w:rFonts w:ascii="Arial" w:hAnsi="Arial" w:cs="Arial"/>
                <w:sz w:val="22"/>
                <w:szCs w:val="22"/>
              </w:rPr>
            </w:pPr>
            <w:r>
              <w:rPr>
                <w:rFonts w:ascii="Arial" w:hAnsi="Arial" w:cs="Arial"/>
                <w:sz w:val="22"/>
                <w:szCs w:val="22"/>
              </w:rPr>
              <w:t xml:space="preserve">no controls on declaration or </w:t>
            </w:r>
          </w:p>
          <w:p w14:paraId="61D0C2E3" w14:textId="77777777" w:rsidR="00AD1917" w:rsidRDefault="00BB7672">
            <w:pPr>
              <w:pStyle w:val="ListParagraph"/>
              <w:numPr>
                <w:ilvl w:val="0"/>
                <w:numId w:val="39"/>
              </w:numPr>
            </w:pPr>
            <w:r>
              <w:rPr>
                <w:rFonts w:ascii="Arial" w:hAnsi="Arial" w:cs="Arial"/>
                <w:sz w:val="22"/>
                <w:szCs w:val="22"/>
              </w:rPr>
              <w:t>all controls have been closed</w:t>
            </w:r>
          </w:p>
        </w:tc>
        <w:tc>
          <w:tcPr>
            <w:tcW w:w="784"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20D158C1" w14:textId="77777777" w:rsidR="00AD1917" w:rsidRDefault="00BB7672">
            <w:pPr>
              <w:spacing w:line="240" w:lineRule="auto"/>
              <w:rPr>
                <w:rFonts w:eastAsia="Times New Roman" w:cs="Arial"/>
                <w:lang w:eastAsia="en-GB"/>
              </w:rPr>
            </w:pPr>
            <w:r>
              <w:rPr>
                <w:rFonts w:eastAsia="Times New Roman" w:cs="Arial"/>
                <w:lang w:eastAsia="en-GB"/>
              </w:rPr>
              <w:t>6</w:t>
            </w:r>
          </w:p>
        </w:tc>
      </w:tr>
    </w:tbl>
    <w:p w14:paraId="263CF376" w14:textId="77777777" w:rsidR="00AD1917" w:rsidRDefault="00AD1917">
      <w:pPr>
        <w:spacing w:before="140" w:line="240" w:lineRule="auto"/>
        <w:rPr>
          <w:rFonts w:eastAsia="Times New Roman" w:cs="Arial"/>
          <w:b/>
          <w:bCs/>
          <w:color w:val="333333"/>
          <w:sz w:val="21"/>
          <w:szCs w:val="21"/>
          <w:lang w:eastAsia="en-GB"/>
        </w:rPr>
      </w:pPr>
    </w:p>
    <w:p w14:paraId="0B54C658" w14:textId="77777777" w:rsidR="00AD1917" w:rsidRDefault="00BB7672">
      <w:pPr>
        <w:spacing w:before="140" w:line="240" w:lineRule="auto"/>
      </w:pPr>
      <w:proofErr w:type="gramStart"/>
      <w:r>
        <w:rPr>
          <w:rFonts w:eastAsia="Times New Roman" w:cs="Arial"/>
          <w:b/>
          <w:bCs/>
          <w:color w:val="333333"/>
          <w:lang w:eastAsia="en-GB"/>
        </w:rPr>
        <w:t>N.B. :</w:t>
      </w:r>
      <w:proofErr w:type="gramEnd"/>
      <w:r>
        <w:rPr>
          <w:rFonts w:eastAsia="Times New Roman" w:cs="Arial"/>
          <w:b/>
          <w:bCs/>
          <w:color w:val="333333"/>
          <w:lang w:eastAsia="en-GB"/>
        </w:rPr>
        <w:t> </w:t>
      </w:r>
      <w:r>
        <w:rPr>
          <w:rFonts w:eastAsia="Times New Roman" w:cs="Arial"/>
          <w:color w:val="333333"/>
          <w:lang w:eastAsia="en-GB"/>
        </w:rPr>
        <w:t>In CHIEF, the term “Route” is used to describe the most severe control open on a declaration.</w:t>
      </w:r>
    </w:p>
    <w:p w14:paraId="4E49D497" w14:textId="77777777" w:rsidR="00AD1917" w:rsidRDefault="00BB7672">
      <w:pPr>
        <w:spacing w:before="140" w:line="240" w:lineRule="auto"/>
        <w:rPr>
          <w:rFonts w:eastAsia="Times New Roman" w:cs="Arial"/>
          <w:color w:val="333333"/>
          <w:lang w:eastAsia="en-GB"/>
        </w:rPr>
      </w:pPr>
      <w:r>
        <w:rPr>
          <w:rFonts w:eastAsia="Times New Roman" w:cs="Arial"/>
          <w:color w:val="333333"/>
          <w:lang w:eastAsia="en-GB"/>
        </w:rPr>
        <w:t>As an example, if two controls are raised against a declaration where one is a physical control, and the other is a blocking documentary control, then the ROE returned should indicate a Route 2. This Route will either be pre-fixed by a ‘H’ when the declaration is pre-lodged, or suffixed by an alpha character when the declaration is a Frontier.</w:t>
      </w:r>
    </w:p>
    <w:p w14:paraId="016D8EA9" w14:textId="77777777" w:rsidR="00AD1917" w:rsidRDefault="00AD1917">
      <w:pPr>
        <w:spacing w:before="140" w:line="240" w:lineRule="auto"/>
        <w:rPr>
          <w:rFonts w:eastAsia="Times New Roman" w:cs="Arial"/>
          <w:color w:val="333333"/>
          <w:lang w:eastAsia="en-GB"/>
        </w:rPr>
      </w:pPr>
    </w:p>
    <w:p w14:paraId="630688CA" w14:textId="77777777" w:rsidR="00AD1917" w:rsidRDefault="00BB7672">
      <w:pPr>
        <w:spacing w:before="140" w:line="240" w:lineRule="auto"/>
      </w:pPr>
      <w:proofErr w:type="gramStart"/>
      <w:r>
        <w:rPr>
          <w:rFonts w:eastAsia="Times New Roman" w:cs="Arial"/>
          <w:b/>
          <w:color w:val="333333"/>
          <w:lang w:eastAsia="en-GB"/>
        </w:rPr>
        <w:t>N.B.</w:t>
      </w:r>
      <w:r>
        <w:rPr>
          <w:rFonts w:eastAsia="Times New Roman" w:cs="Arial"/>
          <w:color w:val="333333"/>
          <w:lang w:eastAsia="en-GB"/>
        </w:rPr>
        <w:t xml:space="preserve"> :</w:t>
      </w:r>
      <w:proofErr w:type="gramEnd"/>
      <w:r>
        <w:rPr>
          <w:rFonts w:eastAsia="Times New Roman" w:cs="Arial"/>
          <w:color w:val="333333"/>
          <w:lang w:eastAsia="en-GB"/>
        </w:rPr>
        <w:t xml:space="preserve"> </w:t>
      </w:r>
      <w:r>
        <w:t>0 is also “declaration not yet risked” – this means 0 should be in both the most severe and least severe section.</w:t>
      </w:r>
    </w:p>
    <w:p w14:paraId="0CBA8B59" w14:textId="77777777" w:rsidR="00AD1917" w:rsidRDefault="00AD1917">
      <w:pPr>
        <w:spacing w:before="140" w:line="240" w:lineRule="auto"/>
      </w:pPr>
    </w:p>
    <w:p w14:paraId="6B808BBA" w14:textId="77777777" w:rsidR="00AD1917" w:rsidRDefault="00BB7672">
      <w:pPr>
        <w:pStyle w:val="Heading3"/>
      </w:pPr>
      <w:r>
        <w:t xml:space="preserve">5.2.2 ROEs for </w:t>
      </w:r>
      <w:proofErr w:type="spellStart"/>
      <w:r>
        <w:t>PreLodged</w:t>
      </w:r>
      <w:proofErr w:type="spellEnd"/>
      <w:r>
        <w:t xml:space="preserve"> Declarations</w:t>
      </w:r>
    </w:p>
    <w:p w14:paraId="3D7D59D4" w14:textId="77777777" w:rsidR="00AD1917" w:rsidRDefault="00BB7672">
      <w:pPr>
        <w:spacing w:before="140" w:line="240" w:lineRule="auto"/>
        <w:rPr>
          <w:rFonts w:eastAsia="Times New Roman" w:cs="Arial"/>
          <w:color w:val="333333"/>
          <w:lang w:eastAsia="en-GB"/>
        </w:rPr>
      </w:pPr>
      <w:r>
        <w:rPr>
          <w:rFonts w:eastAsia="Times New Roman" w:cs="Arial"/>
          <w:color w:val="333333"/>
          <w:lang w:eastAsia="en-GB"/>
        </w:rPr>
        <w:t xml:space="preserve">For pre-lodged declarations, slightly different ROE values will be provided depending on whether the value is provided within the response to a query into DIS, or whether it is provided in the </w:t>
      </w:r>
      <w:proofErr w:type="gramStart"/>
      <w:r>
        <w:rPr>
          <w:rFonts w:eastAsia="Times New Roman" w:cs="Arial"/>
          <w:color w:val="333333"/>
          <w:lang w:eastAsia="en-GB"/>
        </w:rPr>
        <w:t>inventory-linked</w:t>
      </w:r>
      <w:proofErr w:type="gramEnd"/>
      <w:r>
        <w:rPr>
          <w:rFonts w:eastAsia="Times New Roman" w:cs="Arial"/>
          <w:color w:val="333333"/>
          <w:lang w:eastAsia="en-GB"/>
        </w:rPr>
        <w:t xml:space="preserve"> CSP status notifications.</w:t>
      </w:r>
    </w:p>
    <w:p w14:paraId="0CEBEC37" w14:textId="77777777" w:rsidR="00AD1917" w:rsidRDefault="00BB7672">
      <w:pPr>
        <w:spacing w:before="140" w:line="240" w:lineRule="auto"/>
        <w:rPr>
          <w:rFonts w:eastAsia="Times New Roman" w:cs="Arial"/>
          <w:color w:val="333333"/>
          <w:lang w:eastAsia="en-GB"/>
        </w:rPr>
      </w:pPr>
      <w:r>
        <w:rPr>
          <w:rFonts w:eastAsia="Times New Roman" w:cs="Arial"/>
          <w:color w:val="333333"/>
          <w:lang w:eastAsia="en-GB"/>
        </w:rPr>
        <w:t>DIS will return a ROE ‘H’ when the declaration status is queried (irrespective of the authenticated party that is requesting the query).</w:t>
      </w:r>
    </w:p>
    <w:p w14:paraId="51D1B76C" w14:textId="77777777" w:rsidR="00AD1917" w:rsidRDefault="00BB7672">
      <w:pPr>
        <w:spacing w:before="140" w:line="240" w:lineRule="auto"/>
        <w:rPr>
          <w:rFonts w:eastAsia="Times New Roman" w:cs="Arial"/>
          <w:color w:val="333333"/>
          <w:lang w:eastAsia="en-GB"/>
        </w:rPr>
      </w:pPr>
      <w:r>
        <w:rPr>
          <w:rFonts w:eastAsia="Times New Roman" w:cs="Arial"/>
          <w:color w:val="333333"/>
          <w:lang w:eastAsia="en-GB"/>
        </w:rPr>
        <w:t>Inventory-linked CSP status notifications will return a ROE containing a ‘H’ followed by an integer (in the event risking has been performed) identifying the most severe control assigned to a declaration, or if no controls are currently open on the declaration.</w:t>
      </w:r>
    </w:p>
    <w:p w14:paraId="757681F9" w14:textId="77777777" w:rsidR="00AD1917" w:rsidRDefault="00AD1917">
      <w:pPr>
        <w:spacing w:before="140" w:line="240" w:lineRule="auto"/>
        <w:rPr>
          <w:rFonts w:eastAsia="Times New Roman" w:cs="Arial"/>
          <w:color w:val="333333"/>
          <w:sz w:val="21"/>
          <w:szCs w:val="21"/>
          <w:lang w:eastAsia="en-GB"/>
        </w:rPr>
      </w:pPr>
    </w:p>
    <w:tbl>
      <w:tblPr>
        <w:tblW w:w="7674" w:type="dxa"/>
        <w:jc w:val="center"/>
        <w:tblCellMar>
          <w:left w:w="10" w:type="dxa"/>
          <w:right w:w="10" w:type="dxa"/>
        </w:tblCellMar>
        <w:tblLook w:val="0000" w:firstRow="0" w:lastRow="0" w:firstColumn="0" w:lastColumn="0" w:noHBand="0" w:noVBand="0"/>
      </w:tblPr>
      <w:tblGrid>
        <w:gridCol w:w="3286"/>
        <w:gridCol w:w="2065"/>
        <w:gridCol w:w="2323"/>
      </w:tblGrid>
      <w:tr w:rsidR="00AD1917" w14:paraId="2C0F0CA9" w14:textId="77777777">
        <w:trPr>
          <w:jc w:val="center"/>
        </w:trPr>
        <w:tc>
          <w:tcPr>
            <w:tcW w:w="3286" w:type="dxa"/>
            <w:tcBorders>
              <w:top w:val="single" w:sz="8" w:space="0" w:color="A3A3A3"/>
              <w:left w:val="single" w:sz="8" w:space="0" w:color="A3A3A3"/>
              <w:bottom w:val="single" w:sz="8" w:space="0" w:color="A3A3A3"/>
              <w:right w:val="single" w:sz="8" w:space="0" w:color="A3A3A3"/>
            </w:tcBorders>
            <w:shd w:val="clear" w:color="auto" w:fill="C6D9F1"/>
            <w:tcMar>
              <w:top w:w="80" w:type="dxa"/>
              <w:left w:w="80" w:type="dxa"/>
              <w:bottom w:w="80" w:type="dxa"/>
              <w:right w:w="80" w:type="dxa"/>
            </w:tcMar>
          </w:tcPr>
          <w:p w14:paraId="5E652232" w14:textId="77777777" w:rsidR="00AD1917" w:rsidRDefault="00BB7672">
            <w:pPr>
              <w:spacing w:line="240" w:lineRule="auto"/>
            </w:pPr>
            <w:r>
              <w:rPr>
                <w:rFonts w:eastAsia="Times New Roman" w:cs="Arial"/>
                <w:b/>
                <w:bCs/>
                <w:color w:val="333333"/>
                <w:lang w:eastAsia="en-GB"/>
              </w:rPr>
              <w:t>Most severe (open) control</w:t>
            </w:r>
          </w:p>
        </w:tc>
        <w:tc>
          <w:tcPr>
            <w:tcW w:w="2065" w:type="dxa"/>
            <w:tcBorders>
              <w:top w:val="single" w:sz="8" w:space="0" w:color="A3A3A3"/>
              <w:left w:val="single" w:sz="8" w:space="0" w:color="A3A3A3"/>
              <w:bottom w:val="single" w:sz="8" w:space="0" w:color="A3A3A3"/>
              <w:right w:val="single" w:sz="8" w:space="0" w:color="A3A3A3"/>
            </w:tcBorders>
            <w:shd w:val="clear" w:color="auto" w:fill="C6D9F1"/>
            <w:tcMar>
              <w:top w:w="80" w:type="dxa"/>
              <w:left w:w="80" w:type="dxa"/>
              <w:bottom w:w="80" w:type="dxa"/>
              <w:right w:w="80" w:type="dxa"/>
            </w:tcMar>
          </w:tcPr>
          <w:p w14:paraId="68DDB200" w14:textId="77777777" w:rsidR="00AD1917" w:rsidRDefault="00BB7672">
            <w:pPr>
              <w:spacing w:line="240" w:lineRule="auto"/>
            </w:pPr>
            <w:r>
              <w:rPr>
                <w:rFonts w:eastAsia="Times New Roman" w:cs="Arial"/>
                <w:b/>
                <w:bCs/>
                <w:color w:val="333333"/>
                <w:lang w:eastAsia="en-GB"/>
              </w:rPr>
              <w:t>DIS query response</w:t>
            </w:r>
          </w:p>
        </w:tc>
        <w:tc>
          <w:tcPr>
            <w:tcW w:w="2323" w:type="dxa"/>
            <w:tcBorders>
              <w:top w:val="single" w:sz="8" w:space="0" w:color="A3A3A3"/>
              <w:left w:val="single" w:sz="8" w:space="0" w:color="A3A3A3"/>
              <w:bottom w:val="single" w:sz="8" w:space="0" w:color="A3A3A3"/>
              <w:right w:val="single" w:sz="8" w:space="0" w:color="A3A3A3"/>
            </w:tcBorders>
            <w:shd w:val="clear" w:color="auto" w:fill="C6D9F1"/>
            <w:tcMar>
              <w:top w:w="80" w:type="dxa"/>
              <w:left w:w="80" w:type="dxa"/>
              <w:bottom w:w="80" w:type="dxa"/>
              <w:right w:w="80" w:type="dxa"/>
            </w:tcMar>
          </w:tcPr>
          <w:p w14:paraId="1C02A20A" w14:textId="77777777" w:rsidR="00AD1917" w:rsidRDefault="00BB7672">
            <w:pPr>
              <w:spacing w:line="240" w:lineRule="auto"/>
            </w:pPr>
            <w:r>
              <w:rPr>
                <w:rFonts w:eastAsia="Times New Roman" w:cs="Arial"/>
                <w:b/>
                <w:bCs/>
                <w:color w:val="333333"/>
                <w:lang w:eastAsia="en-GB"/>
              </w:rPr>
              <w:t>CSP status notifications</w:t>
            </w:r>
          </w:p>
        </w:tc>
      </w:tr>
      <w:tr w:rsidR="00AD1917" w14:paraId="509F3A58" w14:textId="77777777">
        <w:trPr>
          <w:jc w:val="center"/>
        </w:trPr>
        <w:tc>
          <w:tcPr>
            <w:tcW w:w="3286"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58657D9E" w14:textId="77777777" w:rsidR="00AD1917" w:rsidRDefault="00BB7672">
            <w:pPr>
              <w:spacing w:line="240" w:lineRule="auto"/>
              <w:rPr>
                <w:rFonts w:eastAsia="Times New Roman" w:cs="Arial"/>
                <w:lang w:eastAsia="en-GB"/>
              </w:rPr>
            </w:pPr>
            <w:r>
              <w:rPr>
                <w:rFonts w:eastAsia="Times New Roman" w:cs="Arial"/>
                <w:lang w:eastAsia="en-GB"/>
              </w:rPr>
              <w:t>Physical inspection</w:t>
            </w:r>
          </w:p>
        </w:tc>
        <w:tc>
          <w:tcPr>
            <w:tcW w:w="206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48910884" w14:textId="77777777" w:rsidR="00AD1917" w:rsidRDefault="00BB7672">
            <w:pPr>
              <w:spacing w:line="240" w:lineRule="auto"/>
              <w:rPr>
                <w:rFonts w:eastAsia="Times New Roman" w:cs="Arial"/>
                <w:lang w:eastAsia="en-GB"/>
              </w:rPr>
            </w:pPr>
            <w:r>
              <w:rPr>
                <w:rFonts w:eastAsia="Times New Roman" w:cs="Arial"/>
                <w:lang w:eastAsia="en-GB"/>
              </w:rPr>
              <w:t>H</w:t>
            </w:r>
          </w:p>
        </w:tc>
        <w:tc>
          <w:tcPr>
            <w:tcW w:w="2323"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7F007BED" w14:textId="77777777" w:rsidR="00AD1917" w:rsidRDefault="00BB7672">
            <w:pPr>
              <w:spacing w:line="240" w:lineRule="auto"/>
              <w:rPr>
                <w:rFonts w:eastAsia="Times New Roman" w:cs="Arial"/>
                <w:lang w:eastAsia="en-GB"/>
              </w:rPr>
            </w:pPr>
            <w:r>
              <w:rPr>
                <w:rFonts w:eastAsia="Times New Roman" w:cs="Arial"/>
                <w:lang w:eastAsia="en-GB"/>
              </w:rPr>
              <w:t>H2</w:t>
            </w:r>
          </w:p>
        </w:tc>
      </w:tr>
      <w:tr w:rsidR="00AD1917" w14:paraId="3A6C9086" w14:textId="77777777">
        <w:trPr>
          <w:jc w:val="center"/>
        </w:trPr>
        <w:tc>
          <w:tcPr>
            <w:tcW w:w="3286"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078E1691" w14:textId="77777777" w:rsidR="00AD1917" w:rsidRDefault="00BB7672">
            <w:pPr>
              <w:spacing w:line="240" w:lineRule="auto"/>
              <w:rPr>
                <w:rFonts w:eastAsia="Times New Roman" w:cs="Arial"/>
                <w:lang w:eastAsia="en-GB"/>
              </w:rPr>
            </w:pPr>
            <w:r>
              <w:rPr>
                <w:rFonts w:eastAsia="Times New Roman" w:cs="Arial"/>
                <w:lang w:eastAsia="en-GB"/>
              </w:rPr>
              <w:t>ALVS involvement</w:t>
            </w:r>
          </w:p>
        </w:tc>
        <w:tc>
          <w:tcPr>
            <w:tcW w:w="206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71046EEC" w14:textId="77777777" w:rsidR="00AD1917" w:rsidRDefault="00BB7672">
            <w:pPr>
              <w:spacing w:line="240" w:lineRule="auto"/>
              <w:rPr>
                <w:rFonts w:eastAsia="Times New Roman" w:cs="Arial"/>
                <w:lang w:eastAsia="en-GB"/>
              </w:rPr>
            </w:pPr>
            <w:r>
              <w:rPr>
                <w:rFonts w:eastAsia="Times New Roman" w:cs="Arial"/>
                <w:lang w:eastAsia="en-GB"/>
              </w:rPr>
              <w:t>H</w:t>
            </w:r>
          </w:p>
        </w:tc>
        <w:tc>
          <w:tcPr>
            <w:tcW w:w="2323"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5220410E" w14:textId="77777777" w:rsidR="00AD1917" w:rsidRDefault="00BB7672">
            <w:pPr>
              <w:spacing w:line="240" w:lineRule="auto"/>
              <w:rPr>
                <w:rFonts w:eastAsia="Times New Roman" w:cs="Arial"/>
                <w:lang w:eastAsia="en-GB"/>
              </w:rPr>
            </w:pPr>
            <w:r>
              <w:rPr>
                <w:rFonts w:eastAsia="Times New Roman" w:cs="Arial"/>
                <w:lang w:eastAsia="en-GB"/>
              </w:rPr>
              <w:t>H0</w:t>
            </w:r>
          </w:p>
        </w:tc>
      </w:tr>
      <w:tr w:rsidR="00AD1917" w14:paraId="6207C502" w14:textId="77777777">
        <w:trPr>
          <w:jc w:val="center"/>
        </w:trPr>
        <w:tc>
          <w:tcPr>
            <w:tcW w:w="3286"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71F147BB" w14:textId="77777777" w:rsidR="00AD1917" w:rsidRDefault="00BB7672">
            <w:pPr>
              <w:spacing w:line="240" w:lineRule="auto"/>
              <w:rPr>
                <w:rFonts w:eastAsia="Times New Roman" w:cs="Arial"/>
                <w:lang w:eastAsia="en-GB"/>
              </w:rPr>
            </w:pPr>
            <w:r>
              <w:rPr>
                <w:rFonts w:eastAsia="Times New Roman" w:cs="Arial"/>
                <w:lang w:eastAsia="en-GB"/>
              </w:rPr>
              <w:t>Blocking documentary control</w:t>
            </w:r>
          </w:p>
        </w:tc>
        <w:tc>
          <w:tcPr>
            <w:tcW w:w="206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5059D615" w14:textId="77777777" w:rsidR="00AD1917" w:rsidRDefault="00BB7672">
            <w:pPr>
              <w:spacing w:line="240" w:lineRule="auto"/>
              <w:rPr>
                <w:rFonts w:eastAsia="Times New Roman" w:cs="Arial"/>
                <w:lang w:eastAsia="en-GB"/>
              </w:rPr>
            </w:pPr>
            <w:r>
              <w:rPr>
                <w:rFonts w:eastAsia="Times New Roman" w:cs="Arial"/>
                <w:lang w:eastAsia="en-GB"/>
              </w:rPr>
              <w:t>H</w:t>
            </w:r>
          </w:p>
        </w:tc>
        <w:tc>
          <w:tcPr>
            <w:tcW w:w="2323"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2176B4EE" w14:textId="77777777" w:rsidR="00AD1917" w:rsidRDefault="00BB7672">
            <w:pPr>
              <w:spacing w:line="240" w:lineRule="auto"/>
              <w:rPr>
                <w:rFonts w:eastAsia="Times New Roman" w:cs="Arial"/>
                <w:lang w:eastAsia="en-GB"/>
              </w:rPr>
            </w:pPr>
            <w:r>
              <w:rPr>
                <w:rFonts w:eastAsia="Times New Roman" w:cs="Arial"/>
                <w:lang w:eastAsia="en-GB"/>
              </w:rPr>
              <w:t>H1</w:t>
            </w:r>
          </w:p>
        </w:tc>
      </w:tr>
      <w:tr w:rsidR="00AD1917" w14:paraId="0D73B1C4" w14:textId="77777777">
        <w:trPr>
          <w:jc w:val="center"/>
        </w:trPr>
        <w:tc>
          <w:tcPr>
            <w:tcW w:w="3286"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5F1DC08E" w14:textId="77777777" w:rsidR="00AD1917" w:rsidRDefault="00BB7672">
            <w:pPr>
              <w:spacing w:line="240" w:lineRule="auto"/>
              <w:rPr>
                <w:rFonts w:eastAsia="Times New Roman" w:cs="Arial"/>
                <w:lang w:eastAsia="en-GB"/>
              </w:rPr>
            </w:pPr>
            <w:r>
              <w:rPr>
                <w:rFonts w:eastAsia="Times New Roman" w:cs="Arial"/>
                <w:lang w:eastAsia="en-GB"/>
              </w:rPr>
              <w:t>Non-blocking documentary</w:t>
            </w:r>
          </w:p>
        </w:tc>
        <w:tc>
          <w:tcPr>
            <w:tcW w:w="206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1370F7D5" w14:textId="77777777" w:rsidR="00AD1917" w:rsidRDefault="00BB7672">
            <w:pPr>
              <w:spacing w:line="240" w:lineRule="auto"/>
              <w:rPr>
                <w:rFonts w:eastAsia="Times New Roman" w:cs="Arial"/>
                <w:lang w:eastAsia="en-GB"/>
              </w:rPr>
            </w:pPr>
            <w:r>
              <w:rPr>
                <w:rFonts w:eastAsia="Times New Roman" w:cs="Arial"/>
                <w:lang w:eastAsia="en-GB"/>
              </w:rPr>
              <w:t>H</w:t>
            </w:r>
          </w:p>
        </w:tc>
        <w:tc>
          <w:tcPr>
            <w:tcW w:w="2323"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6FE05D99" w14:textId="77777777" w:rsidR="00AD1917" w:rsidRDefault="00BB7672">
            <w:pPr>
              <w:spacing w:line="240" w:lineRule="auto"/>
              <w:rPr>
                <w:rFonts w:eastAsia="Times New Roman" w:cs="Arial"/>
                <w:lang w:eastAsia="en-GB"/>
              </w:rPr>
            </w:pPr>
            <w:r>
              <w:rPr>
                <w:rFonts w:eastAsia="Times New Roman" w:cs="Arial"/>
                <w:lang w:eastAsia="en-GB"/>
              </w:rPr>
              <w:t>H3</w:t>
            </w:r>
          </w:p>
        </w:tc>
      </w:tr>
      <w:tr w:rsidR="00AD1917" w14:paraId="03DF0A14" w14:textId="77777777">
        <w:trPr>
          <w:jc w:val="center"/>
        </w:trPr>
        <w:tc>
          <w:tcPr>
            <w:tcW w:w="3286"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2A77775C" w14:textId="77777777" w:rsidR="00AD1917" w:rsidRDefault="00BB7672">
            <w:pPr>
              <w:spacing w:line="240" w:lineRule="auto"/>
              <w:rPr>
                <w:rFonts w:eastAsia="Times New Roman" w:cs="Arial"/>
                <w:lang w:eastAsia="en-GB"/>
              </w:rPr>
            </w:pPr>
            <w:r>
              <w:rPr>
                <w:rFonts w:eastAsia="Times New Roman" w:cs="Arial"/>
                <w:lang w:eastAsia="en-GB"/>
              </w:rPr>
              <w:t>None</w:t>
            </w:r>
          </w:p>
        </w:tc>
        <w:tc>
          <w:tcPr>
            <w:tcW w:w="206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442ABF04" w14:textId="77777777" w:rsidR="00AD1917" w:rsidRDefault="00BB7672">
            <w:pPr>
              <w:spacing w:line="240" w:lineRule="auto"/>
              <w:rPr>
                <w:rFonts w:eastAsia="Times New Roman" w:cs="Arial"/>
                <w:lang w:eastAsia="en-GB"/>
              </w:rPr>
            </w:pPr>
            <w:r>
              <w:rPr>
                <w:rFonts w:eastAsia="Times New Roman" w:cs="Arial"/>
                <w:lang w:eastAsia="en-GB"/>
              </w:rPr>
              <w:t>H</w:t>
            </w:r>
          </w:p>
        </w:tc>
        <w:tc>
          <w:tcPr>
            <w:tcW w:w="2323"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36EED7F1" w14:textId="77777777" w:rsidR="00AD1917" w:rsidRDefault="00BB7672">
            <w:pPr>
              <w:spacing w:line="240" w:lineRule="auto"/>
              <w:rPr>
                <w:rFonts w:eastAsia="Times New Roman" w:cs="Arial"/>
                <w:lang w:eastAsia="en-GB"/>
              </w:rPr>
            </w:pPr>
            <w:r>
              <w:rPr>
                <w:rFonts w:eastAsia="Times New Roman" w:cs="Arial"/>
                <w:lang w:eastAsia="en-GB"/>
              </w:rPr>
              <w:t>H6</w:t>
            </w:r>
          </w:p>
        </w:tc>
      </w:tr>
      <w:tr w:rsidR="00AD1917" w14:paraId="089B2C75" w14:textId="77777777">
        <w:trPr>
          <w:jc w:val="center"/>
        </w:trPr>
        <w:tc>
          <w:tcPr>
            <w:tcW w:w="3286"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1E92465C" w14:textId="77777777" w:rsidR="00AD1917" w:rsidRDefault="00BB7672">
            <w:pPr>
              <w:spacing w:line="240" w:lineRule="auto"/>
              <w:rPr>
                <w:rFonts w:eastAsia="Times New Roman" w:cs="Arial"/>
                <w:lang w:eastAsia="en-GB"/>
              </w:rPr>
            </w:pPr>
            <w:r>
              <w:rPr>
                <w:rFonts w:eastAsia="Times New Roman" w:cs="Arial"/>
                <w:lang w:eastAsia="en-GB"/>
              </w:rPr>
              <w:t>Risking not yet performed</w:t>
            </w:r>
          </w:p>
        </w:tc>
        <w:tc>
          <w:tcPr>
            <w:tcW w:w="206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6CA1E786" w14:textId="77777777" w:rsidR="00AD1917" w:rsidRDefault="00BB7672">
            <w:pPr>
              <w:spacing w:line="240" w:lineRule="auto"/>
              <w:rPr>
                <w:rFonts w:eastAsia="Times New Roman" w:cs="Arial"/>
                <w:lang w:eastAsia="en-GB"/>
              </w:rPr>
            </w:pPr>
            <w:r>
              <w:rPr>
                <w:rFonts w:eastAsia="Times New Roman" w:cs="Arial"/>
                <w:lang w:eastAsia="en-GB"/>
              </w:rPr>
              <w:t>H</w:t>
            </w:r>
          </w:p>
        </w:tc>
        <w:tc>
          <w:tcPr>
            <w:tcW w:w="2323"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1A3BF10D" w14:textId="77777777" w:rsidR="00AD1917" w:rsidRDefault="00BB7672">
            <w:pPr>
              <w:spacing w:line="240" w:lineRule="auto"/>
              <w:rPr>
                <w:rFonts w:eastAsia="Times New Roman" w:cs="Arial"/>
                <w:lang w:eastAsia="en-GB"/>
              </w:rPr>
            </w:pPr>
            <w:r>
              <w:rPr>
                <w:rFonts w:eastAsia="Times New Roman" w:cs="Arial"/>
                <w:lang w:eastAsia="en-GB"/>
              </w:rPr>
              <w:t>H</w:t>
            </w:r>
          </w:p>
        </w:tc>
      </w:tr>
    </w:tbl>
    <w:p w14:paraId="440548D7" w14:textId="77777777" w:rsidR="00AD1917" w:rsidRDefault="00AD1917">
      <w:pPr>
        <w:spacing w:before="140" w:line="240" w:lineRule="auto"/>
      </w:pPr>
    </w:p>
    <w:p w14:paraId="19C82CC3" w14:textId="77777777" w:rsidR="00AD1917" w:rsidRDefault="00AD1917">
      <w:pPr>
        <w:spacing w:line="240" w:lineRule="auto"/>
        <w:rPr>
          <w:rFonts w:ascii="Calibri" w:eastAsia="Times New Roman" w:hAnsi="Calibri" w:cs="Calibri"/>
          <w:lang w:eastAsia="en-GB"/>
        </w:rPr>
      </w:pPr>
    </w:p>
    <w:p w14:paraId="2F69E159" w14:textId="77777777" w:rsidR="00AD1917" w:rsidRDefault="00AD1917">
      <w:pPr>
        <w:pageBreakBefore/>
        <w:spacing w:line="240" w:lineRule="auto"/>
        <w:rPr>
          <w:rFonts w:eastAsia="Times New Roman" w:cs="Arial"/>
          <w:szCs w:val="20"/>
        </w:rPr>
      </w:pPr>
    </w:p>
    <w:p w14:paraId="0BF6E921" w14:textId="77777777" w:rsidR="00AD1917" w:rsidRDefault="00BB7672">
      <w:pPr>
        <w:pStyle w:val="Heading3"/>
        <w:numPr>
          <w:ilvl w:val="2"/>
          <w:numId w:val="40"/>
        </w:numPr>
      </w:pPr>
      <w:bookmarkStart w:id="182" w:name="_Toc48821275"/>
      <w:bookmarkStart w:id="183" w:name="_Toc88722690"/>
      <w:r>
        <w:t>ROEs for Frontier Declarations</w:t>
      </w:r>
      <w:bookmarkEnd w:id="182"/>
      <w:bookmarkEnd w:id="183"/>
    </w:p>
    <w:p w14:paraId="1A5A49A4" w14:textId="77777777" w:rsidR="00AD1917" w:rsidRDefault="00BB7672">
      <w:pPr>
        <w:spacing w:before="140" w:line="240" w:lineRule="auto"/>
        <w:rPr>
          <w:rFonts w:eastAsia="Times New Roman" w:cs="Arial"/>
          <w:color w:val="333333"/>
          <w:lang w:eastAsia="en-GB"/>
        </w:rPr>
      </w:pPr>
      <w:r>
        <w:rPr>
          <w:rFonts w:eastAsia="Times New Roman" w:cs="Arial"/>
          <w:color w:val="333333"/>
          <w:lang w:eastAsia="en-GB"/>
        </w:rPr>
        <w:t>For Frontier declarations, ROEs provided is dependent only on the most severe open control currently on a declaration and the government departments involved across all open controls. The same logic will be built into EIS and the DIS Status Service.</w:t>
      </w:r>
    </w:p>
    <w:p w14:paraId="14C7EA54" w14:textId="77777777" w:rsidR="00AD1917" w:rsidRDefault="00AD1917">
      <w:pPr>
        <w:pStyle w:val="BodyText"/>
        <w:rPr>
          <w:rFonts w:cs="Arial"/>
          <w:color w:val="000000"/>
          <w:szCs w:val="22"/>
        </w:rPr>
      </w:pPr>
    </w:p>
    <w:p w14:paraId="54755282" w14:textId="77777777" w:rsidR="00AD1917" w:rsidRDefault="00BB7672">
      <w:pPr>
        <w:spacing w:before="140" w:line="240" w:lineRule="auto"/>
        <w:rPr>
          <w:rFonts w:eastAsia="Times New Roman" w:cs="Arial"/>
          <w:color w:val="333333"/>
          <w:lang w:eastAsia="en-GB"/>
        </w:rPr>
      </w:pPr>
      <w:r>
        <w:rPr>
          <w:rFonts w:eastAsia="Times New Roman" w:cs="Arial"/>
          <w:color w:val="333333"/>
          <w:lang w:eastAsia="en-GB"/>
        </w:rPr>
        <w:t xml:space="preserve">This section details the various data mappings that should be followed to identify the ROE at the right level of granularity. The ROE is an alphanumeric field at most two characters long, where [PREFIX] </w:t>
      </w:r>
      <w:proofErr w:type="gramStart"/>
      <w:r>
        <w:rPr>
          <w:rFonts w:eastAsia="Times New Roman" w:cs="Arial"/>
          <w:color w:val="333333"/>
          <w:lang w:eastAsia="en-GB"/>
        </w:rPr>
        <w:t>represents</w:t>
      </w:r>
      <w:proofErr w:type="gramEnd"/>
      <w:r>
        <w:rPr>
          <w:rFonts w:eastAsia="Times New Roman" w:cs="Arial"/>
          <w:color w:val="333333"/>
          <w:lang w:eastAsia="en-GB"/>
        </w:rPr>
        <w:t xml:space="preserve"> the first character (the most severe open control), and [SUFFIX] represents the second character (the government departments involved). The PREFIX and SUFFIX are immutable variables and are, by definition, independent of each other.</w:t>
      </w:r>
    </w:p>
    <w:p w14:paraId="33EB35B2" w14:textId="77777777" w:rsidR="00AD1917" w:rsidRDefault="00BB7672">
      <w:pPr>
        <w:spacing w:before="440" w:line="240" w:lineRule="auto"/>
      </w:pPr>
      <w:r>
        <w:rPr>
          <w:rFonts w:eastAsia="Times New Roman" w:cs="Arial"/>
          <w:b/>
          <w:bCs/>
          <w:color w:val="333333"/>
          <w:sz w:val="24"/>
          <w:szCs w:val="24"/>
          <w:lang w:eastAsia="en-GB"/>
        </w:rPr>
        <w:t>Routes 1, 2, 3</w:t>
      </w:r>
    </w:p>
    <w:p w14:paraId="6177B9CA" w14:textId="77777777" w:rsidR="00AD1917" w:rsidRDefault="00BB7672">
      <w:pPr>
        <w:spacing w:before="140" w:line="240" w:lineRule="auto"/>
      </w:pPr>
      <w:r>
        <w:rPr>
          <w:rFonts w:eastAsia="Times New Roman" w:cs="Arial"/>
          <w:color w:val="333333"/>
          <w:lang w:eastAsia="en-GB"/>
        </w:rPr>
        <w:t>The following table describes the ROE code returned</w:t>
      </w:r>
      <w:r>
        <w:rPr>
          <w:rFonts w:eastAsia="Times New Roman" w:cs="Arial"/>
          <w:b/>
          <w:bCs/>
          <w:color w:val="333333"/>
          <w:lang w:eastAsia="en-GB"/>
        </w:rPr>
        <w:t> </w:t>
      </w:r>
      <w:r>
        <w:rPr>
          <w:rFonts w:eastAsia="Times New Roman" w:cs="Arial"/>
          <w:color w:val="333333"/>
          <w:lang w:eastAsia="en-GB"/>
        </w:rPr>
        <w:t>given the most severe open control on a declaration is a Route 1, 2 or 3, and the government departments involved on all the open controls on a declaration.</w:t>
      </w:r>
    </w:p>
    <w:p w14:paraId="491F6934" w14:textId="77777777" w:rsidR="00AD1917" w:rsidRDefault="00AD1917">
      <w:pPr>
        <w:spacing w:before="140" w:line="240" w:lineRule="auto"/>
        <w:rPr>
          <w:rFonts w:eastAsia="Times New Roman" w:cs="Arial"/>
          <w:color w:val="333333"/>
          <w:sz w:val="21"/>
          <w:szCs w:val="21"/>
          <w:lang w:eastAsia="en-GB"/>
        </w:rPr>
      </w:pPr>
    </w:p>
    <w:tbl>
      <w:tblPr>
        <w:tblW w:w="10638" w:type="dxa"/>
        <w:jc w:val="center"/>
        <w:tblCellMar>
          <w:left w:w="10" w:type="dxa"/>
          <w:right w:w="10" w:type="dxa"/>
        </w:tblCellMar>
        <w:tblLook w:val="0000" w:firstRow="0" w:lastRow="0" w:firstColumn="0" w:lastColumn="0" w:noHBand="0" w:noVBand="0"/>
      </w:tblPr>
      <w:tblGrid>
        <w:gridCol w:w="4668"/>
        <w:gridCol w:w="1985"/>
        <w:gridCol w:w="1984"/>
        <w:gridCol w:w="2001"/>
      </w:tblGrid>
      <w:tr w:rsidR="00AD1917" w14:paraId="318D3B9C" w14:textId="77777777">
        <w:trPr>
          <w:jc w:val="center"/>
        </w:trPr>
        <w:tc>
          <w:tcPr>
            <w:tcW w:w="4668" w:type="dxa"/>
            <w:tcBorders>
              <w:top w:val="single" w:sz="8" w:space="0" w:color="A3A3A3"/>
              <w:left w:val="single" w:sz="8" w:space="0" w:color="A3A3A3"/>
              <w:bottom w:val="single" w:sz="8" w:space="0" w:color="A3A3A3"/>
              <w:right w:val="single" w:sz="8" w:space="0" w:color="A3A3A3"/>
            </w:tcBorders>
            <w:shd w:val="clear" w:color="auto" w:fill="C6D9F1"/>
            <w:tcMar>
              <w:top w:w="80" w:type="dxa"/>
              <w:left w:w="80" w:type="dxa"/>
              <w:bottom w:w="80" w:type="dxa"/>
              <w:right w:w="80" w:type="dxa"/>
            </w:tcMar>
          </w:tcPr>
          <w:p w14:paraId="5513BC2B" w14:textId="77777777" w:rsidR="00AD1917" w:rsidRDefault="00BB7672">
            <w:pPr>
              <w:spacing w:line="240" w:lineRule="auto"/>
            </w:pPr>
            <w:r>
              <w:rPr>
                <w:rFonts w:eastAsia="Times New Roman" w:cs="Arial"/>
                <w:b/>
                <w:bCs/>
                <w:color w:val="333333"/>
                <w:lang w:eastAsia="en-GB"/>
              </w:rPr>
              <w:t>Government departments involvement</w:t>
            </w:r>
          </w:p>
        </w:tc>
        <w:tc>
          <w:tcPr>
            <w:tcW w:w="1985" w:type="dxa"/>
            <w:tcBorders>
              <w:top w:val="single" w:sz="8" w:space="0" w:color="A3A3A3"/>
              <w:left w:val="single" w:sz="8" w:space="0" w:color="A3A3A3"/>
              <w:bottom w:val="single" w:sz="8" w:space="0" w:color="A3A3A3"/>
              <w:right w:val="single" w:sz="8" w:space="0" w:color="A3A3A3"/>
            </w:tcBorders>
            <w:shd w:val="clear" w:color="auto" w:fill="C6D9F1"/>
            <w:tcMar>
              <w:top w:w="80" w:type="dxa"/>
              <w:left w:w="80" w:type="dxa"/>
              <w:bottom w:w="80" w:type="dxa"/>
              <w:right w:w="80" w:type="dxa"/>
            </w:tcMar>
          </w:tcPr>
          <w:p w14:paraId="71269403" w14:textId="77777777" w:rsidR="00AD1917" w:rsidRDefault="00BB7672">
            <w:pPr>
              <w:spacing w:line="240" w:lineRule="auto"/>
              <w:rPr>
                <w:rFonts w:eastAsia="Times New Roman" w:cs="Arial"/>
                <w:b/>
                <w:bCs/>
                <w:color w:val="333333"/>
                <w:lang w:eastAsia="en-GB"/>
              </w:rPr>
            </w:pPr>
            <w:r>
              <w:rPr>
                <w:rFonts w:eastAsia="Times New Roman" w:cs="Arial"/>
                <w:b/>
                <w:bCs/>
                <w:color w:val="333333"/>
                <w:lang w:eastAsia="en-GB"/>
              </w:rPr>
              <w:t>Most Severe Open control:</w:t>
            </w:r>
          </w:p>
          <w:p w14:paraId="7009217C" w14:textId="77777777" w:rsidR="00AD1917" w:rsidRDefault="00BB7672">
            <w:pPr>
              <w:spacing w:before="140" w:line="240" w:lineRule="auto"/>
              <w:rPr>
                <w:rFonts w:eastAsia="Times New Roman" w:cs="Arial"/>
                <w:b/>
                <w:bCs/>
                <w:color w:val="333333"/>
                <w:lang w:eastAsia="en-GB"/>
              </w:rPr>
            </w:pPr>
            <w:r>
              <w:rPr>
                <w:rFonts w:eastAsia="Times New Roman" w:cs="Arial"/>
                <w:b/>
                <w:bCs/>
                <w:color w:val="333333"/>
                <w:lang w:eastAsia="en-GB"/>
              </w:rPr>
              <w:t>Physical control</w:t>
            </w:r>
          </w:p>
        </w:tc>
        <w:tc>
          <w:tcPr>
            <w:tcW w:w="1984" w:type="dxa"/>
            <w:tcBorders>
              <w:top w:val="single" w:sz="8" w:space="0" w:color="A3A3A3"/>
              <w:left w:val="single" w:sz="8" w:space="0" w:color="A3A3A3"/>
              <w:bottom w:val="single" w:sz="8" w:space="0" w:color="A3A3A3"/>
              <w:right w:val="single" w:sz="8" w:space="0" w:color="A3A3A3"/>
            </w:tcBorders>
            <w:shd w:val="clear" w:color="auto" w:fill="C6D9F1"/>
            <w:tcMar>
              <w:top w:w="80" w:type="dxa"/>
              <w:left w:w="80" w:type="dxa"/>
              <w:bottom w:w="80" w:type="dxa"/>
              <w:right w:w="80" w:type="dxa"/>
            </w:tcMar>
          </w:tcPr>
          <w:p w14:paraId="29568F8E" w14:textId="77777777" w:rsidR="00AD1917" w:rsidRDefault="00BB7672">
            <w:pPr>
              <w:spacing w:line="240" w:lineRule="auto"/>
              <w:rPr>
                <w:rFonts w:eastAsia="Times New Roman" w:cs="Arial"/>
                <w:b/>
                <w:bCs/>
                <w:color w:val="333333"/>
                <w:lang w:eastAsia="en-GB"/>
              </w:rPr>
            </w:pPr>
            <w:r>
              <w:rPr>
                <w:rFonts w:eastAsia="Times New Roman" w:cs="Arial"/>
                <w:b/>
                <w:bCs/>
                <w:color w:val="333333"/>
                <w:lang w:eastAsia="en-GB"/>
              </w:rPr>
              <w:t>Most Severe Open control:</w:t>
            </w:r>
          </w:p>
          <w:p w14:paraId="78CDF7A6" w14:textId="77777777" w:rsidR="00AD1917" w:rsidRDefault="00BB7672">
            <w:pPr>
              <w:spacing w:before="140" w:line="240" w:lineRule="auto"/>
              <w:rPr>
                <w:rFonts w:eastAsia="Times New Roman" w:cs="Arial"/>
                <w:b/>
                <w:bCs/>
                <w:color w:val="333333"/>
                <w:lang w:eastAsia="en-GB"/>
              </w:rPr>
            </w:pPr>
            <w:r>
              <w:rPr>
                <w:rFonts w:eastAsia="Times New Roman" w:cs="Arial"/>
                <w:b/>
                <w:bCs/>
                <w:color w:val="333333"/>
                <w:lang w:eastAsia="en-GB"/>
              </w:rPr>
              <w:t>Blocking Documentary</w:t>
            </w:r>
          </w:p>
        </w:tc>
        <w:tc>
          <w:tcPr>
            <w:tcW w:w="2001" w:type="dxa"/>
            <w:tcBorders>
              <w:top w:val="single" w:sz="8" w:space="0" w:color="A3A3A3"/>
              <w:left w:val="single" w:sz="8" w:space="0" w:color="A3A3A3"/>
              <w:bottom w:val="single" w:sz="8" w:space="0" w:color="A3A3A3"/>
              <w:right w:val="single" w:sz="8" w:space="0" w:color="A3A3A3"/>
            </w:tcBorders>
            <w:shd w:val="clear" w:color="auto" w:fill="C6D9F1"/>
            <w:tcMar>
              <w:top w:w="80" w:type="dxa"/>
              <w:left w:w="80" w:type="dxa"/>
              <w:bottom w:w="80" w:type="dxa"/>
              <w:right w:w="80" w:type="dxa"/>
            </w:tcMar>
          </w:tcPr>
          <w:p w14:paraId="10A29CEF" w14:textId="77777777" w:rsidR="00AD1917" w:rsidRDefault="00BB7672">
            <w:pPr>
              <w:spacing w:line="240" w:lineRule="auto"/>
              <w:rPr>
                <w:rFonts w:eastAsia="Times New Roman" w:cs="Arial"/>
                <w:b/>
                <w:bCs/>
                <w:color w:val="333333"/>
                <w:lang w:eastAsia="en-GB"/>
              </w:rPr>
            </w:pPr>
            <w:r>
              <w:rPr>
                <w:rFonts w:eastAsia="Times New Roman" w:cs="Arial"/>
                <w:b/>
                <w:bCs/>
                <w:color w:val="333333"/>
                <w:lang w:eastAsia="en-GB"/>
              </w:rPr>
              <w:t>Most Severe Open control:</w:t>
            </w:r>
          </w:p>
          <w:p w14:paraId="496B3997" w14:textId="77777777" w:rsidR="00AD1917" w:rsidRDefault="00BB7672">
            <w:pPr>
              <w:spacing w:before="140" w:line="240" w:lineRule="auto"/>
              <w:rPr>
                <w:rFonts w:eastAsia="Times New Roman" w:cs="Arial"/>
                <w:b/>
                <w:bCs/>
                <w:color w:val="333333"/>
                <w:lang w:eastAsia="en-GB"/>
              </w:rPr>
            </w:pPr>
            <w:r>
              <w:rPr>
                <w:rFonts w:eastAsia="Times New Roman" w:cs="Arial"/>
                <w:b/>
                <w:bCs/>
                <w:color w:val="333333"/>
                <w:lang w:eastAsia="en-GB"/>
              </w:rPr>
              <w:t>Non-Blocking Documentary Controls</w:t>
            </w:r>
          </w:p>
        </w:tc>
      </w:tr>
      <w:tr w:rsidR="00AD1917" w14:paraId="009762EC" w14:textId="77777777">
        <w:trPr>
          <w:jc w:val="center"/>
        </w:trPr>
        <w:tc>
          <w:tcPr>
            <w:tcW w:w="466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12349CC7" w14:textId="77777777" w:rsidR="00AD1917" w:rsidRDefault="00BB7672">
            <w:pPr>
              <w:spacing w:line="240" w:lineRule="auto"/>
              <w:rPr>
                <w:rFonts w:eastAsia="Times New Roman" w:cs="Arial"/>
                <w:lang w:eastAsia="en-GB"/>
              </w:rPr>
            </w:pPr>
            <w:r>
              <w:rPr>
                <w:rFonts w:eastAsia="Times New Roman" w:cs="Arial"/>
                <w:lang w:eastAsia="en-GB"/>
              </w:rPr>
              <w:t>NCH involvement only</w:t>
            </w:r>
          </w:p>
        </w:tc>
        <w:tc>
          <w:tcPr>
            <w:tcW w:w="198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076F2E40" w14:textId="77777777" w:rsidR="00AD1917" w:rsidRDefault="00BB7672">
            <w:pPr>
              <w:spacing w:line="240" w:lineRule="auto"/>
              <w:rPr>
                <w:rFonts w:eastAsia="Times New Roman" w:cs="Arial"/>
                <w:lang w:eastAsia="en-GB"/>
              </w:rPr>
            </w:pPr>
            <w:r>
              <w:rPr>
                <w:rFonts w:eastAsia="Times New Roman" w:cs="Arial"/>
                <w:lang w:eastAsia="en-GB"/>
              </w:rPr>
              <w:t>2</w:t>
            </w:r>
          </w:p>
        </w:tc>
        <w:tc>
          <w:tcPr>
            <w:tcW w:w="1984"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4F4E0A51" w14:textId="77777777" w:rsidR="00AD1917" w:rsidRDefault="00BB7672">
            <w:pPr>
              <w:spacing w:line="240" w:lineRule="auto"/>
              <w:rPr>
                <w:rFonts w:eastAsia="Times New Roman" w:cs="Arial"/>
                <w:lang w:eastAsia="en-GB"/>
              </w:rPr>
            </w:pPr>
            <w:r>
              <w:rPr>
                <w:rFonts w:eastAsia="Times New Roman" w:cs="Arial"/>
                <w:lang w:eastAsia="en-GB"/>
              </w:rPr>
              <w:t>1</w:t>
            </w:r>
          </w:p>
        </w:tc>
        <w:tc>
          <w:tcPr>
            <w:tcW w:w="2001"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7FEEA0AF" w14:textId="77777777" w:rsidR="00AD1917" w:rsidRDefault="00BB7672">
            <w:pPr>
              <w:spacing w:line="240" w:lineRule="auto"/>
              <w:rPr>
                <w:rFonts w:eastAsia="Times New Roman" w:cs="Arial"/>
                <w:lang w:eastAsia="en-GB"/>
              </w:rPr>
            </w:pPr>
            <w:r>
              <w:rPr>
                <w:rFonts w:eastAsia="Times New Roman" w:cs="Arial"/>
                <w:lang w:eastAsia="en-GB"/>
              </w:rPr>
              <w:t>3</w:t>
            </w:r>
          </w:p>
        </w:tc>
      </w:tr>
      <w:tr w:rsidR="00AD1917" w14:paraId="0B1C398A" w14:textId="77777777">
        <w:trPr>
          <w:jc w:val="center"/>
        </w:trPr>
        <w:tc>
          <w:tcPr>
            <w:tcW w:w="466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4ABAA943" w14:textId="77777777" w:rsidR="00AD1917" w:rsidRDefault="00BB7672">
            <w:pPr>
              <w:spacing w:line="240" w:lineRule="auto"/>
              <w:rPr>
                <w:rFonts w:eastAsia="Times New Roman" w:cs="Arial"/>
                <w:lang w:eastAsia="en-GB"/>
              </w:rPr>
            </w:pPr>
            <w:r>
              <w:rPr>
                <w:rFonts w:eastAsia="Times New Roman" w:cs="Arial"/>
                <w:lang w:eastAsia="en-GB"/>
              </w:rPr>
              <w:t>NCH and Border Force involvement only</w:t>
            </w:r>
          </w:p>
        </w:tc>
        <w:tc>
          <w:tcPr>
            <w:tcW w:w="198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75FC4BA6" w14:textId="77777777" w:rsidR="00AD1917" w:rsidRDefault="00BB7672">
            <w:pPr>
              <w:spacing w:line="240" w:lineRule="auto"/>
              <w:rPr>
                <w:rFonts w:eastAsia="Times New Roman" w:cs="Arial"/>
                <w:lang w:eastAsia="en-GB"/>
              </w:rPr>
            </w:pPr>
            <w:r>
              <w:rPr>
                <w:rFonts w:eastAsia="Times New Roman" w:cs="Arial"/>
                <w:lang w:eastAsia="en-GB"/>
              </w:rPr>
              <w:t>2</w:t>
            </w:r>
          </w:p>
        </w:tc>
        <w:tc>
          <w:tcPr>
            <w:tcW w:w="1984"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6AEF2294" w14:textId="77777777" w:rsidR="00AD1917" w:rsidRDefault="00BB7672">
            <w:pPr>
              <w:spacing w:line="240" w:lineRule="auto"/>
              <w:rPr>
                <w:rFonts w:eastAsia="Times New Roman" w:cs="Arial"/>
                <w:lang w:eastAsia="en-GB"/>
              </w:rPr>
            </w:pPr>
            <w:r>
              <w:rPr>
                <w:rFonts w:eastAsia="Times New Roman" w:cs="Arial"/>
                <w:lang w:eastAsia="en-GB"/>
              </w:rPr>
              <w:t>1</w:t>
            </w:r>
          </w:p>
        </w:tc>
        <w:tc>
          <w:tcPr>
            <w:tcW w:w="2001"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730E6A98" w14:textId="77777777" w:rsidR="00AD1917" w:rsidRDefault="00BB7672">
            <w:pPr>
              <w:spacing w:line="240" w:lineRule="auto"/>
              <w:rPr>
                <w:rFonts w:eastAsia="Times New Roman" w:cs="Arial"/>
                <w:lang w:eastAsia="en-GB"/>
              </w:rPr>
            </w:pPr>
            <w:r>
              <w:rPr>
                <w:rFonts w:eastAsia="Times New Roman" w:cs="Arial"/>
                <w:lang w:eastAsia="en-GB"/>
              </w:rPr>
              <w:t>3</w:t>
            </w:r>
          </w:p>
        </w:tc>
      </w:tr>
      <w:tr w:rsidR="00AD1917" w14:paraId="51D0C445" w14:textId="77777777">
        <w:trPr>
          <w:jc w:val="center"/>
        </w:trPr>
        <w:tc>
          <w:tcPr>
            <w:tcW w:w="466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54D82166" w14:textId="77777777" w:rsidR="00AD1917" w:rsidRDefault="00BB7672">
            <w:pPr>
              <w:spacing w:line="240" w:lineRule="auto"/>
              <w:rPr>
                <w:rFonts w:eastAsia="Times New Roman" w:cs="Arial"/>
                <w:lang w:eastAsia="en-GB"/>
              </w:rPr>
            </w:pPr>
            <w:r>
              <w:rPr>
                <w:rFonts w:eastAsia="Times New Roman" w:cs="Arial"/>
                <w:lang w:eastAsia="en-GB"/>
              </w:rPr>
              <w:t>Border Force involvement only</w:t>
            </w:r>
          </w:p>
        </w:tc>
        <w:tc>
          <w:tcPr>
            <w:tcW w:w="198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02861DBA" w14:textId="77777777" w:rsidR="00AD1917" w:rsidRDefault="00BB7672">
            <w:pPr>
              <w:spacing w:line="240" w:lineRule="auto"/>
              <w:rPr>
                <w:rFonts w:eastAsia="Times New Roman" w:cs="Arial"/>
                <w:lang w:eastAsia="en-GB"/>
              </w:rPr>
            </w:pPr>
            <w:r>
              <w:rPr>
                <w:rFonts w:eastAsia="Times New Roman" w:cs="Arial"/>
                <w:lang w:eastAsia="en-GB"/>
              </w:rPr>
              <w:t>2F</w:t>
            </w:r>
          </w:p>
        </w:tc>
        <w:tc>
          <w:tcPr>
            <w:tcW w:w="1984"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6E2F099C" w14:textId="77777777" w:rsidR="00AD1917" w:rsidRDefault="00BB7672">
            <w:pPr>
              <w:spacing w:line="240" w:lineRule="auto"/>
              <w:rPr>
                <w:rFonts w:eastAsia="Times New Roman" w:cs="Arial"/>
                <w:lang w:eastAsia="en-GB"/>
              </w:rPr>
            </w:pPr>
            <w:r>
              <w:rPr>
                <w:rFonts w:eastAsia="Times New Roman" w:cs="Arial"/>
                <w:lang w:eastAsia="en-GB"/>
              </w:rPr>
              <w:t>1F</w:t>
            </w:r>
          </w:p>
        </w:tc>
        <w:tc>
          <w:tcPr>
            <w:tcW w:w="2001"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1D90A9DA" w14:textId="77777777" w:rsidR="00AD1917" w:rsidRDefault="00BB7672">
            <w:pPr>
              <w:spacing w:line="240" w:lineRule="auto"/>
              <w:rPr>
                <w:rFonts w:eastAsia="Times New Roman" w:cs="Arial"/>
                <w:lang w:eastAsia="en-GB"/>
              </w:rPr>
            </w:pPr>
            <w:r>
              <w:rPr>
                <w:rFonts w:eastAsia="Times New Roman" w:cs="Arial"/>
                <w:lang w:eastAsia="en-GB"/>
              </w:rPr>
              <w:t>3F</w:t>
            </w:r>
          </w:p>
        </w:tc>
      </w:tr>
      <w:tr w:rsidR="00AD1917" w14:paraId="596D8290" w14:textId="77777777">
        <w:trPr>
          <w:jc w:val="center"/>
        </w:trPr>
        <w:tc>
          <w:tcPr>
            <w:tcW w:w="466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51066E1F" w14:textId="77777777" w:rsidR="00AD1917" w:rsidRDefault="00BB7672">
            <w:pPr>
              <w:spacing w:line="240" w:lineRule="auto"/>
              <w:rPr>
                <w:rFonts w:eastAsia="Times New Roman" w:cs="Arial"/>
                <w:lang w:eastAsia="en-GB"/>
              </w:rPr>
            </w:pPr>
            <w:r>
              <w:rPr>
                <w:rFonts w:eastAsia="Times New Roman" w:cs="Arial"/>
                <w:lang w:eastAsia="en-GB"/>
              </w:rPr>
              <w:t>Trading Standards involvement</w:t>
            </w:r>
          </w:p>
        </w:tc>
        <w:tc>
          <w:tcPr>
            <w:tcW w:w="198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7EBB7A0B" w14:textId="77777777" w:rsidR="00AD1917" w:rsidRDefault="00BB7672">
            <w:pPr>
              <w:spacing w:line="240" w:lineRule="auto"/>
              <w:rPr>
                <w:rFonts w:eastAsia="Times New Roman" w:cs="Arial"/>
                <w:lang w:eastAsia="en-GB"/>
              </w:rPr>
            </w:pPr>
            <w:r>
              <w:rPr>
                <w:rFonts w:eastAsia="Times New Roman" w:cs="Arial"/>
                <w:lang w:eastAsia="en-GB"/>
              </w:rPr>
              <w:t>2S</w:t>
            </w:r>
          </w:p>
        </w:tc>
        <w:tc>
          <w:tcPr>
            <w:tcW w:w="1984"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7945EF94" w14:textId="77777777" w:rsidR="00AD1917" w:rsidRDefault="00BB7672">
            <w:pPr>
              <w:spacing w:line="240" w:lineRule="auto"/>
              <w:rPr>
                <w:rFonts w:eastAsia="Times New Roman" w:cs="Arial"/>
                <w:lang w:eastAsia="en-GB"/>
              </w:rPr>
            </w:pPr>
            <w:r>
              <w:rPr>
                <w:rFonts w:eastAsia="Times New Roman" w:cs="Arial"/>
                <w:lang w:eastAsia="en-GB"/>
              </w:rPr>
              <w:t>1S</w:t>
            </w:r>
          </w:p>
        </w:tc>
        <w:tc>
          <w:tcPr>
            <w:tcW w:w="2001"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0B04FD13" w14:textId="77777777" w:rsidR="00AD1917" w:rsidRDefault="00BB7672">
            <w:pPr>
              <w:spacing w:line="240" w:lineRule="auto"/>
              <w:rPr>
                <w:rFonts w:eastAsia="Times New Roman" w:cs="Arial"/>
                <w:lang w:eastAsia="en-GB"/>
              </w:rPr>
            </w:pPr>
            <w:r>
              <w:rPr>
                <w:rFonts w:eastAsia="Times New Roman" w:cs="Arial"/>
                <w:lang w:eastAsia="en-GB"/>
              </w:rPr>
              <w:t>3S</w:t>
            </w:r>
          </w:p>
        </w:tc>
      </w:tr>
      <w:tr w:rsidR="00AD1917" w14:paraId="3920DB57" w14:textId="77777777">
        <w:trPr>
          <w:jc w:val="center"/>
        </w:trPr>
        <w:tc>
          <w:tcPr>
            <w:tcW w:w="466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5936C526" w14:textId="77777777" w:rsidR="00AD1917" w:rsidRDefault="00BB7672">
            <w:pPr>
              <w:spacing w:line="240" w:lineRule="auto"/>
              <w:rPr>
                <w:rFonts w:eastAsia="Times New Roman" w:cs="Arial"/>
                <w:lang w:eastAsia="en-GB"/>
              </w:rPr>
            </w:pPr>
            <w:r>
              <w:rPr>
                <w:rFonts w:eastAsia="Times New Roman" w:cs="Arial"/>
                <w:lang w:eastAsia="en-GB"/>
              </w:rPr>
              <w:t>Trading Standards and NCH involvement</w:t>
            </w:r>
          </w:p>
        </w:tc>
        <w:tc>
          <w:tcPr>
            <w:tcW w:w="198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25361FCB" w14:textId="77777777" w:rsidR="00AD1917" w:rsidRDefault="00BB7672">
            <w:pPr>
              <w:spacing w:line="240" w:lineRule="auto"/>
              <w:rPr>
                <w:rFonts w:eastAsia="Times New Roman" w:cs="Arial"/>
                <w:lang w:eastAsia="en-GB"/>
              </w:rPr>
            </w:pPr>
            <w:r>
              <w:rPr>
                <w:rFonts w:eastAsia="Times New Roman" w:cs="Arial"/>
                <w:lang w:eastAsia="en-GB"/>
              </w:rPr>
              <w:t>2U</w:t>
            </w:r>
          </w:p>
        </w:tc>
        <w:tc>
          <w:tcPr>
            <w:tcW w:w="1984"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286E722F" w14:textId="77777777" w:rsidR="00AD1917" w:rsidRDefault="00BB7672">
            <w:pPr>
              <w:spacing w:line="240" w:lineRule="auto"/>
              <w:rPr>
                <w:rFonts w:eastAsia="Times New Roman" w:cs="Arial"/>
                <w:lang w:eastAsia="en-GB"/>
              </w:rPr>
            </w:pPr>
            <w:r>
              <w:rPr>
                <w:rFonts w:eastAsia="Times New Roman" w:cs="Arial"/>
                <w:lang w:eastAsia="en-GB"/>
              </w:rPr>
              <w:t>1U</w:t>
            </w:r>
          </w:p>
        </w:tc>
        <w:tc>
          <w:tcPr>
            <w:tcW w:w="2001"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301F3AD5" w14:textId="77777777" w:rsidR="00AD1917" w:rsidRDefault="00BB7672">
            <w:pPr>
              <w:spacing w:line="240" w:lineRule="auto"/>
              <w:rPr>
                <w:rFonts w:eastAsia="Times New Roman" w:cs="Arial"/>
                <w:lang w:eastAsia="en-GB"/>
              </w:rPr>
            </w:pPr>
            <w:r>
              <w:rPr>
                <w:rFonts w:eastAsia="Times New Roman" w:cs="Arial"/>
                <w:lang w:eastAsia="en-GB"/>
              </w:rPr>
              <w:t>3U</w:t>
            </w:r>
          </w:p>
        </w:tc>
      </w:tr>
      <w:tr w:rsidR="00AD1917" w14:paraId="6CD8B3B3" w14:textId="77777777">
        <w:trPr>
          <w:jc w:val="center"/>
        </w:trPr>
        <w:tc>
          <w:tcPr>
            <w:tcW w:w="466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3C8B69E7" w14:textId="77777777" w:rsidR="00AD1917" w:rsidRDefault="00BB7672">
            <w:pPr>
              <w:spacing w:line="240" w:lineRule="auto"/>
              <w:rPr>
                <w:rFonts w:eastAsia="Times New Roman" w:cs="Arial"/>
                <w:lang w:eastAsia="en-GB"/>
              </w:rPr>
            </w:pPr>
            <w:r>
              <w:rPr>
                <w:rFonts w:eastAsia="Times New Roman" w:cs="Arial"/>
                <w:lang w:eastAsia="en-GB"/>
              </w:rPr>
              <w:t>Trading Standards and Border Force involvement</w:t>
            </w:r>
          </w:p>
        </w:tc>
        <w:tc>
          <w:tcPr>
            <w:tcW w:w="198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4B6A9FD4" w14:textId="77777777" w:rsidR="00AD1917" w:rsidRDefault="00BB7672">
            <w:pPr>
              <w:spacing w:line="240" w:lineRule="auto"/>
              <w:rPr>
                <w:rFonts w:eastAsia="Times New Roman" w:cs="Arial"/>
                <w:lang w:eastAsia="en-GB"/>
              </w:rPr>
            </w:pPr>
            <w:r>
              <w:rPr>
                <w:rFonts w:eastAsia="Times New Roman" w:cs="Arial"/>
                <w:lang w:eastAsia="en-GB"/>
              </w:rPr>
              <w:t>2V</w:t>
            </w:r>
          </w:p>
        </w:tc>
        <w:tc>
          <w:tcPr>
            <w:tcW w:w="1984"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54826AD8" w14:textId="77777777" w:rsidR="00AD1917" w:rsidRDefault="00BB7672">
            <w:pPr>
              <w:spacing w:line="240" w:lineRule="auto"/>
              <w:rPr>
                <w:rFonts w:eastAsia="Times New Roman" w:cs="Arial"/>
                <w:lang w:eastAsia="en-GB"/>
              </w:rPr>
            </w:pPr>
            <w:r>
              <w:rPr>
                <w:rFonts w:eastAsia="Times New Roman" w:cs="Arial"/>
                <w:lang w:eastAsia="en-GB"/>
              </w:rPr>
              <w:t>1V</w:t>
            </w:r>
          </w:p>
        </w:tc>
        <w:tc>
          <w:tcPr>
            <w:tcW w:w="2001"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2A49D0B7" w14:textId="77777777" w:rsidR="00AD1917" w:rsidRDefault="00BB7672">
            <w:pPr>
              <w:spacing w:line="240" w:lineRule="auto"/>
              <w:rPr>
                <w:rFonts w:eastAsia="Times New Roman" w:cs="Arial"/>
                <w:lang w:eastAsia="en-GB"/>
              </w:rPr>
            </w:pPr>
            <w:r>
              <w:rPr>
                <w:rFonts w:eastAsia="Times New Roman" w:cs="Arial"/>
                <w:lang w:eastAsia="en-GB"/>
              </w:rPr>
              <w:t>3V</w:t>
            </w:r>
          </w:p>
        </w:tc>
      </w:tr>
      <w:tr w:rsidR="00AD1917" w14:paraId="0C49CEE6" w14:textId="77777777">
        <w:trPr>
          <w:jc w:val="center"/>
        </w:trPr>
        <w:tc>
          <w:tcPr>
            <w:tcW w:w="466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5072D535" w14:textId="77777777" w:rsidR="00AD1917" w:rsidRDefault="00BB7672">
            <w:pPr>
              <w:spacing w:line="240" w:lineRule="auto"/>
              <w:rPr>
                <w:rFonts w:eastAsia="Times New Roman" w:cs="Arial"/>
                <w:lang w:eastAsia="en-GB"/>
              </w:rPr>
            </w:pPr>
            <w:r>
              <w:rPr>
                <w:rFonts w:eastAsia="Times New Roman" w:cs="Arial"/>
                <w:lang w:eastAsia="en-GB"/>
              </w:rPr>
              <w:t>ALVS and Trading Standards involvement</w:t>
            </w:r>
          </w:p>
        </w:tc>
        <w:tc>
          <w:tcPr>
            <w:tcW w:w="198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606A43C5" w14:textId="77777777" w:rsidR="00AD1917" w:rsidRDefault="00BB7672">
            <w:pPr>
              <w:spacing w:line="240" w:lineRule="auto"/>
              <w:rPr>
                <w:rFonts w:eastAsia="Times New Roman" w:cs="Arial"/>
                <w:lang w:eastAsia="en-GB"/>
              </w:rPr>
            </w:pPr>
            <w:r>
              <w:rPr>
                <w:rFonts w:eastAsia="Times New Roman" w:cs="Arial"/>
                <w:lang w:eastAsia="en-GB"/>
              </w:rPr>
              <w:t>2Q</w:t>
            </w:r>
          </w:p>
        </w:tc>
        <w:tc>
          <w:tcPr>
            <w:tcW w:w="1984" w:type="dxa"/>
            <w:tcBorders>
              <w:top w:val="single" w:sz="8" w:space="0" w:color="A3A3A3"/>
              <w:left w:val="single" w:sz="8" w:space="0" w:color="A3A3A3"/>
              <w:bottom w:val="single" w:sz="8" w:space="0" w:color="A3A3A3"/>
              <w:right w:val="single" w:sz="8" w:space="0" w:color="A3A3A3"/>
            </w:tcBorders>
            <w:shd w:val="clear" w:color="auto" w:fill="F0F0F0"/>
            <w:tcMar>
              <w:top w:w="80" w:type="dxa"/>
              <w:left w:w="80" w:type="dxa"/>
              <w:bottom w:w="80" w:type="dxa"/>
              <w:right w:w="80" w:type="dxa"/>
            </w:tcMar>
          </w:tcPr>
          <w:p w14:paraId="67B6BD86" w14:textId="77777777" w:rsidR="00AD1917" w:rsidRDefault="00BB7672">
            <w:pPr>
              <w:spacing w:line="240" w:lineRule="auto"/>
            </w:pPr>
            <w:r>
              <w:rPr>
                <w:rFonts w:eastAsia="Times New Roman" w:cs="Arial"/>
                <w:shd w:val="clear" w:color="auto" w:fill="F0F0F0"/>
                <w:lang w:eastAsia="en-GB"/>
              </w:rPr>
              <w:t xml:space="preserve">See </w:t>
            </w:r>
            <w:r>
              <w:rPr>
                <w:rFonts w:eastAsia="Times New Roman" w:cs="Arial"/>
                <w:b/>
                <w:bCs/>
                <w:shd w:val="clear" w:color="auto" w:fill="F0F0F0"/>
                <w:lang w:eastAsia="en-GB"/>
              </w:rPr>
              <w:t>Route 0</w:t>
            </w:r>
            <w:r>
              <w:rPr>
                <w:rFonts w:eastAsia="Times New Roman" w:cs="Arial"/>
                <w:shd w:val="clear" w:color="auto" w:fill="F0F0F0"/>
                <w:lang w:eastAsia="en-GB"/>
              </w:rPr>
              <w:t xml:space="preserve"> table below.</w:t>
            </w:r>
          </w:p>
          <w:p w14:paraId="6891992A" w14:textId="77777777" w:rsidR="00AD1917" w:rsidRDefault="00BB7672">
            <w:pPr>
              <w:spacing w:before="140" w:line="240" w:lineRule="auto"/>
            </w:pPr>
            <w:r>
              <w:rPr>
                <w:rFonts w:eastAsia="Times New Roman" w:cs="Arial"/>
                <w:shd w:val="clear" w:color="auto" w:fill="F0F0F0"/>
                <w:lang w:eastAsia="en-GB"/>
              </w:rPr>
              <w:t>ALVS controls are more severe than documentary controls, so no Route 1 or Route 3 would be provided here.</w:t>
            </w:r>
          </w:p>
        </w:tc>
        <w:tc>
          <w:tcPr>
            <w:tcW w:w="2001" w:type="dxa"/>
            <w:tcBorders>
              <w:top w:val="single" w:sz="8" w:space="0" w:color="A3A3A3"/>
              <w:left w:val="single" w:sz="8" w:space="0" w:color="A3A3A3"/>
              <w:bottom w:val="single" w:sz="8" w:space="0" w:color="A3A3A3"/>
              <w:right w:val="single" w:sz="8" w:space="0" w:color="A3A3A3"/>
            </w:tcBorders>
            <w:shd w:val="clear" w:color="auto" w:fill="F0F0F0"/>
            <w:tcMar>
              <w:top w:w="80" w:type="dxa"/>
              <w:left w:w="80" w:type="dxa"/>
              <w:bottom w:w="80" w:type="dxa"/>
              <w:right w:w="80" w:type="dxa"/>
            </w:tcMar>
          </w:tcPr>
          <w:p w14:paraId="34ADD825" w14:textId="77777777" w:rsidR="00AD1917" w:rsidRDefault="00BB7672">
            <w:pPr>
              <w:spacing w:line="240" w:lineRule="auto"/>
              <w:rPr>
                <w:rFonts w:eastAsia="Times New Roman" w:cs="Arial"/>
                <w:lang w:eastAsia="en-GB"/>
              </w:rPr>
            </w:pPr>
            <w:r>
              <w:rPr>
                <w:rFonts w:eastAsia="Times New Roman" w:cs="Arial"/>
                <w:lang w:eastAsia="en-GB"/>
              </w:rPr>
              <w:t> </w:t>
            </w:r>
          </w:p>
        </w:tc>
      </w:tr>
      <w:tr w:rsidR="00AD1917" w14:paraId="5E7C829F" w14:textId="77777777">
        <w:trPr>
          <w:jc w:val="center"/>
        </w:trPr>
        <w:tc>
          <w:tcPr>
            <w:tcW w:w="466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0692FDAA" w14:textId="77777777" w:rsidR="00AD1917" w:rsidRDefault="00BB7672">
            <w:pPr>
              <w:spacing w:line="240" w:lineRule="auto"/>
              <w:rPr>
                <w:rFonts w:eastAsia="Times New Roman" w:cs="Arial"/>
                <w:lang w:eastAsia="en-GB"/>
              </w:rPr>
            </w:pPr>
            <w:r>
              <w:rPr>
                <w:rFonts w:eastAsia="Times New Roman" w:cs="Arial"/>
                <w:lang w:eastAsia="en-GB"/>
              </w:rPr>
              <w:t>ALVS, Trading Standards and Border Force involvement</w:t>
            </w:r>
          </w:p>
        </w:tc>
        <w:tc>
          <w:tcPr>
            <w:tcW w:w="198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501A0766" w14:textId="77777777" w:rsidR="00AD1917" w:rsidRDefault="00BB7672">
            <w:pPr>
              <w:spacing w:line="240" w:lineRule="auto"/>
              <w:rPr>
                <w:rFonts w:eastAsia="Times New Roman" w:cs="Arial"/>
                <w:lang w:eastAsia="en-GB"/>
              </w:rPr>
            </w:pPr>
            <w:r>
              <w:rPr>
                <w:rFonts w:eastAsia="Times New Roman" w:cs="Arial"/>
                <w:lang w:eastAsia="en-GB"/>
              </w:rPr>
              <w:t>2R</w:t>
            </w:r>
          </w:p>
        </w:tc>
        <w:tc>
          <w:tcPr>
            <w:tcW w:w="1984" w:type="dxa"/>
            <w:tcBorders>
              <w:top w:val="single" w:sz="8" w:space="0" w:color="A3A3A3"/>
              <w:left w:val="single" w:sz="8" w:space="0" w:color="A3A3A3"/>
              <w:bottom w:val="single" w:sz="8" w:space="0" w:color="A3A3A3"/>
              <w:right w:val="single" w:sz="8" w:space="0" w:color="A3A3A3"/>
            </w:tcBorders>
            <w:shd w:val="clear" w:color="auto" w:fill="F0F0F0"/>
            <w:tcMar>
              <w:top w:w="80" w:type="dxa"/>
              <w:left w:w="80" w:type="dxa"/>
              <w:bottom w:w="80" w:type="dxa"/>
              <w:right w:w="80" w:type="dxa"/>
            </w:tcMar>
          </w:tcPr>
          <w:p w14:paraId="119AA714" w14:textId="77777777" w:rsidR="00AD1917" w:rsidRDefault="00BB7672">
            <w:pPr>
              <w:spacing w:line="240" w:lineRule="auto"/>
              <w:rPr>
                <w:rFonts w:eastAsia="Times New Roman" w:cs="Arial"/>
                <w:lang w:eastAsia="en-GB"/>
              </w:rPr>
            </w:pPr>
            <w:r>
              <w:rPr>
                <w:rFonts w:eastAsia="Times New Roman" w:cs="Arial"/>
                <w:lang w:eastAsia="en-GB"/>
              </w:rPr>
              <w:t> </w:t>
            </w:r>
          </w:p>
        </w:tc>
        <w:tc>
          <w:tcPr>
            <w:tcW w:w="2001" w:type="dxa"/>
            <w:tcBorders>
              <w:top w:val="single" w:sz="8" w:space="0" w:color="A3A3A3"/>
              <w:left w:val="single" w:sz="8" w:space="0" w:color="A3A3A3"/>
              <w:bottom w:val="single" w:sz="8" w:space="0" w:color="A3A3A3"/>
              <w:right w:val="single" w:sz="8" w:space="0" w:color="A3A3A3"/>
            </w:tcBorders>
            <w:shd w:val="clear" w:color="auto" w:fill="F0F0F0"/>
            <w:tcMar>
              <w:top w:w="80" w:type="dxa"/>
              <w:left w:w="80" w:type="dxa"/>
              <w:bottom w:w="80" w:type="dxa"/>
              <w:right w:w="80" w:type="dxa"/>
            </w:tcMar>
          </w:tcPr>
          <w:p w14:paraId="750867A1" w14:textId="77777777" w:rsidR="00AD1917" w:rsidRDefault="00BB7672">
            <w:pPr>
              <w:spacing w:line="240" w:lineRule="auto"/>
              <w:rPr>
                <w:rFonts w:eastAsia="Times New Roman" w:cs="Arial"/>
                <w:lang w:eastAsia="en-GB"/>
              </w:rPr>
            </w:pPr>
            <w:r>
              <w:rPr>
                <w:rFonts w:eastAsia="Times New Roman" w:cs="Arial"/>
                <w:lang w:eastAsia="en-GB"/>
              </w:rPr>
              <w:t> </w:t>
            </w:r>
          </w:p>
        </w:tc>
      </w:tr>
      <w:tr w:rsidR="00AD1917" w14:paraId="057952EE" w14:textId="77777777">
        <w:trPr>
          <w:jc w:val="center"/>
        </w:trPr>
        <w:tc>
          <w:tcPr>
            <w:tcW w:w="466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69AC06C5" w14:textId="77777777" w:rsidR="00AD1917" w:rsidRDefault="00BB7672">
            <w:pPr>
              <w:spacing w:line="240" w:lineRule="auto"/>
              <w:rPr>
                <w:rFonts w:eastAsia="Times New Roman" w:cs="Arial"/>
                <w:lang w:eastAsia="en-GB"/>
              </w:rPr>
            </w:pPr>
            <w:r>
              <w:rPr>
                <w:rFonts w:eastAsia="Times New Roman" w:cs="Arial"/>
                <w:lang w:eastAsia="en-GB"/>
              </w:rPr>
              <w:lastRenderedPageBreak/>
              <w:t>ALVS, Trading Standards and NCH involvement</w:t>
            </w:r>
          </w:p>
        </w:tc>
        <w:tc>
          <w:tcPr>
            <w:tcW w:w="198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078C9AD2" w14:textId="77777777" w:rsidR="00AD1917" w:rsidRDefault="00BB7672">
            <w:pPr>
              <w:spacing w:line="240" w:lineRule="auto"/>
              <w:rPr>
                <w:rFonts w:eastAsia="Times New Roman" w:cs="Arial"/>
                <w:lang w:eastAsia="en-GB"/>
              </w:rPr>
            </w:pPr>
            <w:r>
              <w:rPr>
                <w:rFonts w:eastAsia="Times New Roman" w:cs="Arial"/>
                <w:lang w:eastAsia="en-GB"/>
              </w:rPr>
              <w:t>2W</w:t>
            </w:r>
          </w:p>
        </w:tc>
        <w:tc>
          <w:tcPr>
            <w:tcW w:w="1984" w:type="dxa"/>
            <w:tcBorders>
              <w:top w:val="single" w:sz="8" w:space="0" w:color="A3A3A3"/>
              <w:left w:val="single" w:sz="8" w:space="0" w:color="A3A3A3"/>
              <w:bottom w:val="single" w:sz="8" w:space="0" w:color="A3A3A3"/>
              <w:right w:val="single" w:sz="8" w:space="0" w:color="A3A3A3"/>
            </w:tcBorders>
            <w:shd w:val="clear" w:color="auto" w:fill="F0F0F0"/>
            <w:tcMar>
              <w:top w:w="80" w:type="dxa"/>
              <w:left w:w="80" w:type="dxa"/>
              <w:bottom w:w="80" w:type="dxa"/>
              <w:right w:w="80" w:type="dxa"/>
            </w:tcMar>
          </w:tcPr>
          <w:p w14:paraId="381C294E" w14:textId="77777777" w:rsidR="00AD1917" w:rsidRDefault="00BB7672">
            <w:pPr>
              <w:spacing w:line="240" w:lineRule="auto"/>
              <w:rPr>
                <w:rFonts w:eastAsia="Times New Roman" w:cs="Arial"/>
                <w:lang w:eastAsia="en-GB"/>
              </w:rPr>
            </w:pPr>
            <w:r>
              <w:rPr>
                <w:rFonts w:eastAsia="Times New Roman" w:cs="Arial"/>
                <w:lang w:eastAsia="en-GB"/>
              </w:rPr>
              <w:t> </w:t>
            </w:r>
          </w:p>
        </w:tc>
        <w:tc>
          <w:tcPr>
            <w:tcW w:w="2001" w:type="dxa"/>
            <w:tcBorders>
              <w:top w:val="single" w:sz="8" w:space="0" w:color="A3A3A3"/>
              <w:left w:val="single" w:sz="8" w:space="0" w:color="A3A3A3"/>
              <w:bottom w:val="single" w:sz="8" w:space="0" w:color="A3A3A3"/>
              <w:right w:val="single" w:sz="8" w:space="0" w:color="A3A3A3"/>
            </w:tcBorders>
            <w:shd w:val="clear" w:color="auto" w:fill="F0F0F0"/>
            <w:tcMar>
              <w:top w:w="80" w:type="dxa"/>
              <w:left w:w="80" w:type="dxa"/>
              <w:bottom w:w="80" w:type="dxa"/>
              <w:right w:w="80" w:type="dxa"/>
            </w:tcMar>
          </w:tcPr>
          <w:p w14:paraId="2B6965F6" w14:textId="77777777" w:rsidR="00AD1917" w:rsidRDefault="00BB7672">
            <w:pPr>
              <w:spacing w:line="240" w:lineRule="auto"/>
              <w:rPr>
                <w:rFonts w:eastAsia="Times New Roman" w:cs="Arial"/>
                <w:lang w:eastAsia="en-GB"/>
              </w:rPr>
            </w:pPr>
            <w:r>
              <w:rPr>
                <w:rFonts w:eastAsia="Times New Roman" w:cs="Arial"/>
                <w:lang w:eastAsia="en-GB"/>
              </w:rPr>
              <w:t> </w:t>
            </w:r>
          </w:p>
        </w:tc>
      </w:tr>
      <w:tr w:rsidR="00AD1917" w14:paraId="0EDC20A6" w14:textId="77777777">
        <w:trPr>
          <w:jc w:val="center"/>
        </w:trPr>
        <w:tc>
          <w:tcPr>
            <w:tcW w:w="466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1A6F2FA8" w14:textId="77777777" w:rsidR="00AD1917" w:rsidRDefault="00BB7672">
            <w:pPr>
              <w:spacing w:line="240" w:lineRule="auto"/>
              <w:rPr>
                <w:rFonts w:eastAsia="Times New Roman" w:cs="Arial"/>
                <w:lang w:eastAsia="en-GB"/>
              </w:rPr>
            </w:pPr>
            <w:r>
              <w:rPr>
                <w:rFonts w:eastAsia="Times New Roman" w:cs="Arial"/>
                <w:lang w:eastAsia="en-GB"/>
              </w:rPr>
              <w:t>ALVS involvement and Trader should present declaration at NCH</w:t>
            </w:r>
          </w:p>
        </w:tc>
        <w:tc>
          <w:tcPr>
            <w:tcW w:w="198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3684068A" w14:textId="77777777" w:rsidR="00AD1917" w:rsidRDefault="00BB7672">
            <w:pPr>
              <w:spacing w:line="240" w:lineRule="auto"/>
              <w:rPr>
                <w:rFonts w:eastAsia="Times New Roman" w:cs="Arial"/>
                <w:lang w:eastAsia="en-GB"/>
              </w:rPr>
            </w:pPr>
            <w:r>
              <w:rPr>
                <w:rFonts w:eastAsia="Times New Roman" w:cs="Arial"/>
                <w:lang w:eastAsia="en-GB"/>
              </w:rPr>
              <w:t>2Y</w:t>
            </w:r>
          </w:p>
        </w:tc>
        <w:tc>
          <w:tcPr>
            <w:tcW w:w="1984" w:type="dxa"/>
            <w:tcBorders>
              <w:top w:val="single" w:sz="8" w:space="0" w:color="A3A3A3"/>
              <w:left w:val="single" w:sz="8" w:space="0" w:color="A3A3A3"/>
              <w:bottom w:val="single" w:sz="8" w:space="0" w:color="A3A3A3"/>
              <w:right w:val="single" w:sz="8" w:space="0" w:color="A3A3A3"/>
            </w:tcBorders>
            <w:shd w:val="clear" w:color="auto" w:fill="F0F0F0"/>
            <w:tcMar>
              <w:top w:w="80" w:type="dxa"/>
              <w:left w:w="80" w:type="dxa"/>
              <w:bottom w:w="80" w:type="dxa"/>
              <w:right w:w="80" w:type="dxa"/>
            </w:tcMar>
          </w:tcPr>
          <w:p w14:paraId="01FBB30E" w14:textId="77777777" w:rsidR="00AD1917" w:rsidRDefault="00BB7672">
            <w:pPr>
              <w:spacing w:line="240" w:lineRule="auto"/>
              <w:rPr>
                <w:rFonts w:eastAsia="Times New Roman" w:cs="Arial"/>
                <w:lang w:eastAsia="en-GB"/>
              </w:rPr>
            </w:pPr>
            <w:r>
              <w:rPr>
                <w:rFonts w:eastAsia="Times New Roman" w:cs="Arial"/>
                <w:lang w:eastAsia="en-GB"/>
              </w:rPr>
              <w:t> </w:t>
            </w:r>
          </w:p>
        </w:tc>
        <w:tc>
          <w:tcPr>
            <w:tcW w:w="2001" w:type="dxa"/>
            <w:tcBorders>
              <w:top w:val="single" w:sz="8" w:space="0" w:color="A3A3A3"/>
              <w:left w:val="single" w:sz="8" w:space="0" w:color="A3A3A3"/>
              <w:bottom w:val="single" w:sz="8" w:space="0" w:color="A3A3A3"/>
              <w:right w:val="single" w:sz="8" w:space="0" w:color="A3A3A3"/>
            </w:tcBorders>
            <w:shd w:val="clear" w:color="auto" w:fill="F0F0F0"/>
            <w:tcMar>
              <w:top w:w="80" w:type="dxa"/>
              <w:left w:w="80" w:type="dxa"/>
              <w:bottom w:w="80" w:type="dxa"/>
              <w:right w:w="80" w:type="dxa"/>
            </w:tcMar>
          </w:tcPr>
          <w:p w14:paraId="3010C82D" w14:textId="77777777" w:rsidR="00AD1917" w:rsidRDefault="00BB7672">
            <w:pPr>
              <w:spacing w:line="240" w:lineRule="auto"/>
              <w:rPr>
                <w:rFonts w:eastAsia="Times New Roman" w:cs="Arial"/>
                <w:lang w:eastAsia="en-GB"/>
              </w:rPr>
            </w:pPr>
            <w:r>
              <w:rPr>
                <w:rFonts w:eastAsia="Times New Roman" w:cs="Arial"/>
                <w:lang w:eastAsia="en-GB"/>
              </w:rPr>
              <w:t> </w:t>
            </w:r>
          </w:p>
        </w:tc>
      </w:tr>
      <w:tr w:rsidR="00AD1917" w14:paraId="11BCE01E" w14:textId="77777777">
        <w:trPr>
          <w:jc w:val="center"/>
        </w:trPr>
        <w:tc>
          <w:tcPr>
            <w:tcW w:w="4668"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2DDD308F" w14:textId="77777777" w:rsidR="00AD1917" w:rsidRDefault="00BB7672">
            <w:pPr>
              <w:spacing w:line="240" w:lineRule="auto"/>
              <w:rPr>
                <w:rFonts w:eastAsia="Times New Roman" w:cs="Arial"/>
                <w:lang w:eastAsia="en-GB"/>
              </w:rPr>
            </w:pPr>
            <w:r>
              <w:rPr>
                <w:rFonts w:eastAsia="Times New Roman" w:cs="Arial"/>
                <w:lang w:eastAsia="en-GB"/>
              </w:rPr>
              <w:t>ALVS involvement and Trader should present declaration at Frontier</w:t>
            </w:r>
          </w:p>
        </w:tc>
        <w:tc>
          <w:tcPr>
            <w:tcW w:w="198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199CB6E4" w14:textId="77777777" w:rsidR="00AD1917" w:rsidRDefault="00BB7672">
            <w:pPr>
              <w:spacing w:line="240" w:lineRule="auto"/>
              <w:rPr>
                <w:rFonts w:eastAsia="Times New Roman" w:cs="Arial"/>
                <w:lang w:eastAsia="en-GB"/>
              </w:rPr>
            </w:pPr>
            <w:r>
              <w:rPr>
                <w:rFonts w:eastAsia="Times New Roman" w:cs="Arial"/>
                <w:lang w:eastAsia="en-GB"/>
              </w:rPr>
              <w:t>2Z</w:t>
            </w:r>
          </w:p>
        </w:tc>
        <w:tc>
          <w:tcPr>
            <w:tcW w:w="1984" w:type="dxa"/>
            <w:tcBorders>
              <w:top w:val="single" w:sz="8" w:space="0" w:color="A3A3A3"/>
              <w:left w:val="single" w:sz="8" w:space="0" w:color="A3A3A3"/>
              <w:bottom w:val="single" w:sz="8" w:space="0" w:color="A3A3A3"/>
              <w:right w:val="single" w:sz="8" w:space="0" w:color="A3A3A3"/>
            </w:tcBorders>
            <w:shd w:val="clear" w:color="auto" w:fill="F0F0F0"/>
            <w:tcMar>
              <w:top w:w="80" w:type="dxa"/>
              <w:left w:w="80" w:type="dxa"/>
              <w:bottom w:w="80" w:type="dxa"/>
              <w:right w:w="80" w:type="dxa"/>
            </w:tcMar>
          </w:tcPr>
          <w:p w14:paraId="2C21139C" w14:textId="77777777" w:rsidR="00AD1917" w:rsidRDefault="00BB7672">
            <w:pPr>
              <w:spacing w:line="240" w:lineRule="auto"/>
              <w:rPr>
                <w:rFonts w:eastAsia="Times New Roman" w:cs="Arial"/>
                <w:lang w:eastAsia="en-GB"/>
              </w:rPr>
            </w:pPr>
            <w:r>
              <w:rPr>
                <w:rFonts w:eastAsia="Times New Roman" w:cs="Arial"/>
                <w:lang w:eastAsia="en-GB"/>
              </w:rPr>
              <w:t> </w:t>
            </w:r>
          </w:p>
        </w:tc>
        <w:tc>
          <w:tcPr>
            <w:tcW w:w="2001" w:type="dxa"/>
            <w:tcBorders>
              <w:top w:val="single" w:sz="8" w:space="0" w:color="A3A3A3"/>
              <w:left w:val="single" w:sz="8" w:space="0" w:color="A3A3A3"/>
              <w:bottom w:val="single" w:sz="8" w:space="0" w:color="A3A3A3"/>
              <w:right w:val="single" w:sz="8" w:space="0" w:color="A3A3A3"/>
            </w:tcBorders>
            <w:shd w:val="clear" w:color="auto" w:fill="F0F0F0"/>
            <w:tcMar>
              <w:top w:w="80" w:type="dxa"/>
              <w:left w:w="80" w:type="dxa"/>
              <w:bottom w:w="80" w:type="dxa"/>
              <w:right w:w="80" w:type="dxa"/>
            </w:tcMar>
          </w:tcPr>
          <w:p w14:paraId="0BFA05CA" w14:textId="77777777" w:rsidR="00AD1917" w:rsidRDefault="00BB7672">
            <w:pPr>
              <w:spacing w:line="240" w:lineRule="auto"/>
              <w:rPr>
                <w:rFonts w:eastAsia="Times New Roman" w:cs="Arial"/>
                <w:lang w:eastAsia="en-GB"/>
              </w:rPr>
            </w:pPr>
            <w:r>
              <w:rPr>
                <w:rFonts w:eastAsia="Times New Roman" w:cs="Arial"/>
                <w:lang w:eastAsia="en-GB"/>
              </w:rPr>
              <w:t> </w:t>
            </w:r>
          </w:p>
        </w:tc>
      </w:tr>
    </w:tbl>
    <w:p w14:paraId="15EE8830" w14:textId="77777777" w:rsidR="00AD1917" w:rsidRDefault="00AD1917">
      <w:pPr>
        <w:spacing w:line="240" w:lineRule="auto"/>
        <w:rPr>
          <w:rFonts w:eastAsia="Times New Roman" w:cs="Arial"/>
          <w:b/>
          <w:szCs w:val="20"/>
        </w:rPr>
      </w:pPr>
    </w:p>
    <w:p w14:paraId="7AEB5022" w14:textId="77777777" w:rsidR="00AD1917" w:rsidRDefault="00AD1917">
      <w:pPr>
        <w:spacing w:line="240" w:lineRule="auto"/>
        <w:rPr>
          <w:rFonts w:eastAsia="Times New Roman" w:cs="Arial"/>
          <w:b/>
          <w:szCs w:val="20"/>
        </w:rPr>
      </w:pPr>
    </w:p>
    <w:p w14:paraId="306E191F" w14:textId="77777777" w:rsidR="00AD1917" w:rsidRDefault="00BB7672">
      <w:pPr>
        <w:spacing w:line="240" w:lineRule="auto"/>
      </w:pPr>
      <w:proofErr w:type="gramStart"/>
      <w:r>
        <w:rPr>
          <w:rFonts w:eastAsia="Times New Roman" w:cs="Arial"/>
          <w:b/>
          <w:szCs w:val="20"/>
        </w:rPr>
        <w:t>N.B.</w:t>
      </w:r>
      <w:r>
        <w:rPr>
          <w:rFonts w:eastAsia="Times New Roman" w:cs="Arial"/>
          <w:szCs w:val="20"/>
        </w:rPr>
        <w:t xml:space="preserve"> :</w:t>
      </w:r>
      <w:proofErr w:type="gramEnd"/>
      <w:r>
        <w:rPr>
          <w:rFonts w:eastAsia="Times New Roman" w:cs="Arial"/>
          <w:szCs w:val="20"/>
        </w:rPr>
        <w:t xml:space="preserve"> The value for ‘E’ (HCI declaration)  </w:t>
      </w:r>
      <w:r>
        <w:t xml:space="preserve">is for when an error occurs during calculating the ROE code </w:t>
      </w:r>
      <w:r>
        <w:rPr>
          <w:rFonts w:eastAsia="Times New Roman" w:cs="Arial"/>
          <w:szCs w:val="20"/>
        </w:rPr>
        <w:t>and these requirements are yet to be elaborated by the programme.</w:t>
      </w:r>
    </w:p>
    <w:p w14:paraId="0AC67BFA" w14:textId="77777777" w:rsidR="00AD1917" w:rsidRDefault="00AD1917">
      <w:pPr>
        <w:spacing w:line="240" w:lineRule="auto"/>
        <w:rPr>
          <w:rFonts w:eastAsia="Times New Roman" w:cs="Arial"/>
          <w:szCs w:val="20"/>
        </w:rPr>
      </w:pPr>
    </w:p>
    <w:p w14:paraId="7B8EE4C2" w14:textId="77777777" w:rsidR="00AD1917" w:rsidRDefault="00BB7672">
      <w:pPr>
        <w:spacing w:line="240" w:lineRule="auto"/>
      </w:pPr>
      <w:proofErr w:type="gramStart"/>
      <w:r>
        <w:rPr>
          <w:rFonts w:eastAsia="Times New Roman" w:cs="Arial"/>
          <w:b/>
          <w:szCs w:val="20"/>
        </w:rPr>
        <w:t>N.B.</w:t>
      </w:r>
      <w:r>
        <w:rPr>
          <w:rFonts w:eastAsia="Times New Roman" w:cs="Arial"/>
          <w:szCs w:val="20"/>
        </w:rPr>
        <w:t xml:space="preserve"> :</w:t>
      </w:r>
      <w:proofErr w:type="gramEnd"/>
      <w:r>
        <w:rPr>
          <w:rFonts w:eastAsia="Times New Roman" w:cs="Arial"/>
          <w:szCs w:val="20"/>
        </w:rPr>
        <w:t xml:space="preserve"> The value for ‘F’ (FEC Challenge) has been removed as FEC checks are no longer blocking</w:t>
      </w:r>
    </w:p>
    <w:p w14:paraId="33EAD67F" w14:textId="77777777" w:rsidR="00AD1917" w:rsidRDefault="00BB7672">
      <w:pPr>
        <w:spacing w:before="440" w:line="240" w:lineRule="auto"/>
      </w:pPr>
      <w:r>
        <w:rPr>
          <w:rFonts w:eastAsia="Times New Roman" w:cs="Arial"/>
          <w:b/>
          <w:bCs/>
          <w:color w:val="333333"/>
          <w:sz w:val="24"/>
          <w:szCs w:val="24"/>
          <w:lang w:eastAsia="en-GB"/>
        </w:rPr>
        <w:t>Route 0</w:t>
      </w:r>
    </w:p>
    <w:p w14:paraId="53338EE4" w14:textId="77777777" w:rsidR="00AD1917" w:rsidRDefault="00BB7672">
      <w:pPr>
        <w:spacing w:before="140" w:line="240" w:lineRule="auto"/>
        <w:rPr>
          <w:rFonts w:eastAsia="Times New Roman" w:cs="Arial"/>
          <w:color w:val="333333"/>
          <w:lang w:eastAsia="en-GB"/>
        </w:rPr>
      </w:pPr>
      <w:r>
        <w:rPr>
          <w:rFonts w:eastAsia="Times New Roman" w:cs="Arial"/>
          <w:color w:val="333333"/>
          <w:lang w:eastAsia="en-GB"/>
        </w:rPr>
        <w:t>The following table describes the ROE code returned given the most severe open control on a declaration is a Route 0. In these scenarios, the suffix in the ROE returned will identify the ALVS departments involved on all the open ALVS controls on a declaration.</w:t>
      </w:r>
    </w:p>
    <w:p w14:paraId="7BFDA8FA" w14:textId="77777777" w:rsidR="00AD1917" w:rsidRDefault="00AD1917">
      <w:pPr>
        <w:spacing w:before="140" w:line="240" w:lineRule="auto"/>
        <w:rPr>
          <w:rFonts w:eastAsia="Times New Roman" w:cs="Arial"/>
          <w:color w:val="333333"/>
          <w:sz w:val="21"/>
          <w:szCs w:val="21"/>
          <w:lang w:eastAsia="en-GB"/>
        </w:rPr>
      </w:pPr>
    </w:p>
    <w:tbl>
      <w:tblPr>
        <w:tblW w:w="9380" w:type="dxa"/>
        <w:jc w:val="center"/>
        <w:tblCellMar>
          <w:left w:w="10" w:type="dxa"/>
          <w:right w:w="10" w:type="dxa"/>
        </w:tblCellMar>
        <w:tblLook w:val="0000" w:firstRow="0" w:lastRow="0" w:firstColumn="0" w:lastColumn="0" w:noHBand="0" w:noVBand="0"/>
      </w:tblPr>
      <w:tblGrid>
        <w:gridCol w:w="7875"/>
        <w:gridCol w:w="1505"/>
      </w:tblGrid>
      <w:tr w:rsidR="00AD1917" w14:paraId="57DA8F8A" w14:textId="77777777">
        <w:trPr>
          <w:jc w:val="center"/>
        </w:trPr>
        <w:tc>
          <w:tcPr>
            <w:tcW w:w="7875" w:type="dxa"/>
            <w:tcBorders>
              <w:top w:val="single" w:sz="8" w:space="0" w:color="A3A3A3"/>
              <w:left w:val="single" w:sz="8" w:space="0" w:color="A3A3A3"/>
              <w:bottom w:val="single" w:sz="8" w:space="0" w:color="A3A3A3"/>
              <w:right w:val="single" w:sz="8" w:space="0" w:color="A3A3A3"/>
            </w:tcBorders>
            <w:shd w:val="clear" w:color="auto" w:fill="C6D9F1"/>
            <w:tcMar>
              <w:top w:w="80" w:type="dxa"/>
              <w:left w:w="80" w:type="dxa"/>
              <w:bottom w:w="80" w:type="dxa"/>
              <w:right w:w="80" w:type="dxa"/>
            </w:tcMar>
          </w:tcPr>
          <w:p w14:paraId="4D486B17" w14:textId="77777777" w:rsidR="00AD1917" w:rsidRDefault="00BB7672">
            <w:pPr>
              <w:spacing w:line="240" w:lineRule="auto"/>
              <w:rPr>
                <w:rFonts w:eastAsia="Times New Roman" w:cs="Arial"/>
                <w:b/>
                <w:bCs/>
                <w:color w:val="333333"/>
                <w:lang w:eastAsia="en-GB"/>
              </w:rPr>
            </w:pPr>
            <w:r>
              <w:rPr>
                <w:rFonts w:eastAsia="Times New Roman" w:cs="Arial"/>
                <w:b/>
                <w:bCs/>
                <w:color w:val="333333"/>
                <w:lang w:eastAsia="en-GB"/>
              </w:rPr>
              <w:t>Description</w:t>
            </w:r>
          </w:p>
        </w:tc>
        <w:tc>
          <w:tcPr>
            <w:tcW w:w="1505" w:type="dxa"/>
            <w:tcBorders>
              <w:top w:val="single" w:sz="8" w:space="0" w:color="A3A3A3"/>
              <w:left w:val="single" w:sz="8" w:space="0" w:color="A3A3A3"/>
              <w:bottom w:val="single" w:sz="8" w:space="0" w:color="A3A3A3"/>
              <w:right w:val="single" w:sz="8" w:space="0" w:color="A3A3A3"/>
            </w:tcBorders>
            <w:shd w:val="clear" w:color="auto" w:fill="C6D9F1"/>
            <w:tcMar>
              <w:top w:w="80" w:type="dxa"/>
              <w:left w:w="80" w:type="dxa"/>
              <w:bottom w:w="80" w:type="dxa"/>
              <w:right w:w="80" w:type="dxa"/>
            </w:tcMar>
          </w:tcPr>
          <w:p w14:paraId="6E413D53" w14:textId="77777777" w:rsidR="00AD1917" w:rsidRDefault="00BB7672">
            <w:pPr>
              <w:spacing w:line="240" w:lineRule="auto"/>
            </w:pPr>
            <w:r>
              <w:rPr>
                <w:rFonts w:eastAsia="Times New Roman" w:cs="Arial"/>
                <w:b/>
                <w:bCs/>
                <w:color w:val="333333"/>
                <w:lang w:eastAsia="en-GB"/>
              </w:rPr>
              <w:t>ALVS Controls</w:t>
            </w:r>
          </w:p>
        </w:tc>
      </w:tr>
      <w:tr w:rsidR="00AD1917" w14:paraId="4F3547F7" w14:textId="77777777">
        <w:trPr>
          <w:jc w:val="center"/>
        </w:trPr>
        <w:tc>
          <w:tcPr>
            <w:tcW w:w="787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76C17AAB" w14:textId="77777777" w:rsidR="00AD1917" w:rsidRDefault="00BB7672">
            <w:pPr>
              <w:spacing w:line="240" w:lineRule="auto"/>
              <w:rPr>
                <w:rFonts w:eastAsia="Times New Roman" w:cs="Arial"/>
                <w:lang w:eastAsia="en-GB"/>
              </w:rPr>
            </w:pPr>
            <w:r>
              <w:rPr>
                <w:rFonts w:eastAsia="Times New Roman" w:cs="Arial"/>
                <w:lang w:eastAsia="en-GB"/>
              </w:rPr>
              <w:t>Control assigned to Animal Health</w:t>
            </w:r>
          </w:p>
        </w:tc>
        <w:tc>
          <w:tcPr>
            <w:tcW w:w="150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778BF4A5" w14:textId="77777777" w:rsidR="00AD1917" w:rsidRDefault="00BB7672">
            <w:pPr>
              <w:spacing w:line="240" w:lineRule="auto"/>
              <w:rPr>
                <w:rFonts w:eastAsia="Times New Roman" w:cs="Arial"/>
                <w:lang w:eastAsia="en-GB"/>
              </w:rPr>
            </w:pPr>
            <w:r>
              <w:rPr>
                <w:rFonts w:eastAsia="Times New Roman" w:cs="Arial"/>
                <w:lang w:eastAsia="en-GB"/>
              </w:rPr>
              <w:t>0A</w:t>
            </w:r>
          </w:p>
        </w:tc>
      </w:tr>
      <w:tr w:rsidR="00AD1917" w14:paraId="064DA833" w14:textId="77777777">
        <w:trPr>
          <w:jc w:val="center"/>
        </w:trPr>
        <w:tc>
          <w:tcPr>
            <w:tcW w:w="787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4A16A978" w14:textId="77777777" w:rsidR="00AD1917" w:rsidRDefault="00BB7672">
            <w:pPr>
              <w:spacing w:line="240" w:lineRule="auto"/>
              <w:rPr>
                <w:rFonts w:eastAsia="Times New Roman" w:cs="Arial"/>
                <w:lang w:eastAsia="en-GB"/>
              </w:rPr>
            </w:pPr>
            <w:r>
              <w:rPr>
                <w:rFonts w:eastAsia="Times New Roman" w:cs="Arial"/>
                <w:lang w:eastAsia="en-GB"/>
              </w:rPr>
              <w:t>Control assigned to Port Health</w:t>
            </w:r>
          </w:p>
        </w:tc>
        <w:tc>
          <w:tcPr>
            <w:tcW w:w="150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62703928" w14:textId="77777777" w:rsidR="00AD1917" w:rsidRDefault="00BB7672">
            <w:pPr>
              <w:spacing w:line="240" w:lineRule="auto"/>
              <w:rPr>
                <w:rFonts w:eastAsia="Times New Roman" w:cs="Arial"/>
                <w:lang w:eastAsia="en-GB"/>
              </w:rPr>
            </w:pPr>
            <w:r>
              <w:rPr>
                <w:rFonts w:eastAsia="Times New Roman" w:cs="Arial"/>
                <w:lang w:eastAsia="en-GB"/>
              </w:rPr>
              <w:t>0B</w:t>
            </w:r>
          </w:p>
        </w:tc>
      </w:tr>
      <w:tr w:rsidR="00AD1917" w14:paraId="22285F20" w14:textId="77777777">
        <w:trPr>
          <w:jc w:val="center"/>
        </w:trPr>
        <w:tc>
          <w:tcPr>
            <w:tcW w:w="787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6C3A58E2" w14:textId="77777777" w:rsidR="00AD1917" w:rsidRDefault="00BB7672">
            <w:pPr>
              <w:spacing w:line="240" w:lineRule="auto"/>
              <w:rPr>
                <w:rFonts w:eastAsia="Times New Roman" w:cs="Arial"/>
                <w:lang w:eastAsia="en-GB"/>
              </w:rPr>
            </w:pPr>
            <w:r>
              <w:rPr>
                <w:rFonts w:eastAsia="Times New Roman" w:cs="Arial"/>
                <w:lang w:eastAsia="en-GB"/>
              </w:rPr>
              <w:t>Control assigned to HMI</w:t>
            </w:r>
          </w:p>
        </w:tc>
        <w:tc>
          <w:tcPr>
            <w:tcW w:w="150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1570C453" w14:textId="77777777" w:rsidR="00AD1917" w:rsidRDefault="00BB7672">
            <w:pPr>
              <w:spacing w:line="240" w:lineRule="auto"/>
              <w:rPr>
                <w:rFonts w:eastAsia="Times New Roman" w:cs="Arial"/>
                <w:lang w:eastAsia="en-GB"/>
              </w:rPr>
            </w:pPr>
            <w:r>
              <w:rPr>
                <w:rFonts w:eastAsia="Times New Roman" w:cs="Arial"/>
                <w:lang w:eastAsia="en-GB"/>
              </w:rPr>
              <w:t>0H</w:t>
            </w:r>
          </w:p>
        </w:tc>
      </w:tr>
      <w:tr w:rsidR="00AD1917" w14:paraId="14EF0E07" w14:textId="77777777">
        <w:trPr>
          <w:jc w:val="center"/>
        </w:trPr>
        <w:tc>
          <w:tcPr>
            <w:tcW w:w="787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01D6003B" w14:textId="77777777" w:rsidR="00AD1917" w:rsidRDefault="00BB7672">
            <w:pPr>
              <w:spacing w:line="240" w:lineRule="auto"/>
              <w:rPr>
                <w:rFonts w:eastAsia="Times New Roman" w:cs="Arial"/>
                <w:lang w:eastAsia="en-GB"/>
              </w:rPr>
            </w:pPr>
            <w:r>
              <w:rPr>
                <w:rFonts w:eastAsia="Times New Roman" w:cs="Arial"/>
                <w:lang w:eastAsia="en-GB"/>
              </w:rPr>
              <w:t>Control assigned to Plant Health (PHSI)</w:t>
            </w:r>
          </w:p>
        </w:tc>
        <w:tc>
          <w:tcPr>
            <w:tcW w:w="150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09D3945B" w14:textId="77777777" w:rsidR="00AD1917" w:rsidRDefault="00BB7672">
            <w:pPr>
              <w:spacing w:line="240" w:lineRule="auto"/>
              <w:rPr>
                <w:rFonts w:eastAsia="Times New Roman" w:cs="Arial"/>
                <w:lang w:eastAsia="en-GB"/>
              </w:rPr>
            </w:pPr>
            <w:r>
              <w:rPr>
                <w:rFonts w:eastAsia="Times New Roman" w:cs="Arial"/>
                <w:lang w:eastAsia="en-GB"/>
              </w:rPr>
              <w:t>0P</w:t>
            </w:r>
          </w:p>
        </w:tc>
      </w:tr>
      <w:tr w:rsidR="00AD1917" w14:paraId="605F0198" w14:textId="77777777">
        <w:trPr>
          <w:jc w:val="center"/>
        </w:trPr>
        <w:tc>
          <w:tcPr>
            <w:tcW w:w="787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31F9D809" w14:textId="77777777" w:rsidR="00AD1917" w:rsidRDefault="00BB7672">
            <w:pPr>
              <w:spacing w:line="240" w:lineRule="auto"/>
              <w:rPr>
                <w:rFonts w:eastAsia="Times New Roman" w:cs="Arial"/>
                <w:lang w:eastAsia="en-GB"/>
              </w:rPr>
            </w:pPr>
            <w:r>
              <w:rPr>
                <w:rFonts w:eastAsia="Times New Roman" w:cs="Arial"/>
                <w:lang w:eastAsia="en-GB"/>
              </w:rPr>
              <w:t>Declaration contains item(s) that require inspection by more than one authority</w:t>
            </w:r>
          </w:p>
        </w:tc>
        <w:tc>
          <w:tcPr>
            <w:tcW w:w="1505" w:type="dxa"/>
            <w:tcBorders>
              <w:top w:val="single" w:sz="8" w:space="0" w:color="A3A3A3"/>
              <w:left w:val="single" w:sz="8" w:space="0" w:color="A3A3A3"/>
              <w:bottom w:val="single" w:sz="8" w:space="0" w:color="A3A3A3"/>
              <w:right w:val="single" w:sz="8" w:space="0" w:color="A3A3A3"/>
            </w:tcBorders>
            <w:shd w:val="clear" w:color="auto" w:fill="auto"/>
            <w:tcMar>
              <w:top w:w="80" w:type="dxa"/>
              <w:left w:w="80" w:type="dxa"/>
              <w:bottom w:w="80" w:type="dxa"/>
              <w:right w:w="80" w:type="dxa"/>
            </w:tcMar>
          </w:tcPr>
          <w:p w14:paraId="58E19005" w14:textId="77777777" w:rsidR="00AD1917" w:rsidRDefault="00BB7672">
            <w:pPr>
              <w:spacing w:line="240" w:lineRule="auto"/>
              <w:rPr>
                <w:rFonts w:eastAsia="Times New Roman" w:cs="Arial"/>
                <w:lang w:eastAsia="en-GB"/>
              </w:rPr>
            </w:pPr>
            <w:r>
              <w:rPr>
                <w:rFonts w:eastAsia="Times New Roman" w:cs="Arial"/>
                <w:lang w:eastAsia="en-GB"/>
              </w:rPr>
              <w:t>0X</w:t>
            </w:r>
          </w:p>
        </w:tc>
      </w:tr>
    </w:tbl>
    <w:p w14:paraId="37CD0A6C" w14:textId="77777777" w:rsidR="00AD1917" w:rsidRDefault="00AD1917">
      <w:pPr>
        <w:spacing w:before="140" w:line="240" w:lineRule="auto"/>
        <w:rPr>
          <w:rFonts w:eastAsia="Times New Roman" w:cs="Arial"/>
          <w:szCs w:val="20"/>
        </w:rPr>
      </w:pPr>
    </w:p>
    <w:p w14:paraId="5015A1C8" w14:textId="77777777" w:rsidR="00AD1917" w:rsidRDefault="00AD1917">
      <w:pPr>
        <w:spacing w:line="240" w:lineRule="auto"/>
        <w:rPr>
          <w:rFonts w:eastAsia="Times New Roman" w:cs="Arial"/>
          <w:szCs w:val="20"/>
        </w:rPr>
      </w:pPr>
    </w:p>
    <w:p w14:paraId="68EC599C" w14:textId="77777777" w:rsidR="00AD1917" w:rsidRDefault="00BB7672">
      <w:pPr>
        <w:spacing w:line="240" w:lineRule="auto"/>
      </w:pPr>
      <w:proofErr w:type="gramStart"/>
      <w:r>
        <w:rPr>
          <w:b/>
        </w:rPr>
        <w:t>N.B.</w:t>
      </w:r>
      <w:r>
        <w:t xml:space="preserve"> :</w:t>
      </w:r>
      <w:proofErr w:type="gramEnd"/>
      <w:r>
        <w:t xml:space="preserve"> If there is no suffix on a route 0, it means the declaration has not yet been risked</w:t>
      </w:r>
    </w:p>
    <w:p w14:paraId="4E369B59" w14:textId="77777777" w:rsidR="00AD1917" w:rsidRDefault="00AD1917">
      <w:pPr>
        <w:spacing w:line="240" w:lineRule="auto"/>
        <w:rPr>
          <w:rFonts w:eastAsia="Times New Roman" w:cs="Arial"/>
          <w:szCs w:val="20"/>
        </w:rPr>
      </w:pPr>
    </w:p>
    <w:p w14:paraId="1FF291D5" w14:textId="77777777" w:rsidR="00AD1917" w:rsidRDefault="00BB7672">
      <w:pPr>
        <w:spacing w:after="120" w:line="240" w:lineRule="auto"/>
      </w:pPr>
      <w:r>
        <w:rPr>
          <w:b/>
        </w:rPr>
        <w:t>N.B</w:t>
      </w:r>
      <w:r>
        <w:rPr>
          <w:rFonts w:cs="Arial"/>
          <w:shd w:val="clear" w:color="auto" w:fill="FFFFFF"/>
        </w:rPr>
        <w:t xml:space="preserve"> Only codes 1,2,3, 0 and H will be returned when a declaration is queried.</w:t>
      </w:r>
    </w:p>
    <w:p w14:paraId="37D14C74" w14:textId="77777777" w:rsidR="00AD1917" w:rsidRDefault="00BB7672">
      <w:pPr>
        <w:spacing w:after="120" w:line="240" w:lineRule="auto"/>
      </w:pPr>
      <w:r>
        <w:rPr>
          <w:b/>
        </w:rPr>
        <w:t>N.B</w:t>
      </w:r>
      <w:r>
        <w:rPr>
          <w:rFonts w:cs="Arial"/>
          <w:shd w:val="clear" w:color="auto" w:fill="FFFFFF"/>
        </w:rPr>
        <w:t xml:space="preserve"> Where codes Route 0 (Risking not yet performed) and 6 (No control required) are not returned; </w:t>
      </w:r>
      <w:proofErr w:type="gramStart"/>
      <w:r>
        <w:rPr>
          <w:rFonts w:cs="Arial"/>
          <w:shd w:val="clear" w:color="auto" w:fill="FFFFFF"/>
        </w:rPr>
        <w:t>instead</w:t>
      </w:r>
      <w:proofErr w:type="gramEnd"/>
      <w:r>
        <w:rPr>
          <w:rFonts w:cs="Arial"/>
          <w:shd w:val="clear" w:color="auto" w:fill="FFFFFF"/>
        </w:rPr>
        <w:t xml:space="preserve"> the ROE is blank (as for a rejected declaration), this will be addressed in a subsequent release.</w:t>
      </w:r>
    </w:p>
    <w:p w14:paraId="736EE131" w14:textId="77777777" w:rsidR="00AD1917" w:rsidRDefault="00AD1917">
      <w:pPr>
        <w:spacing w:line="240" w:lineRule="auto"/>
        <w:rPr>
          <w:rFonts w:eastAsia="Times New Roman" w:cs="Arial"/>
          <w:szCs w:val="20"/>
        </w:rPr>
      </w:pPr>
    </w:p>
    <w:p w14:paraId="7FC219F2" w14:textId="77777777" w:rsidR="00AD1917" w:rsidRDefault="00AD1917">
      <w:pPr>
        <w:pageBreakBefore/>
        <w:spacing w:line="240" w:lineRule="auto"/>
        <w:rPr>
          <w:rFonts w:eastAsia="Times New Roman" w:cs="Arial"/>
          <w:szCs w:val="20"/>
        </w:rPr>
      </w:pPr>
    </w:p>
    <w:p w14:paraId="546A5093" w14:textId="77777777" w:rsidR="00AD1917" w:rsidRDefault="00BB7672">
      <w:pPr>
        <w:pStyle w:val="Heading2"/>
      </w:pPr>
      <w:bookmarkStart w:id="184" w:name="_Toc84421930"/>
      <w:bookmarkStart w:id="185" w:name="_Toc84421931"/>
      <w:bookmarkStart w:id="186" w:name="_Toc84421932"/>
      <w:bookmarkStart w:id="187" w:name="_Toc84421933"/>
      <w:bookmarkStart w:id="188" w:name="_Toc84421934"/>
      <w:bookmarkStart w:id="189" w:name="_Toc88722691"/>
      <w:bookmarkEnd w:id="184"/>
      <w:bookmarkEnd w:id="185"/>
      <w:bookmarkEnd w:id="186"/>
      <w:bookmarkEnd w:id="187"/>
      <w:bookmarkEnd w:id="188"/>
      <w:r>
        <w:t>Declaration Types</w:t>
      </w:r>
      <w:bookmarkEnd w:id="189"/>
    </w:p>
    <w:p w14:paraId="0DA1F464" w14:textId="77777777" w:rsidR="00AD1917" w:rsidRDefault="00BB7672">
      <w:pPr>
        <w:pStyle w:val="BodyText"/>
        <w:rPr>
          <w:rFonts w:cs="Arial"/>
        </w:rPr>
      </w:pPr>
      <w:r>
        <w:rPr>
          <w:rFonts w:cs="Arial"/>
        </w:rPr>
        <w:t>The following table lists the potential Declaration Types and their description:</w:t>
      </w:r>
    </w:p>
    <w:p w14:paraId="192963C4" w14:textId="77777777" w:rsidR="00AD1917" w:rsidRDefault="00AD1917">
      <w:pPr>
        <w:pStyle w:val="BodyText"/>
        <w:rPr>
          <w:rFonts w:cs="Arial"/>
        </w:rPr>
      </w:pPr>
    </w:p>
    <w:tbl>
      <w:tblPr>
        <w:tblW w:w="10624" w:type="dxa"/>
        <w:tblCellMar>
          <w:left w:w="10" w:type="dxa"/>
          <w:right w:w="10" w:type="dxa"/>
        </w:tblCellMar>
        <w:tblLook w:val="0000" w:firstRow="0" w:lastRow="0" w:firstColumn="0" w:lastColumn="0" w:noHBand="0" w:noVBand="0"/>
      </w:tblPr>
      <w:tblGrid>
        <w:gridCol w:w="866"/>
        <w:gridCol w:w="9758"/>
      </w:tblGrid>
      <w:tr w:rsidR="00AD1917" w14:paraId="16BD89D1" w14:textId="77777777">
        <w:trPr>
          <w:tblHeader/>
        </w:trPr>
        <w:tc>
          <w:tcPr>
            <w:tcW w:w="866" w:type="dxa"/>
            <w:tcBorders>
              <w:top w:val="single" w:sz="6" w:space="0" w:color="DDDDDD"/>
              <w:left w:val="single" w:sz="6" w:space="0" w:color="DDDDDD"/>
              <w:bottom w:val="single" w:sz="6" w:space="0" w:color="DDDDDD"/>
              <w:right w:val="single" w:sz="6" w:space="0" w:color="DDDDDD"/>
            </w:tcBorders>
            <w:shd w:val="clear" w:color="auto" w:fill="DBE5F1"/>
            <w:tcMar>
              <w:top w:w="105" w:type="dxa"/>
              <w:left w:w="150" w:type="dxa"/>
              <w:bottom w:w="105" w:type="dxa"/>
              <w:right w:w="225" w:type="dxa"/>
            </w:tcMar>
          </w:tcPr>
          <w:p w14:paraId="63E51BF6" w14:textId="77777777" w:rsidR="00AD1917" w:rsidRDefault="00BB7672">
            <w:pPr>
              <w:spacing w:line="300" w:lineRule="atLeast"/>
              <w:rPr>
                <w:rFonts w:eastAsia="Times New Roman" w:cs="Arial"/>
                <w:b/>
                <w:bCs/>
                <w:sz w:val="21"/>
                <w:szCs w:val="21"/>
                <w:lang w:eastAsia="en-GB"/>
              </w:rPr>
            </w:pPr>
            <w:r>
              <w:rPr>
                <w:rFonts w:eastAsia="Times New Roman" w:cs="Arial"/>
                <w:b/>
                <w:bCs/>
                <w:sz w:val="21"/>
                <w:szCs w:val="21"/>
                <w:lang w:eastAsia="en-GB"/>
              </w:rPr>
              <w:t>Type</w:t>
            </w:r>
          </w:p>
        </w:tc>
        <w:tc>
          <w:tcPr>
            <w:tcW w:w="9758" w:type="dxa"/>
            <w:tcBorders>
              <w:top w:val="single" w:sz="6" w:space="0" w:color="DDDDDD"/>
              <w:left w:val="single" w:sz="6" w:space="0" w:color="DDDDDD"/>
              <w:bottom w:val="single" w:sz="6" w:space="0" w:color="DDDDDD"/>
              <w:right w:val="single" w:sz="6" w:space="0" w:color="DDDDDD"/>
            </w:tcBorders>
            <w:shd w:val="clear" w:color="auto" w:fill="DBE5F1"/>
            <w:tcMar>
              <w:top w:w="105" w:type="dxa"/>
              <w:left w:w="150" w:type="dxa"/>
              <w:bottom w:w="105" w:type="dxa"/>
              <w:right w:w="225" w:type="dxa"/>
            </w:tcMar>
          </w:tcPr>
          <w:p w14:paraId="676E8A53" w14:textId="77777777" w:rsidR="00AD1917" w:rsidRDefault="00BB7672">
            <w:pPr>
              <w:spacing w:line="300" w:lineRule="atLeast"/>
              <w:rPr>
                <w:rFonts w:eastAsia="Times New Roman" w:cs="Arial"/>
                <w:b/>
                <w:bCs/>
                <w:sz w:val="21"/>
                <w:szCs w:val="21"/>
                <w:lang w:eastAsia="en-GB"/>
              </w:rPr>
            </w:pPr>
            <w:r>
              <w:rPr>
                <w:rFonts w:eastAsia="Times New Roman" w:cs="Arial"/>
                <w:b/>
                <w:bCs/>
                <w:sz w:val="21"/>
                <w:szCs w:val="21"/>
                <w:lang w:eastAsia="en-GB"/>
              </w:rPr>
              <w:t>Description</w:t>
            </w:r>
          </w:p>
        </w:tc>
      </w:tr>
      <w:tr w:rsidR="00AD1917" w14:paraId="4F3D7843" w14:textId="77777777">
        <w:tc>
          <w:tcPr>
            <w:tcW w:w="86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05CCD7A" w14:textId="77777777" w:rsidR="00AD1917" w:rsidRDefault="00BB7672">
            <w:pPr>
              <w:spacing w:line="300" w:lineRule="atLeast"/>
              <w:rPr>
                <w:rFonts w:eastAsia="Times New Roman" w:cs="Arial"/>
                <w:sz w:val="21"/>
                <w:szCs w:val="21"/>
                <w:lang w:eastAsia="en-GB"/>
              </w:rPr>
            </w:pPr>
            <w:r>
              <w:rPr>
                <w:rFonts w:eastAsia="Times New Roman" w:cs="Arial"/>
                <w:sz w:val="21"/>
                <w:szCs w:val="21"/>
                <w:lang w:eastAsia="en-GB"/>
              </w:rPr>
              <w:t>A</w:t>
            </w:r>
          </w:p>
        </w:tc>
        <w:tc>
          <w:tcPr>
            <w:tcW w:w="975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3437DCB" w14:textId="77777777" w:rsidR="00AD1917" w:rsidRDefault="00BB7672">
            <w:pPr>
              <w:spacing w:line="300" w:lineRule="atLeast"/>
              <w:rPr>
                <w:rFonts w:eastAsia="Times New Roman" w:cs="Arial"/>
                <w:sz w:val="21"/>
                <w:szCs w:val="21"/>
                <w:lang w:eastAsia="en-GB"/>
              </w:rPr>
            </w:pPr>
            <w:r>
              <w:rPr>
                <w:rFonts w:eastAsia="Times New Roman" w:cs="Arial"/>
                <w:sz w:val="21"/>
                <w:szCs w:val="21"/>
                <w:lang w:eastAsia="en-GB"/>
              </w:rPr>
              <w:t>Standard customs declaration (frontier).</w:t>
            </w:r>
          </w:p>
        </w:tc>
      </w:tr>
      <w:tr w:rsidR="00AD1917" w14:paraId="4CDCC30C" w14:textId="77777777">
        <w:tc>
          <w:tcPr>
            <w:tcW w:w="86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43B8E4E" w14:textId="77777777" w:rsidR="00AD1917" w:rsidRDefault="00BB7672">
            <w:pPr>
              <w:spacing w:line="300" w:lineRule="atLeast"/>
              <w:rPr>
                <w:rFonts w:eastAsia="Times New Roman" w:cs="Arial"/>
                <w:sz w:val="21"/>
                <w:szCs w:val="21"/>
                <w:lang w:eastAsia="en-GB"/>
              </w:rPr>
            </w:pPr>
            <w:r>
              <w:rPr>
                <w:rFonts w:eastAsia="Times New Roman" w:cs="Arial"/>
                <w:sz w:val="21"/>
                <w:szCs w:val="21"/>
                <w:lang w:eastAsia="en-GB"/>
              </w:rPr>
              <w:t>B</w:t>
            </w:r>
          </w:p>
        </w:tc>
        <w:tc>
          <w:tcPr>
            <w:tcW w:w="975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BCEF011" w14:textId="77777777" w:rsidR="00AD1917" w:rsidRDefault="00BB7672">
            <w:pPr>
              <w:spacing w:line="300" w:lineRule="atLeast"/>
              <w:rPr>
                <w:rFonts w:eastAsia="Times New Roman" w:cs="Arial"/>
                <w:sz w:val="21"/>
                <w:szCs w:val="21"/>
                <w:lang w:eastAsia="en-GB"/>
              </w:rPr>
            </w:pPr>
            <w:r>
              <w:rPr>
                <w:rFonts w:eastAsia="Times New Roman" w:cs="Arial"/>
                <w:sz w:val="21"/>
                <w:szCs w:val="21"/>
                <w:lang w:eastAsia="en-GB"/>
              </w:rPr>
              <w:t>Simplified declaration on an occasional basis (frontier).</w:t>
            </w:r>
          </w:p>
        </w:tc>
      </w:tr>
      <w:tr w:rsidR="00AD1917" w14:paraId="3F23938B" w14:textId="77777777">
        <w:tc>
          <w:tcPr>
            <w:tcW w:w="86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C337B66" w14:textId="77777777" w:rsidR="00AD1917" w:rsidRDefault="00BB7672">
            <w:pPr>
              <w:spacing w:line="300" w:lineRule="atLeast"/>
              <w:rPr>
                <w:rFonts w:eastAsia="Times New Roman" w:cs="Arial"/>
                <w:sz w:val="21"/>
                <w:szCs w:val="21"/>
                <w:lang w:eastAsia="en-GB"/>
              </w:rPr>
            </w:pPr>
            <w:r>
              <w:rPr>
                <w:rFonts w:eastAsia="Times New Roman" w:cs="Arial"/>
                <w:sz w:val="21"/>
                <w:szCs w:val="21"/>
                <w:lang w:eastAsia="en-GB"/>
              </w:rPr>
              <w:t>C</w:t>
            </w:r>
          </w:p>
        </w:tc>
        <w:tc>
          <w:tcPr>
            <w:tcW w:w="975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E11E24D" w14:textId="77777777" w:rsidR="00AD1917" w:rsidRDefault="00BB7672">
            <w:pPr>
              <w:spacing w:line="300" w:lineRule="atLeast"/>
              <w:rPr>
                <w:rFonts w:eastAsia="Times New Roman" w:cs="Arial"/>
                <w:sz w:val="21"/>
                <w:szCs w:val="21"/>
                <w:lang w:eastAsia="en-GB"/>
              </w:rPr>
            </w:pPr>
            <w:r>
              <w:rPr>
                <w:rFonts w:eastAsia="Times New Roman" w:cs="Arial"/>
                <w:sz w:val="21"/>
                <w:szCs w:val="21"/>
                <w:lang w:eastAsia="en-GB"/>
              </w:rPr>
              <w:t>Simplified declaration with regular use, pre-authorised (frontier).</w:t>
            </w:r>
          </w:p>
        </w:tc>
      </w:tr>
      <w:tr w:rsidR="00AD1917" w14:paraId="6952755A" w14:textId="77777777">
        <w:tc>
          <w:tcPr>
            <w:tcW w:w="86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E000CE" w14:textId="77777777" w:rsidR="00AD1917" w:rsidRDefault="00BB7672">
            <w:pPr>
              <w:spacing w:line="300" w:lineRule="atLeast"/>
              <w:rPr>
                <w:rFonts w:eastAsia="Times New Roman" w:cs="Arial"/>
                <w:sz w:val="21"/>
                <w:szCs w:val="21"/>
                <w:lang w:eastAsia="en-GB"/>
              </w:rPr>
            </w:pPr>
            <w:r>
              <w:rPr>
                <w:rFonts w:eastAsia="Times New Roman" w:cs="Arial"/>
                <w:sz w:val="21"/>
                <w:szCs w:val="21"/>
                <w:lang w:eastAsia="en-GB"/>
              </w:rPr>
              <w:t>D</w:t>
            </w:r>
          </w:p>
        </w:tc>
        <w:tc>
          <w:tcPr>
            <w:tcW w:w="975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68BB959" w14:textId="77777777" w:rsidR="00AD1917" w:rsidRDefault="00BB7672">
            <w:pPr>
              <w:spacing w:line="300" w:lineRule="atLeast"/>
              <w:rPr>
                <w:rFonts w:eastAsia="Times New Roman" w:cs="Arial"/>
                <w:sz w:val="21"/>
                <w:szCs w:val="21"/>
                <w:lang w:eastAsia="en-GB"/>
              </w:rPr>
            </w:pPr>
            <w:r>
              <w:rPr>
                <w:rFonts w:eastAsia="Times New Roman" w:cs="Arial"/>
                <w:sz w:val="21"/>
                <w:szCs w:val="21"/>
                <w:lang w:eastAsia="en-GB"/>
              </w:rPr>
              <w:t>Standard customs declaration (pre-lodged).</w:t>
            </w:r>
          </w:p>
        </w:tc>
      </w:tr>
      <w:tr w:rsidR="00AD1917" w14:paraId="6DC1AB25" w14:textId="77777777">
        <w:tc>
          <w:tcPr>
            <w:tcW w:w="86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B6CFECD" w14:textId="77777777" w:rsidR="00AD1917" w:rsidRDefault="00BB7672">
            <w:pPr>
              <w:spacing w:line="300" w:lineRule="atLeast"/>
              <w:rPr>
                <w:rFonts w:eastAsia="Times New Roman" w:cs="Arial"/>
                <w:sz w:val="21"/>
                <w:szCs w:val="21"/>
                <w:lang w:eastAsia="en-GB"/>
              </w:rPr>
            </w:pPr>
            <w:r>
              <w:rPr>
                <w:rFonts w:eastAsia="Times New Roman" w:cs="Arial"/>
                <w:sz w:val="21"/>
                <w:szCs w:val="21"/>
                <w:lang w:eastAsia="en-GB"/>
              </w:rPr>
              <w:t>E</w:t>
            </w:r>
          </w:p>
        </w:tc>
        <w:tc>
          <w:tcPr>
            <w:tcW w:w="975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F77B0AD" w14:textId="77777777" w:rsidR="00AD1917" w:rsidRDefault="00BB7672">
            <w:pPr>
              <w:spacing w:line="300" w:lineRule="atLeast"/>
              <w:rPr>
                <w:rFonts w:eastAsia="Times New Roman" w:cs="Arial"/>
                <w:sz w:val="21"/>
                <w:szCs w:val="21"/>
                <w:lang w:eastAsia="en-GB"/>
              </w:rPr>
            </w:pPr>
            <w:r>
              <w:rPr>
                <w:rFonts w:eastAsia="Times New Roman" w:cs="Arial"/>
                <w:sz w:val="21"/>
                <w:szCs w:val="21"/>
                <w:lang w:eastAsia="en-GB"/>
              </w:rPr>
              <w:t>Simplified declaration on an occasional basis (pre-lodged).</w:t>
            </w:r>
          </w:p>
        </w:tc>
      </w:tr>
      <w:tr w:rsidR="00AD1917" w14:paraId="28D70DD0" w14:textId="77777777">
        <w:tc>
          <w:tcPr>
            <w:tcW w:w="86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9CFA387" w14:textId="77777777" w:rsidR="00AD1917" w:rsidRDefault="00BB7672">
            <w:pPr>
              <w:spacing w:line="300" w:lineRule="atLeast"/>
              <w:rPr>
                <w:rFonts w:eastAsia="Times New Roman" w:cs="Arial"/>
                <w:sz w:val="21"/>
                <w:szCs w:val="21"/>
                <w:lang w:eastAsia="en-GB"/>
              </w:rPr>
            </w:pPr>
            <w:r>
              <w:rPr>
                <w:rFonts w:eastAsia="Times New Roman" w:cs="Arial"/>
                <w:sz w:val="21"/>
                <w:szCs w:val="21"/>
                <w:lang w:eastAsia="en-GB"/>
              </w:rPr>
              <w:t>F</w:t>
            </w:r>
          </w:p>
        </w:tc>
        <w:tc>
          <w:tcPr>
            <w:tcW w:w="975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DC139E6" w14:textId="77777777" w:rsidR="00AD1917" w:rsidRDefault="00BB7672">
            <w:pPr>
              <w:spacing w:line="300" w:lineRule="atLeast"/>
              <w:rPr>
                <w:rFonts w:eastAsia="Times New Roman" w:cs="Arial"/>
                <w:sz w:val="21"/>
                <w:szCs w:val="21"/>
                <w:lang w:eastAsia="en-GB"/>
              </w:rPr>
            </w:pPr>
            <w:r>
              <w:rPr>
                <w:rFonts w:eastAsia="Times New Roman" w:cs="Arial"/>
                <w:sz w:val="21"/>
                <w:szCs w:val="21"/>
                <w:lang w:eastAsia="en-GB"/>
              </w:rPr>
              <w:t>Simplified declaration with regular use, pre-authorised (pre-lodged).</w:t>
            </w:r>
          </w:p>
        </w:tc>
      </w:tr>
      <w:tr w:rsidR="00AD1917" w14:paraId="43AE1B6E" w14:textId="77777777">
        <w:tc>
          <w:tcPr>
            <w:tcW w:w="86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D39B5B5" w14:textId="77777777" w:rsidR="00AD1917" w:rsidRDefault="00BB7672">
            <w:pPr>
              <w:spacing w:line="300" w:lineRule="atLeast"/>
              <w:rPr>
                <w:rFonts w:eastAsia="Times New Roman" w:cs="Arial"/>
                <w:sz w:val="21"/>
                <w:szCs w:val="21"/>
                <w:lang w:eastAsia="en-GB"/>
              </w:rPr>
            </w:pPr>
            <w:r>
              <w:rPr>
                <w:rFonts w:eastAsia="Times New Roman" w:cs="Arial"/>
                <w:sz w:val="21"/>
                <w:szCs w:val="21"/>
                <w:lang w:eastAsia="en-GB"/>
              </w:rPr>
              <w:t>J</w:t>
            </w:r>
          </w:p>
        </w:tc>
        <w:tc>
          <w:tcPr>
            <w:tcW w:w="975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9FCD618" w14:textId="77777777" w:rsidR="00AD1917" w:rsidRDefault="00BB7672">
            <w:pPr>
              <w:spacing w:line="300" w:lineRule="atLeast"/>
              <w:rPr>
                <w:rFonts w:eastAsia="Times New Roman" w:cs="Arial"/>
                <w:sz w:val="21"/>
                <w:szCs w:val="21"/>
                <w:lang w:eastAsia="en-GB"/>
              </w:rPr>
            </w:pPr>
            <w:r>
              <w:rPr>
                <w:rFonts w:eastAsia="Times New Roman" w:cs="Arial"/>
                <w:sz w:val="21"/>
                <w:szCs w:val="21"/>
                <w:lang w:eastAsia="en-GB"/>
              </w:rPr>
              <w:t>C21 customs clearance request (frontier).</w:t>
            </w:r>
          </w:p>
        </w:tc>
      </w:tr>
      <w:tr w:rsidR="00AD1917" w14:paraId="56508D36" w14:textId="77777777">
        <w:tc>
          <w:tcPr>
            <w:tcW w:w="86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95F1418" w14:textId="77777777" w:rsidR="00AD1917" w:rsidRDefault="00BB7672">
            <w:pPr>
              <w:spacing w:line="300" w:lineRule="atLeast"/>
              <w:rPr>
                <w:rFonts w:eastAsia="Times New Roman" w:cs="Arial"/>
                <w:sz w:val="21"/>
                <w:szCs w:val="21"/>
                <w:lang w:eastAsia="en-GB"/>
              </w:rPr>
            </w:pPr>
            <w:r>
              <w:rPr>
                <w:rFonts w:eastAsia="Times New Roman" w:cs="Arial"/>
                <w:sz w:val="21"/>
                <w:szCs w:val="21"/>
                <w:lang w:eastAsia="en-GB"/>
              </w:rPr>
              <w:t>K</w:t>
            </w:r>
          </w:p>
        </w:tc>
        <w:tc>
          <w:tcPr>
            <w:tcW w:w="975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F929AFD" w14:textId="77777777" w:rsidR="00AD1917" w:rsidRDefault="00BB7672">
            <w:pPr>
              <w:spacing w:line="300" w:lineRule="atLeast"/>
              <w:rPr>
                <w:rFonts w:eastAsia="Times New Roman" w:cs="Arial"/>
                <w:sz w:val="21"/>
                <w:szCs w:val="21"/>
                <w:lang w:eastAsia="en-GB"/>
              </w:rPr>
            </w:pPr>
            <w:r>
              <w:rPr>
                <w:rFonts w:eastAsia="Times New Roman" w:cs="Arial"/>
                <w:sz w:val="21"/>
                <w:szCs w:val="21"/>
                <w:lang w:eastAsia="en-GB"/>
              </w:rPr>
              <w:t>C21 customs clearance request (pre-lodged).</w:t>
            </w:r>
          </w:p>
        </w:tc>
      </w:tr>
      <w:tr w:rsidR="00AD1917" w14:paraId="68B94AA7" w14:textId="77777777">
        <w:tc>
          <w:tcPr>
            <w:tcW w:w="86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B463E63" w14:textId="77777777" w:rsidR="00AD1917" w:rsidRDefault="00BB7672">
            <w:pPr>
              <w:spacing w:line="300" w:lineRule="atLeast"/>
              <w:rPr>
                <w:rFonts w:eastAsia="Times New Roman" w:cs="Arial"/>
                <w:sz w:val="21"/>
                <w:szCs w:val="21"/>
                <w:lang w:eastAsia="en-GB"/>
              </w:rPr>
            </w:pPr>
            <w:r>
              <w:rPr>
                <w:rFonts w:eastAsia="Times New Roman" w:cs="Arial"/>
                <w:sz w:val="21"/>
                <w:szCs w:val="21"/>
                <w:lang w:eastAsia="en-GB"/>
              </w:rPr>
              <w:t>Y</w:t>
            </w:r>
          </w:p>
        </w:tc>
        <w:tc>
          <w:tcPr>
            <w:tcW w:w="975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0D439C7" w14:textId="77777777" w:rsidR="00AD1917" w:rsidRDefault="00BB7672">
            <w:pPr>
              <w:spacing w:line="300" w:lineRule="atLeast"/>
              <w:rPr>
                <w:rFonts w:eastAsia="Times New Roman" w:cs="Arial"/>
                <w:sz w:val="21"/>
                <w:szCs w:val="21"/>
                <w:lang w:eastAsia="en-GB"/>
              </w:rPr>
            </w:pPr>
            <w:r>
              <w:rPr>
                <w:rFonts w:eastAsia="Times New Roman" w:cs="Arial"/>
                <w:sz w:val="21"/>
                <w:szCs w:val="21"/>
                <w:lang w:eastAsia="en-GB"/>
              </w:rPr>
              <w:t>Supplementary declaration covered by types C and F.</w:t>
            </w:r>
          </w:p>
        </w:tc>
      </w:tr>
      <w:tr w:rsidR="00AD1917" w14:paraId="00FE80A7" w14:textId="77777777">
        <w:tc>
          <w:tcPr>
            <w:tcW w:w="86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771CDD3" w14:textId="77777777" w:rsidR="00AD1917" w:rsidRDefault="00BB7672">
            <w:pPr>
              <w:spacing w:line="300" w:lineRule="atLeast"/>
              <w:rPr>
                <w:rFonts w:eastAsia="Times New Roman" w:cs="Arial"/>
                <w:sz w:val="21"/>
                <w:szCs w:val="21"/>
                <w:lang w:eastAsia="en-GB"/>
              </w:rPr>
            </w:pPr>
            <w:r>
              <w:rPr>
                <w:rFonts w:eastAsia="Times New Roman" w:cs="Arial"/>
                <w:sz w:val="21"/>
                <w:szCs w:val="21"/>
                <w:lang w:eastAsia="en-GB"/>
              </w:rPr>
              <w:t>Z</w:t>
            </w:r>
          </w:p>
        </w:tc>
        <w:tc>
          <w:tcPr>
            <w:tcW w:w="975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3F1DED5" w14:textId="77777777" w:rsidR="00AD1917" w:rsidRDefault="00BB7672">
            <w:pPr>
              <w:spacing w:line="300" w:lineRule="atLeast"/>
              <w:rPr>
                <w:rFonts w:eastAsia="Times New Roman" w:cs="Arial"/>
                <w:sz w:val="21"/>
                <w:szCs w:val="21"/>
                <w:lang w:eastAsia="en-GB"/>
              </w:rPr>
            </w:pPr>
            <w:r>
              <w:rPr>
                <w:rFonts w:eastAsia="Times New Roman" w:cs="Arial"/>
                <w:sz w:val="21"/>
                <w:szCs w:val="21"/>
                <w:lang w:eastAsia="en-GB"/>
              </w:rPr>
              <w:t>Supplementary declaration (entry into declarant’s records).</w:t>
            </w:r>
          </w:p>
        </w:tc>
      </w:tr>
    </w:tbl>
    <w:p w14:paraId="3E9A3007" w14:textId="77777777" w:rsidR="00AD1917" w:rsidRDefault="00AD1917">
      <w:pPr>
        <w:pageBreakBefore/>
        <w:spacing w:line="240" w:lineRule="auto"/>
        <w:rPr>
          <w:rFonts w:eastAsia="Times New Roman" w:cs="Arial"/>
        </w:rPr>
      </w:pPr>
    </w:p>
    <w:p w14:paraId="3C316093" w14:textId="77777777" w:rsidR="00AD1917" w:rsidRDefault="00BB7672">
      <w:pPr>
        <w:pStyle w:val="Heading2"/>
      </w:pPr>
      <w:r>
        <w:t>Coverage Amount Types</w:t>
      </w:r>
    </w:p>
    <w:p w14:paraId="4D52B926" w14:textId="7E52B5A8" w:rsidR="00AD1917" w:rsidRDefault="00BB7672">
      <w:pPr>
        <w:pStyle w:val="BodyText"/>
        <w:rPr>
          <w:rFonts w:cs="Arial"/>
        </w:rPr>
      </w:pPr>
      <w:r>
        <w:rPr>
          <w:rFonts w:cs="Arial"/>
        </w:rPr>
        <w:t xml:space="preserve">The following table lists the Coverage Amount Types and their descriptions, the </w:t>
      </w:r>
      <w:r w:rsidR="009F46A9">
        <w:rPr>
          <w:rFonts w:cs="Arial"/>
        </w:rPr>
        <w:t xml:space="preserve">numerical </w:t>
      </w:r>
      <w:r>
        <w:rPr>
          <w:rFonts w:cs="Arial"/>
        </w:rPr>
        <w:t>value in the Code Column is returned:</w:t>
      </w:r>
    </w:p>
    <w:p w14:paraId="7995C729" w14:textId="77777777" w:rsidR="00AD1917" w:rsidRDefault="00AD1917">
      <w:pPr>
        <w:pStyle w:val="BodyText"/>
        <w:rPr>
          <w:szCs w:val="22"/>
        </w:rPr>
      </w:pPr>
    </w:p>
    <w:p w14:paraId="0206605E" w14:textId="77777777" w:rsidR="00AD1917" w:rsidRDefault="00AD1917">
      <w:pPr>
        <w:spacing w:line="240" w:lineRule="auto"/>
        <w:rPr>
          <w:rFonts w:ascii="Calibri" w:eastAsia="Calibri" w:hAnsi="Calibri" w:cs="Calibri"/>
        </w:rPr>
      </w:pPr>
    </w:p>
    <w:tbl>
      <w:tblPr>
        <w:tblW w:w="10799" w:type="dxa"/>
        <w:jc w:val="center"/>
        <w:tblLayout w:type="fixed"/>
        <w:tblCellMar>
          <w:left w:w="10" w:type="dxa"/>
          <w:right w:w="10" w:type="dxa"/>
        </w:tblCellMar>
        <w:tblLook w:val="0000" w:firstRow="0" w:lastRow="0" w:firstColumn="0" w:lastColumn="0" w:noHBand="0" w:noVBand="0"/>
      </w:tblPr>
      <w:tblGrid>
        <w:gridCol w:w="2700"/>
        <w:gridCol w:w="1246"/>
        <w:gridCol w:w="892"/>
        <w:gridCol w:w="5961"/>
      </w:tblGrid>
      <w:tr w:rsidR="00692F35" w14:paraId="5D1DFF1E" w14:textId="77777777" w:rsidTr="00506488">
        <w:trPr>
          <w:trHeight w:val="312"/>
          <w:jc w:val="center"/>
        </w:trPr>
        <w:tc>
          <w:tcPr>
            <w:tcW w:w="27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49AB9BFD" w14:textId="77777777" w:rsidR="00692F35" w:rsidRDefault="00692F35">
            <w:pPr>
              <w:rPr>
                <w:rFonts w:eastAsia="Calibri" w:cs="Arial"/>
                <w:b/>
                <w:bCs/>
              </w:rPr>
            </w:pPr>
            <w:proofErr w:type="spellStart"/>
            <w:r>
              <w:rPr>
                <w:rFonts w:eastAsia="Calibri" w:cs="Arial"/>
                <w:b/>
                <w:bCs/>
              </w:rPr>
              <w:t>CodeListElementType</w:t>
            </w:r>
            <w:proofErr w:type="spellEnd"/>
          </w:p>
        </w:tc>
        <w:tc>
          <w:tcPr>
            <w:tcW w:w="1246" w:type="dxa"/>
            <w:tcBorders>
              <w:top w:val="single" w:sz="8" w:space="0" w:color="000000"/>
              <w:left w:val="single" w:sz="8" w:space="0" w:color="000000"/>
              <w:bottom w:val="single" w:sz="8" w:space="0" w:color="000000"/>
              <w:right w:val="single" w:sz="8" w:space="0" w:color="000000"/>
            </w:tcBorders>
          </w:tcPr>
          <w:p w14:paraId="7CE631D9" w14:textId="04156869" w:rsidR="00692F35" w:rsidRDefault="00692F35">
            <w:pPr>
              <w:rPr>
                <w:rFonts w:eastAsia="Calibri" w:cs="Arial"/>
                <w:b/>
                <w:bCs/>
              </w:rPr>
            </w:pPr>
            <w:r>
              <w:rPr>
                <w:rFonts w:eastAsia="Calibri" w:cs="Arial"/>
                <w:b/>
                <w:bCs/>
              </w:rPr>
              <w:t>Code</w:t>
            </w:r>
          </w:p>
        </w:tc>
        <w:tc>
          <w:tcPr>
            <w:tcW w:w="89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578C0856" w14:textId="264CEF6C" w:rsidR="00692F35" w:rsidRDefault="00692F35">
            <w:pPr>
              <w:rPr>
                <w:rFonts w:eastAsia="Calibri" w:cs="Arial"/>
                <w:b/>
                <w:bCs/>
              </w:rPr>
            </w:pPr>
            <w:r>
              <w:rPr>
                <w:rFonts w:eastAsia="Calibri" w:cs="Arial"/>
                <w:b/>
                <w:bCs/>
              </w:rPr>
              <w:t>Label</w:t>
            </w:r>
          </w:p>
        </w:tc>
        <w:tc>
          <w:tcPr>
            <w:tcW w:w="596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228AA67" w14:textId="77777777" w:rsidR="00692F35" w:rsidRDefault="00692F35">
            <w:pPr>
              <w:rPr>
                <w:rFonts w:eastAsia="Calibri" w:cs="Arial"/>
                <w:b/>
                <w:bCs/>
              </w:rPr>
            </w:pPr>
            <w:r>
              <w:rPr>
                <w:rFonts w:eastAsia="Calibri" w:cs="Arial"/>
                <w:b/>
                <w:bCs/>
              </w:rPr>
              <w:t>Description</w:t>
            </w:r>
          </w:p>
        </w:tc>
      </w:tr>
      <w:tr w:rsidR="00692F35" w14:paraId="43DAC3CE" w14:textId="77777777" w:rsidTr="00506488">
        <w:trPr>
          <w:trHeight w:val="312"/>
          <w:jc w:val="center"/>
        </w:trPr>
        <w:tc>
          <w:tcPr>
            <w:tcW w:w="27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2D10999" w14:textId="77777777" w:rsidR="00692F35" w:rsidRDefault="00692F35">
            <w:proofErr w:type="spellStart"/>
            <w:r>
              <w:rPr>
                <w:rFonts w:eastAsia="Calibri" w:cs="Arial"/>
              </w:rPr>
              <w:t>CoverageAmountTypes</w:t>
            </w:r>
            <w:proofErr w:type="spellEnd"/>
          </w:p>
        </w:tc>
        <w:tc>
          <w:tcPr>
            <w:tcW w:w="1246" w:type="dxa"/>
            <w:tcBorders>
              <w:top w:val="single" w:sz="8" w:space="0" w:color="000000"/>
              <w:left w:val="single" w:sz="8" w:space="0" w:color="000000"/>
              <w:bottom w:val="single" w:sz="8" w:space="0" w:color="000000"/>
              <w:right w:val="single" w:sz="8" w:space="0" w:color="000000"/>
            </w:tcBorders>
          </w:tcPr>
          <w:p w14:paraId="4D619F0C" w14:textId="279EF8BB" w:rsidR="00692F35" w:rsidRDefault="00692F35">
            <w:pPr>
              <w:rPr>
                <w:rFonts w:eastAsia="Calibri" w:cs="Arial"/>
              </w:rPr>
            </w:pPr>
            <w:r>
              <w:rPr>
                <w:rFonts w:eastAsia="Calibri" w:cs="Arial"/>
              </w:rPr>
              <w:t>1</w:t>
            </w:r>
          </w:p>
        </w:tc>
        <w:tc>
          <w:tcPr>
            <w:tcW w:w="89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086A1B69" w14:textId="26134C44" w:rsidR="00692F35" w:rsidRDefault="00692F35">
            <w:r>
              <w:rPr>
                <w:rFonts w:eastAsia="Calibri" w:cs="Arial"/>
              </w:rPr>
              <w:t>FCA</w:t>
            </w:r>
          </w:p>
        </w:tc>
        <w:tc>
          <w:tcPr>
            <w:tcW w:w="596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9AA430A" w14:textId="77777777" w:rsidR="00692F35" w:rsidRDefault="00692F35">
            <w:r>
              <w:rPr>
                <w:rFonts w:eastAsia="Calibri" w:cs="Arial"/>
              </w:rPr>
              <w:t>Full Coverage Amount</w:t>
            </w:r>
          </w:p>
        </w:tc>
      </w:tr>
      <w:tr w:rsidR="00692F35" w14:paraId="54981DAF" w14:textId="77777777" w:rsidTr="00506488">
        <w:trPr>
          <w:trHeight w:val="312"/>
          <w:jc w:val="center"/>
        </w:trPr>
        <w:tc>
          <w:tcPr>
            <w:tcW w:w="27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A968243" w14:textId="77777777" w:rsidR="00692F35" w:rsidRDefault="00692F35">
            <w:proofErr w:type="spellStart"/>
            <w:r>
              <w:rPr>
                <w:rFonts w:eastAsia="Calibri" w:cs="Arial"/>
              </w:rPr>
              <w:t>CoverageAmountTypes</w:t>
            </w:r>
            <w:proofErr w:type="spellEnd"/>
          </w:p>
        </w:tc>
        <w:tc>
          <w:tcPr>
            <w:tcW w:w="1246" w:type="dxa"/>
            <w:tcBorders>
              <w:top w:val="single" w:sz="8" w:space="0" w:color="000000"/>
              <w:left w:val="single" w:sz="8" w:space="0" w:color="000000"/>
              <w:bottom w:val="single" w:sz="8" w:space="0" w:color="000000"/>
              <w:right w:val="single" w:sz="8" w:space="0" w:color="000000"/>
            </w:tcBorders>
          </w:tcPr>
          <w:p w14:paraId="14A891F2" w14:textId="735332F4" w:rsidR="00692F35" w:rsidRDefault="00692F35">
            <w:pPr>
              <w:rPr>
                <w:rFonts w:eastAsia="Calibri" w:cs="Arial"/>
              </w:rPr>
            </w:pPr>
            <w:r>
              <w:rPr>
                <w:rFonts w:eastAsia="Calibri" w:cs="Arial"/>
              </w:rPr>
              <w:t>2</w:t>
            </w:r>
          </w:p>
        </w:tc>
        <w:tc>
          <w:tcPr>
            <w:tcW w:w="89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B1028AB" w14:textId="351F811A" w:rsidR="00692F35" w:rsidRDefault="00692F35">
            <w:r>
              <w:rPr>
                <w:rFonts w:eastAsia="Calibri" w:cs="Arial"/>
              </w:rPr>
              <w:t>PP</w:t>
            </w:r>
          </w:p>
        </w:tc>
        <w:tc>
          <w:tcPr>
            <w:tcW w:w="596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75F50A46" w14:textId="77777777" w:rsidR="00692F35" w:rsidRDefault="00692F35">
            <w:r>
              <w:rPr>
                <w:rFonts w:eastAsia="Calibri" w:cs="Arial"/>
              </w:rPr>
              <w:t>Payment Part</w:t>
            </w:r>
          </w:p>
        </w:tc>
      </w:tr>
      <w:tr w:rsidR="00692F35" w14:paraId="3176C091" w14:textId="77777777" w:rsidTr="00506488">
        <w:trPr>
          <w:trHeight w:val="312"/>
          <w:jc w:val="center"/>
        </w:trPr>
        <w:tc>
          <w:tcPr>
            <w:tcW w:w="27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AB79EF5" w14:textId="77777777" w:rsidR="00692F35" w:rsidRDefault="00692F35">
            <w:proofErr w:type="spellStart"/>
            <w:r>
              <w:rPr>
                <w:rFonts w:eastAsia="Calibri" w:cs="Arial"/>
              </w:rPr>
              <w:t>CoverageAmountTypes</w:t>
            </w:r>
            <w:proofErr w:type="spellEnd"/>
          </w:p>
        </w:tc>
        <w:tc>
          <w:tcPr>
            <w:tcW w:w="1246" w:type="dxa"/>
            <w:tcBorders>
              <w:top w:val="single" w:sz="8" w:space="0" w:color="000000"/>
              <w:left w:val="single" w:sz="8" w:space="0" w:color="000000"/>
              <w:bottom w:val="single" w:sz="8" w:space="0" w:color="000000"/>
              <w:right w:val="single" w:sz="8" w:space="0" w:color="000000"/>
            </w:tcBorders>
          </w:tcPr>
          <w:p w14:paraId="1F1B1248" w14:textId="28D6E5F4" w:rsidR="00692F35" w:rsidRDefault="00692F35">
            <w:pPr>
              <w:rPr>
                <w:rFonts w:eastAsia="Calibri" w:cs="Arial"/>
              </w:rPr>
            </w:pPr>
            <w:r>
              <w:rPr>
                <w:rFonts w:eastAsia="Calibri" w:cs="Arial"/>
              </w:rPr>
              <w:t>3</w:t>
            </w:r>
          </w:p>
        </w:tc>
        <w:tc>
          <w:tcPr>
            <w:tcW w:w="89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215A1BC9" w14:textId="21F3C00A" w:rsidR="00692F35" w:rsidRDefault="00692F35">
            <w:r>
              <w:rPr>
                <w:rFonts w:eastAsia="Calibri" w:cs="Arial"/>
              </w:rPr>
              <w:t>SP</w:t>
            </w:r>
          </w:p>
        </w:tc>
        <w:tc>
          <w:tcPr>
            <w:tcW w:w="596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18E8AE63" w14:textId="77777777" w:rsidR="00692F35" w:rsidRDefault="00692F35">
            <w:r>
              <w:rPr>
                <w:rFonts w:eastAsia="Calibri" w:cs="Arial"/>
              </w:rPr>
              <w:t>Security Part</w:t>
            </w:r>
          </w:p>
        </w:tc>
      </w:tr>
      <w:tr w:rsidR="00692F35" w14:paraId="6B59AF7C" w14:textId="77777777" w:rsidTr="00506488">
        <w:trPr>
          <w:trHeight w:val="312"/>
          <w:jc w:val="center"/>
        </w:trPr>
        <w:tc>
          <w:tcPr>
            <w:tcW w:w="27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3C641C9" w14:textId="77777777" w:rsidR="00692F35" w:rsidRDefault="00692F35">
            <w:proofErr w:type="spellStart"/>
            <w:r>
              <w:rPr>
                <w:rFonts w:eastAsia="Calibri" w:cs="Arial"/>
              </w:rPr>
              <w:t>CoverageAmountTypes</w:t>
            </w:r>
            <w:proofErr w:type="spellEnd"/>
          </w:p>
        </w:tc>
        <w:tc>
          <w:tcPr>
            <w:tcW w:w="1246" w:type="dxa"/>
            <w:tcBorders>
              <w:top w:val="single" w:sz="8" w:space="0" w:color="000000"/>
              <w:left w:val="single" w:sz="8" w:space="0" w:color="000000"/>
              <w:bottom w:val="single" w:sz="8" w:space="0" w:color="000000"/>
              <w:right w:val="single" w:sz="8" w:space="0" w:color="000000"/>
            </w:tcBorders>
          </w:tcPr>
          <w:p w14:paraId="47C92C60" w14:textId="2563A56B" w:rsidR="00692F35" w:rsidRDefault="00692F35">
            <w:pPr>
              <w:rPr>
                <w:rFonts w:eastAsia="Calibri" w:cs="Arial"/>
              </w:rPr>
            </w:pPr>
            <w:r>
              <w:rPr>
                <w:rFonts w:eastAsia="Calibri" w:cs="Arial"/>
              </w:rPr>
              <w:t>4</w:t>
            </w:r>
          </w:p>
        </w:tc>
        <w:tc>
          <w:tcPr>
            <w:tcW w:w="89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57D67DF5" w14:textId="6C99150B" w:rsidR="00692F35" w:rsidRDefault="00692F35">
            <w:r>
              <w:rPr>
                <w:rFonts w:eastAsia="Calibri" w:cs="Arial"/>
              </w:rPr>
              <w:t>DS</w:t>
            </w:r>
          </w:p>
        </w:tc>
        <w:tc>
          <w:tcPr>
            <w:tcW w:w="596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5AAAF3D9" w14:textId="77777777" w:rsidR="00692F35" w:rsidRDefault="00692F35">
            <w:r>
              <w:rPr>
                <w:rFonts w:eastAsia="Calibri" w:cs="Arial"/>
              </w:rPr>
              <w:t>DMS Security (sum of SRA and SSA)</w:t>
            </w:r>
          </w:p>
        </w:tc>
      </w:tr>
      <w:tr w:rsidR="00692F35" w14:paraId="54416359" w14:textId="77777777" w:rsidTr="00506488">
        <w:trPr>
          <w:trHeight w:val="312"/>
          <w:jc w:val="center"/>
        </w:trPr>
        <w:tc>
          <w:tcPr>
            <w:tcW w:w="27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AAE1836" w14:textId="77777777" w:rsidR="00692F35" w:rsidRDefault="00692F35">
            <w:proofErr w:type="spellStart"/>
            <w:r>
              <w:rPr>
                <w:rFonts w:eastAsia="Calibri" w:cs="Arial"/>
              </w:rPr>
              <w:t>CoverageAmountTypes</w:t>
            </w:r>
            <w:proofErr w:type="spellEnd"/>
          </w:p>
        </w:tc>
        <w:tc>
          <w:tcPr>
            <w:tcW w:w="1246" w:type="dxa"/>
            <w:tcBorders>
              <w:top w:val="single" w:sz="8" w:space="0" w:color="000000"/>
              <w:left w:val="single" w:sz="8" w:space="0" w:color="000000"/>
              <w:bottom w:val="single" w:sz="8" w:space="0" w:color="000000"/>
              <w:right w:val="single" w:sz="8" w:space="0" w:color="000000"/>
            </w:tcBorders>
          </w:tcPr>
          <w:p w14:paraId="3405E5EE" w14:textId="180CF172" w:rsidR="00692F35" w:rsidRDefault="00692F35">
            <w:pPr>
              <w:rPr>
                <w:rFonts w:eastAsia="Calibri" w:cs="Arial"/>
              </w:rPr>
            </w:pPr>
            <w:r>
              <w:rPr>
                <w:rFonts w:eastAsia="Calibri" w:cs="Arial"/>
              </w:rPr>
              <w:t>5</w:t>
            </w:r>
          </w:p>
        </w:tc>
        <w:tc>
          <w:tcPr>
            <w:tcW w:w="89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3E3CCAC" w14:textId="0BB82F94" w:rsidR="00692F35" w:rsidRDefault="00692F35">
            <w:r>
              <w:rPr>
                <w:rFonts w:eastAsia="Calibri" w:cs="Arial"/>
              </w:rPr>
              <w:t>TS</w:t>
            </w:r>
          </w:p>
        </w:tc>
        <w:tc>
          <w:tcPr>
            <w:tcW w:w="596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452FC265" w14:textId="77777777" w:rsidR="00692F35" w:rsidRDefault="00692F35">
            <w:r>
              <w:rPr>
                <w:rFonts w:eastAsia="Calibri" w:cs="Arial"/>
              </w:rPr>
              <w:t>Tariff Security (sum of CQS, PDS, ADA and MDA SSA)</w:t>
            </w:r>
          </w:p>
        </w:tc>
      </w:tr>
      <w:tr w:rsidR="00692F35" w14:paraId="74A24D22" w14:textId="77777777" w:rsidTr="00506488">
        <w:trPr>
          <w:trHeight w:val="294"/>
          <w:jc w:val="center"/>
        </w:trPr>
        <w:tc>
          <w:tcPr>
            <w:tcW w:w="27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B8D322F" w14:textId="77777777" w:rsidR="00692F35" w:rsidRDefault="00692F35">
            <w:proofErr w:type="spellStart"/>
            <w:r>
              <w:rPr>
                <w:rFonts w:eastAsia="Calibri" w:cs="Arial"/>
              </w:rPr>
              <w:t>CoverageAmountTypes</w:t>
            </w:r>
            <w:proofErr w:type="spellEnd"/>
          </w:p>
        </w:tc>
        <w:tc>
          <w:tcPr>
            <w:tcW w:w="1246" w:type="dxa"/>
            <w:tcBorders>
              <w:top w:val="single" w:sz="8" w:space="0" w:color="000000"/>
              <w:left w:val="single" w:sz="8" w:space="0" w:color="000000"/>
              <w:bottom w:val="single" w:sz="8" w:space="0" w:color="000000"/>
              <w:right w:val="single" w:sz="8" w:space="0" w:color="000000"/>
            </w:tcBorders>
          </w:tcPr>
          <w:p w14:paraId="3D8C1670" w14:textId="0B86EB0A" w:rsidR="00692F35" w:rsidRDefault="00692F35">
            <w:pPr>
              <w:rPr>
                <w:rFonts w:eastAsia="Calibri" w:cs="Arial"/>
              </w:rPr>
            </w:pPr>
            <w:r>
              <w:rPr>
                <w:rFonts w:eastAsia="Calibri" w:cs="Arial"/>
              </w:rPr>
              <w:t>6</w:t>
            </w:r>
          </w:p>
        </w:tc>
        <w:tc>
          <w:tcPr>
            <w:tcW w:w="89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22CB21A6" w14:textId="6152B8E5" w:rsidR="00692F35" w:rsidRDefault="00692F35">
            <w:r>
              <w:rPr>
                <w:rFonts w:eastAsia="Calibri" w:cs="Arial"/>
              </w:rPr>
              <w:t>ASA</w:t>
            </w:r>
          </w:p>
        </w:tc>
        <w:tc>
          <w:tcPr>
            <w:tcW w:w="596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5D6986C" w14:textId="77777777" w:rsidR="00692F35" w:rsidRDefault="00692F35">
            <w:r>
              <w:rPr>
                <w:rFonts w:eastAsia="Calibri" w:cs="Arial"/>
              </w:rPr>
              <w:t>Additional Security Amount</w:t>
            </w:r>
          </w:p>
        </w:tc>
      </w:tr>
      <w:tr w:rsidR="00692F35" w14:paraId="2E47F0A9" w14:textId="77777777" w:rsidTr="00506488">
        <w:trPr>
          <w:trHeight w:val="312"/>
          <w:jc w:val="center"/>
        </w:trPr>
        <w:tc>
          <w:tcPr>
            <w:tcW w:w="27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117612C2" w14:textId="77777777" w:rsidR="00692F35" w:rsidRDefault="00692F35">
            <w:proofErr w:type="spellStart"/>
            <w:r>
              <w:rPr>
                <w:rFonts w:eastAsia="Calibri" w:cs="Arial"/>
              </w:rPr>
              <w:t>CoverageAmountTypes</w:t>
            </w:r>
            <w:proofErr w:type="spellEnd"/>
          </w:p>
        </w:tc>
        <w:tc>
          <w:tcPr>
            <w:tcW w:w="1246" w:type="dxa"/>
            <w:tcBorders>
              <w:top w:val="single" w:sz="8" w:space="0" w:color="000000"/>
              <w:left w:val="single" w:sz="8" w:space="0" w:color="000000"/>
              <w:bottom w:val="single" w:sz="8" w:space="0" w:color="000000"/>
              <w:right w:val="single" w:sz="8" w:space="0" w:color="000000"/>
            </w:tcBorders>
          </w:tcPr>
          <w:p w14:paraId="0334F7D7" w14:textId="1220DDF6" w:rsidR="00692F35" w:rsidRDefault="00692F35">
            <w:pPr>
              <w:rPr>
                <w:rFonts w:eastAsia="Calibri" w:cs="Arial"/>
              </w:rPr>
            </w:pPr>
            <w:r>
              <w:rPr>
                <w:rFonts w:eastAsia="Calibri" w:cs="Arial"/>
              </w:rPr>
              <w:t>7</w:t>
            </w:r>
          </w:p>
        </w:tc>
        <w:tc>
          <w:tcPr>
            <w:tcW w:w="89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79BA4443" w14:textId="42459A15" w:rsidR="00692F35" w:rsidRDefault="00692F35">
            <w:r>
              <w:rPr>
                <w:rFonts w:eastAsia="Calibri" w:cs="Arial"/>
              </w:rPr>
              <w:t>PNA</w:t>
            </w:r>
          </w:p>
        </w:tc>
        <w:tc>
          <w:tcPr>
            <w:tcW w:w="596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79D9A97C" w14:textId="77777777" w:rsidR="00692F35" w:rsidRDefault="00692F35">
            <w:r>
              <w:rPr>
                <w:rFonts w:eastAsia="Calibri" w:cs="Arial"/>
              </w:rPr>
              <w:t>Payable Non-VAT/Non-Excise</w:t>
            </w:r>
          </w:p>
        </w:tc>
      </w:tr>
      <w:tr w:rsidR="00692F35" w14:paraId="79A7FDEA" w14:textId="77777777" w:rsidTr="00506488">
        <w:trPr>
          <w:trHeight w:val="312"/>
          <w:jc w:val="center"/>
        </w:trPr>
        <w:tc>
          <w:tcPr>
            <w:tcW w:w="27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18E84B8E" w14:textId="77777777" w:rsidR="00692F35" w:rsidRDefault="00692F35">
            <w:proofErr w:type="spellStart"/>
            <w:r>
              <w:rPr>
                <w:rFonts w:eastAsia="Calibri" w:cs="Arial"/>
              </w:rPr>
              <w:t>CoverageAmountTypes</w:t>
            </w:r>
            <w:proofErr w:type="spellEnd"/>
          </w:p>
        </w:tc>
        <w:tc>
          <w:tcPr>
            <w:tcW w:w="1246" w:type="dxa"/>
            <w:tcBorders>
              <w:top w:val="single" w:sz="8" w:space="0" w:color="000000"/>
              <w:left w:val="single" w:sz="8" w:space="0" w:color="000000"/>
              <w:bottom w:val="single" w:sz="8" w:space="0" w:color="000000"/>
              <w:right w:val="single" w:sz="8" w:space="0" w:color="000000"/>
            </w:tcBorders>
          </w:tcPr>
          <w:p w14:paraId="0E94E4CE" w14:textId="280F0CF9" w:rsidR="00692F35" w:rsidRDefault="00692F35">
            <w:pPr>
              <w:rPr>
                <w:rFonts w:eastAsia="Calibri" w:cs="Arial"/>
              </w:rPr>
            </w:pPr>
            <w:r>
              <w:rPr>
                <w:rFonts w:eastAsia="Calibri" w:cs="Arial"/>
              </w:rPr>
              <w:t>8</w:t>
            </w:r>
          </w:p>
        </w:tc>
        <w:tc>
          <w:tcPr>
            <w:tcW w:w="89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22A736FE" w14:textId="2214AF46" w:rsidR="00692F35" w:rsidRDefault="00692F35">
            <w:r>
              <w:rPr>
                <w:rFonts w:eastAsia="Calibri" w:cs="Arial"/>
              </w:rPr>
              <w:t>PVA</w:t>
            </w:r>
          </w:p>
        </w:tc>
        <w:tc>
          <w:tcPr>
            <w:tcW w:w="596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03F56ECA" w14:textId="77777777" w:rsidR="00692F35" w:rsidRDefault="00692F35">
            <w:r>
              <w:rPr>
                <w:rFonts w:eastAsia="Calibri" w:cs="Arial"/>
              </w:rPr>
              <w:t>Payable VA Amount</w:t>
            </w:r>
          </w:p>
        </w:tc>
      </w:tr>
      <w:tr w:rsidR="00692F35" w14:paraId="0F985785" w14:textId="77777777" w:rsidTr="00506488">
        <w:trPr>
          <w:trHeight w:val="312"/>
          <w:jc w:val="center"/>
        </w:trPr>
        <w:tc>
          <w:tcPr>
            <w:tcW w:w="27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CC5059A" w14:textId="77777777" w:rsidR="00692F35" w:rsidRDefault="00692F35">
            <w:proofErr w:type="spellStart"/>
            <w:r>
              <w:rPr>
                <w:rFonts w:eastAsia="Calibri" w:cs="Arial"/>
              </w:rPr>
              <w:t>CoverageAmountTypes</w:t>
            </w:r>
            <w:proofErr w:type="spellEnd"/>
          </w:p>
        </w:tc>
        <w:tc>
          <w:tcPr>
            <w:tcW w:w="1246" w:type="dxa"/>
            <w:tcBorders>
              <w:top w:val="single" w:sz="8" w:space="0" w:color="000000"/>
              <w:left w:val="single" w:sz="8" w:space="0" w:color="000000"/>
              <w:bottom w:val="single" w:sz="8" w:space="0" w:color="000000"/>
              <w:right w:val="single" w:sz="8" w:space="0" w:color="000000"/>
            </w:tcBorders>
          </w:tcPr>
          <w:p w14:paraId="6D8EB453" w14:textId="0F805E9E" w:rsidR="00692F35" w:rsidRDefault="00692F35">
            <w:pPr>
              <w:rPr>
                <w:rFonts w:eastAsia="Calibri" w:cs="Arial"/>
              </w:rPr>
            </w:pPr>
            <w:r>
              <w:rPr>
                <w:rFonts w:eastAsia="Calibri" w:cs="Arial"/>
              </w:rPr>
              <w:t>9</w:t>
            </w:r>
          </w:p>
        </w:tc>
        <w:tc>
          <w:tcPr>
            <w:tcW w:w="89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D74A7B4" w14:textId="011A6B30" w:rsidR="00692F35" w:rsidRDefault="00692F35">
            <w:r>
              <w:rPr>
                <w:rFonts w:eastAsia="Calibri" w:cs="Arial"/>
              </w:rPr>
              <w:t>SRA</w:t>
            </w:r>
          </w:p>
        </w:tc>
        <w:tc>
          <w:tcPr>
            <w:tcW w:w="596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2F529E86" w14:textId="77777777" w:rsidR="00692F35" w:rsidRDefault="00692F35">
            <w:r>
              <w:rPr>
                <w:rFonts w:eastAsia="Calibri" w:cs="Arial"/>
              </w:rPr>
              <w:t>Secured Relief Amount</w:t>
            </w:r>
          </w:p>
        </w:tc>
      </w:tr>
      <w:tr w:rsidR="00692F35" w14:paraId="79F47909" w14:textId="77777777" w:rsidTr="00506488">
        <w:trPr>
          <w:trHeight w:val="312"/>
          <w:jc w:val="center"/>
        </w:trPr>
        <w:tc>
          <w:tcPr>
            <w:tcW w:w="27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2623ED0" w14:textId="77777777" w:rsidR="00692F35" w:rsidRDefault="00692F35">
            <w:proofErr w:type="spellStart"/>
            <w:r>
              <w:rPr>
                <w:rFonts w:eastAsia="Calibri" w:cs="Arial"/>
              </w:rPr>
              <w:t>CoverageAmountTypes</w:t>
            </w:r>
            <w:proofErr w:type="spellEnd"/>
          </w:p>
        </w:tc>
        <w:tc>
          <w:tcPr>
            <w:tcW w:w="1246" w:type="dxa"/>
            <w:tcBorders>
              <w:top w:val="single" w:sz="8" w:space="0" w:color="000000"/>
              <w:left w:val="single" w:sz="8" w:space="0" w:color="000000"/>
              <w:bottom w:val="single" w:sz="8" w:space="0" w:color="000000"/>
              <w:right w:val="single" w:sz="8" w:space="0" w:color="000000"/>
            </w:tcBorders>
          </w:tcPr>
          <w:p w14:paraId="65F023E1" w14:textId="42FD6C34" w:rsidR="00692F35" w:rsidRDefault="00692F35">
            <w:pPr>
              <w:rPr>
                <w:rFonts w:eastAsia="Calibri" w:cs="Arial"/>
              </w:rPr>
            </w:pPr>
            <w:r>
              <w:rPr>
                <w:rFonts w:eastAsia="Calibri" w:cs="Arial"/>
              </w:rPr>
              <w:t>11</w:t>
            </w:r>
          </w:p>
        </w:tc>
        <w:tc>
          <w:tcPr>
            <w:tcW w:w="89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E10A5EC" w14:textId="16A8D495" w:rsidR="00692F35" w:rsidRDefault="00692F35">
            <w:r>
              <w:rPr>
                <w:rFonts w:eastAsia="Calibri" w:cs="Arial"/>
              </w:rPr>
              <w:t>SSA</w:t>
            </w:r>
          </w:p>
        </w:tc>
        <w:tc>
          <w:tcPr>
            <w:tcW w:w="596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0FBA5250" w14:textId="77777777" w:rsidR="00692F35" w:rsidRDefault="00692F35">
            <w:r>
              <w:rPr>
                <w:rFonts w:eastAsia="Calibri" w:cs="Arial"/>
              </w:rPr>
              <w:t>Secured Suspension Amount</w:t>
            </w:r>
          </w:p>
        </w:tc>
      </w:tr>
      <w:tr w:rsidR="00692F35" w14:paraId="6C75DFC3" w14:textId="77777777" w:rsidTr="00506488">
        <w:trPr>
          <w:trHeight w:val="312"/>
          <w:jc w:val="center"/>
        </w:trPr>
        <w:tc>
          <w:tcPr>
            <w:tcW w:w="27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2D45464" w14:textId="77777777" w:rsidR="00692F35" w:rsidRDefault="00692F35">
            <w:proofErr w:type="spellStart"/>
            <w:r>
              <w:rPr>
                <w:rFonts w:eastAsia="Calibri" w:cs="Arial"/>
              </w:rPr>
              <w:t>CoverageAmountTypes</w:t>
            </w:r>
            <w:proofErr w:type="spellEnd"/>
          </w:p>
        </w:tc>
        <w:tc>
          <w:tcPr>
            <w:tcW w:w="1246" w:type="dxa"/>
            <w:tcBorders>
              <w:top w:val="single" w:sz="8" w:space="0" w:color="000000"/>
              <w:left w:val="single" w:sz="8" w:space="0" w:color="000000"/>
              <w:bottom w:val="single" w:sz="8" w:space="0" w:color="000000"/>
              <w:right w:val="single" w:sz="8" w:space="0" w:color="000000"/>
            </w:tcBorders>
          </w:tcPr>
          <w:p w14:paraId="58A21D26" w14:textId="0BB2C64D" w:rsidR="00692F35" w:rsidRDefault="00692F35">
            <w:pPr>
              <w:rPr>
                <w:rFonts w:eastAsia="Calibri" w:cs="Arial"/>
              </w:rPr>
            </w:pPr>
            <w:r>
              <w:rPr>
                <w:rFonts w:eastAsia="Calibri" w:cs="Arial"/>
              </w:rPr>
              <w:t>13</w:t>
            </w:r>
          </w:p>
        </w:tc>
        <w:tc>
          <w:tcPr>
            <w:tcW w:w="89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16B65F91" w14:textId="489D6114" w:rsidR="00692F35" w:rsidRDefault="00692F35">
            <w:r>
              <w:rPr>
                <w:rFonts w:eastAsia="Calibri" w:cs="Arial"/>
              </w:rPr>
              <w:t>PDS</w:t>
            </w:r>
          </w:p>
        </w:tc>
        <w:tc>
          <w:tcPr>
            <w:tcW w:w="596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D7CEBFB" w14:textId="77777777" w:rsidR="00692F35" w:rsidRDefault="00692F35">
            <w:r>
              <w:rPr>
                <w:rFonts w:eastAsia="Calibri" w:cs="Arial"/>
              </w:rPr>
              <w:t>Provisional Duty Security</w:t>
            </w:r>
          </w:p>
        </w:tc>
      </w:tr>
      <w:tr w:rsidR="00692F35" w14:paraId="38A49720" w14:textId="77777777" w:rsidTr="00506488">
        <w:trPr>
          <w:trHeight w:val="312"/>
          <w:jc w:val="center"/>
        </w:trPr>
        <w:tc>
          <w:tcPr>
            <w:tcW w:w="27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0116251E" w14:textId="77777777" w:rsidR="00692F35" w:rsidRDefault="00692F35">
            <w:proofErr w:type="spellStart"/>
            <w:r>
              <w:rPr>
                <w:rFonts w:eastAsia="Calibri" w:cs="Arial"/>
              </w:rPr>
              <w:t>CoverageAmountTypes</w:t>
            </w:r>
            <w:proofErr w:type="spellEnd"/>
          </w:p>
        </w:tc>
        <w:tc>
          <w:tcPr>
            <w:tcW w:w="1246" w:type="dxa"/>
            <w:tcBorders>
              <w:top w:val="single" w:sz="8" w:space="0" w:color="000000"/>
              <w:left w:val="single" w:sz="8" w:space="0" w:color="000000"/>
              <w:bottom w:val="single" w:sz="8" w:space="0" w:color="000000"/>
              <w:right w:val="single" w:sz="8" w:space="0" w:color="000000"/>
            </w:tcBorders>
          </w:tcPr>
          <w:p w14:paraId="1A69B8CC" w14:textId="6F5BE256" w:rsidR="00692F35" w:rsidRDefault="00692F35">
            <w:pPr>
              <w:rPr>
                <w:rFonts w:eastAsia="Calibri" w:cs="Arial"/>
              </w:rPr>
            </w:pPr>
            <w:r>
              <w:rPr>
                <w:rFonts w:eastAsia="Calibri" w:cs="Arial"/>
              </w:rPr>
              <w:t>14</w:t>
            </w:r>
          </w:p>
        </w:tc>
        <w:tc>
          <w:tcPr>
            <w:tcW w:w="89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499AAB51" w14:textId="5E450F53" w:rsidR="00692F35" w:rsidRDefault="00692F35">
            <w:r>
              <w:rPr>
                <w:rFonts w:eastAsia="Calibri" w:cs="Arial"/>
              </w:rPr>
              <w:t>ADS</w:t>
            </w:r>
          </w:p>
        </w:tc>
        <w:tc>
          <w:tcPr>
            <w:tcW w:w="596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4DAB1DD7" w14:textId="77777777" w:rsidR="00692F35" w:rsidRDefault="00692F35">
            <w:r>
              <w:rPr>
                <w:rFonts w:eastAsia="Calibri" w:cs="Arial"/>
              </w:rPr>
              <w:t>Additional Duty Security</w:t>
            </w:r>
          </w:p>
        </w:tc>
      </w:tr>
      <w:tr w:rsidR="00692F35" w14:paraId="4E434473" w14:textId="77777777" w:rsidTr="00506488">
        <w:trPr>
          <w:trHeight w:val="312"/>
          <w:jc w:val="center"/>
        </w:trPr>
        <w:tc>
          <w:tcPr>
            <w:tcW w:w="27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1D466E2F" w14:textId="77777777" w:rsidR="00692F35" w:rsidRDefault="00692F35">
            <w:proofErr w:type="spellStart"/>
            <w:r>
              <w:rPr>
                <w:rFonts w:eastAsia="Calibri" w:cs="Arial"/>
              </w:rPr>
              <w:t>CoverageAmountTypes</w:t>
            </w:r>
            <w:proofErr w:type="spellEnd"/>
          </w:p>
        </w:tc>
        <w:tc>
          <w:tcPr>
            <w:tcW w:w="1246" w:type="dxa"/>
            <w:tcBorders>
              <w:top w:val="single" w:sz="8" w:space="0" w:color="000000"/>
              <w:left w:val="single" w:sz="8" w:space="0" w:color="000000"/>
              <w:bottom w:val="single" w:sz="8" w:space="0" w:color="000000"/>
              <w:right w:val="single" w:sz="8" w:space="0" w:color="000000"/>
            </w:tcBorders>
          </w:tcPr>
          <w:p w14:paraId="7B7C4C6C" w14:textId="1A4915B7" w:rsidR="00692F35" w:rsidRDefault="00692F35">
            <w:pPr>
              <w:rPr>
                <w:rFonts w:eastAsia="Calibri" w:cs="Arial"/>
              </w:rPr>
            </w:pPr>
            <w:r>
              <w:rPr>
                <w:rFonts w:eastAsia="Calibri" w:cs="Arial"/>
              </w:rPr>
              <w:t>16</w:t>
            </w:r>
          </w:p>
        </w:tc>
        <w:tc>
          <w:tcPr>
            <w:tcW w:w="89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1FDC676" w14:textId="64E33530" w:rsidR="00692F35" w:rsidRDefault="00692F35">
            <w:r>
              <w:rPr>
                <w:rFonts w:eastAsia="Calibri" w:cs="Arial"/>
              </w:rPr>
              <w:t>PA</w:t>
            </w:r>
          </w:p>
        </w:tc>
        <w:tc>
          <w:tcPr>
            <w:tcW w:w="596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FB357FC" w14:textId="77777777" w:rsidR="00692F35" w:rsidRDefault="00692F35">
            <w:r>
              <w:rPr>
                <w:rFonts w:eastAsia="Calibri" w:cs="Arial"/>
              </w:rPr>
              <w:t>Payable Amount</w:t>
            </w:r>
          </w:p>
        </w:tc>
      </w:tr>
      <w:tr w:rsidR="00692F35" w14:paraId="41EC9EEE" w14:textId="77777777" w:rsidTr="00506488">
        <w:trPr>
          <w:trHeight w:val="312"/>
          <w:jc w:val="center"/>
        </w:trPr>
        <w:tc>
          <w:tcPr>
            <w:tcW w:w="27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05A5CAD2" w14:textId="77777777" w:rsidR="00692F35" w:rsidRDefault="00692F35">
            <w:proofErr w:type="spellStart"/>
            <w:r>
              <w:rPr>
                <w:rFonts w:eastAsia="Calibri" w:cs="Arial"/>
              </w:rPr>
              <w:t>CoverageAmountTypes</w:t>
            </w:r>
            <w:proofErr w:type="spellEnd"/>
          </w:p>
        </w:tc>
        <w:tc>
          <w:tcPr>
            <w:tcW w:w="1246" w:type="dxa"/>
            <w:tcBorders>
              <w:top w:val="single" w:sz="8" w:space="0" w:color="000000"/>
              <w:left w:val="single" w:sz="8" w:space="0" w:color="000000"/>
              <w:bottom w:val="single" w:sz="8" w:space="0" w:color="000000"/>
              <w:right w:val="single" w:sz="8" w:space="0" w:color="000000"/>
            </w:tcBorders>
          </w:tcPr>
          <w:p w14:paraId="3742AF67" w14:textId="305BBB77" w:rsidR="00692F35" w:rsidRDefault="00692F35">
            <w:pPr>
              <w:rPr>
                <w:rFonts w:eastAsia="Calibri" w:cs="Arial"/>
              </w:rPr>
            </w:pPr>
            <w:r>
              <w:rPr>
                <w:rFonts w:eastAsia="Calibri" w:cs="Arial"/>
              </w:rPr>
              <w:t>17</w:t>
            </w:r>
          </w:p>
        </w:tc>
        <w:tc>
          <w:tcPr>
            <w:tcW w:w="89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44628200" w14:textId="6A8CD134" w:rsidR="00692F35" w:rsidRDefault="00692F35">
            <w:r>
              <w:rPr>
                <w:rFonts w:eastAsia="Calibri" w:cs="Arial"/>
              </w:rPr>
              <w:t>AS</w:t>
            </w:r>
          </w:p>
        </w:tc>
        <w:tc>
          <w:tcPr>
            <w:tcW w:w="596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12221E2F" w14:textId="77777777" w:rsidR="00692F35" w:rsidRDefault="00692F35">
            <w:r>
              <w:rPr>
                <w:rFonts w:eastAsia="Calibri" w:cs="Arial"/>
              </w:rPr>
              <w:t>Additional Security</w:t>
            </w:r>
          </w:p>
        </w:tc>
      </w:tr>
      <w:tr w:rsidR="00692F35" w14:paraId="47BC4823" w14:textId="77777777" w:rsidTr="00506488">
        <w:trPr>
          <w:trHeight w:val="312"/>
          <w:jc w:val="center"/>
        </w:trPr>
        <w:tc>
          <w:tcPr>
            <w:tcW w:w="27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2D99F098" w14:textId="77777777" w:rsidR="00692F35" w:rsidRDefault="00692F35">
            <w:proofErr w:type="spellStart"/>
            <w:r>
              <w:rPr>
                <w:rFonts w:eastAsia="Calibri" w:cs="Arial"/>
              </w:rPr>
              <w:t>CoverageAmountTypes</w:t>
            </w:r>
            <w:proofErr w:type="spellEnd"/>
          </w:p>
        </w:tc>
        <w:tc>
          <w:tcPr>
            <w:tcW w:w="1246" w:type="dxa"/>
            <w:tcBorders>
              <w:top w:val="single" w:sz="8" w:space="0" w:color="000000"/>
              <w:left w:val="single" w:sz="8" w:space="0" w:color="000000"/>
              <w:bottom w:val="single" w:sz="8" w:space="0" w:color="000000"/>
              <w:right w:val="single" w:sz="8" w:space="0" w:color="000000"/>
            </w:tcBorders>
          </w:tcPr>
          <w:p w14:paraId="5520D466" w14:textId="17D4DAC8" w:rsidR="00692F35" w:rsidRDefault="00692F35">
            <w:pPr>
              <w:rPr>
                <w:rFonts w:eastAsia="Calibri" w:cs="Arial"/>
              </w:rPr>
            </w:pPr>
            <w:r>
              <w:rPr>
                <w:rFonts w:eastAsia="Calibri" w:cs="Arial"/>
              </w:rPr>
              <w:t>18</w:t>
            </w:r>
          </w:p>
        </w:tc>
        <w:tc>
          <w:tcPr>
            <w:tcW w:w="89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05AFD2C9" w14:textId="144FD165" w:rsidR="00692F35" w:rsidRDefault="00692F35">
            <w:r>
              <w:rPr>
                <w:rFonts w:eastAsia="Calibri" w:cs="Arial"/>
              </w:rPr>
              <w:t>PDD</w:t>
            </w:r>
          </w:p>
        </w:tc>
        <w:tc>
          <w:tcPr>
            <w:tcW w:w="596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45361B26" w14:textId="77777777" w:rsidR="00692F35" w:rsidRDefault="00692F35">
            <w:r>
              <w:rPr>
                <w:rFonts w:eastAsia="Calibri" w:cs="Arial"/>
              </w:rPr>
              <w:t>Provisional Duty Reference</w:t>
            </w:r>
          </w:p>
        </w:tc>
      </w:tr>
      <w:tr w:rsidR="00692F35" w14:paraId="3382E644" w14:textId="77777777" w:rsidTr="00506488">
        <w:trPr>
          <w:trHeight w:val="312"/>
          <w:jc w:val="center"/>
        </w:trPr>
        <w:tc>
          <w:tcPr>
            <w:tcW w:w="27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1D283D8F" w14:textId="77777777" w:rsidR="00692F35" w:rsidRDefault="00692F35">
            <w:proofErr w:type="spellStart"/>
            <w:r>
              <w:rPr>
                <w:rFonts w:eastAsia="Calibri" w:cs="Arial"/>
              </w:rPr>
              <w:t>CoverageAmountTypes</w:t>
            </w:r>
            <w:proofErr w:type="spellEnd"/>
          </w:p>
        </w:tc>
        <w:tc>
          <w:tcPr>
            <w:tcW w:w="1246" w:type="dxa"/>
            <w:tcBorders>
              <w:top w:val="single" w:sz="8" w:space="0" w:color="000000"/>
              <w:left w:val="single" w:sz="8" w:space="0" w:color="000000"/>
              <w:bottom w:val="single" w:sz="8" w:space="0" w:color="000000"/>
              <w:right w:val="single" w:sz="8" w:space="0" w:color="000000"/>
            </w:tcBorders>
          </w:tcPr>
          <w:p w14:paraId="63FCAB7C" w14:textId="5F5860C4" w:rsidR="00692F35" w:rsidRDefault="00692F35">
            <w:pPr>
              <w:rPr>
                <w:rFonts w:eastAsia="Calibri" w:cs="Arial"/>
              </w:rPr>
            </w:pPr>
            <w:r>
              <w:rPr>
                <w:rFonts w:eastAsia="Calibri" w:cs="Arial"/>
              </w:rPr>
              <w:t>19</w:t>
            </w:r>
          </w:p>
        </w:tc>
        <w:tc>
          <w:tcPr>
            <w:tcW w:w="89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2BCE5E6F" w14:textId="67813C8C" w:rsidR="00692F35" w:rsidRDefault="00692F35">
            <w:r>
              <w:rPr>
                <w:rFonts w:eastAsia="Calibri" w:cs="Arial"/>
              </w:rPr>
              <w:t>PRD</w:t>
            </w:r>
          </w:p>
        </w:tc>
        <w:tc>
          <w:tcPr>
            <w:tcW w:w="596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270986BE" w14:textId="77777777" w:rsidR="00692F35" w:rsidRDefault="00692F35">
            <w:r>
              <w:rPr>
                <w:rFonts w:eastAsia="Calibri" w:cs="Arial"/>
              </w:rPr>
              <w:t>Provisional (Duty) Relief Difference</w:t>
            </w:r>
          </w:p>
        </w:tc>
      </w:tr>
      <w:tr w:rsidR="00692F35" w14:paraId="74B64621" w14:textId="77777777" w:rsidTr="00506488">
        <w:trPr>
          <w:trHeight w:val="312"/>
          <w:jc w:val="center"/>
        </w:trPr>
        <w:tc>
          <w:tcPr>
            <w:tcW w:w="27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FC87DDE" w14:textId="77777777" w:rsidR="00692F35" w:rsidRDefault="00692F35">
            <w:proofErr w:type="spellStart"/>
            <w:r>
              <w:rPr>
                <w:rFonts w:eastAsia="Calibri" w:cs="Arial"/>
              </w:rPr>
              <w:t>CoverageAmountTypes</w:t>
            </w:r>
            <w:proofErr w:type="spellEnd"/>
          </w:p>
        </w:tc>
        <w:tc>
          <w:tcPr>
            <w:tcW w:w="1246" w:type="dxa"/>
            <w:tcBorders>
              <w:top w:val="single" w:sz="8" w:space="0" w:color="000000"/>
              <w:left w:val="single" w:sz="8" w:space="0" w:color="000000"/>
              <w:bottom w:val="single" w:sz="8" w:space="0" w:color="000000"/>
              <w:right w:val="single" w:sz="8" w:space="0" w:color="000000"/>
            </w:tcBorders>
          </w:tcPr>
          <w:p w14:paraId="45FB70AC" w14:textId="26D97AED" w:rsidR="00692F35" w:rsidRDefault="00692F35">
            <w:pPr>
              <w:rPr>
                <w:rFonts w:eastAsia="Calibri" w:cs="Arial"/>
              </w:rPr>
            </w:pPr>
            <w:r>
              <w:rPr>
                <w:rFonts w:eastAsia="Calibri" w:cs="Arial"/>
              </w:rPr>
              <w:t>20</w:t>
            </w:r>
          </w:p>
        </w:tc>
        <w:tc>
          <w:tcPr>
            <w:tcW w:w="89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09918C36" w14:textId="6F4BB213" w:rsidR="00692F35" w:rsidRDefault="00692F35">
            <w:r>
              <w:rPr>
                <w:rFonts w:eastAsia="Calibri" w:cs="Arial"/>
              </w:rPr>
              <w:t>PEA</w:t>
            </w:r>
          </w:p>
        </w:tc>
        <w:tc>
          <w:tcPr>
            <w:tcW w:w="596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2FBCAFF0" w14:textId="77777777" w:rsidR="00692F35" w:rsidRDefault="00692F35">
            <w:r>
              <w:rPr>
                <w:rFonts w:eastAsia="Calibri" w:cs="Arial"/>
              </w:rPr>
              <w:t>Payable Excise Amount</w:t>
            </w:r>
          </w:p>
        </w:tc>
      </w:tr>
      <w:tr w:rsidR="00692F35" w14:paraId="11718714" w14:textId="77777777" w:rsidTr="00506488">
        <w:trPr>
          <w:trHeight w:val="312"/>
          <w:jc w:val="center"/>
        </w:trPr>
        <w:tc>
          <w:tcPr>
            <w:tcW w:w="27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0FAD45D2" w14:textId="77777777" w:rsidR="00692F35" w:rsidRDefault="00692F35">
            <w:proofErr w:type="spellStart"/>
            <w:r>
              <w:rPr>
                <w:rFonts w:eastAsia="Calibri" w:cs="Arial"/>
              </w:rPr>
              <w:t>CoverageAmountTypes</w:t>
            </w:r>
            <w:proofErr w:type="spellEnd"/>
          </w:p>
        </w:tc>
        <w:tc>
          <w:tcPr>
            <w:tcW w:w="1246" w:type="dxa"/>
            <w:tcBorders>
              <w:top w:val="single" w:sz="8" w:space="0" w:color="000000"/>
              <w:left w:val="single" w:sz="8" w:space="0" w:color="000000"/>
              <w:bottom w:val="single" w:sz="8" w:space="0" w:color="000000"/>
              <w:right w:val="single" w:sz="8" w:space="0" w:color="000000"/>
            </w:tcBorders>
          </w:tcPr>
          <w:p w14:paraId="58978AD7" w14:textId="3773639F" w:rsidR="00692F35" w:rsidRDefault="00692F35">
            <w:pPr>
              <w:rPr>
                <w:rFonts w:eastAsia="Calibri" w:cs="Arial"/>
              </w:rPr>
            </w:pPr>
            <w:r>
              <w:rPr>
                <w:rFonts w:eastAsia="Calibri" w:cs="Arial"/>
              </w:rPr>
              <w:t>21</w:t>
            </w:r>
          </w:p>
        </w:tc>
        <w:tc>
          <w:tcPr>
            <w:tcW w:w="89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055C3713" w14:textId="5A1E545E" w:rsidR="00692F35" w:rsidRDefault="00692F35">
            <w:r>
              <w:rPr>
                <w:rFonts w:eastAsia="Calibri" w:cs="Arial"/>
              </w:rPr>
              <w:t>TDS</w:t>
            </w:r>
          </w:p>
        </w:tc>
        <w:tc>
          <w:tcPr>
            <w:tcW w:w="596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DB986B4" w14:textId="77777777" w:rsidR="00692F35" w:rsidRDefault="00692F35">
            <w:r>
              <w:rPr>
                <w:rFonts w:eastAsia="Calibri" w:cs="Arial"/>
              </w:rPr>
              <w:t>Trader Declared Security</w:t>
            </w:r>
          </w:p>
        </w:tc>
      </w:tr>
      <w:tr w:rsidR="00692F35" w14:paraId="5ADF2BCC" w14:textId="77777777" w:rsidTr="00506488">
        <w:trPr>
          <w:trHeight w:val="312"/>
          <w:jc w:val="center"/>
        </w:trPr>
        <w:tc>
          <w:tcPr>
            <w:tcW w:w="27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4B57BC05" w14:textId="77777777" w:rsidR="00692F35" w:rsidRDefault="00692F35">
            <w:proofErr w:type="spellStart"/>
            <w:r>
              <w:rPr>
                <w:rFonts w:eastAsia="Calibri" w:cs="Arial"/>
              </w:rPr>
              <w:t>CoverageAmountTypes</w:t>
            </w:r>
            <w:proofErr w:type="spellEnd"/>
          </w:p>
        </w:tc>
        <w:tc>
          <w:tcPr>
            <w:tcW w:w="1246" w:type="dxa"/>
            <w:tcBorders>
              <w:top w:val="single" w:sz="8" w:space="0" w:color="000000"/>
              <w:left w:val="single" w:sz="8" w:space="0" w:color="000000"/>
              <w:bottom w:val="single" w:sz="8" w:space="0" w:color="000000"/>
              <w:right w:val="single" w:sz="8" w:space="0" w:color="000000"/>
            </w:tcBorders>
          </w:tcPr>
          <w:p w14:paraId="1207902C" w14:textId="2552E35A" w:rsidR="00692F35" w:rsidRDefault="00692F35">
            <w:pPr>
              <w:rPr>
                <w:rFonts w:eastAsia="Calibri" w:cs="Arial"/>
              </w:rPr>
            </w:pPr>
            <w:r>
              <w:rPr>
                <w:rFonts w:eastAsia="Calibri" w:cs="Arial"/>
              </w:rPr>
              <w:t>22</w:t>
            </w:r>
          </w:p>
        </w:tc>
        <w:tc>
          <w:tcPr>
            <w:tcW w:w="89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7FD4D6AB" w14:textId="48B63B23" w:rsidR="00692F35" w:rsidRDefault="00692F35">
            <w:r>
              <w:rPr>
                <w:rFonts w:eastAsia="Calibri" w:cs="Arial"/>
              </w:rPr>
              <w:t>PTS</w:t>
            </w:r>
          </w:p>
        </w:tc>
        <w:tc>
          <w:tcPr>
            <w:tcW w:w="596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233C4992" w14:textId="77777777" w:rsidR="00692F35" w:rsidRDefault="00692F35">
            <w:r>
              <w:rPr>
                <w:rFonts w:eastAsia="Calibri" w:cs="Arial"/>
              </w:rPr>
              <w:t>Preferential Tariff Security</w:t>
            </w:r>
          </w:p>
        </w:tc>
      </w:tr>
    </w:tbl>
    <w:p w14:paraId="3EA00F12" w14:textId="77777777" w:rsidR="00AD1917" w:rsidRDefault="00AD1917">
      <w:pPr>
        <w:pStyle w:val="BodyText"/>
        <w:rPr>
          <w:szCs w:val="22"/>
        </w:rPr>
      </w:pPr>
    </w:p>
    <w:p w14:paraId="1D6EF6D7" w14:textId="77777777" w:rsidR="00AD1917" w:rsidRDefault="00AD1917">
      <w:pPr>
        <w:pStyle w:val="BodyText"/>
        <w:rPr>
          <w:rFonts w:cs="Arial"/>
        </w:rPr>
      </w:pPr>
    </w:p>
    <w:p w14:paraId="45004CA7" w14:textId="77777777" w:rsidR="00AD1917" w:rsidRDefault="00AD1917">
      <w:pPr>
        <w:spacing w:line="240" w:lineRule="auto"/>
        <w:rPr>
          <w:rFonts w:eastAsia="Times New Roman" w:cs="Arial"/>
        </w:rPr>
      </w:pPr>
    </w:p>
    <w:p w14:paraId="37898580" w14:textId="77777777" w:rsidR="00AD1917" w:rsidRDefault="00AD1917">
      <w:pPr>
        <w:spacing w:line="240" w:lineRule="auto"/>
        <w:rPr>
          <w:rFonts w:eastAsia="Times New Roman" w:cs="Arial"/>
        </w:rPr>
      </w:pPr>
    </w:p>
    <w:p w14:paraId="31D34961" w14:textId="77777777" w:rsidR="00AD1917" w:rsidRDefault="00AD1917">
      <w:pPr>
        <w:spacing w:line="240" w:lineRule="auto"/>
        <w:rPr>
          <w:rFonts w:eastAsia="Times New Roman" w:cs="Arial"/>
        </w:rPr>
      </w:pPr>
    </w:p>
    <w:p w14:paraId="11B2EBD4" w14:textId="77777777" w:rsidR="00AD1917" w:rsidRDefault="00AD1917">
      <w:pPr>
        <w:spacing w:line="240" w:lineRule="auto"/>
        <w:rPr>
          <w:rFonts w:eastAsia="Times New Roman" w:cs="Arial"/>
        </w:rPr>
      </w:pPr>
    </w:p>
    <w:p w14:paraId="180DD279" w14:textId="77777777" w:rsidR="00AD1917" w:rsidRDefault="00AD1917">
      <w:pPr>
        <w:spacing w:line="240" w:lineRule="auto"/>
        <w:rPr>
          <w:rFonts w:eastAsia="Times New Roman" w:cs="Arial"/>
        </w:rPr>
      </w:pPr>
    </w:p>
    <w:p w14:paraId="6550371C" w14:textId="77777777" w:rsidR="00AD1917" w:rsidRDefault="00AD1917">
      <w:pPr>
        <w:spacing w:line="240" w:lineRule="auto"/>
        <w:rPr>
          <w:rFonts w:eastAsia="Times New Roman" w:cs="Arial"/>
        </w:rPr>
      </w:pPr>
    </w:p>
    <w:p w14:paraId="515F0E21" w14:textId="77777777" w:rsidR="00AD1917" w:rsidRDefault="00AD1917">
      <w:pPr>
        <w:spacing w:line="240" w:lineRule="auto"/>
        <w:rPr>
          <w:rFonts w:eastAsia="Times New Roman" w:cs="Arial"/>
        </w:rPr>
      </w:pPr>
    </w:p>
    <w:p w14:paraId="46ADE37A" w14:textId="77777777" w:rsidR="00AD1917" w:rsidRDefault="00AD1917">
      <w:pPr>
        <w:spacing w:line="240" w:lineRule="auto"/>
        <w:rPr>
          <w:rFonts w:eastAsia="Times New Roman" w:cs="Arial"/>
        </w:rPr>
      </w:pPr>
    </w:p>
    <w:p w14:paraId="17FC90D8" w14:textId="77777777" w:rsidR="00AD1917" w:rsidRDefault="00AD1917">
      <w:pPr>
        <w:spacing w:line="240" w:lineRule="auto"/>
        <w:rPr>
          <w:rFonts w:eastAsia="Times New Roman" w:cs="Arial"/>
        </w:rPr>
      </w:pPr>
    </w:p>
    <w:p w14:paraId="4F4D79EC" w14:textId="77777777" w:rsidR="00AD1917" w:rsidRDefault="00AD1917">
      <w:pPr>
        <w:spacing w:line="240" w:lineRule="auto"/>
        <w:rPr>
          <w:rFonts w:eastAsia="Times New Roman" w:cs="Arial"/>
        </w:rPr>
      </w:pPr>
    </w:p>
    <w:p w14:paraId="6A4B2933" w14:textId="77777777" w:rsidR="00AD1917" w:rsidRDefault="00BB7672">
      <w:pPr>
        <w:pStyle w:val="Heading2"/>
      </w:pPr>
      <w:r>
        <w:t>Security Amount Types</w:t>
      </w:r>
    </w:p>
    <w:p w14:paraId="60787AE4" w14:textId="77777777" w:rsidR="00AD1917" w:rsidRDefault="00BB7672">
      <w:pPr>
        <w:pStyle w:val="BodyText"/>
        <w:rPr>
          <w:rFonts w:cs="Arial"/>
        </w:rPr>
      </w:pPr>
      <w:r>
        <w:rPr>
          <w:rFonts w:cs="Arial"/>
        </w:rPr>
        <w:t>The following table lists the Security Amount Type Codes and their descriptions, the value in the Code Column is returned:</w:t>
      </w:r>
    </w:p>
    <w:p w14:paraId="090F7637" w14:textId="77777777" w:rsidR="00AD1917" w:rsidRDefault="00AD1917">
      <w:pPr>
        <w:pStyle w:val="BodyText"/>
        <w:rPr>
          <w:rFonts w:cs="Arial"/>
        </w:rPr>
      </w:pPr>
    </w:p>
    <w:p w14:paraId="3136D959" w14:textId="77777777" w:rsidR="00AD1917" w:rsidRDefault="00AD1917"/>
    <w:p w14:paraId="203CFC1B" w14:textId="77777777" w:rsidR="00AD1917" w:rsidRDefault="00BB7672">
      <w:pPr>
        <w:spacing w:line="240" w:lineRule="auto"/>
        <w:rPr>
          <w:rFonts w:ascii="Calibri" w:eastAsia="Calibri" w:hAnsi="Calibri" w:cs="Calibri"/>
        </w:rPr>
      </w:pPr>
      <w:r>
        <w:rPr>
          <w:rFonts w:ascii="Calibri" w:eastAsia="Calibri" w:hAnsi="Calibri" w:cs="Calibri"/>
        </w:rPr>
        <w:t xml:space="preserve"> </w:t>
      </w:r>
    </w:p>
    <w:tbl>
      <w:tblPr>
        <w:tblW w:w="9000" w:type="dxa"/>
        <w:jc w:val="center"/>
        <w:tblLayout w:type="fixed"/>
        <w:tblCellMar>
          <w:left w:w="10" w:type="dxa"/>
          <w:right w:w="10" w:type="dxa"/>
        </w:tblCellMar>
        <w:tblLook w:val="0000" w:firstRow="0" w:lastRow="0" w:firstColumn="0" w:lastColumn="0" w:noHBand="0" w:noVBand="0"/>
      </w:tblPr>
      <w:tblGrid>
        <w:gridCol w:w="3000"/>
        <w:gridCol w:w="3000"/>
        <w:gridCol w:w="3000"/>
      </w:tblGrid>
      <w:tr w:rsidR="00AD1917" w14:paraId="38B46FF9" w14:textId="77777777">
        <w:trPr>
          <w:jc w:val="center"/>
        </w:trPr>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5EA06A4E" w14:textId="77777777" w:rsidR="00AD1917" w:rsidRDefault="00BB7672">
            <w:pPr>
              <w:rPr>
                <w:rFonts w:eastAsia="Calibri" w:cs="Arial"/>
                <w:b/>
                <w:bCs/>
              </w:rPr>
            </w:pPr>
            <w:proofErr w:type="spellStart"/>
            <w:r>
              <w:rPr>
                <w:rFonts w:eastAsia="Calibri" w:cs="Arial"/>
                <w:b/>
                <w:bCs/>
              </w:rPr>
              <w:t>CodeListElementype</w:t>
            </w:r>
            <w:proofErr w:type="spellEnd"/>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4B1B0BA6" w14:textId="77777777" w:rsidR="00AD1917" w:rsidRDefault="00BB7672">
            <w:pPr>
              <w:rPr>
                <w:rFonts w:eastAsia="Calibri" w:cs="Arial"/>
                <w:b/>
                <w:bCs/>
              </w:rPr>
            </w:pPr>
            <w:r>
              <w:rPr>
                <w:rFonts w:eastAsia="Calibri" w:cs="Arial"/>
                <w:b/>
                <w:bCs/>
              </w:rPr>
              <w:t>Code</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79ACCEC" w14:textId="77777777" w:rsidR="00AD1917" w:rsidRDefault="00BB7672">
            <w:pPr>
              <w:rPr>
                <w:rFonts w:eastAsia="Calibri" w:cs="Arial"/>
                <w:b/>
                <w:bCs/>
              </w:rPr>
            </w:pPr>
            <w:r>
              <w:rPr>
                <w:rFonts w:eastAsia="Calibri" w:cs="Arial"/>
                <w:b/>
                <w:bCs/>
              </w:rPr>
              <w:t>Description</w:t>
            </w:r>
          </w:p>
        </w:tc>
      </w:tr>
      <w:tr w:rsidR="00AD1917" w14:paraId="4D2B87A2" w14:textId="77777777">
        <w:trPr>
          <w:jc w:val="center"/>
        </w:trPr>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7D386F0E" w14:textId="77777777" w:rsidR="00AD1917" w:rsidRDefault="00BB7672">
            <w:proofErr w:type="spellStart"/>
            <w:r>
              <w:rPr>
                <w:rFonts w:eastAsia="Calibri" w:cs="Arial"/>
              </w:rPr>
              <w:t>SecurityAmountTypes</w:t>
            </w:r>
            <w:proofErr w:type="spellEnd"/>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790976DA" w14:textId="77777777" w:rsidR="00AD1917" w:rsidRDefault="00BB7672">
            <w:r>
              <w:rPr>
                <w:rFonts w:eastAsia="Calibri" w:cs="Arial"/>
              </w:rPr>
              <w:t>T24</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7B217251" w14:textId="77777777" w:rsidR="00AD1917" w:rsidRDefault="00BB7672">
            <w:r>
              <w:rPr>
                <w:rFonts w:eastAsia="Calibri" w:cs="Arial"/>
              </w:rPr>
              <w:t xml:space="preserve">Temporary Admission (2 years Expiration) </w:t>
            </w:r>
          </w:p>
        </w:tc>
      </w:tr>
      <w:tr w:rsidR="00AD1917" w14:paraId="3487B8E6" w14:textId="77777777">
        <w:trPr>
          <w:jc w:val="center"/>
        </w:trPr>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19FF3595" w14:textId="77777777" w:rsidR="00AD1917" w:rsidRDefault="00BB7672">
            <w:proofErr w:type="spellStart"/>
            <w:r>
              <w:rPr>
                <w:rFonts w:eastAsia="Calibri" w:cs="Arial"/>
              </w:rPr>
              <w:t>SecurityAmountTypes</w:t>
            </w:r>
            <w:proofErr w:type="spellEnd"/>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EB765E6" w14:textId="77777777" w:rsidR="00AD1917" w:rsidRDefault="00BB7672">
            <w:r>
              <w:rPr>
                <w:rFonts w:eastAsia="Calibri" w:cs="Arial"/>
              </w:rPr>
              <w:t>CRQ</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0CCD216B" w14:textId="77777777" w:rsidR="00AD1917" w:rsidRDefault="00BB7672">
            <w:r>
              <w:rPr>
                <w:rFonts w:eastAsia="Calibri" w:cs="Arial"/>
              </w:rPr>
              <w:t>Critical Quota</w:t>
            </w:r>
          </w:p>
        </w:tc>
      </w:tr>
      <w:tr w:rsidR="00AD1917" w14:paraId="26906325" w14:textId="77777777">
        <w:trPr>
          <w:jc w:val="center"/>
        </w:trPr>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55CD1DC7" w14:textId="77777777" w:rsidR="00AD1917" w:rsidRDefault="00BB7672">
            <w:proofErr w:type="spellStart"/>
            <w:r>
              <w:rPr>
                <w:rFonts w:eastAsia="Calibri" w:cs="Arial"/>
              </w:rPr>
              <w:t>SecurityAmountTypes</w:t>
            </w:r>
            <w:proofErr w:type="spellEnd"/>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8FC4D69" w14:textId="77777777" w:rsidR="00AD1917" w:rsidRDefault="00BB7672">
            <w:r>
              <w:rPr>
                <w:rFonts w:eastAsia="Calibri" w:cs="Arial"/>
              </w:rPr>
              <w:t>ENU</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4232811F" w14:textId="77777777" w:rsidR="00AD1917" w:rsidRDefault="00BB7672">
            <w:r>
              <w:rPr>
                <w:rFonts w:eastAsia="Calibri" w:cs="Arial"/>
              </w:rPr>
              <w:t>End-Use (Authorisation by Declaration)</w:t>
            </w:r>
          </w:p>
        </w:tc>
      </w:tr>
      <w:tr w:rsidR="00AD1917" w14:paraId="208D0A9D" w14:textId="77777777">
        <w:trPr>
          <w:jc w:val="center"/>
        </w:trPr>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0C3856F7" w14:textId="77777777" w:rsidR="00AD1917" w:rsidRDefault="00BB7672">
            <w:proofErr w:type="spellStart"/>
            <w:r>
              <w:rPr>
                <w:rFonts w:eastAsia="Calibri" w:cs="Arial"/>
              </w:rPr>
              <w:t>SecurityAmountTypes</w:t>
            </w:r>
            <w:proofErr w:type="spellEnd"/>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86CF102" w14:textId="77777777" w:rsidR="00AD1917" w:rsidRDefault="00BB7672">
            <w:r>
              <w:rPr>
                <w:rFonts w:eastAsia="Calibri" w:cs="Arial"/>
              </w:rPr>
              <w:t>RED</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666CB2B" w14:textId="77777777" w:rsidR="00AD1917" w:rsidRDefault="00BB7672">
            <w:r>
              <w:rPr>
                <w:rFonts w:eastAsia="Calibri" w:cs="Arial"/>
              </w:rPr>
              <w:t>Revenue Dispute</w:t>
            </w:r>
          </w:p>
        </w:tc>
      </w:tr>
      <w:tr w:rsidR="00AD1917" w14:paraId="19B101ED" w14:textId="77777777">
        <w:trPr>
          <w:jc w:val="center"/>
        </w:trPr>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5DDCE247" w14:textId="77777777" w:rsidR="00AD1917" w:rsidRDefault="00BB7672">
            <w:proofErr w:type="spellStart"/>
            <w:r>
              <w:rPr>
                <w:rFonts w:eastAsia="Calibri" w:cs="Arial"/>
              </w:rPr>
              <w:t>SecurityAmountTypes</w:t>
            </w:r>
            <w:proofErr w:type="spellEnd"/>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7DE1B54D" w14:textId="77777777" w:rsidR="00AD1917" w:rsidRDefault="00BB7672">
            <w:r>
              <w:rPr>
                <w:rFonts w:eastAsia="Calibri" w:cs="Arial"/>
              </w:rPr>
              <w:t>MOD</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56F5404F" w14:textId="77777777" w:rsidR="00AD1917" w:rsidRDefault="00BB7672">
            <w:r>
              <w:rPr>
                <w:rFonts w:eastAsia="Calibri" w:cs="Arial"/>
              </w:rPr>
              <w:t>Manual Override deposit</w:t>
            </w:r>
          </w:p>
        </w:tc>
      </w:tr>
      <w:tr w:rsidR="00AD1917" w14:paraId="129362F9" w14:textId="77777777">
        <w:trPr>
          <w:jc w:val="center"/>
        </w:trPr>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6A391CD" w14:textId="77777777" w:rsidR="00AD1917" w:rsidRDefault="00BB7672">
            <w:proofErr w:type="spellStart"/>
            <w:r>
              <w:rPr>
                <w:rFonts w:eastAsia="Calibri" w:cs="Arial"/>
              </w:rPr>
              <w:t>SecurityAmountTypes</w:t>
            </w:r>
            <w:proofErr w:type="spellEnd"/>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C1D41DC" w14:textId="77777777" w:rsidR="00AD1917" w:rsidRDefault="00BB7672">
            <w:r>
              <w:rPr>
                <w:rFonts w:eastAsia="Calibri" w:cs="Arial"/>
              </w:rPr>
              <w:t>MDC</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49746D56" w14:textId="77777777" w:rsidR="00AD1917" w:rsidRDefault="00BB7672">
            <w:r>
              <w:rPr>
                <w:rFonts w:eastAsia="Calibri" w:cs="Arial"/>
              </w:rPr>
              <w:t>Missing Document CSDR</w:t>
            </w:r>
          </w:p>
        </w:tc>
      </w:tr>
      <w:tr w:rsidR="00AD1917" w14:paraId="4B70BC4F" w14:textId="77777777">
        <w:trPr>
          <w:jc w:val="center"/>
        </w:trPr>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B489F0F" w14:textId="77777777" w:rsidR="00AD1917" w:rsidRDefault="00BB7672">
            <w:proofErr w:type="spellStart"/>
            <w:r>
              <w:rPr>
                <w:rFonts w:eastAsia="Calibri" w:cs="Arial"/>
              </w:rPr>
              <w:t>SecurityAmountTypes</w:t>
            </w:r>
            <w:proofErr w:type="spellEnd"/>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C0AC98E" w14:textId="77777777" w:rsidR="00AD1917" w:rsidRDefault="00BB7672">
            <w:r>
              <w:rPr>
                <w:rFonts w:eastAsia="Calibri" w:cs="Arial"/>
              </w:rPr>
              <w:t>ACS</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74E334E2" w14:textId="77777777" w:rsidR="00AD1917" w:rsidRDefault="00BB7672">
            <w:r>
              <w:rPr>
                <w:rFonts w:eastAsia="Calibri" w:cs="Arial"/>
              </w:rPr>
              <w:t>Account Sales</w:t>
            </w:r>
          </w:p>
        </w:tc>
      </w:tr>
      <w:tr w:rsidR="00AD1917" w14:paraId="4759550F" w14:textId="77777777">
        <w:trPr>
          <w:jc w:val="center"/>
        </w:trPr>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EF5066E" w14:textId="77777777" w:rsidR="00AD1917" w:rsidRDefault="00BB7672">
            <w:proofErr w:type="spellStart"/>
            <w:r>
              <w:rPr>
                <w:rFonts w:eastAsia="Calibri" w:cs="Arial"/>
              </w:rPr>
              <w:t>SecurityAmountTypes</w:t>
            </w:r>
            <w:proofErr w:type="spellEnd"/>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59047ABC" w14:textId="77777777" w:rsidR="00AD1917" w:rsidRDefault="00BB7672">
            <w:r>
              <w:rPr>
                <w:rFonts w:eastAsia="Calibri" w:cs="Arial"/>
              </w:rPr>
              <w:t>CEP</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1BE550CC" w14:textId="77777777" w:rsidR="00AD1917" w:rsidRDefault="00BB7672">
            <w:r>
              <w:rPr>
                <w:rFonts w:eastAsia="Calibri" w:cs="Arial"/>
              </w:rPr>
              <w:t>CAP Entry Price</w:t>
            </w:r>
          </w:p>
        </w:tc>
      </w:tr>
      <w:tr w:rsidR="00AD1917" w14:paraId="310CA494" w14:textId="77777777">
        <w:trPr>
          <w:jc w:val="center"/>
        </w:trPr>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49210E12" w14:textId="77777777" w:rsidR="00AD1917" w:rsidRDefault="00BB7672">
            <w:proofErr w:type="spellStart"/>
            <w:r>
              <w:rPr>
                <w:rFonts w:eastAsia="Calibri" w:cs="Arial"/>
              </w:rPr>
              <w:t>SecurityAmountTypes</w:t>
            </w:r>
            <w:proofErr w:type="spellEnd"/>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1425986A" w14:textId="77777777" w:rsidR="00AD1917" w:rsidRDefault="00BB7672">
            <w:r>
              <w:rPr>
                <w:rFonts w:eastAsia="Calibri" w:cs="Arial"/>
              </w:rPr>
              <w:t>CSD</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0154E61D" w14:textId="77777777" w:rsidR="00AD1917" w:rsidRDefault="00BB7672">
            <w:r>
              <w:rPr>
                <w:rFonts w:eastAsia="Calibri" w:cs="Arial"/>
              </w:rPr>
              <w:t>CAP Safeguard Duties</w:t>
            </w:r>
          </w:p>
        </w:tc>
      </w:tr>
      <w:tr w:rsidR="00AD1917" w14:paraId="0D42ED76" w14:textId="77777777">
        <w:trPr>
          <w:jc w:val="center"/>
        </w:trPr>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4D128487" w14:textId="77777777" w:rsidR="00AD1917" w:rsidRDefault="00BB7672">
            <w:proofErr w:type="spellStart"/>
            <w:r>
              <w:rPr>
                <w:rFonts w:eastAsia="Calibri" w:cs="Arial"/>
              </w:rPr>
              <w:t>SecurityAmountTypes</w:t>
            </w:r>
            <w:proofErr w:type="spellEnd"/>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5A730E50" w14:textId="77777777" w:rsidR="00AD1917" w:rsidRDefault="00BB7672">
            <w:r>
              <w:rPr>
                <w:rFonts w:eastAsia="Calibri" w:cs="Arial"/>
              </w:rPr>
              <w:t>IPR</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0AF8FE5D" w14:textId="77777777" w:rsidR="00AD1917" w:rsidRDefault="00BB7672">
            <w:r>
              <w:rPr>
                <w:rFonts w:eastAsia="Calibri" w:cs="Arial"/>
              </w:rPr>
              <w:t>Inward Processing Relief</w:t>
            </w:r>
          </w:p>
        </w:tc>
      </w:tr>
      <w:tr w:rsidR="00AD1917" w14:paraId="64DDD00F" w14:textId="77777777">
        <w:trPr>
          <w:jc w:val="center"/>
        </w:trPr>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5B9C79C5" w14:textId="77777777" w:rsidR="00AD1917" w:rsidRDefault="00BB7672">
            <w:proofErr w:type="spellStart"/>
            <w:r>
              <w:rPr>
                <w:rFonts w:eastAsia="Calibri" w:cs="Arial"/>
              </w:rPr>
              <w:t>SecurityAmountTypes</w:t>
            </w:r>
            <w:proofErr w:type="spellEnd"/>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1CF8535C" w14:textId="77777777" w:rsidR="00AD1917" w:rsidRDefault="00BB7672">
            <w:r>
              <w:rPr>
                <w:rFonts w:eastAsia="Calibri" w:cs="Arial"/>
              </w:rPr>
              <w:t>OPR</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7DA2AD43" w14:textId="77777777" w:rsidR="00AD1917" w:rsidRDefault="00BB7672">
            <w:r>
              <w:rPr>
                <w:rFonts w:eastAsia="Calibri" w:cs="Arial"/>
              </w:rPr>
              <w:t>Outward Processing Relief</w:t>
            </w:r>
          </w:p>
        </w:tc>
      </w:tr>
      <w:tr w:rsidR="00AD1917" w14:paraId="46D99471" w14:textId="77777777">
        <w:trPr>
          <w:jc w:val="center"/>
        </w:trPr>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2C83BEDE" w14:textId="77777777" w:rsidR="00AD1917" w:rsidRDefault="00BB7672">
            <w:proofErr w:type="spellStart"/>
            <w:r>
              <w:rPr>
                <w:rFonts w:eastAsia="Calibri" w:cs="Arial"/>
              </w:rPr>
              <w:t>SecurityAmountTypes</w:t>
            </w:r>
            <w:proofErr w:type="spellEnd"/>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553E284F" w14:textId="77777777" w:rsidR="00AD1917" w:rsidRDefault="00BB7672">
            <w:r>
              <w:rPr>
                <w:rFonts w:eastAsia="Calibri" w:cs="Arial"/>
              </w:rPr>
              <w:t>TA3</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4C9D3A7C" w14:textId="77777777" w:rsidR="00AD1917" w:rsidRDefault="00BB7672">
            <w:r>
              <w:rPr>
                <w:rFonts w:eastAsia="Calibri" w:cs="Arial"/>
              </w:rPr>
              <w:t>TA (3 months Expiration)</w:t>
            </w:r>
          </w:p>
        </w:tc>
      </w:tr>
      <w:tr w:rsidR="00AD1917" w14:paraId="129D7055" w14:textId="77777777">
        <w:trPr>
          <w:jc w:val="center"/>
        </w:trPr>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24209462" w14:textId="77777777" w:rsidR="00AD1917" w:rsidRDefault="00BB7672">
            <w:proofErr w:type="spellStart"/>
            <w:r>
              <w:rPr>
                <w:rFonts w:eastAsia="Calibri" w:cs="Arial"/>
              </w:rPr>
              <w:t>SecurityAmountTypes</w:t>
            </w:r>
            <w:proofErr w:type="spellEnd"/>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10E94B92" w14:textId="77777777" w:rsidR="00AD1917" w:rsidRDefault="00BB7672">
            <w:r>
              <w:rPr>
                <w:rFonts w:eastAsia="Calibri" w:cs="Arial"/>
              </w:rPr>
              <w:t>TA2</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104DCF4" w14:textId="77777777" w:rsidR="00AD1917" w:rsidRDefault="00BB7672">
            <w:r>
              <w:rPr>
                <w:rFonts w:eastAsia="Calibri" w:cs="Arial"/>
              </w:rPr>
              <w:t>TA (2 months Expiration)</w:t>
            </w:r>
          </w:p>
        </w:tc>
      </w:tr>
      <w:tr w:rsidR="00AD1917" w14:paraId="2435A46C" w14:textId="77777777">
        <w:trPr>
          <w:jc w:val="center"/>
        </w:trPr>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CEB31BD" w14:textId="77777777" w:rsidR="00AD1917" w:rsidRDefault="00BB7672">
            <w:proofErr w:type="spellStart"/>
            <w:r>
              <w:rPr>
                <w:rFonts w:eastAsia="Calibri" w:cs="Arial"/>
              </w:rPr>
              <w:t>SecurityAmountTypes</w:t>
            </w:r>
            <w:proofErr w:type="spellEnd"/>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25DFF6BB" w14:textId="77777777" w:rsidR="00AD1917" w:rsidRDefault="00BB7672">
            <w:r>
              <w:rPr>
                <w:rFonts w:eastAsia="Calibri" w:cs="Arial"/>
              </w:rPr>
              <w:t>MDP</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1C0919F6" w14:textId="77777777" w:rsidR="00AD1917" w:rsidRDefault="00BB7672">
            <w:r>
              <w:rPr>
                <w:rFonts w:eastAsia="Calibri" w:cs="Arial"/>
              </w:rPr>
              <w:t>Missing Document Reference</w:t>
            </w:r>
          </w:p>
        </w:tc>
      </w:tr>
      <w:tr w:rsidR="00AD1917" w14:paraId="2EEAA008" w14:textId="77777777">
        <w:trPr>
          <w:jc w:val="center"/>
        </w:trPr>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8F18399" w14:textId="77777777" w:rsidR="00AD1917" w:rsidRDefault="00BB7672">
            <w:proofErr w:type="spellStart"/>
            <w:r>
              <w:rPr>
                <w:rFonts w:eastAsia="Calibri" w:cs="Arial"/>
              </w:rPr>
              <w:t>SecurityAmountTypes</w:t>
            </w:r>
            <w:proofErr w:type="spellEnd"/>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24525F8C" w14:textId="77777777" w:rsidR="00AD1917" w:rsidRDefault="00BB7672">
            <w:r>
              <w:rPr>
                <w:rFonts w:eastAsia="Calibri" w:cs="Arial"/>
              </w:rPr>
              <w:t>MDL</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072844F8" w14:textId="77777777" w:rsidR="00AD1917" w:rsidRDefault="00BB7672">
            <w:r>
              <w:rPr>
                <w:rFonts w:eastAsia="Calibri" w:cs="Arial"/>
              </w:rPr>
              <w:t>Missing Document Licensing Quota</w:t>
            </w:r>
          </w:p>
        </w:tc>
      </w:tr>
      <w:tr w:rsidR="00AD1917" w14:paraId="78EF02EC" w14:textId="77777777">
        <w:trPr>
          <w:jc w:val="center"/>
        </w:trPr>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7A0A26BF" w14:textId="77777777" w:rsidR="00AD1917" w:rsidRDefault="00BB7672">
            <w:proofErr w:type="spellStart"/>
            <w:r>
              <w:rPr>
                <w:rFonts w:eastAsia="Calibri" w:cs="Arial"/>
              </w:rPr>
              <w:t>SecurityAmountTypes</w:t>
            </w:r>
            <w:proofErr w:type="spellEnd"/>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727D7767" w14:textId="77777777" w:rsidR="00AD1917" w:rsidRDefault="00BB7672">
            <w:r>
              <w:rPr>
                <w:rFonts w:eastAsia="Calibri" w:cs="Arial"/>
              </w:rPr>
              <w:t>PDD</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525A9ABC" w14:textId="77777777" w:rsidR="00AD1917" w:rsidRDefault="00BB7672">
            <w:r>
              <w:rPr>
                <w:rFonts w:eastAsia="Calibri" w:cs="Arial"/>
              </w:rPr>
              <w:t>Provisional Dumping Duty</w:t>
            </w:r>
          </w:p>
        </w:tc>
      </w:tr>
      <w:tr w:rsidR="00AD1917" w14:paraId="7628F130" w14:textId="77777777">
        <w:trPr>
          <w:jc w:val="center"/>
        </w:trPr>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045015C5" w14:textId="77777777" w:rsidR="00AD1917" w:rsidRDefault="00BB7672">
            <w:proofErr w:type="spellStart"/>
            <w:r>
              <w:rPr>
                <w:rFonts w:eastAsia="Calibri" w:cs="Arial"/>
              </w:rPr>
              <w:t>SecurityAmountTypes</w:t>
            </w:r>
            <w:proofErr w:type="spellEnd"/>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0F5FC7C3" w14:textId="77777777" w:rsidR="00AD1917" w:rsidRDefault="00BB7672">
            <w:r>
              <w:rPr>
                <w:rFonts w:eastAsia="Calibri" w:cs="Arial"/>
              </w:rPr>
              <w:t>BLQ</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87F4939" w14:textId="77777777" w:rsidR="00AD1917" w:rsidRDefault="00BB7672">
            <w:r>
              <w:rPr>
                <w:rFonts w:eastAsia="Calibri" w:cs="Arial"/>
              </w:rPr>
              <w:t>Blocked Quota</w:t>
            </w:r>
          </w:p>
        </w:tc>
      </w:tr>
      <w:tr w:rsidR="00AD1917" w14:paraId="49481DA2" w14:textId="77777777">
        <w:trPr>
          <w:jc w:val="center"/>
        </w:trPr>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1BB9A458" w14:textId="77777777" w:rsidR="00AD1917" w:rsidRDefault="00BB7672">
            <w:proofErr w:type="spellStart"/>
            <w:r>
              <w:rPr>
                <w:rFonts w:eastAsia="Calibri" w:cs="Arial"/>
              </w:rPr>
              <w:t>SecurityAmountTypes</w:t>
            </w:r>
            <w:proofErr w:type="spellEnd"/>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BE278A5" w14:textId="77777777" w:rsidR="00AD1917" w:rsidRDefault="00BB7672">
            <w:r>
              <w:rPr>
                <w:rFonts w:eastAsia="Calibri" w:cs="Arial"/>
              </w:rPr>
              <w:t>STA</w:t>
            </w:r>
          </w:p>
        </w:tc>
        <w:tc>
          <w:tcPr>
            <w:tcW w:w="300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7A3B2003" w14:textId="77777777" w:rsidR="00AD1917" w:rsidRDefault="00BB7672">
            <w:r>
              <w:rPr>
                <w:rFonts w:eastAsia="Calibri" w:cs="Arial"/>
              </w:rPr>
              <w:t>State Aid</w:t>
            </w:r>
          </w:p>
        </w:tc>
      </w:tr>
    </w:tbl>
    <w:p w14:paraId="6EA5A425" w14:textId="77777777" w:rsidR="00AD1917" w:rsidRDefault="00AD1917">
      <w:pPr>
        <w:spacing w:line="240" w:lineRule="auto"/>
        <w:rPr>
          <w:rFonts w:ascii="Calibri" w:eastAsia="Calibri" w:hAnsi="Calibri" w:cs="Calibri"/>
        </w:rPr>
      </w:pPr>
    </w:p>
    <w:p w14:paraId="6397068A" w14:textId="77777777" w:rsidR="00AD1917" w:rsidRDefault="00AD1917">
      <w:pPr>
        <w:pStyle w:val="BodyText"/>
        <w:rPr>
          <w:szCs w:val="22"/>
        </w:rPr>
      </w:pPr>
    </w:p>
    <w:p w14:paraId="33E2D9F0" w14:textId="77777777" w:rsidR="00AD1917" w:rsidRDefault="00AD1917">
      <w:pPr>
        <w:pStyle w:val="BodyText"/>
        <w:rPr>
          <w:rFonts w:cs="Arial"/>
        </w:rPr>
      </w:pPr>
    </w:p>
    <w:p w14:paraId="20CFA50E" w14:textId="77777777" w:rsidR="00AD1917" w:rsidRDefault="00AD1917">
      <w:pPr>
        <w:spacing w:line="240" w:lineRule="auto"/>
        <w:rPr>
          <w:rFonts w:eastAsia="Times New Roman" w:cs="Arial"/>
        </w:rPr>
      </w:pPr>
    </w:p>
    <w:p w14:paraId="58FBCDE5" w14:textId="77777777" w:rsidR="00AD1917" w:rsidRDefault="00AD1917">
      <w:pPr>
        <w:spacing w:line="240" w:lineRule="auto"/>
        <w:rPr>
          <w:rFonts w:eastAsia="Times New Roman" w:cs="Arial"/>
        </w:rPr>
      </w:pPr>
    </w:p>
    <w:p w14:paraId="4F16B2CA" w14:textId="77777777" w:rsidR="00AD1917" w:rsidRDefault="00AD1917">
      <w:pPr>
        <w:spacing w:line="240" w:lineRule="auto"/>
        <w:rPr>
          <w:rFonts w:eastAsia="Times New Roman" w:cs="Arial"/>
        </w:rPr>
      </w:pPr>
    </w:p>
    <w:p w14:paraId="34D5DF1A" w14:textId="77777777" w:rsidR="00AD1917" w:rsidRDefault="00AD1917">
      <w:pPr>
        <w:spacing w:line="240" w:lineRule="auto"/>
        <w:rPr>
          <w:rFonts w:eastAsia="Times New Roman" w:cs="Arial"/>
        </w:rPr>
      </w:pPr>
    </w:p>
    <w:p w14:paraId="0BDCBB9F" w14:textId="77777777" w:rsidR="00AD1917" w:rsidRDefault="00AD1917">
      <w:pPr>
        <w:spacing w:line="240" w:lineRule="auto"/>
        <w:rPr>
          <w:rFonts w:eastAsia="Times New Roman" w:cs="Arial"/>
        </w:rPr>
      </w:pPr>
    </w:p>
    <w:p w14:paraId="2E1667B4" w14:textId="77777777" w:rsidR="00AD1917" w:rsidRDefault="00AD1917">
      <w:pPr>
        <w:spacing w:line="240" w:lineRule="auto"/>
        <w:rPr>
          <w:rFonts w:eastAsia="Times New Roman" w:cs="Arial"/>
        </w:rPr>
      </w:pPr>
    </w:p>
    <w:p w14:paraId="2C952CEC" w14:textId="77777777" w:rsidR="00AD1917" w:rsidRDefault="00AD1917">
      <w:pPr>
        <w:spacing w:line="240" w:lineRule="auto"/>
        <w:rPr>
          <w:rFonts w:eastAsia="Times New Roman" w:cs="Arial"/>
        </w:rPr>
      </w:pPr>
    </w:p>
    <w:p w14:paraId="71E92CFA" w14:textId="77777777" w:rsidR="00AD1917" w:rsidRDefault="00AD1917">
      <w:pPr>
        <w:spacing w:line="240" w:lineRule="auto"/>
        <w:rPr>
          <w:rFonts w:eastAsia="Times New Roman" w:cs="Arial"/>
        </w:rPr>
      </w:pPr>
    </w:p>
    <w:p w14:paraId="196F6B75" w14:textId="77777777" w:rsidR="00AD1917" w:rsidRDefault="00AD1917">
      <w:pPr>
        <w:spacing w:line="240" w:lineRule="auto"/>
        <w:rPr>
          <w:rFonts w:eastAsia="Times New Roman" w:cs="Arial"/>
        </w:rPr>
      </w:pPr>
    </w:p>
    <w:p w14:paraId="627A2C10" w14:textId="77777777" w:rsidR="00AD1917" w:rsidRDefault="00AD1917">
      <w:pPr>
        <w:spacing w:line="240" w:lineRule="auto"/>
        <w:rPr>
          <w:rFonts w:eastAsia="Times New Roman" w:cs="Arial"/>
        </w:rPr>
      </w:pPr>
    </w:p>
    <w:p w14:paraId="03F94360" w14:textId="77777777" w:rsidR="00AD1917" w:rsidRDefault="00AD1917">
      <w:pPr>
        <w:spacing w:line="240" w:lineRule="auto"/>
        <w:rPr>
          <w:rFonts w:eastAsia="Times New Roman" w:cs="Arial"/>
        </w:rPr>
      </w:pPr>
    </w:p>
    <w:p w14:paraId="0C9A5A06" w14:textId="77777777" w:rsidR="00AD1917" w:rsidRDefault="00AD1917">
      <w:pPr>
        <w:spacing w:line="240" w:lineRule="auto"/>
        <w:rPr>
          <w:rFonts w:eastAsia="Times New Roman" w:cs="Arial"/>
        </w:rPr>
      </w:pPr>
    </w:p>
    <w:p w14:paraId="187C48BC" w14:textId="77777777" w:rsidR="00AD1917" w:rsidRDefault="00AD1917">
      <w:pPr>
        <w:spacing w:line="240" w:lineRule="auto"/>
        <w:rPr>
          <w:rFonts w:eastAsia="Times New Roman" w:cs="Arial"/>
        </w:rPr>
      </w:pPr>
    </w:p>
    <w:p w14:paraId="72FF22BE" w14:textId="77777777" w:rsidR="00AD1917" w:rsidRDefault="00BB7672">
      <w:pPr>
        <w:pStyle w:val="Heading1"/>
      </w:pPr>
      <w:bookmarkStart w:id="190" w:name="_Toc226802500"/>
      <w:bookmarkStart w:id="191" w:name="_Toc383455870"/>
      <w:bookmarkStart w:id="192" w:name="_Toc88722692"/>
      <w:bookmarkStart w:id="193" w:name="_Toc217266876"/>
      <w:bookmarkStart w:id="194" w:name="_Toc220125943"/>
      <w:bookmarkStart w:id="195" w:name="_Toc220126140"/>
      <w:r>
        <w:t>Document Control</w:t>
      </w:r>
      <w:bookmarkEnd w:id="190"/>
      <w:bookmarkEnd w:id="191"/>
      <w:bookmarkEnd w:id="192"/>
    </w:p>
    <w:bookmarkEnd w:id="193"/>
    <w:bookmarkEnd w:id="194"/>
    <w:bookmarkEnd w:id="195"/>
    <w:p w14:paraId="40E4DA0B" w14:textId="77777777" w:rsidR="00AD1917" w:rsidRDefault="00BB7672">
      <w:pPr>
        <w:pStyle w:val="BodyText"/>
        <w:spacing w:before="60" w:after="60"/>
        <w:rPr>
          <w:rFonts w:cs="Arial"/>
          <w:b/>
          <w:sz w:val="24"/>
          <w:szCs w:val="24"/>
        </w:rPr>
      </w:pPr>
      <w:r>
        <w:rPr>
          <w:rFonts w:cs="Arial"/>
          <w:b/>
          <w:sz w:val="24"/>
          <w:szCs w:val="24"/>
        </w:rPr>
        <w:t>Status:</w:t>
      </w:r>
    </w:p>
    <w:tbl>
      <w:tblPr>
        <w:tblW w:w="10490" w:type="dxa"/>
        <w:tblInd w:w="107" w:type="dxa"/>
        <w:tblLayout w:type="fixed"/>
        <w:tblCellMar>
          <w:left w:w="10" w:type="dxa"/>
          <w:right w:w="10" w:type="dxa"/>
        </w:tblCellMar>
        <w:tblLook w:val="0000" w:firstRow="0" w:lastRow="0" w:firstColumn="0" w:lastColumn="0" w:noHBand="0" w:noVBand="0"/>
      </w:tblPr>
      <w:tblGrid>
        <w:gridCol w:w="1843"/>
        <w:gridCol w:w="8647"/>
      </w:tblGrid>
      <w:tr w:rsidR="00AD1917" w14:paraId="392601F7" w14:textId="77777777">
        <w:trPr>
          <w:cantSplit/>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68DBE20" w14:textId="77777777" w:rsidR="00AD1917" w:rsidRDefault="00BB7672">
            <w:pPr>
              <w:pStyle w:val="TableText"/>
              <w:rPr>
                <w:b/>
              </w:rPr>
            </w:pPr>
            <w:r>
              <w:rPr>
                <w:b/>
              </w:rPr>
              <w:lastRenderedPageBreak/>
              <w:t xml:space="preserve">Author </w:t>
            </w:r>
          </w:p>
        </w:tc>
        <w:tc>
          <w:tcPr>
            <w:tcW w:w="8647"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6C39B35" w14:textId="77777777" w:rsidR="00AD1917" w:rsidRDefault="00BB7672">
            <w:pPr>
              <w:pStyle w:val="TableText"/>
              <w:tabs>
                <w:tab w:val="left" w:pos="3195"/>
                <w:tab w:val="left" w:pos="3225"/>
              </w:tabs>
              <w:rPr>
                <w:szCs w:val="20"/>
              </w:rPr>
            </w:pPr>
            <w:r>
              <w:rPr>
                <w:szCs w:val="20"/>
              </w:rPr>
              <w:t>JS / JS / BV</w:t>
            </w:r>
          </w:p>
        </w:tc>
      </w:tr>
      <w:tr w:rsidR="00AD1917" w14:paraId="34199CC8" w14:textId="77777777">
        <w:trPr>
          <w:cantSplit/>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226460A" w14:textId="77777777" w:rsidR="00AD1917" w:rsidRDefault="00BB7672">
            <w:pPr>
              <w:pStyle w:val="TableText"/>
              <w:rPr>
                <w:b/>
              </w:rPr>
            </w:pPr>
            <w:r>
              <w:rPr>
                <w:b/>
              </w:rPr>
              <w:t>Status</w:t>
            </w:r>
          </w:p>
        </w:tc>
        <w:tc>
          <w:tcPr>
            <w:tcW w:w="8647"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15990ED" w14:textId="77777777" w:rsidR="00AD1917" w:rsidRDefault="00BB7672">
            <w:pPr>
              <w:pStyle w:val="TableText"/>
              <w:rPr>
                <w:szCs w:val="20"/>
              </w:rPr>
            </w:pPr>
            <w:r>
              <w:rPr>
                <w:szCs w:val="20"/>
              </w:rPr>
              <w:t>Baselined</w:t>
            </w:r>
          </w:p>
        </w:tc>
      </w:tr>
    </w:tbl>
    <w:p w14:paraId="55A0767A" w14:textId="77777777" w:rsidR="00AD1917" w:rsidRDefault="00AD1917">
      <w:pPr>
        <w:rPr>
          <w:rFonts w:cs="Arial"/>
          <w:b/>
          <w:sz w:val="12"/>
          <w:szCs w:val="12"/>
        </w:rPr>
      </w:pPr>
    </w:p>
    <w:p w14:paraId="07EE0DA6" w14:textId="77777777" w:rsidR="00AD1917" w:rsidRDefault="00BB7672">
      <w:pPr>
        <w:pStyle w:val="DocumentControlHeading"/>
        <w:rPr>
          <w:rFonts w:cs="Arial"/>
        </w:rPr>
      </w:pPr>
      <w:r>
        <w:rPr>
          <w:rFonts w:cs="Arial"/>
        </w:rPr>
        <w:t>Change Log:</w:t>
      </w:r>
    </w:p>
    <w:tbl>
      <w:tblPr>
        <w:tblW w:w="10490" w:type="dxa"/>
        <w:tblInd w:w="107" w:type="dxa"/>
        <w:tblLayout w:type="fixed"/>
        <w:tblCellMar>
          <w:left w:w="10" w:type="dxa"/>
          <w:right w:w="10" w:type="dxa"/>
        </w:tblCellMar>
        <w:tblLook w:val="0000" w:firstRow="0" w:lastRow="0" w:firstColumn="0" w:lastColumn="0" w:noHBand="0" w:noVBand="0"/>
      </w:tblPr>
      <w:tblGrid>
        <w:gridCol w:w="1135"/>
        <w:gridCol w:w="1561"/>
        <w:gridCol w:w="1728"/>
        <w:gridCol w:w="6066"/>
      </w:tblGrid>
      <w:tr w:rsidR="00AD1917" w14:paraId="6995421E" w14:textId="77777777">
        <w:trPr>
          <w:cantSplit/>
          <w:tblHeader/>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28E5F49" w14:textId="77777777" w:rsidR="00AD1917" w:rsidRDefault="00BB7672">
            <w:pPr>
              <w:pStyle w:val="TableHeading"/>
              <w:jc w:val="center"/>
            </w:pPr>
            <w:r>
              <w:t>Version</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AEA6663" w14:textId="77777777" w:rsidR="00AD1917" w:rsidRDefault="00BB7672">
            <w:pPr>
              <w:pStyle w:val="TableHeading"/>
              <w:jc w:val="center"/>
            </w:pPr>
            <w:r>
              <w:t>Date</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D66A8E6" w14:textId="77777777" w:rsidR="00AD1917" w:rsidRDefault="00BB7672">
            <w:pPr>
              <w:pStyle w:val="TableHeading"/>
              <w:jc w:val="center"/>
            </w:pPr>
            <w:r>
              <w:t>Author</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66A5D96" w14:textId="77777777" w:rsidR="00AD1917" w:rsidRDefault="00BB7672">
            <w:pPr>
              <w:pStyle w:val="TableHeading"/>
            </w:pPr>
            <w:r>
              <w:t xml:space="preserve">Comments </w:t>
            </w:r>
            <w:r>
              <w:rPr>
                <w:b w:val="0"/>
                <w:i/>
                <w:sz w:val="20"/>
                <w:szCs w:val="20"/>
              </w:rPr>
              <w:t>(please include names of approvers in this section)</w:t>
            </w:r>
          </w:p>
        </w:tc>
      </w:tr>
      <w:tr w:rsidR="00AD1917" w14:paraId="0C1C8A80"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E167834" w14:textId="77777777" w:rsidR="00AD1917" w:rsidRDefault="00BB7672">
            <w:pPr>
              <w:pStyle w:val="TableText"/>
              <w:jc w:val="center"/>
              <w:rPr>
                <w:szCs w:val="20"/>
              </w:rPr>
            </w:pPr>
            <w:r>
              <w:rPr>
                <w:szCs w:val="20"/>
              </w:rPr>
              <w:t>V0.01</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F0E2DAB" w14:textId="77777777" w:rsidR="00AD1917" w:rsidRDefault="00BB7672">
            <w:pPr>
              <w:pStyle w:val="TableText"/>
              <w:jc w:val="center"/>
              <w:rPr>
                <w:szCs w:val="20"/>
              </w:rPr>
            </w:pPr>
            <w:r>
              <w:rPr>
                <w:szCs w:val="20"/>
              </w:rPr>
              <w:t>12/12/2019</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DFADD9A" w14:textId="77777777" w:rsidR="00AD1917" w:rsidRDefault="00BB7672">
            <w:pPr>
              <w:pStyle w:val="TableText"/>
              <w:jc w:val="center"/>
            </w:pPr>
            <w:r>
              <w:t>JS</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C1426AC" w14:textId="77777777" w:rsidR="00AD1917" w:rsidRDefault="00BB7672">
            <w:pPr>
              <w:pStyle w:val="TableText"/>
            </w:pPr>
            <w:r>
              <w:t>First draft</w:t>
            </w:r>
          </w:p>
        </w:tc>
      </w:tr>
      <w:tr w:rsidR="00AD1917" w14:paraId="5A4F50BD"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DFA0733" w14:textId="77777777" w:rsidR="00AD1917" w:rsidRDefault="00BB7672">
            <w:pPr>
              <w:pStyle w:val="TableText"/>
              <w:jc w:val="center"/>
              <w:rPr>
                <w:szCs w:val="20"/>
              </w:rPr>
            </w:pPr>
            <w:r>
              <w:rPr>
                <w:szCs w:val="20"/>
              </w:rPr>
              <w:t>V0.02</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BF2F9EF" w14:textId="77777777" w:rsidR="00AD1917" w:rsidRDefault="00BB7672">
            <w:pPr>
              <w:pStyle w:val="TableText"/>
              <w:jc w:val="center"/>
              <w:rPr>
                <w:szCs w:val="20"/>
              </w:rPr>
            </w:pPr>
            <w:r>
              <w:rPr>
                <w:szCs w:val="20"/>
              </w:rPr>
              <w:t>16/12/2019</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36B0775" w14:textId="77777777" w:rsidR="00AD1917" w:rsidRDefault="00BB7672">
            <w:pPr>
              <w:pStyle w:val="TableText"/>
              <w:jc w:val="center"/>
            </w:pPr>
            <w:r>
              <w:t>JS</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C0A1833" w14:textId="77777777" w:rsidR="00AD1917" w:rsidRDefault="00BB7672">
            <w:pPr>
              <w:pStyle w:val="TableText"/>
            </w:pPr>
            <w:r>
              <w:t>Minor cosmetic changes. Completed population of tables (Request/Response/Codes)</w:t>
            </w:r>
          </w:p>
        </w:tc>
      </w:tr>
      <w:tr w:rsidR="00AD1917" w14:paraId="09BF2878"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FD95860" w14:textId="77777777" w:rsidR="00AD1917" w:rsidRDefault="00BB7672">
            <w:pPr>
              <w:pStyle w:val="TableText"/>
              <w:jc w:val="center"/>
              <w:rPr>
                <w:szCs w:val="20"/>
              </w:rPr>
            </w:pPr>
            <w:r>
              <w:rPr>
                <w:szCs w:val="20"/>
              </w:rPr>
              <w:t>V0.03</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0201C10" w14:textId="77777777" w:rsidR="00AD1917" w:rsidRDefault="00BB7672">
            <w:pPr>
              <w:pStyle w:val="TableText"/>
              <w:jc w:val="center"/>
              <w:rPr>
                <w:szCs w:val="20"/>
              </w:rPr>
            </w:pPr>
            <w:r>
              <w:rPr>
                <w:szCs w:val="20"/>
              </w:rPr>
              <w:t>17/12/2019</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AE16CB4" w14:textId="77777777" w:rsidR="00AD1917" w:rsidRDefault="00BB7672">
            <w:pPr>
              <w:pStyle w:val="TableText"/>
              <w:jc w:val="center"/>
            </w:pPr>
            <w:r>
              <w:t>JS/ JS</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513F588" w14:textId="77777777" w:rsidR="00AD1917" w:rsidRDefault="00BB7672">
            <w:pPr>
              <w:pStyle w:val="TableText"/>
            </w:pPr>
            <w:r>
              <w:t>Completed ICS, IRC, response tables with data.  Added references 1 and 2</w:t>
            </w:r>
          </w:p>
        </w:tc>
      </w:tr>
      <w:tr w:rsidR="00AD1917" w14:paraId="1C020008"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58030B4" w14:textId="77777777" w:rsidR="00AD1917" w:rsidRDefault="00BB7672">
            <w:pPr>
              <w:pStyle w:val="TableText"/>
              <w:jc w:val="center"/>
              <w:rPr>
                <w:szCs w:val="20"/>
              </w:rPr>
            </w:pPr>
            <w:r>
              <w:rPr>
                <w:szCs w:val="20"/>
              </w:rPr>
              <w:t>V0.04</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1D92A35" w14:textId="77777777" w:rsidR="00AD1917" w:rsidRDefault="00BB7672">
            <w:pPr>
              <w:pStyle w:val="TableText"/>
              <w:jc w:val="center"/>
              <w:rPr>
                <w:szCs w:val="20"/>
              </w:rPr>
            </w:pPr>
            <w:r>
              <w:rPr>
                <w:szCs w:val="20"/>
              </w:rPr>
              <w:t>17/12/2019</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334EB4D" w14:textId="77777777" w:rsidR="00AD1917" w:rsidRDefault="00BB7672">
            <w:pPr>
              <w:pStyle w:val="TableText"/>
              <w:jc w:val="center"/>
            </w:pPr>
            <w:r>
              <w:t>JG</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033BDB8" w14:textId="77777777" w:rsidR="00AD1917" w:rsidRDefault="00BB7672">
            <w:pPr>
              <w:pStyle w:val="TableText"/>
            </w:pPr>
            <w:r>
              <w:t>Internal Review</w:t>
            </w:r>
          </w:p>
        </w:tc>
      </w:tr>
      <w:tr w:rsidR="00AD1917" w14:paraId="43B9E3ED"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3C7F1A0" w14:textId="77777777" w:rsidR="00AD1917" w:rsidRDefault="00BB7672">
            <w:pPr>
              <w:pStyle w:val="TableText"/>
              <w:jc w:val="center"/>
              <w:rPr>
                <w:szCs w:val="20"/>
              </w:rPr>
            </w:pPr>
            <w:r>
              <w:rPr>
                <w:szCs w:val="20"/>
              </w:rPr>
              <w:t>V1.0</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88D3BDF" w14:textId="77777777" w:rsidR="00AD1917" w:rsidRDefault="00BB7672">
            <w:pPr>
              <w:pStyle w:val="TableText"/>
              <w:jc w:val="center"/>
              <w:rPr>
                <w:szCs w:val="20"/>
              </w:rPr>
            </w:pPr>
            <w:r>
              <w:rPr>
                <w:szCs w:val="20"/>
              </w:rPr>
              <w:t>19/12/2019</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D3ED56B" w14:textId="77777777" w:rsidR="00AD1917" w:rsidRDefault="00BB7672">
            <w:pPr>
              <w:pStyle w:val="TableText"/>
              <w:jc w:val="center"/>
            </w:pPr>
            <w:r>
              <w:t>SB</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E8E4A01" w14:textId="77777777" w:rsidR="00AD1917" w:rsidRDefault="00BB7672">
            <w:pPr>
              <w:pStyle w:val="TableText"/>
            </w:pPr>
            <w:r>
              <w:t>Final for issue</w:t>
            </w:r>
          </w:p>
        </w:tc>
      </w:tr>
      <w:tr w:rsidR="00AD1917" w14:paraId="071B71DE"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D69D396" w14:textId="77777777" w:rsidR="00AD1917" w:rsidRDefault="00BB7672">
            <w:pPr>
              <w:pStyle w:val="TableText"/>
              <w:jc w:val="center"/>
              <w:rPr>
                <w:szCs w:val="20"/>
              </w:rPr>
            </w:pPr>
            <w:r>
              <w:rPr>
                <w:szCs w:val="20"/>
              </w:rPr>
              <w:t>V1.1</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FE70F2F" w14:textId="77777777" w:rsidR="00AD1917" w:rsidRDefault="00BB7672">
            <w:pPr>
              <w:pStyle w:val="TableText"/>
              <w:jc w:val="center"/>
              <w:rPr>
                <w:szCs w:val="20"/>
              </w:rPr>
            </w:pPr>
            <w:r>
              <w:rPr>
                <w:szCs w:val="20"/>
              </w:rPr>
              <w:t>22/01/2020</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E3E7B48" w14:textId="77777777" w:rsidR="00AD1917" w:rsidRDefault="00BB7672">
            <w:pPr>
              <w:pStyle w:val="TableText"/>
              <w:jc w:val="center"/>
            </w:pPr>
            <w:r>
              <w:t>JS / JS / CC</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E0C40B7" w14:textId="77777777" w:rsidR="00AD1917" w:rsidRDefault="00BB7672">
            <w:pPr>
              <w:pStyle w:val="TableText"/>
            </w:pPr>
            <w:r>
              <w:t>Updated following trader comments and change of scope to search by MRN only (rather than UCR) for initial drop</w:t>
            </w:r>
          </w:p>
        </w:tc>
      </w:tr>
      <w:tr w:rsidR="00AD1917" w14:paraId="112D0D56"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2EC0CC4" w14:textId="77777777" w:rsidR="00AD1917" w:rsidRDefault="00BB7672">
            <w:pPr>
              <w:pStyle w:val="TableText"/>
              <w:jc w:val="center"/>
              <w:rPr>
                <w:szCs w:val="20"/>
              </w:rPr>
            </w:pPr>
            <w:r>
              <w:rPr>
                <w:szCs w:val="20"/>
              </w:rPr>
              <w:t>V1.2</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4B2A11A" w14:textId="77777777" w:rsidR="00AD1917" w:rsidRDefault="00BB7672">
            <w:pPr>
              <w:pStyle w:val="TableText"/>
              <w:jc w:val="center"/>
              <w:rPr>
                <w:szCs w:val="20"/>
              </w:rPr>
            </w:pPr>
            <w:r>
              <w:rPr>
                <w:szCs w:val="20"/>
              </w:rPr>
              <w:t>27/02/2020</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3DB63DA" w14:textId="77777777" w:rsidR="00AD1917" w:rsidRDefault="00BB7672">
            <w:pPr>
              <w:pStyle w:val="TableText"/>
              <w:jc w:val="center"/>
            </w:pPr>
            <w:r>
              <w:t>CC / IA</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29249FC" w14:textId="77777777" w:rsidR="00AD1917" w:rsidRDefault="00BB7672">
            <w:pPr>
              <w:pStyle w:val="TableText"/>
            </w:pPr>
            <w:r>
              <w:t>Minor terminology corrections and added details for input search parameters and response items.</w:t>
            </w:r>
          </w:p>
        </w:tc>
      </w:tr>
      <w:tr w:rsidR="00AD1917" w14:paraId="588BBD22"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86545FB" w14:textId="77777777" w:rsidR="00AD1917" w:rsidRDefault="00BB7672">
            <w:pPr>
              <w:pStyle w:val="TableText"/>
              <w:jc w:val="center"/>
              <w:rPr>
                <w:szCs w:val="20"/>
              </w:rPr>
            </w:pPr>
            <w:r>
              <w:rPr>
                <w:szCs w:val="20"/>
              </w:rPr>
              <w:t>V1.3</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03A6854" w14:textId="77777777" w:rsidR="00AD1917" w:rsidRDefault="00BB7672">
            <w:pPr>
              <w:pStyle w:val="TableText"/>
              <w:jc w:val="center"/>
              <w:rPr>
                <w:szCs w:val="20"/>
              </w:rPr>
            </w:pPr>
            <w:r>
              <w:rPr>
                <w:szCs w:val="20"/>
              </w:rPr>
              <w:t>04/05/2020</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BC1368E" w14:textId="77777777" w:rsidR="00AD1917" w:rsidRDefault="00BB7672">
            <w:pPr>
              <w:pStyle w:val="TableText"/>
              <w:jc w:val="center"/>
            </w:pPr>
            <w:r>
              <w:t>YA</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E56CFD5" w14:textId="77777777" w:rsidR="00AD1917" w:rsidRDefault="00BB7672">
            <w:pPr>
              <w:pStyle w:val="TableText"/>
            </w:pPr>
            <w:r>
              <w:t xml:space="preserve">Amended section 1.3.2 to </w:t>
            </w:r>
            <w:proofErr w:type="gramStart"/>
            <w:r>
              <w:t>reflect  there</w:t>
            </w:r>
            <w:proofErr w:type="gramEnd"/>
            <w:r>
              <w:t xml:space="preserve"> is no more constraint  for May release</w:t>
            </w:r>
          </w:p>
          <w:p w14:paraId="73700DF2" w14:textId="77777777" w:rsidR="00AD1917" w:rsidRDefault="00BB7672">
            <w:pPr>
              <w:pStyle w:val="TableText"/>
            </w:pPr>
            <w:r>
              <w:t xml:space="preserve">Section 4.2 added Route (5) </w:t>
            </w:r>
            <w:proofErr w:type="gramStart"/>
            <w:r>
              <w:t>info</w:t>
            </w:r>
            <w:proofErr w:type="gramEnd"/>
            <w:r>
              <w:t xml:space="preserve"> </w:t>
            </w:r>
          </w:p>
          <w:p w14:paraId="2CD3E883" w14:textId="77777777" w:rsidR="00AD1917" w:rsidRDefault="00AD1917">
            <w:pPr>
              <w:pStyle w:val="TableText"/>
            </w:pPr>
          </w:p>
        </w:tc>
      </w:tr>
      <w:tr w:rsidR="00AD1917" w14:paraId="1879877C"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3E3AF80" w14:textId="77777777" w:rsidR="00AD1917" w:rsidRDefault="00BB7672">
            <w:pPr>
              <w:pStyle w:val="TableText"/>
              <w:jc w:val="center"/>
              <w:rPr>
                <w:szCs w:val="20"/>
              </w:rPr>
            </w:pPr>
            <w:r>
              <w:rPr>
                <w:szCs w:val="20"/>
              </w:rPr>
              <w:t>V1.4</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0D0756D" w14:textId="77777777" w:rsidR="00AD1917" w:rsidRDefault="00BB7672">
            <w:pPr>
              <w:pStyle w:val="TableText"/>
              <w:jc w:val="center"/>
              <w:rPr>
                <w:szCs w:val="20"/>
              </w:rPr>
            </w:pPr>
            <w:r>
              <w:rPr>
                <w:szCs w:val="20"/>
              </w:rPr>
              <w:t>09/06/2020</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835ABB7" w14:textId="77777777" w:rsidR="00AD1917" w:rsidRDefault="00BB7672">
            <w:pPr>
              <w:pStyle w:val="TableText"/>
              <w:jc w:val="center"/>
            </w:pPr>
            <w:r>
              <w:t>RKC</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E097281" w14:textId="77777777" w:rsidR="00AD1917" w:rsidRDefault="00BB7672">
            <w:pPr>
              <w:pStyle w:val="TableText"/>
            </w:pPr>
            <w:r>
              <w:t xml:space="preserve">Section 1.3.1- Updated </w:t>
            </w:r>
            <w:proofErr w:type="gramStart"/>
            <w:r>
              <w:t>with  API</w:t>
            </w:r>
            <w:proofErr w:type="gramEnd"/>
            <w:r>
              <w:t xml:space="preserve"> Search URL Encoding Clarification</w:t>
            </w:r>
          </w:p>
          <w:p w14:paraId="7B7AB5B2" w14:textId="77777777" w:rsidR="00AD1917" w:rsidRDefault="00BB7672">
            <w:pPr>
              <w:pStyle w:val="TableText"/>
            </w:pPr>
            <w:r>
              <w:t xml:space="preserve">Section 1.3.1.1 – Updated </w:t>
            </w:r>
            <w:proofErr w:type="gramStart"/>
            <w:r>
              <w:t>with  Authorisation</w:t>
            </w:r>
            <w:proofErr w:type="gramEnd"/>
            <w:r>
              <w:t xml:space="preserve"> Rules for Traders, CSPs updated </w:t>
            </w:r>
          </w:p>
          <w:p w14:paraId="2D99712A" w14:textId="77777777" w:rsidR="00AD1917" w:rsidRDefault="00BB7672">
            <w:pPr>
              <w:pStyle w:val="TableText"/>
            </w:pPr>
            <w:r>
              <w:t xml:space="preserve">Section 1.3.1.1.1 – Updated </w:t>
            </w:r>
            <w:proofErr w:type="gramStart"/>
            <w:r>
              <w:t>with  Authorisation</w:t>
            </w:r>
            <w:proofErr w:type="gramEnd"/>
            <w:r>
              <w:t xml:space="preserve"> rules for Imports </w:t>
            </w:r>
          </w:p>
          <w:p w14:paraId="729729B4" w14:textId="77777777" w:rsidR="00AD1917" w:rsidRDefault="00BB7672">
            <w:pPr>
              <w:pStyle w:val="TableText"/>
            </w:pPr>
            <w:r>
              <w:t xml:space="preserve">Section </w:t>
            </w:r>
            <w:proofErr w:type="gramStart"/>
            <w:r>
              <w:t>1.3.1.1.2  -</w:t>
            </w:r>
            <w:proofErr w:type="gramEnd"/>
            <w:r>
              <w:t xml:space="preserve"> Updated with  Imports Exclusions</w:t>
            </w:r>
          </w:p>
          <w:p w14:paraId="2C27C93D" w14:textId="77777777" w:rsidR="00AD1917" w:rsidRDefault="00BB7672">
            <w:pPr>
              <w:pStyle w:val="TableText"/>
            </w:pPr>
            <w:r>
              <w:t xml:space="preserve">Section 1.3.1.1.3 – Updated </w:t>
            </w:r>
            <w:proofErr w:type="gramStart"/>
            <w:r>
              <w:t>with  Authorisation</w:t>
            </w:r>
            <w:proofErr w:type="gramEnd"/>
            <w:r>
              <w:t xml:space="preserve"> rules for  Exports</w:t>
            </w:r>
          </w:p>
          <w:p w14:paraId="0D6003E7" w14:textId="77777777" w:rsidR="00AD1917" w:rsidRDefault="00BB7672">
            <w:pPr>
              <w:pStyle w:val="TableText"/>
            </w:pPr>
            <w:r>
              <w:t xml:space="preserve">Section 1.3.1.1.4 – Updated </w:t>
            </w:r>
            <w:proofErr w:type="gramStart"/>
            <w:r>
              <w:t>with  Exports</w:t>
            </w:r>
            <w:proofErr w:type="gramEnd"/>
            <w:r>
              <w:t xml:space="preserve"> Exclusions</w:t>
            </w:r>
          </w:p>
          <w:p w14:paraId="3782671F" w14:textId="77777777" w:rsidR="00AD1917" w:rsidRDefault="00BB7672">
            <w:pPr>
              <w:pStyle w:val="TableText"/>
            </w:pPr>
            <w:r>
              <w:t xml:space="preserve">Section </w:t>
            </w:r>
            <w:proofErr w:type="gramStart"/>
            <w:r>
              <w:t>1.3.1.2  -</w:t>
            </w:r>
            <w:proofErr w:type="gramEnd"/>
            <w:r>
              <w:t xml:space="preserve"> Updated with  External Impact updated</w:t>
            </w:r>
          </w:p>
          <w:p w14:paraId="20BADE90" w14:textId="77777777" w:rsidR="00AD1917" w:rsidRDefault="00BB7672">
            <w:pPr>
              <w:pStyle w:val="TableText"/>
            </w:pPr>
            <w:r>
              <w:t xml:space="preserve">Section 1.3.2 – Updated </w:t>
            </w:r>
            <w:proofErr w:type="gramStart"/>
            <w:r>
              <w:t>with  Initial</w:t>
            </w:r>
            <w:proofErr w:type="gramEnd"/>
            <w:r>
              <w:t xml:space="preserve"> Drop updated</w:t>
            </w:r>
          </w:p>
          <w:p w14:paraId="3BF90D09" w14:textId="77777777" w:rsidR="00AD1917" w:rsidRDefault="00BB7672">
            <w:pPr>
              <w:pStyle w:val="TableText"/>
            </w:pPr>
            <w:r>
              <w:t xml:space="preserve">Section 2.2 – Updated </w:t>
            </w:r>
            <w:proofErr w:type="gramStart"/>
            <w:r>
              <w:t>with  Acceptance</w:t>
            </w:r>
            <w:proofErr w:type="gramEnd"/>
            <w:r>
              <w:t xml:space="preserve"> Date Business Rules </w:t>
            </w:r>
          </w:p>
          <w:p w14:paraId="5C75DA20" w14:textId="77777777" w:rsidR="00AD1917" w:rsidRDefault="00BB7672">
            <w:pPr>
              <w:pStyle w:val="TableText"/>
            </w:pPr>
            <w:r>
              <w:t>Section 2.3 – DIS API Error Codes alignment with CDS Error Codes</w:t>
            </w:r>
          </w:p>
          <w:p w14:paraId="303DDEE2" w14:textId="77777777" w:rsidR="00AD1917" w:rsidRDefault="00BB7672">
            <w:pPr>
              <w:pStyle w:val="TableText"/>
            </w:pPr>
            <w:r>
              <w:t xml:space="preserve">Section 4.2 – ROE Statuses updated with further </w:t>
            </w:r>
            <w:proofErr w:type="gramStart"/>
            <w:r>
              <w:t>notes</w:t>
            </w:r>
            <w:proofErr w:type="gramEnd"/>
          </w:p>
          <w:p w14:paraId="509C5519" w14:textId="77777777" w:rsidR="00AD1917" w:rsidRDefault="00BB7672">
            <w:pPr>
              <w:pStyle w:val="TableText"/>
            </w:pPr>
            <w:r>
              <w:t xml:space="preserve">Section 4.3 – Updated with location for the “List of CDS codes to CHIEF SOE Export values” </w:t>
            </w:r>
          </w:p>
        </w:tc>
      </w:tr>
      <w:tr w:rsidR="00AD1917" w14:paraId="0B40161E"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94F6D00" w14:textId="77777777" w:rsidR="00AD1917" w:rsidRDefault="00BB7672">
            <w:pPr>
              <w:pStyle w:val="TableText"/>
              <w:jc w:val="center"/>
              <w:rPr>
                <w:szCs w:val="20"/>
              </w:rPr>
            </w:pPr>
            <w:r>
              <w:rPr>
                <w:szCs w:val="20"/>
              </w:rPr>
              <w:t>V1.5</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7156161" w14:textId="77777777" w:rsidR="00AD1917" w:rsidRDefault="00BB7672">
            <w:pPr>
              <w:pStyle w:val="TableText"/>
              <w:jc w:val="center"/>
              <w:rPr>
                <w:szCs w:val="20"/>
              </w:rPr>
            </w:pPr>
            <w:r>
              <w:rPr>
                <w:szCs w:val="20"/>
              </w:rPr>
              <w:t>09/07/2020</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A45B1EA" w14:textId="77777777" w:rsidR="00AD1917" w:rsidRDefault="00BB7672">
            <w:pPr>
              <w:pStyle w:val="TableText"/>
              <w:jc w:val="center"/>
            </w:pPr>
            <w:r>
              <w:t>RKC</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EC71228" w14:textId="77777777" w:rsidR="00AD1917" w:rsidRDefault="00BB7672">
            <w:pPr>
              <w:pStyle w:val="TableText"/>
            </w:pPr>
            <w:r>
              <w:t>Updated to clarify Authorisations using EORIs\Badges</w:t>
            </w:r>
          </w:p>
          <w:p w14:paraId="3610728E" w14:textId="77777777" w:rsidR="00AD1917" w:rsidRDefault="00BB7672">
            <w:pPr>
              <w:pStyle w:val="TableText"/>
            </w:pPr>
            <w:r>
              <w:t xml:space="preserve">Section 1.3.1.1 – Updated with Authorisation Rules for Traders, CSPs </w:t>
            </w:r>
          </w:p>
          <w:p w14:paraId="30078C53" w14:textId="77777777" w:rsidR="00AD1917" w:rsidRDefault="00BB7672">
            <w:pPr>
              <w:pStyle w:val="TableText"/>
            </w:pPr>
            <w:r>
              <w:t xml:space="preserve">Section 1.3.1.1.1 – Updated with Authorisation rules for </w:t>
            </w:r>
            <w:proofErr w:type="gramStart"/>
            <w:r>
              <w:t>Imports</w:t>
            </w:r>
            <w:proofErr w:type="gramEnd"/>
            <w:r>
              <w:t xml:space="preserve"> </w:t>
            </w:r>
          </w:p>
          <w:p w14:paraId="2C9F24B8" w14:textId="77777777" w:rsidR="00AD1917" w:rsidRDefault="00BB7672">
            <w:pPr>
              <w:pStyle w:val="TableText"/>
            </w:pPr>
            <w:r>
              <w:t xml:space="preserve">Section </w:t>
            </w:r>
            <w:proofErr w:type="gramStart"/>
            <w:r>
              <w:t>1.3.1.1.2  -</w:t>
            </w:r>
            <w:proofErr w:type="gramEnd"/>
            <w:r>
              <w:t xml:space="preserve"> Updated with Imports Exclusions</w:t>
            </w:r>
          </w:p>
          <w:p w14:paraId="70507524" w14:textId="77777777" w:rsidR="00AD1917" w:rsidRDefault="00BB7672">
            <w:pPr>
              <w:pStyle w:val="TableText"/>
            </w:pPr>
            <w:r>
              <w:t xml:space="preserve">Section 1.3.1.1.3 – Updated with Authorisation rules </w:t>
            </w:r>
            <w:proofErr w:type="gramStart"/>
            <w:r>
              <w:t>for  Exports</w:t>
            </w:r>
            <w:proofErr w:type="gramEnd"/>
          </w:p>
          <w:p w14:paraId="59AADF29" w14:textId="77777777" w:rsidR="00AD1917" w:rsidRDefault="00BB7672">
            <w:pPr>
              <w:pStyle w:val="TableText"/>
            </w:pPr>
            <w:r>
              <w:t>Section 1.3.1.1.4 – Updated with Exports Exclusions</w:t>
            </w:r>
          </w:p>
        </w:tc>
      </w:tr>
      <w:tr w:rsidR="00AD1917" w14:paraId="4288180F"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49D37CB" w14:textId="77777777" w:rsidR="00AD1917" w:rsidRDefault="00BB7672">
            <w:pPr>
              <w:pStyle w:val="TableText"/>
              <w:jc w:val="center"/>
              <w:rPr>
                <w:szCs w:val="20"/>
              </w:rPr>
            </w:pPr>
            <w:r>
              <w:rPr>
                <w:szCs w:val="20"/>
              </w:rPr>
              <w:lastRenderedPageBreak/>
              <w:t>V1.6</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E7237BF" w14:textId="77777777" w:rsidR="00AD1917" w:rsidRDefault="00BB7672">
            <w:pPr>
              <w:pStyle w:val="TableText"/>
              <w:jc w:val="center"/>
              <w:rPr>
                <w:szCs w:val="20"/>
              </w:rPr>
            </w:pPr>
            <w:r>
              <w:rPr>
                <w:szCs w:val="20"/>
              </w:rPr>
              <w:t>21/07/2020</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ED15B6D" w14:textId="77777777" w:rsidR="00AD1917" w:rsidRDefault="00BB7672">
            <w:pPr>
              <w:pStyle w:val="TableText"/>
              <w:jc w:val="center"/>
            </w:pPr>
            <w:r>
              <w:t>AM</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0AD318C" w14:textId="77777777" w:rsidR="00AD1917" w:rsidRDefault="00BB7672">
            <w:pPr>
              <w:pStyle w:val="TableText"/>
            </w:pPr>
            <w:r>
              <w:t xml:space="preserve">Updated following review comments and feedback from </w:t>
            </w:r>
            <w:proofErr w:type="gramStart"/>
            <w:r>
              <w:t>JB</w:t>
            </w:r>
            <w:proofErr w:type="gramEnd"/>
          </w:p>
          <w:p w14:paraId="1F52B69B" w14:textId="77777777" w:rsidR="00AD1917" w:rsidRDefault="00BB7672">
            <w:pPr>
              <w:pStyle w:val="TableText"/>
            </w:pPr>
            <w:r>
              <w:t>Updated to clarify Authorisations EORI (x-submitter-id), BADGE(x-badge-id)</w:t>
            </w:r>
          </w:p>
          <w:p w14:paraId="43341D9E" w14:textId="77777777" w:rsidR="00AD1917" w:rsidRDefault="00BB7672">
            <w:pPr>
              <w:pStyle w:val="TableText"/>
            </w:pPr>
            <w:r>
              <w:t>Reformatted table in section 2.2</w:t>
            </w:r>
          </w:p>
          <w:p w14:paraId="416110E9" w14:textId="77777777" w:rsidR="00AD1917" w:rsidRDefault="00BB7672">
            <w:pPr>
              <w:pStyle w:val="TableText"/>
            </w:pPr>
            <w:r>
              <w:t>Removed section 1.2.1 Iteration 1</w:t>
            </w:r>
          </w:p>
          <w:p w14:paraId="43D2A4AB" w14:textId="77777777" w:rsidR="00AD1917" w:rsidRDefault="00BB7672">
            <w:pPr>
              <w:pStyle w:val="TableText"/>
            </w:pPr>
            <w:r>
              <w:t xml:space="preserve">Removed section 1.2.2 Iteration 2 </w:t>
            </w:r>
          </w:p>
          <w:p w14:paraId="03040ECA" w14:textId="77777777" w:rsidR="00AD1917" w:rsidRDefault="00BB7672">
            <w:pPr>
              <w:pStyle w:val="TableText"/>
            </w:pPr>
            <w:r>
              <w:t>Reformatted section 1.3 and removed Scope and Iteration 2</w:t>
            </w:r>
          </w:p>
          <w:p w14:paraId="4DB8069E" w14:textId="77777777" w:rsidR="00AD1917" w:rsidRDefault="00BB7672">
            <w:pPr>
              <w:pStyle w:val="TableText"/>
            </w:pPr>
            <w:r>
              <w:t>Renumbered section 1.3.1.1 to 1.3.1 Authorisation</w:t>
            </w:r>
          </w:p>
          <w:p w14:paraId="27E2ADD3" w14:textId="77777777" w:rsidR="00AD1917" w:rsidRDefault="00BB7672">
            <w:pPr>
              <w:pStyle w:val="TableText"/>
            </w:pPr>
            <w:r>
              <w:t xml:space="preserve">Inserted new section 1.3.1.1 </w:t>
            </w:r>
            <w:proofErr w:type="gramStart"/>
            <w:r>
              <w:t>Badge</w:t>
            </w:r>
            <w:proofErr w:type="gramEnd"/>
          </w:p>
          <w:p w14:paraId="3E333AA4" w14:textId="77777777" w:rsidR="00AD1917" w:rsidRDefault="00BB7672">
            <w:pPr>
              <w:pStyle w:val="TableText"/>
            </w:pPr>
            <w:r>
              <w:t>Renumbered 1.3.1.1.1 to 1.3.1.2 added x-submitter-id, x-badge-</w:t>
            </w:r>
            <w:proofErr w:type="gramStart"/>
            <w:r>
              <w:t>id</w:t>
            </w:r>
            <w:proofErr w:type="gramEnd"/>
          </w:p>
          <w:p w14:paraId="4E5D67E4" w14:textId="77777777" w:rsidR="00AD1917" w:rsidRDefault="00BB7672">
            <w:pPr>
              <w:pStyle w:val="TableText"/>
            </w:pPr>
            <w:r>
              <w:t>Renumbered 1.3.1.1.2 to 1.3.1.2.1 added x-submitter-id, x-badge-</w:t>
            </w:r>
            <w:proofErr w:type="gramStart"/>
            <w:r>
              <w:t>id</w:t>
            </w:r>
            <w:proofErr w:type="gramEnd"/>
          </w:p>
          <w:p w14:paraId="70676626" w14:textId="77777777" w:rsidR="00AD1917" w:rsidRDefault="00BB7672">
            <w:pPr>
              <w:pStyle w:val="TableText"/>
            </w:pPr>
            <w:r>
              <w:t>Renumbered 1.3.1.1.3 to 1.3.1.3 added x-submitter-id, x-badge-</w:t>
            </w:r>
            <w:proofErr w:type="gramStart"/>
            <w:r>
              <w:t>id</w:t>
            </w:r>
            <w:proofErr w:type="gramEnd"/>
          </w:p>
          <w:p w14:paraId="49C6B538" w14:textId="77777777" w:rsidR="00AD1917" w:rsidRDefault="00BB7672">
            <w:pPr>
              <w:pStyle w:val="TableText"/>
            </w:pPr>
            <w:r>
              <w:t>Renumbered 1.3.1.1.4 to 1.3.1.3.1 added x-submitter-id, x-badge-</w:t>
            </w:r>
            <w:proofErr w:type="gramStart"/>
            <w:r>
              <w:t>id</w:t>
            </w:r>
            <w:proofErr w:type="gramEnd"/>
          </w:p>
          <w:p w14:paraId="6722F118" w14:textId="77777777" w:rsidR="00AD1917" w:rsidRDefault="00BB7672">
            <w:pPr>
              <w:pStyle w:val="TableText"/>
            </w:pPr>
            <w:r>
              <w:t>Renumbered 1.3.1.2 to 1.3.1.4</w:t>
            </w:r>
          </w:p>
        </w:tc>
      </w:tr>
      <w:tr w:rsidR="00AD1917" w14:paraId="51C206F2"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A0FD854" w14:textId="77777777" w:rsidR="00AD1917" w:rsidRDefault="00BB7672">
            <w:pPr>
              <w:pStyle w:val="TableText"/>
              <w:jc w:val="center"/>
              <w:rPr>
                <w:szCs w:val="20"/>
              </w:rPr>
            </w:pPr>
            <w:r>
              <w:rPr>
                <w:szCs w:val="20"/>
              </w:rPr>
              <w:t>V1.7</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CEB0966" w14:textId="77777777" w:rsidR="00AD1917" w:rsidRDefault="00BB7672">
            <w:pPr>
              <w:pStyle w:val="TableText"/>
              <w:jc w:val="center"/>
              <w:rPr>
                <w:szCs w:val="20"/>
              </w:rPr>
            </w:pPr>
            <w:r>
              <w:rPr>
                <w:szCs w:val="20"/>
              </w:rPr>
              <w:t>30/07/2020</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FD463B2" w14:textId="77777777" w:rsidR="00AD1917" w:rsidRDefault="00BB7672">
            <w:pPr>
              <w:pStyle w:val="TableText"/>
              <w:jc w:val="center"/>
            </w:pPr>
            <w:r>
              <w:t>AM</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201951B" w14:textId="77777777" w:rsidR="00AD1917" w:rsidRDefault="00BB7672">
            <w:pPr>
              <w:pStyle w:val="TableText"/>
            </w:pPr>
            <w:r>
              <w:t>Note added to section 2.3 regarding KEL and error code.</w:t>
            </w:r>
          </w:p>
        </w:tc>
      </w:tr>
      <w:tr w:rsidR="00AD1917" w14:paraId="59D69A03"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B915F76" w14:textId="77777777" w:rsidR="00AD1917" w:rsidRDefault="00BB7672">
            <w:pPr>
              <w:pStyle w:val="TableText"/>
              <w:jc w:val="center"/>
              <w:rPr>
                <w:szCs w:val="20"/>
              </w:rPr>
            </w:pPr>
            <w:r>
              <w:rPr>
                <w:szCs w:val="20"/>
              </w:rPr>
              <w:t>V1.8</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307FAC6" w14:textId="77777777" w:rsidR="00AD1917" w:rsidRDefault="00BB7672">
            <w:pPr>
              <w:pStyle w:val="TableText"/>
              <w:jc w:val="center"/>
              <w:rPr>
                <w:szCs w:val="20"/>
              </w:rPr>
            </w:pPr>
            <w:r>
              <w:rPr>
                <w:szCs w:val="20"/>
              </w:rPr>
              <w:t>07/08/2020</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42C4DA7" w14:textId="77777777" w:rsidR="00AD1917" w:rsidRDefault="00BB7672">
            <w:pPr>
              <w:pStyle w:val="TableText"/>
              <w:jc w:val="center"/>
            </w:pPr>
            <w:r>
              <w:t>EB</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2ABE3B3" w14:textId="77777777" w:rsidR="00AD1917" w:rsidRDefault="00BB7672">
            <w:pPr>
              <w:pStyle w:val="TableText"/>
            </w:pPr>
            <w:r>
              <w:t>Updated abstract. Minor clarifications for flow and consistency. Section 1.3 separated into new Section 2 and all subsequent sections renumbered.</w:t>
            </w:r>
          </w:p>
          <w:p w14:paraId="574B104F" w14:textId="77777777" w:rsidR="00AD1917" w:rsidRDefault="00BB7672">
            <w:pPr>
              <w:pStyle w:val="TableText"/>
            </w:pPr>
            <w:r>
              <w:t>Added Section 2.1 Search Parameters (was within Section 1.3)</w:t>
            </w:r>
          </w:p>
          <w:p w14:paraId="75BD8F12" w14:textId="77777777" w:rsidR="00AD1917" w:rsidRDefault="00BB7672">
            <w:pPr>
              <w:pStyle w:val="TableText"/>
            </w:pPr>
            <w:r>
              <w:t>Restructured Section 2.2 Authorisation to Query a Declaration (was Section 1.3.1)</w:t>
            </w:r>
          </w:p>
          <w:p w14:paraId="0426A6B8" w14:textId="77777777" w:rsidR="00AD1917" w:rsidRDefault="00BB7672">
            <w:pPr>
              <w:pStyle w:val="TableText"/>
            </w:pPr>
            <w:r>
              <w:t>Section 1.3.1.2.1 and 1.3.1.3.1 Removed</w:t>
            </w:r>
          </w:p>
        </w:tc>
      </w:tr>
      <w:tr w:rsidR="00AD1917" w14:paraId="5E065D63"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8DF55A3" w14:textId="77777777" w:rsidR="00AD1917" w:rsidRDefault="00BB7672">
            <w:pPr>
              <w:pStyle w:val="TableText"/>
              <w:jc w:val="center"/>
              <w:rPr>
                <w:szCs w:val="20"/>
              </w:rPr>
            </w:pPr>
            <w:r>
              <w:rPr>
                <w:szCs w:val="20"/>
              </w:rPr>
              <w:t>V1.9</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AE4FAF2" w14:textId="77777777" w:rsidR="00AD1917" w:rsidRDefault="00BB7672">
            <w:pPr>
              <w:pStyle w:val="TableText"/>
              <w:jc w:val="center"/>
              <w:rPr>
                <w:szCs w:val="20"/>
              </w:rPr>
            </w:pPr>
            <w:r>
              <w:rPr>
                <w:szCs w:val="20"/>
              </w:rPr>
              <w:t>11/08/2020</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D7C009D" w14:textId="77777777" w:rsidR="00AD1917" w:rsidRDefault="00BB7672">
            <w:pPr>
              <w:pStyle w:val="TableText"/>
              <w:jc w:val="center"/>
            </w:pPr>
            <w:r>
              <w:t>AM</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93053B0" w14:textId="77777777" w:rsidR="00AD1917" w:rsidRDefault="00BB7672">
            <w:pPr>
              <w:pStyle w:val="TableText"/>
            </w:pPr>
            <w:r>
              <w:t>Replaced X-Submitter-Identifier to Submitter Identifier</w:t>
            </w:r>
          </w:p>
          <w:p w14:paraId="3E0759CF" w14:textId="77777777" w:rsidR="00AD1917" w:rsidRDefault="00BB7672">
            <w:pPr>
              <w:pStyle w:val="TableText"/>
            </w:pPr>
            <w:r>
              <w:t>Reference 4 added.</w:t>
            </w:r>
          </w:p>
          <w:p w14:paraId="3B0D2FFE" w14:textId="77777777" w:rsidR="00AD1917" w:rsidRDefault="00BB7672">
            <w:pPr>
              <w:pStyle w:val="TableText"/>
            </w:pPr>
            <w:r>
              <w:t>Section 2.2 para 1 and bullet 3 – updated.</w:t>
            </w:r>
          </w:p>
          <w:p w14:paraId="03F6FC4B" w14:textId="77777777" w:rsidR="00AD1917" w:rsidRDefault="00BB7672">
            <w:pPr>
              <w:pStyle w:val="TableText"/>
            </w:pPr>
            <w:r>
              <w:t>Section 2.2.3 updated.</w:t>
            </w:r>
          </w:p>
          <w:p w14:paraId="353974A1" w14:textId="77777777" w:rsidR="00AD1917" w:rsidRDefault="00BB7672">
            <w:pPr>
              <w:pStyle w:val="TableText"/>
            </w:pPr>
            <w:r>
              <w:t>Section 2.2.3.1 updated.</w:t>
            </w:r>
          </w:p>
          <w:p w14:paraId="783C24D8" w14:textId="77777777" w:rsidR="00AD1917" w:rsidRDefault="00BB7672">
            <w:pPr>
              <w:pStyle w:val="TableText"/>
            </w:pPr>
            <w:r>
              <w:t xml:space="preserve">Table in section 3.2 </w:t>
            </w:r>
            <w:proofErr w:type="spellStart"/>
            <w:r>
              <w:t>SubmitterID</w:t>
            </w:r>
            <w:proofErr w:type="spellEnd"/>
            <w:r>
              <w:t xml:space="preserve"> updated.</w:t>
            </w:r>
          </w:p>
          <w:p w14:paraId="365E62F0" w14:textId="77777777" w:rsidR="00AD1917" w:rsidRDefault="00BB7672">
            <w:pPr>
              <w:pStyle w:val="TableText"/>
            </w:pPr>
            <w:r>
              <w:t>Section 3.3 updated.</w:t>
            </w:r>
          </w:p>
        </w:tc>
      </w:tr>
      <w:tr w:rsidR="00AD1917" w14:paraId="66E2E661"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53994C1" w14:textId="77777777" w:rsidR="00AD1917" w:rsidRDefault="00BB7672">
            <w:pPr>
              <w:pStyle w:val="TableText"/>
              <w:jc w:val="center"/>
              <w:rPr>
                <w:szCs w:val="20"/>
              </w:rPr>
            </w:pPr>
            <w:r>
              <w:rPr>
                <w:szCs w:val="20"/>
              </w:rPr>
              <w:t>V2.0</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D0C7844" w14:textId="77777777" w:rsidR="00AD1917" w:rsidRDefault="00BB7672">
            <w:pPr>
              <w:pStyle w:val="TableText"/>
              <w:jc w:val="center"/>
              <w:rPr>
                <w:szCs w:val="20"/>
              </w:rPr>
            </w:pPr>
            <w:r>
              <w:rPr>
                <w:szCs w:val="20"/>
              </w:rPr>
              <w:t>21/08/2020</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26EC5D5" w14:textId="77777777" w:rsidR="00AD1917" w:rsidRDefault="00BB7672">
            <w:pPr>
              <w:pStyle w:val="TableText"/>
              <w:jc w:val="center"/>
            </w:pPr>
            <w:r>
              <w:t>RKC</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EA86368" w14:textId="77777777" w:rsidR="00AD1917" w:rsidRDefault="00BB7672">
            <w:pPr>
              <w:pStyle w:val="TableText"/>
            </w:pPr>
            <w:r>
              <w:t>Section 5.2 ROE – Route of Entry Updated with new ROE Codes</w:t>
            </w:r>
          </w:p>
          <w:p w14:paraId="2CFA5D41" w14:textId="77777777" w:rsidR="00AD1917" w:rsidRDefault="00BB7672">
            <w:pPr>
              <w:pStyle w:val="TableText"/>
            </w:pPr>
            <w:r>
              <w:t>New Section 5.2.1 ROE Control Severity</w:t>
            </w:r>
          </w:p>
          <w:p w14:paraId="1BD8639A" w14:textId="77777777" w:rsidR="00AD1917" w:rsidRDefault="00BB7672">
            <w:pPr>
              <w:pStyle w:val="TableText"/>
            </w:pPr>
            <w:r>
              <w:t xml:space="preserve">New Section 5.2.2 ROEs for </w:t>
            </w:r>
            <w:proofErr w:type="spellStart"/>
            <w:r>
              <w:t>Prelodged</w:t>
            </w:r>
            <w:proofErr w:type="spellEnd"/>
            <w:r>
              <w:t xml:space="preserve"> Declarations</w:t>
            </w:r>
          </w:p>
          <w:p w14:paraId="5771CE61" w14:textId="77777777" w:rsidR="00AD1917" w:rsidRDefault="00BB7672">
            <w:pPr>
              <w:pStyle w:val="TableText"/>
            </w:pPr>
            <w:r>
              <w:t>New Section 5.2.3 ROEs for Frontier Declarations</w:t>
            </w:r>
          </w:p>
          <w:p w14:paraId="44074B5C" w14:textId="77777777" w:rsidR="00AD1917" w:rsidRDefault="00BB7672">
            <w:pPr>
              <w:pStyle w:val="TableText"/>
            </w:pPr>
            <w:r>
              <w:rPr>
                <w:color w:val="333333"/>
                <w:sz w:val="21"/>
                <w:szCs w:val="21"/>
              </w:rPr>
              <w:t>Removed Code 13 from the table as per ILI Service Design</w:t>
            </w:r>
          </w:p>
        </w:tc>
      </w:tr>
      <w:tr w:rsidR="00AD1917" w14:paraId="605F230B"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9AD0EE7" w14:textId="77777777" w:rsidR="00AD1917" w:rsidRDefault="00BB7672">
            <w:pPr>
              <w:pStyle w:val="TableText"/>
              <w:jc w:val="center"/>
              <w:rPr>
                <w:szCs w:val="20"/>
              </w:rPr>
            </w:pPr>
            <w:r>
              <w:rPr>
                <w:szCs w:val="20"/>
              </w:rPr>
              <w:t>V2.1</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F216A77" w14:textId="77777777" w:rsidR="00AD1917" w:rsidRDefault="00BB7672">
            <w:pPr>
              <w:pStyle w:val="TableText"/>
              <w:jc w:val="center"/>
              <w:rPr>
                <w:szCs w:val="20"/>
              </w:rPr>
            </w:pPr>
            <w:r>
              <w:rPr>
                <w:szCs w:val="20"/>
              </w:rPr>
              <w:t>27/10/2020</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FFE3A0F" w14:textId="77777777" w:rsidR="00AD1917" w:rsidRDefault="00BB7672">
            <w:pPr>
              <w:pStyle w:val="TableText"/>
              <w:jc w:val="center"/>
            </w:pPr>
            <w:r>
              <w:t>AO</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70641C5" w14:textId="77777777" w:rsidR="00AD1917" w:rsidRDefault="00BB7672">
            <w:pPr>
              <w:pStyle w:val="TableText"/>
            </w:pPr>
            <w:bookmarkStart w:id="196" w:name="_Hlk56083175"/>
            <w:r>
              <w:t xml:space="preserve">Updated note in section 3.3 following resolution of KEL ID 303 </w:t>
            </w:r>
          </w:p>
          <w:p w14:paraId="1615E0D6" w14:textId="77777777" w:rsidR="00AD1917" w:rsidRDefault="00BB7672">
            <w:pPr>
              <w:pStyle w:val="TableText"/>
            </w:pPr>
            <w:r>
              <w:t>Added description of the DIS response in the event of an error and included a sample XML</w:t>
            </w:r>
            <w:bookmarkEnd w:id="196"/>
          </w:p>
        </w:tc>
      </w:tr>
      <w:tr w:rsidR="00AD1917" w14:paraId="4540F5B6"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CD04AC4" w14:textId="77777777" w:rsidR="00AD1917" w:rsidRDefault="00BB7672">
            <w:pPr>
              <w:pStyle w:val="TableText"/>
              <w:jc w:val="center"/>
              <w:rPr>
                <w:szCs w:val="20"/>
              </w:rPr>
            </w:pPr>
            <w:r>
              <w:rPr>
                <w:szCs w:val="20"/>
              </w:rPr>
              <w:t>V2.2</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DD11F04" w14:textId="77777777" w:rsidR="00AD1917" w:rsidRDefault="00BB7672">
            <w:pPr>
              <w:pStyle w:val="TableText"/>
              <w:jc w:val="center"/>
              <w:rPr>
                <w:szCs w:val="20"/>
              </w:rPr>
            </w:pPr>
            <w:r>
              <w:rPr>
                <w:szCs w:val="20"/>
              </w:rPr>
              <w:t>10/12/2020</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A9F9FCF" w14:textId="77777777" w:rsidR="00AD1917" w:rsidRDefault="00BB7672">
            <w:pPr>
              <w:pStyle w:val="TableText"/>
              <w:jc w:val="center"/>
            </w:pPr>
            <w:r>
              <w:t>AO</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8C2D3B7" w14:textId="77777777" w:rsidR="00AD1917" w:rsidRDefault="00BB7672">
            <w:pPr>
              <w:pStyle w:val="TableText"/>
            </w:pPr>
            <w:r>
              <w:t>Section 2 Declaration Information Service Functional Overview: Added clarification that for export declarations that are re-arrived, DIS will receive the state change notification data from ILE and the query service will support the return of the declaration status data that has been provided by ILE.</w:t>
            </w:r>
          </w:p>
        </w:tc>
      </w:tr>
      <w:tr w:rsidR="00AD1917" w14:paraId="75392770"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81F25F9" w14:textId="77777777" w:rsidR="00AD1917" w:rsidRDefault="00BB7672">
            <w:pPr>
              <w:pStyle w:val="TableText"/>
              <w:jc w:val="center"/>
              <w:rPr>
                <w:szCs w:val="20"/>
              </w:rPr>
            </w:pPr>
            <w:r>
              <w:rPr>
                <w:szCs w:val="20"/>
              </w:rPr>
              <w:t>V2.3</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E00C004" w14:textId="77777777" w:rsidR="00AD1917" w:rsidRDefault="00BB7672">
            <w:pPr>
              <w:pStyle w:val="TableText"/>
              <w:jc w:val="center"/>
              <w:rPr>
                <w:szCs w:val="20"/>
              </w:rPr>
            </w:pPr>
            <w:r>
              <w:rPr>
                <w:szCs w:val="20"/>
              </w:rPr>
              <w:t>11/02/2021</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DD304E9" w14:textId="77777777" w:rsidR="00AD1917" w:rsidRDefault="00BB7672">
            <w:pPr>
              <w:pStyle w:val="TableText"/>
              <w:jc w:val="center"/>
            </w:pPr>
            <w:r>
              <w:t>PL</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37045F9" w14:textId="77777777" w:rsidR="00AD1917" w:rsidRDefault="00BB7672">
            <w:pPr>
              <w:pStyle w:val="TableText"/>
            </w:pPr>
            <w:r>
              <w:t>Section 5.1 updated to clarify ICS codes sent for Inventory Linked Imports and Exports.</w:t>
            </w:r>
          </w:p>
        </w:tc>
      </w:tr>
      <w:tr w:rsidR="00AD1917" w14:paraId="15FCB85D"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CAAE68E" w14:textId="77777777" w:rsidR="00AD1917" w:rsidRDefault="00BB7672">
            <w:pPr>
              <w:pStyle w:val="TableText"/>
              <w:jc w:val="center"/>
              <w:rPr>
                <w:szCs w:val="20"/>
              </w:rPr>
            </w:pPr>
            <w:r>
              <w:rPr>
                <w:szCs w:val="20"/>
              </w:rPr>
              <w:lastRenderedPageBreak/>
              <w:t>V2.4</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35B9A99" w14:textId="77777777" w:rsidR="00AD1917" w:rsidRDefault="00BB7672">
            <w:pPr>
              <w:pStyle w:val="TableText"/>
              <w:jc w:val="center"/>
              <w:rPr>
                <w:szCs w:val="20"/>
              </w:rPr>
            </w:pPr>
            <w:r>
              <w:rPr>
                <w:szCs w:val="20"/>
              </w:rPr>
              <w:t>25/02/2021</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C469E38" w14:textId="77777777" w:rsidR="00AD1917" w:rsidRDefault="00BB7672">
            <w:pPr>
              <w:pStyle w:val="TableText"/>
              <w:jc w:val="center"/>
            </w:pPr>
            <w:r>
              <w:t>PL</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C30C4DB" w14:textId="77777777" w:rsidR="00AD1917" w:rsidRDefault="00BB7672">
            <w:pPr>
              <w:pStyle w:val="TableText"/>
            </w:pPr>
            <w:r>
              <w:t>Updated Section 2.2. and 2.2.1 to clarify the parties who are permitted to query declarations.</w:t>
            </w:r>
          </w:p>
        </w:tc>
      </w:tr>
      <w:tr w:rsidR="00AD1917" w14:paraId="307E5937"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B39811C" w14:textId="77777777" w:rsidR="00AD1917" w:rsidRDefault="00BB7672">
            <w:pPr>
              <w:pStyle w:val="TableText"/>
              <w:jc w:val="center"/>
              <w:rPr>
                <w:szCs w:val="20"/>
              </w:rPr>
            </w:pPr>
            <w:r>
              <w:rPr>
                <w:szCs w:val="20"/>
              </w:rPr>
              <w:t>V2.5</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81AC0EE" w14:textId="77777777" w:rsidR="00AD1917" w:rsidRDefault="00BB7672">
            <w:pPr>
              <w:pStyle w:val="TableText"/>
              <w:jc w:val="center"/>
              <w:rPr>
                <w:szCs w:val="20"/>
              </w:rPr>
            </w:pPr>
            <w:r>
              <w:rPr>
                <w:szCs w:val="20"/>
              </w:rPr>
              <w:t>06/10/21</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5680EF4" w14:textId="77777777" w:rsidR="00AD1917" w:rsidRDefault="00BB7672">
            <w:pPr>
              <w:pStyle w:val="TableText"/>
              <w:jc w:val="center"/>
            </w:pPr>
            <w:r>
              <w:t>RKC</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4126BBA" w14:textId="77777777" w:rsidR="00AD1917" w:rsidRDefault="00BB7672">
            <w:pPr>
              <w:pStyle w:val="TableText"/>
            </w:pPr>
            <w:r>
              <w:t>Document Control Heading</w:t>
            </w:r>
          </w:p>
          <w:p w14:paraId="51BB842E" w14:textId="77777777" w:rsidR="00AD1917" w:rsidRDefault="00BB7672">
            <w:pPr>
              <w:pStyle w:val="TableText"/>
            </w:pPr>
            <w:r>
              <w:t xml:space="preserve">Updated Section 5.1 with new 3 </w:t>
            </w:r>
            <w:proofErr w:type="spellStart"/>
            <w:r>
              <w:t>SubSections</w:t>
            </w:r>
            <w:proofErr w:type="spellEnd"/>
          </w:p>
          <w:p w14:paraId="21CAA8BD" w14:textId="77777777" w:rsidR="00AD1917" w:rsidRDefault="00BB7672">
            <w:pPr>
              <w:pStyle w:val="TableText"/>
            </w:pPr>
            <w:r>
              <w:t>Section 5.1.1 ICS – Uncleared Status</w:t>
            </w:r>
          </w:p>
          <w:p w14:paraId="76B80DD5" w14:textId="77777777" w:rsidR="00AD1917" w:rsidRDefault="00BB7672">
            <w:pPr>
              <w:pStyle w:val="TableText"/>
            </w:pPr>
            <w:r>
              <w:t>Section 5.1.2 ICS – Cleared Status</w:t>
            </w:r>
          </w:p>
          <w:p w14:paraId="0DF7A6E8" w14:textId="77777777" w:rsidR="00AD1917" w:rsidRDefault="00BB7672">
            <w:pPr>
              <w:pStyle w:val="TableText"/>
            </w:pPr>
            <w:r>
              <w:t>Section 5.1.3 ICS – Rejected Status</w:t>
            </w:r>
          </w:p>
          <w:p w14:paraId="70CAD5F0" w14:textId="77777777" w:rsidR="00AD1917" w:rsidRDefault="00BB7672">
            <w:pPr>
              <w:pStyle w:val="TableText"/>
            </w:pPr>
            <w:r>
              <w:t>Deleted an old Section referencing SOE Codes, as it is referenced in a separate dual running services document.</w:t>
            </w:r>
          </w:p>
        </w:tc>
      </w:tr>
      <w:tr w:rsidR="00AD1917" w14:paraId="1DB9720F"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A3164B9" w14:textId="77777777" w:rsidR="00AD1917" w:rsidRDefault="00BB7672">
            <w:pPr>
              <w:pStyle w:val="TableText"/>
              <w:jc w:val="center"/>
              <w:rPr>
                <w:szCs w:val="20"/>
              </w:rPr>
            </w:pPr>
            <w:r>
              <w:rPr>
                <w:szCs w:val="20"/>
              </w:rPr>
              <w:t>V2.6</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3F213ED" w14:textId="77777777" w:rsidR="00AD1917" w:rsidRDefault="00BB7672">
            <w:pPr>
              <w:pStyle w:val="TableText"/>
              <w:jc w:val="center"/>
              <w:rPr>
                <w:szCs w:val="20"/>
              </w:rPr>
            </w:pPr>
            <w:r>
              <w:rPr>
                <w:szCs w:val="20"/>
              </w:rPr>
              <w:t>26/11/2021</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8F35BB8" w14:textId="77777777" w:rsidR="00AD1917" w:rsidRDefault="00BB7672">
            <w:pPr>
              <w:pStyle w:val="TableText"/>
              <w:jc w:val="center"/>
            </w:pPr>
            <w:r>
              <w:t>BV</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B12558A" w14:textId="77777777" w:rsidR="00AD1917" w:rsidRDefault="00BB7672">
            <w:pPr>
              <w:pStyle w:val="TableText"/>
            </w:pPr>
            <w:r>
              <w:t>Updated sections 1.1 and 1.2 and 2.0 to include the new query types.</w:t>
            </w:r>
          </w:p>
          <w:p w14:paraId="09689C14" w14:textId="77777777" w:rsidR="00AD1917" w:rsidRDefault="00BB7672">
            <w:pPr>
              <w:pStyle w:val="TableText"/>
            </w:pPr>
            <w:r>
              <w:t xml:space="preserve">Updated section and subsection references in section 2.1 </w:t>
            </w:r>
          </w:p>
          <w:p w14:paraId="0D385202" w14:textId="77777777" w:rsidR="00AD1917" w:rsidRDefault="00BB7672">
            <w:pPr>
              <w:pStyle w:val="TableText"/>
            </w:pPr>
            <w:r>
              <w:t>Added section 2.2 and subsections to describe the new Declaration Version Query</w:t>
            </w:r>
          </w:p>
          <w:p w14:paraId="44AEC6AE" w14:textId="77777777" w:rsidR="00AD1917" w:rsidRDefault="00BB7672">
            <w:pPr>
              <w:pStyle w:val="TableText"/>
            </w:pPr>
            <w:r>
              <w:t>Added section 2.3 and subsections to describe the new Search Declarations Query</w:t>
            </w:r>
          </w:p>
          <w:p w14:paraId="0008E4A5" w14:textId="77777777" w:rsidR="00AD1917" w:rsidRDefault="00BB7672">
            <w:pPr>
              <w:pStyle w:val="TableText"/>
            </w:pPr>
            <w:r>
              <w:t xml:space="preserve">Added constraint for return of export declarations for the Search Declarations Query in section 2.4 and sub-section </w:t>
            </w:r>
            <w:proofErr w:type="gramStart"/>
            <w:r>
              <w:t>2.4.2</w:t>
            </w:r>
            <w:proofErr w:type="gramEnd"/>
          </w:p>
          <w:p w14:paraId="703842D7" w14:textId="77777777" w:rsidR="00AD1917" w:rsidRDefault="00BB7672">
            <w:pPr>
              <w:pStyle w:val="TableText"/>
            </w:pPr>
            <w:r>
              <w:t>Added section 3.2 and subsections to describe the Interface Definition for the new Declaration Version Query</w:t>
            </w:r>
          </w:p>
          <w:p w14:paraId="39691516" w14:textId="77777777" w:rsidR="00AD1917" w:rsidRDefault="00BB7672">
            <w:pPr>
              <w:pStyle w:val="TableText"/>
            </w:pPr>
            <w:r>
              <w:t>Added section 3.3 and subsections to describe the Interface Definitions for the new Search Declarations Query</w:t>
            </w:r>
          </w:p>
          <w:p w14:paraId="0F5AD286" w14:textId="77777777" w:rsidR="00AD1917" w:rsidRDefault="00BB7672">
            <w:pPr>
              <w:pStyle w:val="TableText"/>
            </w:pPr>
            <w:r>
              <w:t xml:space="preserve">Removed incorrect non-numeric ICS codes F and C from the table in section </w:t>
            </w:r>
            <w:proofErr w:type="gramStart"/>
            <w:r>
              <w:t>5.1.1</w:t>
            </w:r>
            <w:proofErr w:type="gramEnd"/>
          </w:p>
          <w:p w14:paraId="2A4B16E1" w14:textId="77777777" w:rsidR="00AD1917" w:rsidRDefault="00BB7672">
            <w:pPr>
              <w:pStyle w:val="TableText"/>
            </w:pPr>
            <w:r>
              <w:t>Removed incorrect non-numeric ICS code D from the table in section 5.1.2</w:t>
            </w:r>
          </w:p>
        </w:tc>
      </w:tr>
      <w:tr w:rsidR="00AD1917" w14:paraId="63214B16"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E596564" w14:textId="77777777" w:rsidR="00AD1917" w:rsidRDefault="00BB7672">
            <w:pPr>
              <w:pStyle w:val="TableText"/>
              <w:jc w:val="center"/>
              <w:rPr>
                <w:szCs w:val="20"/>
              </w:rPr>
            </w:pPr>
            <w:r>
              <w:rPr>
                <w:szCs w:val="20"/>
              </w:rPr>
              <w:t>V2.7</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6939327" w14:textId="77777777" w:rsidR="00AD1917" w:rsidRDefault="00BB7672">
            <w:pPr>
              <w:pStyle w:val="TableText"/>
              <w:jc w:val="center"/>
              <w:rPr>
                <w:szCs w:val="20"/>
              </w:rPr>
            </w:pPr>
            <w:r>
              <w:rPr>
                <w:szCs w:val="20"/>
              </w:rPr>
              <w:t>13/12/2021</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68139AE" w14:textId="77777777" w:rsidR="00AD1917" w:rsidRDefault="00BB7672">
            <w:pPr>
              <w:pStyle w:val="TableText"/>
              <w:jc w:val="center"/>
            </w:pPr>
            <w:r>
              <w:t>BV</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68E7B16" w14:textId="77777777" w:rsidR="00AD1917" w:rsidRDefault="00BB7672">
            <w:pPr>
              <w:pStyle w:val="TableText"/>
            </w:pPr>
            <w:r>
              <w:t>Clarification of the new DIS search functionality naming, to be included in the CDS 3.6.0 release in section 1.2.</w:t>
            </w:r>
          </w:p>
          <w:p w14:paraId="5314E1A5" w14:textId="77777777" w:rsidR="00AD1917" w:rsidRDefault="00BB7672">
            <w:pPr>
              <w:pStyle w:val="TableText"/>
            </w:pPr>
            <w:r>
              <w:t xml:space="preserve">Clarification of the “Conditions/Notes” entry for the </w:t>
            </w:r>
            <w:proofErr w:type="spellStart"/>
            <w:r>
              <w:t>DeclarationStatus</w:t>
            </w:r>
            <w:proofErr w:type="spellEnd"/>
            <w:r>
              <w:t xml:space="preserve"> data element in the Declaration Summary Query request parameter table in section 3.3.1.</w:t>
            </w:r>
          </w:p>
        </w:tc>
      </w:tr>
      <w:tr w:rsidR="00AD1917" w14:paraId="11A2B7AE"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F4A6429" w14:textId="77777777" w:rsidR="00AD1917" w:rsidRDefault="00BB7672">
            <w:pPr>
              <w:pStyle w:val="TableText"/>
              <w:jc w:val="center"/>
              <w:rPr>
                <w:szCs w:val="20"/>
              </w:rPr>
            </w:pPr>
            <w:r>
              <w:rPr>
                <w:szCs w:val="20"/>
              </w:rPr>
              <w:t>V2.8</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3F13237" w14:textId="77777777" w:rsidR="00AD1917" w:rsidRDefault="00BB7672">
            <w:pPr>
              <w:pStyle w:val="TableText"/>
              <w:jc w:val="center"/>
              <w:rPr>
                <w:szCs w:val="20"/>
              </w:rPr>
            </w:pPr>
            <w:r>
              <w:rPr>
                <w:szCs w:val="20"/>
              </w:rPr>
              <w:t>16/02/2022</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7204019" w14:textId="77777777" w:rsidR="00AD1917" w:rsidRDefault="00BB7672">
            <w:pPr>
              <w:pStyle w:val="TableText"/>
              <w:jc w:val="center"/>
            </w:pPr>
            <w:r>
              <w:t>SO, EC</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B47C9F0" w14:textId="77777777" w:rsidR="00AD1917" w:rsidRDefault="00BB7672">
            <w:pPr>
              <w:pStyle w:val="TableText"/>
              <w:rPr>
                <w:szCs w:val="20"/>
              </w:rPr>
            </w:pPr>
            <w:r>
              <w:rPr>
                <w:szCs w:val="20"/>
              </w:rPr>
              <w:t>Document updated for the inclusion of the Full Declaration Query</w:t>
            </w:r>
          </w:p>
          <w:p w14:paraId="4C1AC145" w14:textId="77777777" w:rsidR="00AD1917" w:rsidRDefault="00BB7672">
            <w:pPr>
              <w:suppressAutoHyphens w:val="0"/>
              <w:textAlignment w:val="auto"/>
              <w:rPr>
                <w:rFonts w:cs="Arial"/>
                <w:sz w:val="20"/>
                <w:szCs w:val="20"/>
              </w:rPr>
            </w:pPr>
            <w:r>
              <w:rPr>
                <w:rFonts w:cs="Arial"/>
                <w:sz w:val="20"/>
                <w:szCs w:val="20"/>
              </w:rPr>
              <w:t xml:space="preserve">Section 1.2 </w:t>
            </w:r>
            <w:proofErr w:type="gramStart"/>
            <w:r>
              <w:rPr>
                <w:rFonts w:cs="Arial"/>
                <w:sz w:val="20"/>
                <w:szCs w:val="20"/>
              </w:rPr>
              <w:t>Background  -</w:t>
            </w:r>
            <w:proofErr w:type="gramEnd"/>
            <w:r>
              <w:rPr>
                <w:rFonts w:cs="Arial"/>
                <w:sz w:val="20"/>
                <w:szCs w:val="20"/>
              </w:rPr>
              <w:t xml:space="preserve"> Modified line ‘Sections 2.1, 2.2 and 2.3’ to ‘Sections 2.1, 2.2, 2.3 and 2.4’</w:t>
            </w:r>
          </w:p>
          <w:p w14:paraId="3975600A" w14:textId="77777777" w:rsidR="00AD1917" w:rsidRDefault="00BB7672">
            <w:pPr>
              <w:suppressAutoHyphens w:val="0"/>
              <w:textAlignment w:val="auto"/>
              <w:rPr>
                <w:rFonts w:cs="Arial"/>
                <w:sz w:val="20"/>
                <w:szCs w:val="20"/>
              </w:rPr>
            </w:pPr>
            <w:r>
              <w:rPr>
                <w:rFonts w:cs="Arial"/>
                <w:sz w:val="20"/>
                <w:szCs w:val="20"/>
              </w:rPr>
              <w:t xml:space="preserve">Section 2 Declaration Information Service </w:t>
            </w:r>
            <w:proofErr w:type="gramStart"/>
            <w:r>
              <w:rPr>
                <w:rFonts w:cs="Arial"/>
                <w:sz w:val="20"/>
                <w:szCs w:val="20"/>
              </w:rPr>
              <w:t>Functional  Overview</w:t>
            </w:r>
            <w:proofErr w:type="gramEnd"/>
            <w:r>
              <w:rPr>
                <w:rFonts w:cs="Arial"/>
                <w:sz w:val="20"/>
                <w:szCs w:val="20"/>
              </w:rPr>
              <w:t xml:space="preserve"> – Modified line ‘declarations using three types of query’ to ‘declarations using four types of query’</w:t>
            </w:r>
          </w:p>
          <w:p w14:paraId="66F22FA7" w14:textId="77777777" w:rsidR="00AD1917" w:rsidRDefault="00BB7672">
            <w:pPr>
              <w:suppressAutoHyphens w:val="0"/>
              <w:textAlignment w:val="auto"/>
              <w:rPr>
                <w:rFonts w:cs="Arial"/>
                <w:sz w:val="20"/>
                <w:szCs w:val="20"/>
              </w:rPr>
            </w:pPr>
            <w:r>
              <w:rPr>
                <w:rFonts w:cs="Arial"/>
                <w:sz w:val="20"/>
                <w:szCs w:val="20"/>
              </w:rPr>
              <w:t>Added the following sections:</w:t>
            </w:r>
          </w:p>
          <w:p w14:paraId="741B1991" w14:textId="77777777" w:rsidR="00AD1917" w:rsidRDefault="00BB7672">
            <w:pPr>
              <w:pStyle w:val="ListParagraph"/>
              <w:numPr>
                <w:ilvl w:val="0"/>
                <w:numId w:val="41"/>
              </w:numPr>
              <w:suppressAutoHyphens w:val="0"/>
              <w:textAlignment w:val="auto"/>
              <w:rPr>
                <w:rFonts w:ascii="Arial" w:hAnsi="Arial" w:cs="Arial"/>
                <w:sz w:val="20"/>
                <w:szCs w:val="20"/>
              </w:rPr>
            </w:pPr>
            <w:r>
              <w:rPr>
                <w:rFonts w:ascii="Arial" w:hAnsi="Arial" w:cs="Arial"/>
                <w:sz w:val="20"/>
                <w:szCs w:val="20"/>
              </w:rPr>
              <w:t>Section 2.4 Full Declaration Query</w:t>
            </w:r>
          </w:p>
          <w:p w14:paraId="4EB0D233" w14:textId="77777777" w:rsidR="00AD1917" w:rsidRDefault="00BB7672">
            <w:pPr>
              <w:pStyle w:val="ListParagraph"/>
              <w:numPr>
                <w:ilvl w:val="0"/>
                <w:numId w:val="41"/>
              </w:numPr>
              <w:suppressAutoHyphens w:val="0"/>
              <w:textAlignment w:val="auto"/>
              <w:rPr>
                <w:rFonts w:ascii="Arial" w:hAnsi="Arial" w:cs="Arial"/>
                <w:sz w:val="20"/>
                <w:szCs w:val="20"/>
              </w:rPr>
            </w:pPr>
            <w:r>
              <w:rPr>
                <w:rFonts w:ascii="Arial" w:hAnsi="Arial" w:cs="Arial"/>
                <w:sz w:val="20"/>
                <w:szCs w:val="20"/>
              </w:rPr>
              <w:t>Section 2.4.1 Search Parameters</w:t>
            </w:r>
          </w:p>
          <w:p w14:paraId="707CD88C" w14:textId="77777777" w:rsidR="00AD1917" w:rsidRDefault="00BB7672">
            <w:pPr>
              <w:pStyle w:val="ListParagraph"/>
              <w:numPr>
                <w:ilvl w:val="0"/>
                <w:numId w:val="41"/>
              </w:numPr>
              <w:suppressAutoHyphens w:val="0"/>
              <w:textAlignment w:val="auto"/>
              <w:rPr>
                <w:rFonts w:ascii="Arial" w:hAnsi="Arial" w:cs="Arial"/>
                <w:sz w:val="20"/>
                <w:szCs w:val="20"/>
              </w:rPr>
            </w:pPr>
            <w:r>
              <w:rPr>
                <w:rFonts w:ascii="Arial" w:hAnsi="Arial" w:cs="Arial"/>
                <w:sz w:val="20"/>
                <w:szCs w:val="20"/>
              </w:rPr>
              <w:t>Section 2.4.2 Response Fields</w:t>
            </w:r>
          </w:p>
          <w:p w14:paraId="008C73E4" w14:textId="77777777" w:rsidR="00AD1917" w:rsidRDefault="00BB7672">
            <w:pPr>
              <w:pStyle w:val="ListParagraph"/>
              <w:numPr>
                <w:ilvl w:val="0"/>
                <w:numId w:val="41"/>
              </w:numPr>
              <w:suppressAutoHyphens w:val="0"/>
              <w:textAlignment w:val="auto"/>
              <w:rPr>
                <w:rFonts w:ascii="Arial" w:hAnsi="Arial" w:cs="Arial"/>
                <w:sz w:val="20"/>
                <w:szCs w:val="20"/>
              </w:rPr>
            </w:pPr>
            <w:r>
              <w:rPr>
                <w:rFonts w:ascii="Arial" w:hAnsi="Arial" w:cs="Arial"/>
                <w:sz w:val="20"/>
                <w:szCs w:val="20"/>
              </w:rPr>
              <w:t>Section 3.4.1 Full Declaration Query - Request</w:t>
            </w:r>
          </w:p>
          <w:p w14:paraId="27469D37" w14:textId="77777777" w:rsidR="00AD1917" w:rsidRDefault="00BB7672">
            <w:pPr>
              <w:pStyle w:val="ListParagraph"/>
              <w:numPr>
                <w:ilvl w:val="0"/>
                <w:numId w:val="41"/>
              </w:numPr>
              <w:suppressAutoHyphens w:val="0"/>
              <w:textAlignment w:val="auto"/>
              <w:rPr>
                <w:rFonts w:ascii="Arial" w:hAnsi="Arial" w:cs="Arial"/>
                <w:sz w:val="20"/>
                <w:szCs w:val="20"/>
              </w:rPr>
            </w:pPr>
            <w:r>
              <w:rPr>
                <w:rFonts w:ascii="Arial" w:hAnsi="Arial" w:cs="Arial"/>
                <w:sz w:val="20"/>
                <w:szCs w:val="20"/>
              </w:rPr>
              <w:t>Section 3.4.2 Full Declaration Query – Response</w:t>
            </w:r>
          </w:p>
          <w:p w14:paraId="5B0A00FA" w14:textId="77777777" w:rsidR="00AD1917" w:rsidRDefault="00BB7672">
            <w:pPr>
              <w:pStyle w:val="ListParagraph"/>
              <w:numPr>
                <w:ilvl w:val="0"/>
                <w:numId w:val="41"/>
              </w:numPr>
              <w:suppressAutoHyphens w:val="0"/>
              <w:textAlignment w:val="auto"/>
              <w:rPr>
                <w:rFonts w:ascii="Arial" w:hAnsi="Arial" w:cs="Arial"/>
                <w:sz w:val="20"/>
                <w:szCs w:val="20"/>
              </w:rPr>
            </w:pPr>
            <w:r>
              <w:rPr>
                <w:rFonts w:ascii="Arial" w:hAnsi="Arial" w:cs="Arial"/>
                <w:sz w:val="20"/>
                <w:szCs w:val="20"/>
              </w:rPr>
              <w:t>Section 3.4.3 Full Declaration Query Response Condition</w:t>
            </w:r>
          </w:p>
          <w:p w14:paraId="29D44C6D" w14:textId="77777777" w:rsidR="00AD1917" w:rsidRDefault="00BB7672">
            <w:pPr>
              <w:pStyle w:val="ListParagraph"/>
              <w:numPr>
                <w:ilvl w:val="0"/>
                <w:numId w:val="41"/>
              </w:numPr>
              <w:suppressAutoHyphens w:val="0"/>
              <w:textAlignment w:val="auto"/>
              <w:rPr>
                <w:rFonts w:ascii="Arial" w:hAnsi="Arial" w:cs="Arial"/>
                <w:sz w:val="20"/>
                <w:szCs w:val="20"/>
              </w:rPr>
            </w:pPr>
            <w:r>
              <w:rPr>
                <w:rFonts w:ascii="Arial" w:hAnsi="Arial" w:cs="Arial"/>
                <w:sz w:val="20"/>
                <w:szCs w:val="20"/>
              </w:rPr>
              <w:t>Section 5.4 Coverage Amount Types</w:t>
            </w:r>
          </w:p>
          <w:p w14:paraId="5084CC69" w14:textId="77777777" w:rsidR="00AD1917" w:rsidRDefault="00BB7672">
            <w:pPr>
              <w:pStyle w:val="ListParagraph"/>
              <w:numPr>
                <w:ilvl w:val="0"/>
                <w:numId w:val="41"/>
              </w:numPr>
              <w:suppressAutoHyphens w:val="0"/>
              <w:textAlignment w:val="auto"/>
            </w:pPr>
            <w:r>
              <w:rPr>
                <w:rFonts w:ascii="Arial" w:hAnsi="Arial" w:cs="Arial"/>
                <w:sz w:val="20"/>
                <w:szCs w:val="20"/>
              </w:rPr>
              <w:t>Section 5.5 Security Amount Types</w:t>
            </w:r>
          </w:p>
        </w:tc>
      </w:tr>
      <w:tr w:rsidR="00AD1917" w14:paraId="1F53A831"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A6D5864" w14:textId="77777777" w:rsidR="00AD1917" w:rsidRDefault="00BB7672">
            <w:pPr>
              <w:pStyle w:val="TableText"/>
              <w:jc w:val="center"/>
            </w:pPr>
            <w:r>
              <w:t>V2.9</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FE4C76D" w14:textId="77777777" w:rsidR="00AD1917" w:rsidRDefault="00BB7672">
            <w:pPr>
              <w:pStyle w:val="TableText"/>
              <w:jc w:val="center"/>
            </w:pPr>
            <w:r>
              <w:t>11/03/2022</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6C364EF" w14:textId="77777777" w:rsidR="00AD1917" w:rsidRDefault="00BB7672">
            <w:pPr>
              <w:pStyle w:val="TableText"/>
              <w:jc w:val="center"/>
            </w:pPr>
            <w:r>
              <w:t>SO</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103F17A" w14:textId="77777777" w:rsidR="00AD1917" w:rsidRDefault="00BB7672">
            <w:pPr>
              <w:pStyle w:val="TableText"/>
            </w:pPr>
            <w:r>
              <w:t xml:space="preserve">Coverage Mode Code descriptions updated (see </w:t>
            </w:r>
            <w:proofErr w:type="spellStart"/>
            <w:r>
              <w:t>AccountDetails</w:t>
            </w:r>
            <w:proofErr w:type="spellEnd"/>
            <w:r>
              <w:t xml:space="preserve"> Object under Section 3.4.2 Full Declaration Query – Response</w:t>
            </w:r>
          </w:p>
        </w:tc>
      </w:tr>
      <w:tr w:rsidR="00AD1917" w14:paraId="7C2EEBCF"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7683597" w14:textId="77777777" w:rsidR="00AD1917" w:rsidRDefault="00BB7672">
            <w:pPr>
              <w:pStyle w:val="TableText"/>
              <w:jc w:val="center"/>
            </w:pPr>
            <w:r>
              <w:t>V2.91</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3DCE13C" w14:textId="77777777" w:rsidR="00AD1917" w:rsidRDefault="00BB7672">
            <w:pPr>
              <w:pStyle w:val="TableText"/>
              <w:jc w:val="center"/>
            </w:pPr>
            <w:r>
              <w:t>20/07/2022</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BB98C8B" w14:textId="77777777" w:rsidR="00AD1917" w:rsidRDefault="00BB7672">
            <w:pPr>
              <w:pStyle w:val="TableText"/>
              <w:jc w:val="center"/>
            </w:pPr>
            <w:r>
              <w:t>BW</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85190DB" w14:textId="77777777" w:rsidR="00AD1917" w:rsidRDefault="00BB7672">
            <w:pPr>
              <w:pStyle w:val="TableText"/>
            </w:pPr>
            <w:r>
              <w:t>Updated Section 5.1.1 SOE status 15 description.</w:t>
            </w:r>
          </w:p>
        </w:tc>
      </w:tr>
      <w:tr w:rsidR="00AD1917" w14:paraId="4E559E0A"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F1964A1" w14:textId="77777777" w:rsidR="00AD1917" w:rsidRDefault="00BB7672">
            <w:pPr>
              <w:pStyle w:val="TableText"/>
              <w:jc w:val="center"/>
            </w:pPr>
            <w:r>
              <w:lastRenderedPageBreak/>
              <w:t>V2.92</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C3634D9" w14:textId="77777777" w:rsidR="00AD1917" w:rsidRDefault="00BB7672">
            <w:pPr>
              <w:pStyle w:val="TableText"/>
              <w:jc w:val="center"/>
            </w:pPr>
            <w:r>
              <w:t>12/07/2023</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6966A28" w14:textId="77777777" w:rsidR="00AD1917" w:rsidRDefault="00BB7672">
            <w:pPr>
              <w:pStyle w:val="TableText"/>
              <w:jc w:val="center"/>
            </w:pPr>
            <w:r>
              <w:t>BV</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3736E28" w14:textId="77777777" w:rsidR="00AD1917" w:rsidRDefault="00BB7672">
            <w:pPr>
              <w:pStyle w:val="TableText"/>
            </w:pPr>
            <w:r>
              <w:t>Typo corrected in the fourth bullet under Notes in section 2.3.2 (“when” missing)</w:t>
            </w:r>
          </w:p>
        </w:tc>
      </w:tr>
      <w:tr w:rsidR="00AD1917" w14:paraId="6045344C"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59CD799" w14:textId="77777777" w:rsidR="00AD1917" w:rsidRDefault="00BB7672">
            <w:pPr>
              <w:pStyle w:val="TableText"/>
              <w:jc w:val="center"/>
            </w:pPr>
            <w:r>
              <w:t>V2.93</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D07ECFD" w14:textId="77777777" w:rsidR="00AD1917" w:rsidRDefault="00BB7672">
            <w:pPr>
              <w:pStyle w:val="TableText"/>
              <w:jc w:val="center"/>
            </w:pPr>
            <w:r>
              <w:t>10/08/2023</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41B68AC" w14:textId="77777777" w:rsidR="00AD1917" w:rsidRDefault="00BB7672">
            <w:pPr>
              <w:pStyle w:val="TableText"/>
              <w:jc w:val="center"/>
            </w:pPr>
            <w:r>
              <w:t>LA</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A8B6241" w14:textId="77777777" w:rsidR="00AD1917" w:rsidRDefault="00BB7672">
            <w:pPr>
              <w:pStyle w:val="TableText"/>
            </w:pPr>
            <w:r>
              <w:t>Added information relating to the maximum age of declarations in Section 2.3.2</w:t>
            </w:r>
          </w:p>
        </w:tc>
      </w:tr>
      <w:tr w:rsidR="00572D92" w14:paraId="6D2DFED2"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57AE3F8" w14:textId="6861CA59" w:rsidR="00572D92" w:rsidRDefault="005221DA">
            <w:pPr>
              <w:pStyle w:val="TableText"/>
              <w:jc w:val="center"/>
            </w:pPr>
            <w:r>
              <w:t>V</w:t>
            </w:r>
            <w:r w:rsidR="00572D92">
              <w:t>2.94</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6889A2E" w14:textId="2291678D" w:rsidR="00572D92" w:rsidRDefault="00572D92">
            <w:pPr>
              <w:pStyle w:val="TableText"/>
              <w:jc w:val="center"/>
            </w:pPr>
            <w:r>
              <w:t>05/02/2024</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18F9E92" w14:textId="6C16F967" w:rsidR="00572D92" w:rsidRDefault="00572D92">
            <w:pPr>
              <w:pStyle w:val="TableText"/>
              <w:jc w:val="center"/>
            </w:pPr>
            <w:r>
              <w:t>LA</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DC301EE" w14:textId="190E98B1" w:rsidR="00572D92" w:rsidRDefault="00572D92">
            <w:pPr>
              <w:pStyle w:val="TableText"/>
            </w:pPr>
            <w:r>
              <w:t>Section 2.3.2 to state specifically what occurs when the Date RANGE exceeds the retention period</w:t>
            </w:r>
            <w:r w:rsidR="008401B1">
              <w:t>.</w:t>
            </w:r>
          </w:p>
        </w:tc>
      </w:tr>
      <w:tr w:rsidR="002B0083" w14:paraId="7AAED673"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EB12E66" w14:textId="6B8E388C" w:rsidR="002B0083" w:rsidRDefault="002B0083">
            <w:pPr>
              <w:pStyle w:val="TableText"/>
              <w:jc w:val="center"/>
            </w:pPr>
            <w:r>
              <w:t>V2.95</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E4DE123" w14:textId="4954D8B3" w:rsidR="002B0083" w:rsidRDefault="002B0083">
            <w:pPr>
              <w:pStyle w:val="TableText"/>
              <w:jc w:val="center"/>
            </w:pPr>
            <w:r>
              <w:t>16/09/2024</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CC2CCA2" w14:textId="37A0D352" w:rsidR="002B0083" w:rsidRDefault="002B0083">
            <w:pPr>
              <w:pStyle w:val="TableText"/>
              <w:jc w:val="center"/>
            </w:pPr>
            <w:r>
              <w:t>LA</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83169A5" w14:textId="66021562" w:rsidR="002B0083" w:rsidRDefault="002B0083">
            <w:pPr>
              <w:pStyle w:val="TableText"/>
            </w:pPr>
            <w:r>
              <w:t xml:space="preserve">Added the numeric value for </w:t>
            </w:r>
            <w:proofErr w:type="spellStart"/>
            <w:r>
              <w:t>CoverageAmountTypes</w:t>
            </w:r>
            <w:proofErr w:type="spellEnd"/>
            <w:r>
              <w:t xml:space="preserve"> in Section 5.4</w:t>
            </w:r>
          </w:p>
        </w:tc>
      </w:tr>
      <w:tr w:rsidR="00C82195" w14:paraId="191BFAF7"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C193DB4" w14:textId="4179B77E" w:rsidR="00C82195" w:rsidRDefault="00C82195">
            <w:pPr>
              <w:pStyle w:val="TableText"/>
              <w:jc w:val="center"/>
            </w:pPr>
            <w:r>
              <w:t>V2.96</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F60D69E" w14:textId="22488704" w:rsidR="00C82195" w:rsidRDefault="00C82195">
            <w:pPr>
              <w:pStyle w:val="TableText"/>
              <w:jc w:val="center"/>
            </w:pPr>
            <w:r>
              <w:t>08/02/2025</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1163608" w14:textId="77403328" w:rsidR="00C82195" w:rsidRDefault="00C82195">
            <w:pPr>
              <w:pStyle w:val="TableText"/>
              <w:jc w:val="center"/>
            </w:pPr>
            <w:r>
              <w:t>DW</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C238116" w14:textId="714DC59B" w:rsidR="00C82195" w:rsidRDefault="00C82195">
            <w:pPr>
              <w:pStyle w:val="TableText"/>
            </w:pPr>
            <w:r>
              <w:t>Added ICS code 24 to section 5 Reference Codes</w:t>
            </w:r>
          </w:p>
        </w:tc>
      </w:tr>
      <w:tr w:rsidR="00513409" w14:paraId="5A0845DF"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15FCA1E" w14:textId="474944BF" w:rsidR="00513409" w:rsidRDefault="00513409">
            <w:pPr>
              <w:pStyle w:val="TableText"/>
              <w:jc w:val="center"/>
            </w:pPr>
            <w:r>
              <w:t>V2.97</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2D9DF15" w14:textId="4A750ED1" w:rsidR="00513409" w:rsidRDefault="00513409">
            <w:pPr>
              <w:pStyle w:val="TableText"/>
              <w:jc w:val="center"/>
            </w:pPr>
            <w:r>
              <w:t>09/06/2025</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B4FE325" w14:textId="73ECF2DE" w:rsidR="00513409" w:rsidRDefault="00513409">
            <w:pPr>
              <w:pStyle w:val="TableText"/>
              <w:jc w:val="center"/>
            </w:pPr>
            <w:r>
              <w:t>LA</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2C9FD54" w14:textId="4A5F5442" w:rsidR="00513409" w:rsidRDefault="00513409">
            <w:pPr>
              <w:pStyle w:val="TableText"/>
            </w:pPr>
            <w:r>
              <w:t>Added DIS and Securities section to page 31</w:t>
            </w:r>
          </w:p>
        </w:tc>
      </w:tr>
    </w:tbl>
    <w:p w14:paraId="59F43BE6" w14:textId="77777777" w:rsidR="00AD1917" w:rsidRDefault="00AD1917">
      <w:pPr>
        <w:spacing w:line="240" w:lineRule="auto"/>
        <w:rPr>
          <w:rFonts w:eastAsia="Times New Roman" w:cs="Arial"/>
          <w:b/>
          <w:sz w:val="24"/>
          <w:szCs w:val="24"/>
        </w:rPr>
      </w:pPr>
    </w:p>
    <w:p w14:paraId="09AABCCD" w14:textId="77777777" w:rsidR="00AD1917" w:rsidRDefault="00AD1917">
      <w:pPr>
        <w:spacing w:line="240" w:lineRule="auto"/>
        <w:rPr>
          <w:rFonts w:eastAsia="Times New Roman" w:cs="Arial"/>
          <w:b/>
          <w:sz w:val="24"/>
          <w:szCs w:val="24"/>
        </w:rPr>
      </w:pPr>
    </w:p>
    <w:p w14:paraId="7619BA91" w14:textId="77777777" w:rsidR="00AD1917" w:rsidRDefault="00BB7672">
      <w:pPr>
        <w:pStyle w:val="BodyText"/>
        <w:spacing w:before="60" w:after="60"/>
        <w:rPr>
          <w:rFonts w:cs="Arial"/>
          <w:b/>
          <w:sz w:val="24"/>
          <w:szCs w:val="24"/>
        </w:rPr>
      </w:pPr>
      <w:r>
        <w:rPr>
          <w:rFonts w:cs="Arial"/>
          <w:b/>
          <w:sz w:val="24"/>
          <w:szCs w:val="24"/>
        </w:rPr>
        <w:t>Document Reviewer List:</w:t>
      </w:r>
    </w:p>
    <w:tbl>
      <w:tblPr>
        <w:tblW w:w="10490" w:type="dxa"/>
        <w:tblInd w:w="107" w:type="dxa"/>
        <w:tblLayout w:type="fixed"/>
        <w:tblCellMar>
          <w:left w:w="10" w:type="dxa"/>
          <w:right w:w="10" w:type="dxa"/>
        </w:tblCellMar>
        <w:tblLook w:val="0000" w:firstRow="0" w:lastRow="0" w:firstColumn="0" w:lastColumn="0" w:noHBand="0" w:noVBand="0"/>
      </w:tblPr>
      <w:tblGrid>
        <w:gridCol w:w="2694"/>
        <w:gridCol w:w="7796"/>
      </w:tblGrid>
      <w:tr w:rsidR="00AD1917" w14:paraId="311E8251" w14:textId="77777777">
        <w:trPr>
          <w:cantSplit/>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417526C" w14:textId="77777777" w:rsidR="00AD1917" w:rsidRDefault="00BB7672">
            <w:pPr>
              <w:pStyle w:val="TableText"/>
              <w:rPr>
                <w:b/>
              </w:rPr>
            </w:pPr>
            <w:r>
              <w:rPr>
                <w:b/>
              </w:rPr>
              <w:t>Reviewer</w:t>
            </w:r>
          </w:p>
        </w:tc>
        <w:tc>
          <w:tcPr>
            <w:tcW w:w="779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DC1DBEB" w14:textId="77777777" w:rsidR="00AD1917" w:rsidRDefault="00BB7672">
            <w:pPr>
              <w:pStyle w:val="TableText"/>
              <w:tabs>
                <w:tab w:val="left" w:pos="3195"/>
                <w:tab w:val="left" w:pos="3225"/>
              </w:tabs>
              <w:rPr>
                <w:b/>
                <w:szCs w:val="20"/>
              </w:rPr>
            </w:pPr>
            <w:r>
              <w:rPr>
                <w:b/>
                <w:szCs w:val="20"/>
              </w:rPr>
              <w:t>Role</w:t>
            </w:r>
          </w:p>
        </w:tc>
      </w:tr>
      <w:tr w:rsidR="00AD1917" w14:paraId="39B32AE6" w14:textId="77777777">
        <w:trPr>
          <w:cantSplit/>
        </w:trPr>
        <w:tc>
          <w:tcPr>
            <w:tcW w:w="104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A7A1CE3" w14:textId="77777777" w:rsidR="00AD1917" w:rsidRDefault="00BB7672">
            <w:pPr>
              <w:pStyle w:val="TableText"/>
              <w:rPr>
                <w:szCs w:val="20"/>
              </w:rPr>
            </w:pPr>
            <w:r>
              <w:rPr>
                <w:szCs w:val="20"/>
              </w:rPr>
              <w:t>All artefacts held within this document have been reviewed by CDS product owners and the TDA.</w:t>
            </w:r>
          </w:p>
        </w:tc>
      </w:tr>
      <w:tr w:rsidR="00AD1917" w14:paraId="743C7B1B" w14:textId="77777777">
        <w:trPr>
          <w:cantSplit/>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9818BE7" w14:textId="77777777" w:rsidR="00AD1917" w:rsidRDefault="00AD1917">
            <w:pPr>
              <w:pStyle w:val="TableText"/>
            </w:pPr>
          </w:p>
        </w:tc>
        <w:tc>
          <w:tcPr>
            <w:tcW w:w="779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9E0E84B" w14:textId="77777777" w:rsidR="00AD1917" w:rsidRDefault="00AD1917">
            <w:pPr>
              <w:pStyle w:val="TableText"/>
              <w:rPr>
                <w:szCs w:val="20"/>
              </w:rPr>
            </w:pPr>
          </w:p>
        </w:tc>
      </w:tr>
      <w:tr w:rsidR="00AD1917" w14:paraId="7E4372DC" w14:textId="77777777">
        <w:trPr>
          <w:cantSplit/>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F4BB04C" w14:textId="77777777" w:rsidR="00AD1917" w:rsidRDefault="00AD1917">
            <w:pPr>
              <w:pStyle w:val="TableText"/>
            </w:pPr>
          </w:p>
        </w:tc>
        <w:tc>
          <w:tcPr>
            <w:tcW w:w="779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5B72642" w14:textId="77777777" w:rsidR="00AD1917" w:rsidRDefault="00AD1917">
            <w:pPr>
              <w:pStyle w:val="TableText"/>
              <w:rPr>
                <w:szCs w:val="20"/>
              </w:rPr>
            </w:pPr>
          </w:p>
        </w:tc>
      </w:tr>
    </w:tbl>
    <w:p w14:paraId="7C9A6DA9" w14:textId="77777777" w:rsidR="00AD1917" w:rsidRDefault="00AD1917">
      <w:pPr>
        <w:pStyle w:val="BodyText"/>
        <w:jc w:val="center"/>
        <w:rPr>
          <w:rFonts w:cs="Arial"/>
        </w:rPr>
      </w:pPr>
    </w:p>
    <w:p w14:paraId="4B6DE375" w14:textId="77777777" w:rsidR="00AD1917" w:rsidRDefault="00AD1917">
      <w:pPr>
        <w:pStyle w:val="BodyText"/>
        <w:rPr>
          <w:rFonts w:cs="Arial"/>
        </w:rPr>
      </w:pPr>
    </w:p>
    <w:p w14:paraId="51BBCB1B" w14:textId="77777777" w:rsidR="00AD1917" w:rsidRDefault="00BB7672">
      <w:pPr>
        <w:jc w:val="center"/>
      </w:pPr>
      <w:r>
        <w:rPr>
          <w:rFonts w:cs="Arial"/>
          <w:b/>
          <w:noProof/>
          <w:sz w:val="20"/>
          <w:szCs w:val="20"/>
          <w:lang w:eastAsia="en-GB"/>
        </w:rPr>
        <mc:AlternateContent>
          <mc:Choice Requires="wps">
            <w:drawing>
              <wp:inline distT="0" distB="0" distL="0" distR="0" wp14:anchorId="16820E6C" wp14:editId="1670157C">
                <wp:extent cx="6554474" cy="2880360"/>
                <wp:effectExtent l="0" t="0" r="0" b="0"/>
                <wp:docPr id="6" name="Text Box 2"/>
                <wp:cNvGraphicFramePr/>
                <a:graphic xmlns:a="http://schemas.openxmlformats.org/drawingml/2006/main">
                  <a:graphicData uri="http://schemas.microsoft.com/office/word/2010/wordprocessingShape">
                    <wps:wsp>
                      <wps:cNvSpPr txBox="1"/>
                      <wps:spPr>
                        <a:xfrm>
                          <a:off x="0" y="0"/>
                          <a:ext cx="6554474" cy="2880360"/>
                        </a:xfrm>
                        <a:prstGeom prst="rect">
                          <a:avLst/>
                        </a:prstGeom>
                        <a:solidFill>
                          <a:srgbClr val="F2F2F2"/>
                        </a:solidFill>
                        <a:ln>
                          <a:noFill/>
                          <a:prstDash/>
                        </a:ln>
                      </wps:spPr>
                      <wps:txbx>
                        <w:txbxContent>
                          <w:p w14:paraId="0FB4854E" w14:textId="77777777" w:rsidR="00AD1917" w:rsidRDefault="00BB7672">
                            <w:pPr>
                              <w:jc w:val="center"/>
                              <w:rPr>
                                <w:b/>
                              </w:rPr>
                            </w:pPr>
                            <w:r>
                              <w:rPr>
                                <w:b/>
                              </w:rPr>
                              <w:t>OFFICIAL</w:t>
                            </w:r>
                          </w:p>
                          <w:p w14:paraId="1B6AAD2C" w14:textId="51323B22" w:rsidR="00AD1917" w:rsidRDefault="00BB7672">
                            <w:pPr>
                              <w:jc w:val="center"/>
                              <w:rPr>
                                <w:szCs w:val="20"/>
                                <w:lang w:eastAsia="en-GB"/>
                              </w:rPr>
                            </w:pPr>
                            <w:r>
                              <w:rPr>
                                <w:szCs w:val="20"/>
                                <w:lang w:eastAsia="en-GB"/>
                              </w:rPr>
                              <w:t>© HM Revenue &amp; Customs 202</w:t>
                            </w:r>
                            <w:r w:rsidR="004E212D">
                              <w:rPr>
                                <w:szCs w:val="20"/>
                                <w:lang w:eastAsia="en-GB"/>
                              </w:rPr>
                              <w:t>4</w:t>
                            </w:r>
                            <w:r>
                              <w:rPr>
                                <w:szCs w:val="20"/>
                                <w:lang w:eastAsia="en-GB"/>
                              </w:rPr>
                              <w:t>.</w:t>
                            </w:r>
                          </w:p>
                          <w:p w14:paraId="66822E6C" w14:textId="77777777" w:rsidR="00AD1917" w:rsidRDefault="00BB7672">
                            <w:pPr>
                              <w:jc w:val="center"/>
                              <w:rPr>
                                <w:szCs w:val="20"/>
                                <w:lang w:eastAsia="en-GB"/>
                              </w:rPr>
                            </w:pPr>
                            <w:r>
                              <w:rPr>
                                <w:szCs w:val="20"/>
                                <w:lang w:eastAsia="en-GB"/>
                              </w:rPr>
                              <w:t>All rights reserved.</w:t>
                            </w:r>
                          </w:p>
                        </w:txbxContent>
                      </wps:txbx>
                      <wps:bodyPr vert="horz" wrap="square" lIns="179999" tIns="179999" rIns="179999" bIns="179999" anchor="t" anchorCtr="0" compatLnSpc="0">
                        <a:spAutoFit/>
                      </wps:bodyPr>
                    </wps:wsp>
                  </a:graphicData>
                </a:graphic>
              </wp:inline>
            </w:drawing>
          </mc:Choice>
          <mc:Fallback>
            <w:pict>
              <v:shape w14:anchorId="16820E6C" id="Text Box 2" o:spid="_x0000_s1030" type="#_x0000_t202" style="width:516.1pt;height:22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" fillcolor="#f2f2f2" stroked="f">
                <v:textbox style="mso-fit-shape-to-text:t" inset="4.99997mm,4.99997mm,4.99997mm,4.99997mm">
                  <w:txbxContent>
                    <w:p w14:paraId="0FB4854E" w14:textId="77777777" w:rsidR="00AD1917" w:rsidRDefault="00BB7672">
                      <w:pPr>
                        <w:jc w:val="center"/>
                        <w:rPr>
                          <w:b/>
                        </w:rPr>
                      </w:pPr>
                      <w:r>
                        <w:rPr>
                          <w:b/>
                        </w:rPr>
                        <w:t>OFFICIAL</w:t>
                      </w:r>
                    </w:p>
                    <w:p w14:paraId="1B6AAD2C" w14:textId="51323B22" w:rsidR="00AD1917" w:rsidRDefault="00BB7672">
                      <w:pPr>
                        <w:jc w:val="center"/>
                        <w:rPr>
                          <w:szCs w:val="20"/>
                          <w:lang w:eastAsia="en-GB"/>
                        </w:rPr>
                      </w:pPr>
                      <w:r>
                        <w:rPr>
                          <w:szCs w:val="20"/>
                          <w:lang w:eastAsia="en-GB"/>
                        </w:rPr>
                        <w:t>© HM Revenue &amp; Customs 202</w:t>
                      </w:r>
                      <w:r w:rsidR="004E212D">
                        <w:rPr>
                          <w:szCs w:val="20"/>
                          <w:lang w:eastAsia="en-GB"/>
                        </w:rPr>
                        <w:t>4</w:t>
                      </w:r>
                      <w:r>
                        <w:rPr>
                          <w:szCs w:val="20"/>
                          <w:lang w:eastAsia="en-GB"/>
                        </w:rPr>
                        <w:t>.</w:t>
                      </w:r>
                    </w:p>
                    <w:p w14:paraId="66822E6C" w14:textId="77777777" w:rsidR="00AD1917" w:rsidRDefault="00BB7672">
                      <w:pPr>
                        <w:jc w:val="center"/>
                        <w:rPr>
                          <w:szCs w:val="20"/>
                          <w:lang w:eastAsia="en-GB"/>
                        </w:rPr>
                      </w:pPr>
                      <w:r>
                        <w:rPr>
                          <w:szCs w:val="20"/>
                          <w:lang w:eastAsia="en-GB"/>
                        </w:rPr>
                        <w:t>All rights reserved.</w:t>
                      </w:r>
                    </w:p>
                  </w:txbxContent>
                </v:textbox>
                <w10:anchorlock/>
              </v:shape>
            </w:pict>
          </mc:Fallback>
        </mc:AlternateContent>
      </w:r>
    </w:p>
    <w:sectPr w:rsidR="00AD1917">
      <w:headerReference w:type="even" r:id="rId10"/>
      <w:headerReference w:type="default" r:id="rId11"/>
      <w:footerReference w:type="even" r:id="rId12"/>
      <w:footerReference w:type="default" r:id="rId13"/>
      <w:headerReference w:type="first" r:id="rId14"/>
      <w:footerReference w:type="first" r:id="rId15"/>
      <w:pgSz w:w="11906" w:h="16838"/>
      <w:pgMar w:top="720" w:right="624" w:bottom="720" w:left="624" w:header="227"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6CC08" w14:textId="77777777" w:rsidR="004B70D8" w:rsidRDefault="004B70D8">
      <w:pPr>
        <w:spacing w:line="240" w:lineRule="auto"/>
      </w:pPr>
      <w:r>
        <w:separator/>
      </w:r>
    </w:p>
  </w:endnote>
  <w:endnote w:type="continuationSeparator" w:id="0">
    <w:p w14:paraId="21B4E179" w14:textId="77777777" w:rsidR="004B70D8" w:rsidRDefault="004B70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CE5A1" w14:textId="77777777" w:rsidR="00692F35" w:rsidRDefault="00692F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7290B" w14:textId="77777777" w:rsidR="0052324F" w:rsidRDefault="00BB7672">
    <w:pPr>
      <w:rPr>
        <w:b/>
        <w:u w:val="single"/>
      </w:rPr>
    </w:pPr>
    <w:r>
      <w:rPr>
        <w:b/>
        <w:u w:val="single"/>
      </w:rPr>
      <w:t>_______________________________________________________________________________________</w:t>
    </w:r>
  </w:p>
  <w:tbl>
    <w:tblPr>
      <w:tblW w:w="10658" w:type="dxa"/>
      <w:tblCellMar>
        <w:left w:w="10" w:type="dxa"/>
        <w:right w:w="10" w:type="dxa"/>
      </w:tblCellMar>
      <w:tblLook w:val="0000" w:firstRow="0" w:lastRow="0" w:firstColumn="0" w:lastColumn="0" w:noHBand="0" w:noVBand="0"/>
    </w:tblPr>
    <w:tblGrid>
      <w:gridCol w:w="8735"/>
      <w:gridCol w:w="1923"/>
    </w:tblGrid>
    <w:tr w:rsidR="00DE09C9" w14:paraId="4925CEE1" w14:textId="77777777">
      <w:tc>
        <w:tcPr>
          <w:tcW w:w="10658" w:type="dxa"/>
          <w:gridSpan w:val="2"/>
          <w:shd w:val="clear" w:color="auto" w:fill="auto"/>
          <w:tcMar>
            <w:top w:w="0" w:type="dxa"/>
            <w:left w:w="108" w:type="dxa"/>
            <w:bottom w:w="0" w:type="dxa"/>
            <w:right w:w="108" w:type="dxa"/>
          </w:tcMar>
        </w:tcPr>
        <w:p w14:paraId="25EE7C5D" w14:textId="77777777" w:rsidR="0052324F" w:rsidRDefault="0052324F">
          <w:pPr>
            <w:pStyle w:val="Header"/>
            <w:jc w:val="center"/>
            <w:rPr>
              <w:b/>
            </w:rPr>
          </w:pPr>
        </w:p>
      </w:tc>
    </w:tr>
    <w:tr w:rsidR="00DE09C9" w14:paraId="3CDB357A" w14:textId="77777777">
      <w:tc>
        <w:tcPr>
          <w:tcW w:w="8735" w:type="dxa"/>
          <w:shd w:val="clear" w:color="auto" w:fill="auto"/>
          <w:tcMar>
            <w:top w:w="0" w:type="dxa"/>
            <w:left w:w="108" w:type="dxa"/>
            <w:bottom w:w="0" w:type="dxa"/>
            <w:right w:w="108" w:type="dxa"/>
          </w:tcMar>
        </w:tcPr>
        <w:p w14:paraId="4A7E7870" w14:textId="77777777" w:rsidR="0052324F" w:rsidRDefault="00BB7672">
          <w:pPr>
            <w:pStyle w:val="Header"/>
          </w:pPr>
          <w:r>
            <w:rPr>
              <w:b/>
              <w:noProof/>
              <w:u w:val="single"/>
              <w:lang w:eastAsia="en-GB"/>
            </w:rPr>
            <mc:AlternateContent>
              <mc:Choice Requires="wps">
                <w:drawing>
                  <wp:anchor distT="0" distB="0" distL="114300" distR="114300" simplePos="0" relativeHeight="251659264" behindDoc="0" locked="0" layoutInCell="1" allowOverlap="1" wp14:anchorId="57D546D3" wp14:editId="2C0AFF5E">
                    <wp:simplePos x="0" y="0"/>
                    <wp:positionH relativeFrom="page">
                      <wp:posOffset>0</wp:posOffset>
                    </wp:positionH>
                    <wp:positionV relativeFrom="page">
                      <wp:posOffset>10257153</wp:posOffset>
                    </wp:positionV>
                    <wp:extent cx="7560314" cy="243843"/>
                    <wp:effectExtent l="0" t="0" r="0" b="3807"/>
                    <wp:wrapNone/>
                    <wp:docPr id="2" name="MSIPCMe5e248529f8b8879f6d72287" descr="{&quot;HashCode&quot;:-126484731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4" cy="243843"/>
                            </a:xfrm>
                            <a:prstGeom prst="rect">
                              <a:avLst/>
                            </a:prstGeom>
                            <a:noFill/>
                            <a:ln>
                              <a:noFill/>
                              <a:prstDash/>
                            </a:ln>
                          </wps:spPr>
                          <wps:txbx>
                            <w:txbxContent>
                              <w:p w14:paraId="4F1BCCDF" w14:textId="77777777" w:rsidR="0052324F" w:rsidRDefault="00BB7672">
                                <w:pPr>
                                  <w:jc w:val="center"/>
                                  <w:rPr>
                                    <w:rFonts w:ascii="Calibri" w:hAnsi="Calibri" w:cs="Calibri"/>
                                    <w:color w:val="000000"/>
                                    <w:sz w:val="20"/>
                                  </w:rPr>
                                </w:pPr>
                                <w:r>
                                  <w:rPr>
                                    <w:rFonts w:ascii="Calibri" w:hAnsi="Calibri" w:cs="Calibri"/>
                                    <w:color w:val="000000"/>
                                    <w:sz w:val="20"/>
                                  </w:rPr>
                                  <w:t>OFFICIAL</w:t>
                                </w:r>
                              </w:p>
                            </w:txbxContent>
                          </wps:txbx>
                          <wps:bodyPr vert="horz" wrap="square" lIns="91440" tIns="0" rIns="91440" bIns="0" anchor="b" anchorCtr="0" compatLnSpc="1">
                            <a:noAutofit/>
                          </wps:bodyPr>
                        </wps:wsp>
                      </a:graphicData>
                    </a:graphic>
                  </wp:anchor>
                </w:drawing>
              </mc:Choice>
              <mc:Fallback>
                <w:pict>
                  <v:shapetype w14:anchorId="57D546D3" id="_x0000_t202" coordsize="21600,21600" o:spt="202" path="m,l,21600r21600,l21600,xe">
                    <v:stroke joinstyle="miter"/>
                    <v:path gradientshapeok="t" o:connecttype="rect"/>
                  </v:shapetype>
                  <v:shape id="MSIPCMe5e248529f8b8879f6d72287" o:spid="_x0000_s1031" type="#_x0000_t202" alt="{&quot;HashCode&quot;:-1264847310,&quot;Height&quot;:841.0,&quot;Width&quot;:595.0,&quot;Placement&quot;:&quot;Footer&quot;,&quot;Index&quot;:&quot;Primary&quot;,&quot;Section&quot;:1,&quot;Top&quot;:0.0,&quot;Left&quot;:0.0}" style="position:absolute;margin-left:0;margin-top:807.65pt;width:595.3pt;height:19.2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" filled="f" stroked="f">
                    <v:textbox inset=",0,,0">
                      <w:txbxContent>
                        <w:p w14:paraId="4F1BCCDF" w14:textId="77777777" w:rsidR="0052324F" w:rsidRDefault="00BB7672">
                          <w:pPr>
                            <w:jc w:val="center"/>
                            <w:rPr>
                              <w:rFonts w:ascii="Calibri" w:hAnsi="Calibri" w:cs="Calibri"/>
                              <w:color w:val="000000"/>
                              <w:sz w:val="20"/>
                            </w:rPr>
                          </w:pPr>
                          <w:r>
                            <w:rPr>
                              <w:rFonts w:ascii="Calibri" w:hAnsi="Calibri" w:cs="Calibri"/>
                              <w:color w:val="000000"/>
                              <w:sz w:val="20"/>
                            </w:rPr>
                            <w:t>OFFICIAL</w:t>
                          </w:r>
                        </w:p>
                      </w:txbxContent>
                    </v:textbox>
                    <w10:wrap anchorx="page" anchory="page"/>
                  </v:shape>
                </w:pict>
              </mc:Fallback>
            </mc:AlternateContent>
          </w:r>
          <w:r>
            <w:rPr>
              <w:sz w:val="20"/>
            </w:rPr>
            <w:t xml:space="preserve">Filename: </w:t>
          </w:r>
          <w:r>
            <w:rPr>
              <w:sz w:val="20"/>
            </w:rPr>
            <w:fldChar w:fldCharType="begin"/>
          </w:r>
          <w:r>
            <w:rPr>
              <w:sz w:val="20"/>
            </w:rPr>
            <w:instrText xml:space="preserve"> FILENAME </w:instrText>
          </w:r>
          <w:r>
            <w:rPr>
              <w:sz w:val="20"/>
            </w:rPr>
            <w:fldChar w:fldCharType="separate"/>
          </w:r>
          <w:r>
            <w:rPr>
              <w:sz w:val="20"/>
            </w:rPr>
            <w:t xml:space="preserve"> CDS Declaration Information Service </w:t>
          </w:r>
          <w:r>
            <w:rPr>
              <w:sz w:val="20"/>
            </w:rPr>
            <w:fldChar w:fldCharType="end"/>
          </w:r>
        </w:p>
      </w:tc>
      <w:tc>
        <w:tcPr>
          <w:tcW w:w="1923" w:type="dxa"/>
          <w:shd w:val="clear" w:color="auto" w:fill="auto"/>
          <w:tcMar>
            <w:top w:w="0" w:type="dxa"/>
            <w:left w:w="108" w:type="dxa"/>
            <w:bottom w:w="0" w:type="dxa"/>
            <w:right w:w="108" w:type="dxa"/>
          </w:tcMar>
        </w:tcPr>
        <w:p w14:paraId="70DF2D56" w14:textId="77777777" w:rsidR="0052324F" w:rsidRDefault="00BB7672">
          <w:pPr>
            <w:pStyle w:val="Header"/>
            <w:jc w:val="right"/>
          </w:pPr>
          <w:r>
            <w:rPr>
              <w:sz w:val="20"/>
            </w:rPr>
            <w:t xml:space="preserve">Page </w:t>
          </w:r>
          <w:r>
            <w:rPr>
              <w:sz w:val="20"/>
            </w:rPr>
            <w:fldChar w:fldCharType="begin"/>
          </w:r>
          <w:r>
            <w:rPr>
              <w:sz w:val="20"/>
            </w:rPr>
            <w:instrText xml:space="preserve"> PAGE \* ARABIC </w:instrText>
          </w:r>
          <w:r>
            <w:rPr>
              <w:sz w:val="20"/>
            </w:rPr>
            <w:fldChar w:fldCharType="separate"/>
          </w:r>
          <w:r>
            <w:rPr>
              <w:sz w:val="20"/>
            </w:rPr>
            <w:t>2</w:t>
          </w:r>
          <w:r>
            <w:rPr>
              <w:sz w:val="20"/>
            </w:rPr>
            <w:fldChar w:fldCharType="end"/>
          </w:r>
          <w:r>
            <w:rPr>
              <w:sz w:val="20"/>
            </w:rPr>
            <w:t xml:space="preserve"> of </w:t>
          </w:r>
          <w:r>
            <w:rPr>
              <w:sz w:val="20"/>
            </w:rPr>
            <w:fldChar w:fldCharType="begin"/>
          </w:r>
          <w:r>
            <w:rPr>
              <w:sz w:val="20"/>
            </w:rPr>
            <w:instrText xml:space="preserve"> NUMPAGES \* ARABIC </w:instrText>
          </w:r>
          <w:r>
            <w:rPr>
              <w:sz w:val="20"/>
            </w:rPr>
            <w:fldChar w:fldCharType="separate"/>
          </w:r>
          <w:r>
            <w:rPr>
              <w:sz w:val="20"/>
            </w:rPr>
            <w:t>3</w:t>
          </w:r>
          <w:r>
            <w:rPr>
              <w:sz w:val="20"/>
            </w:rPr>
            <w:fldChar w:fldCharType="end"/>
          </w:r>
        </w:p>
      </w:tc>
    </w:tr>
  </w:tbl>
  <w:p w14:paraId="409F5F43" w14:textId="7089C033" w:rsidR="0052324F" w:rsidRDefault="00BB7672">
    <w:pPr>
      <w:pStyle w:val="Header"/>
      <w:tabs>
        <w:tab w:val="clear" w:pos="4513"/>
        <w:tab w:val="clear" w:pos="9026"/>
        <w:tab w:val="left" w:pos="2207"/>
      </w:tabs>
      <w:rPr>
        <w:sz w:val="20"/>
        <w:szCs w:val="20"/>
      </w:rPr>
    </w:pPr>
    <w:r>
      <w:rPr>
        <w:sz w:val="20"/>
        <w:szCs w:val="20"/>
      </w:rPr>
      <w:t xml:space="preserve">  Version: 2.9</w:t>
    </w:r>
    <w:r w:rsidR="009A4BEC">
      <w:rPr>
        <w:sz w:val="20"/>
        <w:szCs w:val="20"/>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55E62" w14:textId="77777777" w:rsidR="00692F35" w:rsidRDefault="00692F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BEEF04" w14:textId="77777777" w:rsidR="004B70D8" w:rsidRDefault="004B70D8">
      <w:pPr>
        <w:spacing w:line="240" w:lineRule="auto"/>
      </w:pPr>
      <w:r>
        <w:rPr>
          <w:color w:val="000000"/>
        </w:rPr>
        <w:separator/>
      </w:r>
    </w:p>
  </w:footnote>
  <w:footnote w:type="continuationSeparator" w:id="0">
    <w:p w14:paraId="2DCA8A8F" w14:textId="77777777" w:rsidR="004B70D8" w:rsidRDefault="004B70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626E7" w14:textId="77777777" w:rsidR="00692F35" w:rsidRDefault="00692F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58" w:type="dxa"/>
      <w:tblCellMar>
        <w:left w:w="10" w:type="dxa"/>
        <w:right w:w="10" w:type="dxa"/>
      </w:tblCellMar>
      <w:tblLook w:val="0000" w:firstRow="0" w:lastRow="0" w:firstColumn="0" w:lastColumn="0" w:noHBand="0" w:noVBand="0"/>
    </w:tblPr>
    <w:tblGrid>
      <w:gridCol w:w="3536"/>
      <w:gridCol w:w="3537"/>
      <w:gridCol w:w="3585"/>
    </w:tblGrid>
    <w:tr w:rsidR="00DE09C9" w14:paraId="79FC4094" w14:textId="77777777">
      <w:tc>
        <w:tcPr>
          <w:tcW w:w="10658" w:type="dxa"/>
          <w:gridSpan w:val="3"/>
          <w:shd w:val="clear" w:color="auto" w:fill="auto"/>
          <w:tcMar>
            <w:top w:w="57" w:type="dxa"/>
            <w:left w:w="108" w:type="dxa"/>
            <w:bottom w:w="0" w:type="dxa"/>
            <w:right w:w="108" w:type="dxa"/>
          </w:tcMar>
        </w:tcPr>
        <w:p w14:paraId="2D142C82" w14:textId="77777777" w:rsidR="0052324F" w:rsidRDefault="0052324F">
          <w:pPr>
            <w:pStyle w:val="Header"/>
            <w:jc w:val="center"/>
          </w:pPr>
        </w:p>
      </w:tc>
    </w:tr>
    <w:tr w:rsidR="00DE09C9" w14:paraId="28E41355" w14:textId="77777777">
      <w:tc>
        <w:tcPr>
          <w:tcW w:w="3536" w:type="dxa"/>
          <w:shd w:val="clear" w:color="auto" w:fill="auto"/>
          <w:tcMar>
            <w:top w:w="57" w:type="dxa"/>
            <w:left w:w="108" w:type="dxa"/>
            <w:bottom w:w="0" w:type="dxa"/>
            <w:right w:w="108" w:type="dxa"/>
          </w:tcMar>
          <w:vAlign w:val="bottom"/>
        </w:tcPr>
        <w:p w14:paraId="5D46674C" w14:textId="77777777" w:rsidR="0052324F" w:rsidRDefault="0052324F">
          <w:pPr>
            <w:pStyle w:val="Header"/>
          </w:pPr>
        </w:p>
      </w:tc>
      <w:tc>
        <w:tcPr>
          <w:tcW w:w="3537" w:type="dxa"/>
          <w:shd w:val="clear" w:color="auto" w:fill="auto"/>
          <w:tcMar>
            <w:top w:w="57" w:type="dxa"/>
            <w:left w:w="108" w:type="dxa"/>
            <w:bottom w:w="0" w:type="dxa"/>
            <w:right w:w="108" w:type="dxa"/>
          </w:tcMar>
          <w:vAlign w:val="bottom"/>
        </w:tcPr>
        <w:p w14:paraId="70F5C06C" w14:textId="77777777" w:rsidR="0052324F" w:rsidRDefault="0052324F">
          <w:pPr>
            <w:pStyle w:val="Header"/>
            <w:jc w:val="center"/>
          </w:pPr>
        </w:p>
      </w:tc>
      <w:tc>
        <w:tcPr>
          <w:tcW w:w="3585" w:type="dxa"/>
          <w:shd w:val="clear" w:color="auto" w:fill="auto"/>
          <w:tcMar>
            <w:top w:w="57" w:type="dxa"/>
            <w:left w:w="108" w:type="dxa"/>
            <w:bottom w:w="0" w:type="dxa"/>
            <w:right w:w="108" w:type="dxa"/>
          </w:tcMar>
          <w:vAlign w:val="bottom"/>
        </w:tcPr>
        <w:p w14:paraId="1EE3EC11" w14:textId="77777777" w:rsidR="0052324F" w:rsidRDefault="00BB7672">
          <w:pPr>
            <w:pStyle w:val="Header"/>
            <w:jc w:val="right"/>
          </w:pPr>
          <w:r>
            <w:rPr>
              <w:noProof/>
              <w:lang w:eastAsia="en-GB"/>
            </w:rPr>
            <w:drawing>
              <wp:inline distT="0" distB="0" distL="0" distR="0" wp14:anchorId="1A0CE8DC" wp14:editId="7C4E02FB">
                <wp:extent cx="838203" cy="514350"/>
                <wp:effectExtent l="0" t="0" r="0" b="0"/>
                <wp:docPr id="827952443" name="Picture 7" descr="HMRC New 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838203" cy="514350"/>
                        </a:xfrm>
                        <a:prstGeom prst="rect">
                          <a:avLst/>
                        </a:prstGeom>
                        <a:noFill/>
                        <a:ln>
                          <a:noFill/>
                          <a:prstDash/>
                        </a:ln>
                      </pic:spPr>
                    </pic:pic>
                  </a:graphicData>
                </a:graphic>
              </wp:inline>
            </w:drawing>
          </w:r>
        </w:p>
      </w:tc>
    </w:tr>
  </w:tbl>
  <w:p w14:paraId="50C65E79" w14:textId="77777777" w:rsidR="0052324F" w:rsidRDefault="00BB7672">
    <w:pPr>
      <w:pStyle w:val="Header"/>
      <w:jc w:val="center"/>
      <w:rPr>
        <w:b/>
      </w:rPr>
    </w:pPr>
    <w:r>
      <w:rPr>
        <w:b/>
      </w:rPr>
      <w:t>Declaration Information Service (DIS)</w:t>
    </w:r>
  </w:p>
  <w:p w14:paraId="65232371" w14:textId="77777777" w:rsidR="0052324F" w:rsidRDefault="00BB7672">
    <w:pPr>
      <w:pStyle w:val="Header"/>
      <w:jc w:val="center"/>
      <w:rPr>
        <w:b/>
        <w:u w:val="single"/>
      </w:rPr>
    </w:pPr>
    <w:r>
      <w:rPr>
        <w:b/>
        <w:u w:val="single"/>
      </w:rPr>
      <w:t>_______________________________________________________________________________________</w:t>
    </w:r>
  </w:p>
  <w:p w14:paraId="10139DF0" w14:textId="77777777" w:rsidR="0052324F" w:rsidRDefault="005232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4C0B9" w14:textId="77777777" w:rsidR="00692F35" w:rsidRDefault="00692F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95202"/>
    <w:multiLevelType w:val="multilevel"/>
    <w:tmpl w:val="AB904BF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 w15:restartNumberingAfterBreak="0">
    <w:nsid w:val="064E0196"/>
    <w:multiLevelType w:val="multilevel"/>
    <w:tmpl w:val="02A00D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CB7CC6"/>
    <w:multiLevelType w:val="multilevel"/>
    <w:tmpl w:val="2D7E9C9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 w15:restartNumberingAfterBreak="0">
    <w:nsid w:val="0D6D3BD1"/>
    <w:multiLevelType w:val="multilevel"/>
    <w:tmpl w:val="16981872"/>
    <w:styleLink w:val="WWOutlineListStyle10"/>
    <w:lvl w:ilvl="0">
      <w:start w:val="1"/>
      <w:numFmt w:val="decimal"/>
      <w:lvlText w:val="%1."/>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1">
      <w:start w:val="1"/>
      <w:numFmt w:val="decimal"/>
      <w:lvlText w:val="%1.%2"/>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2">
      <w:start w:val="1"/>
      <w:numFmt w:val="decimal"/>
      <w:lvlText w:val="%1.%2.%3"/>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3">
      <w:start w:val="1"/>
      <w:numFmt w:val="decimal"/>
      <w:lvlText w:val="%1.%2.%3.%4"/>
      <w:lvlJc w:val="left"/>
      <w:rPr>
        <w:rFonts w:cs="Times New Roman"/>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4" w15:restartNumberingAfterBreak="0">
    <w:nsid w:val="0DEE1E85"/>
    <w:multiLevelType w:val="multilevel"/>
    <w:tmpl w:val="3A4CD1DE"/>
    <w:lvl w:ilvl="0">
      <w:numFmt w:val="bullet"/>
      <w:lvlText w:val="·"/>
      <w:lvlJc w:val="left"/>
      <w:pPr>
        <w:ind w:left="720" w:hanging="360"/>
      </w:pPr>
      <w:rPr>
        <w:rFonts w:ascii="Symbol" w:hAnsi="Symbol"/>
      </w:rPr>
    </w:lvl>
    <w:lvl w:ilvl="1">
      <w:numFmt w:val="bullet"/>
      <w:lvlText w:val="o"/>
      <w:lvlJc w:val="left"/>
      <w:pPr>
        <w:ind w:left="1440" w:hanging="360"/>
      </w:pPr>
      <w:rPr>
        <w:rFonts w:ascii="&quot;Courier New&quot;" w:hAnsi="&quot;Courier New&quot;"/>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 w15:restartNumberingAfterBreak="0">
    <w:nsid w:val="0F7C4A1B"/>
    <w:multiLevelType w:val="multilevel"/>
    <w:tmpl w:val="73A89342"/>
    <w:styleLink w:val="WWOutlineListStyle5"/>
    <w:lvl w:ilvl="0">
      <w:start w:val="1"/>
      <w:numFmt w:val="decimal"/>
      <w:lvlText w:val="%1."/>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1">
      <w:start w:val="1"/>
      <w:numFmt w:val="decimal"/>
      <w:lvlText w:val="%1.%2"/>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2">
      <w:start w:val="1"/>
      <w:numFmt w:val="decimal"/>
      <w:lvlText w:val="%1.%2.%3"/>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3">
      <w:start w:val="1"/>
      <w:numFmt w:val="decimal"/>
      <w:lvlText w:val="%1.%2.%3.%4"/>
      <w:lvlJc w:val="left"/>
      <w:rPr>
        <w:rFonts w:cs="Times New Roman"/>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6" w15:restartNumberingAfterBreak="0">
    <w:nsid w:val="10A37B18"/>
    <w:multiLevelType w:val="multilevel"/>
    <w:tmpl w:val="543A8C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 w15:restartNumberingAfterBreak="0">
    <w:nsid w:val="149B2BD5"/>
    <w:multiLevelType w:val="multilevel"/>
    <w:tmpl w:val="944CC59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 w15:restartNumberingAfterBreak="0">
    <w:nsid w:val="19F032D8"/>
    <w:multiLevelType w:val="multilevel"/>
    <w:tmpl w:val="6DAE33BE"/>
    <w:styleLink w:val="WWOutlineListStyle7"/>
    <w:lvl w:ilvl="0">
      <w:start w:val="1"/>
      <w:numFmt w:val="decimal"/>
      <w:lvlText w:val="%1."/>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1">
      <w:start w:val="1"/>
      <w:numFmt w:val="decimal"/>
      <w:lvlText w:val="%1.%2"/>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2">
      <w:start w:val="1"/>
      <w:numFmt w:val="decimal"/>
      <w:lvlText w:val="%1.%2.%3"/>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3">
      <w:start w:val="1"/>
      <w:numFmt w:val="decimal"/>
      <w:lvlText w:val="%1.%2.%3.%4"/>
      <w:lvlJc w:val="left"/>
      <w:rPr>
        <w:rFonts w:cs="Times New Roman"/>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9" w15:restartNumberingAfterBreak="0">
    <w:nsid w:val="21917528"/>
    <w:multiLevelType w:val="multilevel"/>
    <w:tmpl w:val="94A620C4"/>
    <w:styleLink w:val="LFO2"/>
    <w:lvl w:ilvl="0">
      <w:numFmt w:val="bullet"/>
      <w:pStyle w:val="GDBullet1"/>
      <w:lvlText w:val=""/>
      <w:lvlJc w:val="left"/>
      <w:pPr>
        <w:ind w:left="369" w:hanging="369"/>
      </w:pPr>
      <w:rPr>
        <w:rFonts w:ascii="Symbol" w:hAnsi="Symbol"/>
      </w:rPr>
    </w:lvl>
    <w:lvl w:ilvl="1">
      <w:numFmt w:val="bullet"/>
      <w:lvlText w:val=""/>
      <w:lvlJc w:val="left"/>
      <w:pPr>
        <w:ind w:left="737" w:hanging="368"/>
      </w:pPr>
      <w:rPr>
        <w:rFonts w:ascii="Symbol" w:hAnsi="Symbol"/>
      </w:rPr>
    </w:lvl>
    <w:lvl w:ilvl="2">
      <w:numFmt w:val="bullet"/>
      <w:lvlText w:val=""/>
      <w:lvlJc w:val="left"/>
      <w:pPr>
        <w:ind w:left="1106" w:hanging="369"/>
      </w:pPr>
      <w:rPr>
        <w:rFonts w:ascii="Symbol" w:hAnsi="Symbol"/>
      </w:rPr>
    </w:lvl>
    <w:lvl w:ilvl="3">
      <w:numFmt w:val="bullet"/>
      <w:lvlText w:val=""/>
      <w:lvlJc w:val="left"/>
      <w:pPr>
        <w:ind w:left="1474" w:hanging="368"/>
      </w:pPr>
      <w:rPr>
        <w:rFonts w:ascii="Symbol" w:hAnsi="Symbol"/>
      </w:rPr>
    </w:lvl>
    <w:lvl w:ilvl="4">
      <w:numFmt w:val="bullet"/>
      <w:lvlText w:val=""/>
      <w:lvlJc w:val="left"/>
      <w:pPr>
        <w:ind w:left="1843" w:hanging="369"/>
      </w:pPr>
      <w:rPr>
        <w:rFonts w:ascii="Symbol" w:hAnsi="Symbol"/>
      </w:rPr>
    </w:lvl>
    <w:lvl w:ilvl="5">
      <w:numFmt w:val="bullet"/>
      <w:lvlText w:val=""/>
      <w:lvlJc w:val="left"/>
      <w:pPr>
        <w:ind w:left="2211" w:hanging="368"/>
      </w:pPr>
      <w:rPr>
        <w:rFonts w:ascii="Symbol" w:hAnsi="Symbol"/>
      </w:rPr>
    </w:lvl>
    <w:lvl w:ilvl="6">
      <w:numFmt w:val="bullet"/>
      <w:lvlText w:val=""/>
      <w:lvlJc w:val="left"/>
      <w:pPr>
        <w:ind w:left="2580" w:hanging="369"/>
      </w:pPr>
      <w:rPr>
        <w:rFonts w:ascii="Symbol" w:hAnsi="Symbol"/>
      </w:rPr>
    </w:lvl>
    <w:lvl w:ilvl="7">
      <w:numFmt w:val="bullet"/>
      <w:lvlText w:val=""/>
      <w:lvlJc w:val="left"/>
      <w:pPr>
        <w:ind w:left="2948" w:hanging="368"/>
      </w:pPr>
      <w:rPr>
        <w:rFonts w:ascii="Symbol" w:hAnsi="Symbol"/>
      </w:rPr>
    </w:lvl>
    <w:lvl w:ilvl="8">
      <w:numFmt w:val="bullet"/>
      <w:lvlText w:val=""/>
      <w:lvlJc w:val="left"/>
      <w:pPr>
        <w:ind w:left="3317" w:hanging="369"/>
      </w:pPr>
      <w:rPr>
        <w:rFonts w:ascii="Symbol" w:hAnsi="Symbol"/>
      </w:rPr>
    </w:lvl>
  </w:abstractNum>
  <w:abstractNum w:abstractNumId="10" w15:restartNumberingAfterBreak="0">
    <w:nsid w:val="246C7E6C"/>
    <w:multiLevelType w:val="multilevel"/>
    <w:tmpl w:val="81A8998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 w15:restartNumberingAfterBreak="0">
    <w:nsid w:val="273F460F"/>
    <w:multiLevelType w:val="multilevel"/>
    <w:tmpl w:val="F8F67DA6"/>
    <w:styleLink w:val="WWOutlineListStyle1"/>
    <w:lvl w:ilvl="0">
      <w:start w:val="1"/>
      <w:numFmt w:val="decimal"/>
      <w:lvlText w:val="%1."/>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1">
      <w:start w:val="1"/>
      <w:numFmt w:val="decimal"/>
      <w:lvlText w:val="%1.%2"/>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2">
      <w:start w:val="1"/>
      <w:numFmt w:val="decimal"/>
      <w:lvlText w:val="%1.%2.%3"/>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3">
      <w:start w:val="1"/>
      <w:numFmt w:val="decimal"/>
      <w:lvlText w:val="%1.%2.%3.%4"/>
      <w:lvlJc w:val="left"/>
      <w:rPr>
        <w:rFonts w:cs="Times New Roman"/>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12" w15:restartNumberingAfterBreak="0">
    <w:nsid w:val="28131128"/>
    <w:multiLevelType w:val="multilevel"/>
    <w:tmpl w:val="D606589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 w15:restartNumberingAfterBreak="0">
    <w:nsid w:val="28603646"/>
    <w:multiLevelType w:val="multilevel"/>
    <w:tmpl w:val="8EAA9924"/>
    <w:styleLink w:val="WWOutlineListStyle3"/>
    <w:lvl w:ilvl="0">
      <w:start w:val="1"/>
      <w:numFmt w:val="decimal"/>
      <w:lvlText w:val="%1."/>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1">
      <w:start w:val="1"/>
      <w:numFmt w:val="decimal"/>
      <w:lvlText w:val="%1.%2"/>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2">
      <w:start w:val="1"/>
      <w:numFmt w:val="decimal"/>
      <w:lvlText w:val="%1.%2.%3"/>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3">
      <w:start w:val="1"/>
      <w:numFmt w:val="decimal"/>
      <w:lvlText w:val="%1.%2.%3.%4"/>
      <w:lvlJc w:val="left"/>
      <w:rPr>
        <w:rFonts w:cs="Times New Roman"/>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14" w15:restartNumberingAfterBreak="0">
    <w:nsid w:val="2B1756A9"/>
    <w:multiLevelType w:val="multilevel"/>
    <w:tmpl w:val="9ABEF0EA"/>
    <w:styleLink w:val="LFO6"/>
    <w:lvl w:ilvl="0">
      <w:start w:val="1"/>
      <w:numFmt w:val="decimal"/>
      <w:pStyle w:val="GDHeading3"/>
      <w:lvlText w:val="%1)"/>
      <w:lvlJc w:val="left"/>
      <w:pPr>
        <w:ind w:left="369" w:hanging="369"/>
      </w:pPr>
      <w:rPr>
        <w:rFonts w:cs="Times New Roman"/>
      </w:rPr>
    </w:lvl>
    <w:lvl w:ilvl="1">
      <w:start w:val="1"/>
      <w:numFmt w:val="decimal"/>
      <w:lvlText w:val="%2)"/>
      <w:lvlJc w:val="left"/>
      <w:pPr>
        <w:ind w:left="737" w:hanging="368"/>
      </w:pPr>
      <w:rPr>
        <w:rFonts w:cs="Times New Roman"/>
      </w:rPr>
    </w:lvl>
    <w:lvl w:ilvl="2">
      <w:start w:val="1"/>
      <w:numFmt w:val="decimal"/>
      <w:lvlText w:val="%3)"/>
      <w:lvlJc w:val="left"/>
      <w:pPr>
        <w:ind w:left="1106" w:hanging="369"/>
      </w:pPr>
      <w:rPr>
        <w:rFonts w:cs="Times New Roman"/>
      </w:rPr>
    </w:lvl>
    <w:lvl w:ilvl="3">
      <w:start w:val="1"/>
      <w:numFmt w:val="decimal"/>
      <w:lvlText w:val="%4)"/>
      <w:lvlJc w:val="left"/>
      <w:pPr>
        <w:ind w:left="1474" w:hanging="368"/>
      </w:pPr>
      <w:rPr>
        <w:rFonts w:cs="Times New Roman"/>
      </w:rPr>
    </w:lvl>
    <w:lvl w:ilvl="4">
      <w:start w:val="1"/>
      <w:numFmt w:val="decimal"/>
      <w:lvlText w:val="%5)"/>
      <w:lvlJc w:val="left"/>
      <w:pPr>
        <w:ind w:left="1843" w:hanging="369"/>
      </w:pPr>
      <w:rPr>
        <w:rFonts w:cs="Times New Roman"/>
      </w:rPr>
    </w:lvl>
    <w:lvl w:ilvl="5">
      <w:start w:val="1"/>
      <w:numFmt w:val="decimal"/>
      <w:lvlText w:val="%6)"/>
      <w:lvlJc w:val="left"/>
      <w:pPr>
        <w:ind w:left="2211" w:hanging="368"/>
      </w:pPr>
      <w:rPr>
        <w:rFonts w:cs="Times New Roman"/>
      </w:rPr>
    </w:lvl>
    <w:lvl w:ilvl="6">
      <w:start w:val="1"/>
      <w:numFmt w:val="decimal"/>
      <w:lvlText w:val="%7)"/>
      <w:lvlJc w:val="left"/>
      <w:pPr>
        <w:ind w:left="2580" w:hanging="369"/>
      </w:pPr>
      <w:rPr>
        <w:rFonts w:cs="Times New Roman"/>
      </w:rPr>
    </w:lvl>
    <w:lvl w:ilvl="7">
      <w:start w:val="1"/>
      <w:numFmt w:val="decimal"/>
      <w:lvlText w:val="%8)"/>
      <w:lvlJc w:val="left"/>
      <w:pPr>
        <w:ind w:left="2948" w:hanging="368"/>
      </w:pPr>
      <w:rPr>
        <w:rFonts w:cs="Times New Roman"/>
      </w:rPr>
    </w:lvl>
    <w:lvl w:ilvl="8">
      <w:start w:val="1"/>
      <w:numFmt w:val="decimal"/>
      <w:lvlText w:val="%9)"/>
      <w:lvlJc w:val="left"/>
      <w:pPr>
        <w:ind w:left="3317" w:hanging="369"/>
      </w:pPr>
      <w:rPr>
        <w:rFonts w:cs="Times New Roman"/>
      </w:rPr>
    </w:lvl>
  </w:abstractNum>
  <w:abstractNum w:abstractNumId="15" w15:restartNumberingAfterBreak="0">
    <w:nsid w:val="2D427F69"/>
    <w:multiLevelType w:val="multilevel"/>
    <w:tmpl w:val="5EB2414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6" w15:restartNumberingAfterBreak="0">
    <w:nsid w:val="355945CB"/>
    <w:multiLevelType w:val="multilevel"/>
    <w:tmpl w:val="6C30E8E2"/>
    <w:lvl w:ilvl="0">
      <w:numFmt w:val="bullet"/>
      <w:lvlText w:val="-"/>
      <w:lvlJc w:val="left"/>
      <w:pPr>
        <w:ind w:left="720" w:hanging="360"/>
      </w:pPr>
      <w:rPr>
        <w:rFonts w:ascii="Arial" w:eastAsia="Arial" w:hAnsi="Aria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35FD6EC7"/>
    <w:multiLevelType w:val="multilevel"/>
    <w:tmpl w:val="2AE05120"/>
    <w:styleLink w:val="WWOutlineListStyle11"/>
    <w:lvl w:ilvl="0">
      <w:start w:val="1"/>
      <w:numFmt w:val="decimal"/>
      <w:lvlText w:val="%1."/>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1">
      <w:start w:val="1"/>
      <w:numFmt w:val="decimal"/>
      <w:lvlText w:val="%1.%2"/>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2">
      <w:start w:val="1"/>
      <w:numFmt w:val="decimal"/>
      <w:lvlText w:val="%1.%2.%3"/>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3">
      <w:start w:val="1"/>
      <w:numFmt w:val="decimal"/>
      <w:lvlText w:val="%1.%2.%3.%4"/>
      <w:lvlJc w:val="left"/>
      <w:rPr>
        <w:rFonts w:cs="Times New Roman"/>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18" w15:restartNumberingAfterBreak="0">
    <w:nsid w:val="36407982"/>
    <w:multiLevelType w:val="multilevel"/>
    <w:tmpl w:val="74684E02"/>
    <w:styleLink w:val="LFO7"/>
    <w:lvl w:ilvl="0">
      <w:start w:val="1"/>
      <w:numFmt w:val="lowerRoman"/>
      <w:pStyle w:val="GDListRoman"/>
      <w:lvlText w:val="%1)"/>
      <w:lvlJc w:val="left"/>
      <w:pPr>
        <w:ind w:left="737" w:hanging="368"/>
      </w:pPr>
      <w:rPr>
        <w:rFonts w:cs="Times New Roman"/>
      </w:rPr>
    </w:lvl>
    <w:lvl w:ilvl="1">
      <w:start w:val="1"/>
      <w:numFmt w:val="lowerRoman"/>
      <w:lvlText w:val="%2)"/>
      <w:lvlJc w:val="left"/>
      <w:pPr>
        <w:ind w:left="1106" w:hanging="369"/>
      </w:pPr>
      <w:rPr>
        <w:rFonts w:cs="Times New Roman"/>
      </w:rPr>
    </w:lvl>
    <w:lvl w:ilvl="2">
      <w:start w:val="1"/>
      <w:numFmt w:val="lowerRoman"/>
      <w:lvlText w:val="%3)"/>
      <w:lvlJc w:val="left"/>
      <w:pPr>
        <w:ind w:left="1474" w:hanging="368"/>
      </w:pPr>
      <w:rPr>
        <w:rFonts w:cs="Times New Roman"/>
      </w:rPr>
    </w:lvl>
    <w:lvl w:ilvl="3">
      <w:start w:val="1"/>
      <w:numFmt w:val="lowerRoman"/>
      <w:lvlText w:val="%4)"/>
      <w:lvlJc w:val="left"/>
      <w:pPr>
        <w:ind w:left="1843" w:hanging="369"/>
      </w:pPr>
      <w:rPr>
        <w:rFonts w:cs="Times New Roman"/>
      </w:rPr>
    </w:lvl>
    <w:lvl w:ilvl="4">
      <w:start w:val="1"/>
      <w:numFmt w:val="lowerRoman"/>
      <w:lvlText w:val="%5)"/>
      <w:lvlJc w:val="left"/>
      <w:pPr>
        <w:ind w:left="2211" w:hanging="368"/>
      </w:pPr>
      <w:rPr>
        <w:rFonts w:cs="Times New Roman"/>
      </w:rPr>
    </w:lvl>
    <w:lvl w:ilvl="5">
      <w:start w:val="1"/>
      <w:numFmt w:val="lowerRoman"/>
      <w:lvlText w:val="%6)"/>
      <w:lvlJc w:val="left"/>
      <w:pPr>
        <w:ind w:left="2580" w:hanging="369"/>
      </w:pPr>
      <w:rPr>
        <w:rFonts w:cs="Times New Roman"/>
      </w:rPr>
    </w:lvl>
    <w:lvl w:ilvl="6">
      <w:start w:val="1"/>
      <w:numFmt w:val="lowerRoman"/>
      <w:lvlText w:val="%7)"/>
      <w:lvlJc w:val="left"/>
      <w:pPr>
        <w:ind w:left="2948" w:hanging="368"/>
      </w:pPr>
      <w:rPr>
        <w:rFonts w:cs="Times New Roman"/>
      </w:rPr>
    </w:lvl>
    <w:lvl w:ilvl="7">
      <w:start w:val="1"/>
      <w:numFmt w:val="lowerRoman"/>
      <w:lvlText w:val="%8)"/>
      <w:lvlJc w:val="left"/>
      <w:pPr>
        <w:ind w:left="3317" w:hanging="369"/>
      </w:pPr>
      <w:rPr>
        <w:rFonts w:cs="Times New Roman"/>
      </w:rPr>
    </w:lvl>
    <w:lvl w:ilvl="8">
      <w:start w:val="1"/>
      <w:numFmt w:val="lowerRoman"/>
      <w:lvlText w:val="%9)"/>
      <w:lvlJc w:val="left"/>
      <w:pPr>
        <w:ind w:left="3686" w:hanging="369"/>
      </w:pPr>
      <w:rPr>
        <w:rFonts w:cs="Times New Roman"/>
      </w:rPr>
    </w:lvl>
  </w:abstractNum>
  <w:abstractNum w:abstractNumId="19" w15:restartNumberingAfterBreak="0">
    <w:nsid w:val="38AF523A"/>
    <w:multiLevelType w:val="multilevel"/>
    <w:tmpl w:val="A92EC2A8"/>
    <w:styleLink w:val="LFO3"/>
    <w:lvl w:ilvl="0">
      <w:numFmt w:val="bullet"/>
      <w:pStyle w:val="GDBullet2"/>
      <w:lvlText w:val=""/>
      <w:lvlJc w:val="left"/>
      <w:pPr>
        <w:ind w:left="737" w:hanging="368"/>
      </w:pPr>
      <w:rPr>
        <w:rFonts w:ascii="Symbol" w:hAnsi="Symbol"/>
      </w:rPr>
    </w:lvl>
    <w:lvl w:ilvl="1">
      <w:numFmt w:val="bullet"/>
      <w:lvlText w:val=""/>
      <w:lvlJc w:val="left"/>
      <w:pPr>
        <w:ind w:left="1106" w:hanging="369"/>
      </w:pPr>
      <w:rPr>
        <w:rFonts w:ascii="Symbol" w:hAnsi="Symbol"/>
      </w:rPr>
    </w:lvl>
    <w:lvl w:ilvl="2">
      <w:numFmt w:val="bullet"/>
      <w:lvlText w:val=""/>
      <w:lvlJc w:val="left"/>
      <w:pPr>
        <w:ind w:left="1474" w:hanging="368"/>
      </w:pPr>
      <w:rPr>
        <w:rFonts w:ascii="Symbol" w:hAnsi="Symbol"/>
      </w:rPr>
    </w:lvl>
    <w:lvl w:ilvl="3">
      <w:numFmt w:val="bullet"/>
      <w:lvlText w:val=""/>
      <w:lvlJc w:val="left"/>
      <w:pPr>
        <w:ind w:left="1843" w:hanging="369"/>
      </w:pPr>
      <w:rPr>
        <w:rFonts w:ascii="Symbol" w:hAnsi="Symbol"/>
      </w:rPr>
    </w:lvl>
    <w:lvl w:ilvl="4">
      <w:numFmt w:val="bullet"/>
      <w:lvlText w:val=""/>
      <w:lvlJc w:val="left"/>
      <w:pPr>
        <w:ind w:left="2211" w:hanging="368"/>
      </w:pPr>
      <w:rPr>
        <w:rFonts w:ascii="Symbol" w:hAnsi="Symbol"/>
      </w:rPr>
    </w:lvl>
    <w:lvl w:ilvl="5">
      <w:numFmt w:val="bullet"/>
      <w:lvlText w:val=""/>
      <w:lvlJc w:val="left"/>
      <w:pPr>
        <w:ind w:left="2580" w:hanging="369"/>
      </w:pPr>
      <w:rPr>
        <w:rFonts w:ascii="Symbol" w:hAnsi="Symbol"/>
      </w:rPr>
    </w:lvl>
    <w:lvl w:ilvl="6">
      <w:numFmt w:val="bullet"/>
      <w:lvlText w:val=""/>
      <w:lvlJc w:val="left"/>
      <w:pPr>
        <w:ind w:left="2948" w:hanging="368"/>
      </w:pPr>
      <w:rPr>
        <w:rFonts w:ascii="Symbol" w:hAnsi="Symbol"/>
      </w:rPr>
    </w:lvl>
    <w:lvl w:ilvl="7">
      <w:numFmt w:val="bullet"/>
      <w:lvlText w:val=""/>
      <w:lvlJc w:val="left"/>
      <w:pPr>
        <w:ind w:left="3317" w:hanging="369"/>
      </w:pPr>
      <w:rPr>
        <w:rFonts w:ascii="Symbol" w:hAnsi="Symbol"/>
      </w:rPr>
    </w:lvl>
    <w:lvl w:ilvl="8">
      <w:numFmt w:val="bullet"/>
      <w:lvlText w:val=""/>
      <w:lvlJc w:val="left"/>
      <w:pPr>
        <w:ind w:left="3686" w:hanging="369"/>
      </w:pPr>
      <w:rPr>
        <w:rFonts w:ascii="Symbol" w:hAnsi="Symbol"/>
      </w:rPr>
    </w:lvl>
  </w:abstractNum>
  <w:abstractNum w:abstractNumId="20" w15:restartNumberingAfterBreak="0">
    <w:nsid w:val="39135C93"/>
    <w:multiLevelType w:val="multilevel"/>
    <w:tmpl w:val="7D3849E0"/>
    <w:styleLink w:val="WWOutlineListStyle6"/>
    <w:lvl w:ilvl="0">
      <w:start w:val="1"/>
      <w:numFmt w:val="decimal"/>
      <w:lvlText w:val="%1."/>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1">
      <w:start w:val="1"/>
      <w:numFmt w:val="decimal"/>
      <w:lvlText w:val="%1.%2"/>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2">
      <w:start w:val="1"/>
      <w:numFmt w:val="decimal"/>
      <w:lvlText w:val="%1.%2.%3"/>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3">
      <w:start w:val="1"/>
      <w:numFmt w:val="decimal"/>
      <w:lvlText w:val="%1.%2.%3.%4"/>
      <w:lvlJc w:val="left"/>
      <w:rPr>
        <w:rFonts w:cs="Times New Roman"/>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21" w15:restartNumberingAfterBreak="0">
    <w:nsid w:val="39177597"/>
    <w:multiLevelType w:val="multilevel"/>
    <w:tmpl w:val="D73A8BDA"/>
    <w:styleLink w:val="WWOutlineListStyle13"/>
    <w:lvl w:ilvl="0">
      <w:start w:val="1"/>
      <w:numFmt w:val="decimal"/>
      <w:pStyle w:val="Heading1"/>
      <w:lvlText w:val="%1."/>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1">
      <w:start w:val="1"/>
      <w:numFmt w:val="decimal"/>
      <w:pStyle w:val="Heading2"/>
      <w:lvlText w:val="%1.%2"/>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2">
      <w:start w:val="1"/>
      <w:numFmt w:val="decimal"/>
      <w:pStyle w:val="Heading3"/>
      <w:lvlText w:val="%1.%2.%3"/>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3">
      <w:start w:val="1"/>
      <w:numFmt w:val="decimal"/>
      <w:pStyle w:val="Heading4"/>
      <w:lvlText w:val="%1.%2.%3.%4"/>
      <w:lvlJc w:val="left"/>
      <w:rPr>
        <w:rFonts w:cs="Times New Roman"/>
      </w:rPr>
    </w:lvl>
    <w:lvl w:ilvl="4">
      <w:start w:val="1"/>
      <w:numFmt w:val="decimal"/>
      <w:pStyle w:val="Heading5"/>
      <w:lvlText w:val="%1.%2.%3.%4.%5"/>
      <w:lvlJc w:val="left"/>
      <w:rPr>
        <w:rFonts w:cs="Times New Roman"/>
      </w:rPr>
    </w:lvl>
    <w:lvl w:ilvl="5">
      <w:start w:val="1"/>
      <w:numFmt w:val="decimal"/>
      <w:pStyle w:val="Heading6"/>
      <w:lvlText w:val="%1.%2.%3.%4.%5.%6"/>
      <w:lvlJc w:val="left"/>
      <w:rPr>
        <w:rFonts w:cs="Times New Roman"/>
      </w:rPr>
    </w:lvl>
    <w:lvl w:ilvl="6">
      <w:start w:val="1"/>
      <w:numFmt w:val="decimal"/>
      <w:pStyle w:val="Heading7"/>
      <w:lvlText w:val="%1.%2.%3.%4.%5.%6.%7"/>
      <w:lvlJc w:val="left"/>
      <w:rPr>
        <w:rFonts w:cs="Times New Roman"/>
      </w:rPr>
    </w:lvl>
    <w:lvl w:ilvl="7">
      <w:start w:val="1"/>
      <w:numFmt w:val="decimal"/>
      <w:pStyle w:val="Heading8"/>
      <w:lvlText w:val="%1.%2.%3.%4.%5.%6.%7.%8"/>
      <w:lvlJc w:val="left"/>
      <w:rPr>
        <w:rFonts w:cs="Times New Roman"/>
      </w:rPr>
    </w:lvl>
    <w:lvl w:ilvl="8">
      <w:start w:val="1"/>
      <w:numFmt w:val="decimal"/>
      <w:pStyle w:val="Heading9"/>
      <w:lvlText w:val="%1.%2.%3.%4.%5.%6.%7.%8.%9"/>
      <w:lvlJc w:val="left"/>
      <w:rPr>
        <w:rFonts w:cs="Times New Roman"/>
      </w:rPr>
    </w:lvl>
  </w:abstractNum>
  <w:abstractNum w:abstractNumId="22" w15:restartNumberingAfterBreak="0">
    <w:nsid w:val="3B0A22BF"/>
    <w:multiLevelType w:val="multilevel"/>
    <w:tmpl w:val="65341366"/>
    <w:styleLink w:val="LFO5"/>
    <w:lvl w:ilvl="0">
      <w:start w:val="1"/>
      <w:numFmt w:val="lowerLetter"/>
      <w:pStyle w:val="GDListAlpha"/>
      <w:lvlText w:val="%1)"/>
      <w:lvlJc w:val="left"/>
      <w:pPr>
        <w:ind w:left="1106" w:hanging="369"/>
      </w:pPr>
      <w:rPr>
        <w:rFonts w:cs="Times New Roman"/>
        <w:sz w:val="22"/>
      </w:rPr>
    </w:lvl>
    <w:lvl w:ilvl="1">
      <w:start w:val="1"/>
      <w:numFmt w:val="lowerLetter"/>
      <w:lvlText w:val="%2)"/>
      <w:lvlJc w:val="left"/>
      <w:pPr>
        <w:ind w:left="1474" w:hanging="368"/>
      </w:pPr>
      <w:rPr>
        <w:rFonts w:cs="Times New Roman"/>
      </w:rPr>
    </w:lvl>
    <w:lvl w:ilvl="2">
      <w:start w:val="1"/>
      <w:numFmt w:val="lowerLetter"/>
      <w:lvlText w:val="%3)"/>
      <w:lvlJc w:val="left"/>
      <w:pPr>
        <w:ind w:left="1843" w:hanging="369"/>
      </w:pPr>
      <w:rPr>
        <w:rFonts w:cs="Times New Roman"/>
      </w:rPr>
    </w:lvl>
    <w:lvl w:ilvl="3">
      <w:start w:val="1"/>
      <w:numFmt w:val="lowerLetter"/>
      <w:lvlText w:val="%4)"/>
      <w:lvlJc w:val="left"/>
      <w:pPr>
        <w:ind w:left="2211" w:hanging="368"/>
      </w:pPr>
      <w:rPr>
        <w:rFonts w:cs="Times New Roman"/>
      </w:rPr>
    </w:lvl>
    <w:lvl w:ilvl="4">
      <w:start w:val="1"/>
      <w:numFmt w:val="lowerLetter"/>
      <w:lvlText w:val="%5)"/>
      <w:lvlJc w:val="left"/>
      <w:pPr>
        <w:ind w:left="2580" w:hanging="369"/>
      </w:pPr>
      <w:rPr>
        <w:rFonts w:cs="Times New Roman"/>
      </w:rPr>
    </w:lvl>
    <w:lvl w:ilvl="5">
      <w:start w:val="1"/>
      <w:numFmt w:val="lowerLetter"/>
      <w:lvlText w:val="%6)"/>
      <w:lvlJc w:val="left"/>
      <w:pPr>
        <w:ind w:left="2948" w:hanging="368"/>
      </w:pPr>
      <w:rPr>
        <w:rFonts w:cs="Times New Roman"/>
      </w:rPr>
    </w:lvl>
    <w:lvl w:ilvl="6">
      <w:start w:val="1"/>
      <w:numFmt w:val="lowerLetter"/>
      <w:lvlText w:val="%7)"/>
      <w:lvlJc w:val="left"/>
      <w:pPr>
        <w:ind w:left="3317" w:hanging="369"/>
      </w:pPr>
      <w:rPr>
        <w:rFonts w:cs="Times New Roman"/>
      </w:rPr>
    </w:lvl>
    <w:lvl w:ilvl="7">
      <w:start w:val="1"/>
      <w:numFmt w:val="lowerLetter"/>
      <w:lvlText w:val="%8)"/>
      <w:lvlJc w:val="left"/>
      <w:pPr>
        <w:ind w:left="3686" w:hanging="369"/>
      </w:pPr>
      <w:rPr>
        <w:rFonts w:cs="Times New Roman"/>
      </w:rPr>
    </w:lvl>
    <w:lvl w:ilvl="8">
      <w:start w:val="1"/>
      <w:numFmt w:val="lowerLetter"/>
      <w:lvlText w:val="%9)"/>
      <w:lvlJc w:val="left"/>
      <w:pPr>
        <w:ind w:left="4054" w:hanging="368"/>
      </w:pPr>
      <w:rPr>
        <w:rFonts w:cs="Times New Roman"/>
      </w:rPr>
    </w:lvl>
  </w:abstractNum>
  <w:abstractNum w:abstractNumId="23" w15:restartNumberingAfterBreak="0">
    <w:nsid w:val="3BAF6E26"/>
    <w:multiLevelType w:val="multilevel"/>
    <w:tmpl w:val="D4042D06"/>
    <w:styleLink w:val="LFO8"/>
    <w:lvl w:ilvl="0">
      <w:numFmt w:val="bullet"/>
      <w:pStyle w:val="bulletedlist"/>
      <w:lvlText w:val=""/>
      <w:lvlJc w:val="left"/>
      <w:pPr>
        <w:ind w:left="1684" w:hanging="360"/>
      </w:pPr>
      <w:rPr>
        <w:rFonts w:ascii="Symbol" w:hAnsi="Symbol"/>
      </w:rPr>
    </w:lvl>
    <w:lvl w:ilvl="1">
      <w:numFmt w:val="bullet"/>
      <w:lvlText w:val="o"/>
      <w:lvlJc w:val="left"/>
      <w:pPr>
        <w:ind w:left="2404" w:hanging="360"/>
      </w:pPr>
      <w:rPr>
        <w:rFonts w:ascii="Courier New" w:hAnsi="Courier New" w:cs="Courier New"/>
      </w:rPr>
    </w:lvl>
    <w:lvl w:ilvl="2">
      <w:numFmt w:val="bullet"/>
      <w:lvlText w:val=""/>
      <w:lvlJc w:val="left"/>
      <w:pPr>
        <w:ind w:left="3124" w:hanging="360"/>
      </w:pPr>
      <w:rPr>
        <w:rFonts w:ascii="Wingdings" w:hAnsi="Wingdings"/>
      </w:rPr>
    </w:lvl>
    <w:lvl w:ilvl="3">
      <w:numFmt w:val="bullet"/>
      <w:lvlText w:val=""/>
      <w:lvlJc w:val="left"/>
      <w:pPr>
        <w:ind w:left="3844" w:hanging="360"/>
      </w:pPr>
      <w:rPr>
        <w:rFonts w:ascii="Symbol" w:hAnsi="Symbol"/>
      </w:rPr>
    </w:lvl>
    <w:lvl w:ilvl="4">
      <w:numFmt w:val="bullet"/>
      <w:lvlText w:val="o"/>
      <w:lvlJc w:val="left"/>
      <w:pPr>
        <w:ind w:left="4564" w:hanging="360"/>
      </w:pPr>
      <w:rPr>
        <w:rFonts w:ascii="Courier New" w:hAnsi="Courier New" w:cs="Courier New"/>
      </w:rPr>
    </w:lvl>
    <w:lvl w:ilvl="5">
      <w:numFmt w:val="bullet"/>
      <w:lvlText w:val=""/>
      <w:lvlJc w:val="left"/>
      <w:pPr>
        <w:ind w:left="5284" w:hanging="360"/>
      </w:pPr>
      <w:rPr>
        <w:rFonts w:ascii="Wingdings" w:hAnsi="Wingdings"/>
      </w:rPr>
    </w:lvl>
    <w:lvl w:ilvl="6">
      <w:numFmt w:val="bullet"/>
      <w:lvlText w:val=""/>
      <w:lvlJc w:val="left"/>
      <w:pPr>
        <w:ind w:left="6004" w:hanging="360"/>
      </w:pPr>
      <w:rPr>
        <w:rFonts w:ascii="Symbol" w:hAnsi="Symbol"/>
      </w:rPr>
    </w:lvl>
    <w:lvl w:ilvl="7">
      <w:numFmt w:val="bullet"/>
      <w:lvlText w:val="o"/>
      <w:lvlJc w:val="left"/>
      <w:pPr>
        <w:ind w:left="6724" w:hanging="360"/>
      </w:pPr>
      <w:rPr>
        <w:rFonts w:ascii="Courier New" w:hAnsi="Courier New" w:cs="Courier New"/>
      </w:rPr>
    </w:lvl>
    <w:lvl w:ilvl="8">
      <w:numFmt w:val="bullet"/>
      <w:lvlText w:val=""/>
      <w:lvlJc w:val="left"/>
      <w:pPr>
        <w:ind w:left="7444" w:hanging="360"/>
      </w:pPr>
      <w:rPr>
        <w:rFonts w:ascii="Wingdings" w:hAnsi="Wingdings"/>
      </w:rPr>
    </w:lvl>
  </w:abstractNum>
  <w:abstractNum w:abstractNumId="24" w15:restartNumberingAfterBreak="0">
    <w:nsid w:val="40361E54"/>
    <w:multiLevelType w:val="multilevel"/>
    <w:tmpl w:val="429018E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5" w15:restartNumberingAfterBreak="0">
    <w:nsid w:val="42725869"/>
    <w:multiLevelType w:val="multilevel"/>
    <w:tmpl w:val="F1A87324"/>
    <w:styleLink w:val="LFO10"/>
    <w:lvl w:ilvl="0">
      <w:numFmt w:val="bullet"/>
      <w:pStyle w:val="bulletedsubpara"/>
      <w:lvlText w:val=""/>
      <w:lvlJc w:val="left"/>
      <w:pPr>
        <w:ind w:left="284" w:hanging="284"/>
      </w:pPr>
      <w:rPr>
        <w:rFonts w:ascii="Symbol" w:hAnsi="Symbol"/>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6" w15:restartNumberingAfterBreak="0">
    <w:nsid w:val="4C7C0544"/>
    <w:multiLevelType w:val="multilevel"/>
    <w:tmpl w:val="6E0424B2"/>
    <w:styleLink w:val="LFO4"/>
    <w:lvl w:ilvl="0">
      <w:numFmt w:val="bullet"/>
      <w:pStyle w:val="GDBullet3"/>
      <w:lvlText w:val=""/>
      <w:lvlJc w:val="left"/>
      <w:pPr>
        <w:ind w:left="1106" w:hanging="369"/>
      </w:pPr>
      <w:rPr>
        <w:rFonts w:ascii="Wingdings" w:hAnsi="Wingdings"/>
        <w:sz w:val="22"/>
      </w:rPr>
    </w:lvl>
    <w:lvl w:ilvl="1">
      <w:numFmt w:val="bullet"/>
      <w:lvlText w:val=""/>
      <w:lvlJc w:val="left"/>
      <w:pPr>
        <w:ind w:left="1474" w:hanging="368"/>
      </w:pPr>
      <w:rPr>
        <w:rFonts w:ascii="Wingdings" w:hAnsi="Wingdings"/>
      </w:rPr>
    </w:lvl>
    <w:lvl w:ilvl="2">
      <w:numFmt w:val="bullet"/>
      <w:lvlText w:val=""/>
      <w:lvlJc w:val="left"/>
      <w:pPr>
        <w:ind w:left="1843" w:hanging="369"/>
      </w:pPr>
      <w:rPr>
        <w:rFonts w:ascii="Wingdings" w:hAnsi="Wingdings"/>
      </w:rPr>
    </w:lvl>
    <w:lvl w:ilvl="3">
      <w:numFmt w:val="bullet"/>
      <w:lvlText w:val=""/>
      <w:lvlJc w:val="left"/>
      <w:pPr>
        <w:ind w:left="2211" w:hanging="368"/>
      </w:pPr>
      <w:rPr>
        <w:rFonts w:ascii="Wingdings" w:hAnsi="Wingdings"/>
      </w:rPr>
    </w:lvl>
    <w:lvl w:ilvl="4">
      <w:numFmt w:val="bullet"/>
      <w:lvlText w:val=""/>
      <w:lvlJc w:val="left"/>
      <w:pPr>
        <w:ind w:left="2580" w:hanging="369"/>
      </w:pPr>
      <w:rPr>
        <w:rFonts w:ascii="Wingdings" w:hAnsi="Wingdings"/>
      </w:rPr>
    </w:lvl>
    <w:lvl w:ilvl="5">
      <w:numFmt w:val="bullet"/>
      <w:lvlText w:val=""/>
      <w:lvlJc w:val="left"/>
      <w:pPr>
        <w:ind w:left="2948" w:hanging="368"/>
      </w:pPr>
      <w:rPr>
        <w:rFonts w:ascii="Wingdings" w:hAnsi="Wingdings"/>
      </w:rPr>
    </w:lvl>
    <w:lvl w:ilvl="6">
      <w:numFmt w:val="bullet"/>
      <w:lvlText w:val=""/>
      <w:lvlJc w:val="left"/>
      <w:pPr>
        <w:ind w:left="3317" w:hanging="369"/>
      </w:pPr>
      <w:rPr>
        <w:rFonts w:ascii="Wingdings" w:hAnsi="Wingdings"/>
      </w:rPr>
    </w:lvl>
    <w:lvl w:ilvl="7">
      <w:numFmt w:val="bullet"/>
      <w:lvlText w:val=""/>
      <w:lvlJc w:val="left"/>
      <w:pPr>
        <w:ind w:left="3686" w:hanging="369"/>
      </w:pPr>
      <w:rPr>
        <w:rFonts w:ascii="Wingdings" w:hAnsi="Wingdings"/>
      </w:rPr>
    </w:lvl>
    <w:lvl w:ilvl="8">
      <w:numFmt w:val="bullet"/>
      <w:lvlText w:val=""/>
      <w:lvlJc w:val="left"/>
      <w:pPr>
        <w:ind w:left="4054" w:hanging="368"/>
      </w:pPr>
      <w:rPr>
        <w:rFonts w:ascii="Wingdings" w:hAnsi="Wingdings"/>
      </w:rPr>
    </w:lvl>
  </w:abstractNum>
  <w:abstractNum w:abstractNumId="27" w15:restartNumberingAfterBreak="0">
    <w:nsid w:val="53133757"/>
    <w:multiLevelType w:val="multilevel"/>
    <w:tmpl w:val="AB80D99A"/>
    <w:styleLink w:val="WWOutlineListStyle9"/>
    <w:lvl w:ilvl="0">
      <w:start w:val="1"/>
      <w:numFmt w:val="decimal"/>
      <w:lvlText w:val="%1."/>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1">
      <w:start w:val="1"/>
      <w:numFmt w:val="decimal"/>
      <w:lvlText w:val="%1.%2"/>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2">
      <w:start w:val="1"/>
      <w:numFmt w:val="decimal"/>
      <w:lvlText w:val="%1.%2.%3"/>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3">
      <w:start w:val="1"/>
      <w:numFmt w:val="decimal"/>
      <w:lvlText w:val="%1.%2.%3.%4"/>
      <w:lvlJc w:val="left"/>
      <w:rPr>
        <w:rFonts w:cs="Times New Roman"/>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28" w15:restartNumberingAfterBreak="0">
    <w:nsid w:val="535A7939"/>
    <w:multiLevelType w:val="multilevel"/>
    <w:tmpl w:val="B9A2FDF6"/>
    <w:styleLink w:val="WWOutlineListStyle8"/>
    <w:lvl w:ilvl="0">
      <w:start w:val="1"/>
      <w:numFmt w:val="decimal"/>
      <w:lvlText w:val="%1."/>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1">
      <w:start w:val="1"/>
      <w:numFmt w:val="decimal"/>
      <w:lvlText w:val="%1.%2"/>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2">
      <w:start w:val="1"/>
      <w:numFmt w:val="decimal"/>
      <w:lvlText w:val="%1.%2.%3"/>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3">
      <w:start w:val="1"/>
      <w:numFmt w:val="decimal"/>
      <w:lvlText w:val="%1.%2.%3.%4"/>
      <w:lvlJc w:val="left"/>
      <w:rPr>
        <w:rFonts w:cs="Times New Roman"/>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29" w15:restartNumberingAfterBreak="0">
    <w:nsid w:val="58DC3753"/>
    <w:multiLevelType w:val="multilevel"/>
    <w:tmpl w:val="7188DEF8"/>
    <w:styleLink w:val="WWOutlineListStyle12"/>
    <w:lvl w:ilvl="0">
      <w:start w:val="1"/>
      <w:numFmt w:val="decimal"/>
      <w:lvlText w:val="%1."/>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1">
      <w:start w:val="1"/>
      <w:numFmt w:val="decimal"/>
      <w:lvlText w:val="%1.%2"/>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2">
      <w:start w:val="1"/>
      <w:numFmt w:val="decimal"/>
      <w:lvlText w:val="%1.%2.%3"/>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3">
      <w:start w:val="1"/>
      <w:numFmt w:val="decimal"/>
      <w:lvlText w:val="%1.%2.%3.%4"/>
      <w:lvlJc w:val="left"/>
      <w:rPr>
        <w:rFonts w:cs="Times New Roman"/>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30" w15:restartNumberingAfterBreak="0">
    <w:nsid w:val="5E76216C"/>
    <w:multiLevelType w:val="multilevel"/>
    <w:tmpl w:val="C98692C0"/>
    <w:styleLink w:val="WWOutlineListStyle"/>
    <w:lvl w:ilvl="0">
      <w:start w:val="1"/>
      <w:numFmt w:val="decimal"/>
      <w:lvlText w:val="%1."/>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1">
      <w:start w:val="1"/>
      <w:numFmt w:val="decimal"/>
      <w:lvlText w:val="%1.%2"/>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2">
      <w:start w:val="1"/>
      <w:numFmt w:val="decimal"/>
      <w:lvlText w:val="%1.%2.%3"/>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3">
      <w:start w:val="1"/>
      <w:numFmt w:val="decimal"/>
      <w:lvlText w:val="%1.%2.%3.%4"/>
      <w:lvlJc w:val="left"/>
      <w:rPr>
        <w:rFonts w:cs="Times New Roman"/>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31" w15:restartNumberingAfterBreak="0">
    <w:nsid w:val="60806796"/>
    <w:multiLevelType w:val="multilevel"/>
    <w:tmpl w:val="5A560A84"/>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22029FE"/>
    <w:multiLevelType w:val="multilevel"/>
    <w:tmpl w:val="74C8A880"/>
    <w:lvl w:ilvl="0">
      <w:numFmt w:val="bullet"/>
      <w:lvlText w:val=""/>
      <w:lvlJc w:val="left"/>
      <w:pPr>
        <w:ind w:left="360" w:hanging="360"/>
      </w:pPr>
      <w:rPr>
        <w:rFonts w:ascii="Symbol" w:hAnsi="Symbol"/>
      </w:rPr>
    </w:lvl>
    <w:lvl w:ilvl="1">
      <w:numFmt w:val="bullet"/>
      <w:lvlText w:val="o"/>
      <w:lvlJc w:val="left"/>
      <w:pPr>
        <w:ind w:left="1387" w:hanging="360"/>
      </w:pPr>
      <w:rPr>
        <w:rFonts w:ascii="Courier New" w:hAnsi="Courier New" w:cs="Courier New"/>
      </w:rPr>
    </w:lvl>
    <w:lvl w:ilvl="2">
      <w:numFmt w:val="bullet"/>
      <w:lvlText w:val=""/>
      <w:lvlJc w:val="left"/>
      <w:pPr>
        <w:ind w:left="2107" w:hanging="360"/>
      </w:pPr>
      <w:rPr>
        <w:rFonts w:ascii="Wingdings" w:hAnsi="Wingdings"/>
      </w:rPr>
    </w:lvl>
    <w:lvl w:ilvl="3">
      <w:numFmt w:val="bullet"/>
      <w:lvlText w:val=""/>
      <w:lvlJc w:val="left"/>
      <w:pPr>
        <w:ind w:left="2827" w:hanging="360"/>
      </w:pPr>
      <w:rPr>
        <w:rFonts w:ascii="Symbol" w:hAnsi="Symbol"/>
      </w:rPr>
    </w:lvl>
    <w:lvl w:ilvl="4">
      <w:numFmt w:val="bullet"/>
      <w:lvlText w:val="o"/>
      <w:lvlJc w:val="left"/>
      <w:pPr>
        <w:ind w:left="3547" w:hanging="360"/>
      </w:pPr>
      <w:rPr>
        <w:rFonts w:ascii="Courier New" w:hAnsi="Courier New" w:cs="Courier New"/>
      </w:rPr>
    </w:lvl>
    <w:lvl w:ilvl="5">
      <w:numFmt w:val="bullet"/>
      <w:lvlText w:val=""/>
      <w:lvlJc w:val="left"/>
      <w:pPr>
        <w:ind w:left="4267" w:hanging="360"/>
      </w:pPr>
      <w:rPr>
        <w:rFonts w:ascii="Wingdings" w:hAnsi="Wingdings"/>
      </w:rPr>
    </w:lvl>
    <w:lvl w:ilvl="6">
      <w:numFmt w:val="bullet"/>
      <w:lvlText w:val=""/>
      <w:lvlJc w:val="left"/>
      <w:pPr>
        <w:ind w:left="4987" w:hanging="360"/>
      </w:pPr>
      <w:rPr>
        <w:rFonts w:ascii="Symbol" w:hAnsi="Symbol"/>
      </w:rPr>
    </w:lvl>
    <w:lvl w:ilvl="7">
      <w:numFmt w:val="bullet"/>
      <w:lvlText w:val="o"/>
      <w:lvlJc w:val="left"/>
      <w:pPr>
        <w:ind w:left="5707" w:hanging="360"/>
      </w:pPr>
      <w:rPr>
        <w:rFonts w:ascii="Courier New" w:hAnsi="Courier New" w:cs="Courier New"/>
      </w:rPr>
    </w:lvl>
    <w:lvl w:ilvl="8">
      <w:numFmt w:val="bullet"/>
      <w:lvlText w:val=""/>
      <w:lvlJc w:val="left"/>
      <w:pPr>
        <w:ind w:left="6427" w:hanging="360"/>
      </w:pPr>
      <w:rPr>
        <w:rFonts w:ascii="Wingdings" w:hAnsi="Wingdings"/>
      </w:rPr>
    </w:lvl>
  </w:abstractNum>
  <w:abstractNum w:abstractNumId="33" w15:restartNumberingAfterBreak="0">
    <w:nsid w:val="629D79E1"/>
    <w:multiLevelType w:val="multilevel"/>
    <w:tmpl w:val="FDD81608"/>
    <w:styleLink w:val="WWOutlineListStyle4"/>
    <w:lvl w:ilvl="0">
      <w:start w:val="1"/>
      <w:numFmt w:val="decimal"/>
      <w:lvlText w:val="%1."/>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1">
      <w:start w:val="1"/>
      <w:numFmt w:val="decimal"/>
      <w:lvlText w:val="%1.%2"/>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2">
      <w:start w:val="1"/>
      <w:numFmt w:val="decimal"/>
      <w:lvlText w:val="%1.%2.%3"/>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3">
      <w:start w:val="1"/>
      <w:numFmt w:val="decimal"/>
      <w:lvlText w:val="%1.%2.%3.%4"/>
      <w:lvlJc w:val="left"/>
      <w:rPr>
        <w:rFonts w:cs="Times New Roman"/>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34" w15:restartNumberingAfterBreak="0">
    <w:nsid w:val="68280F8F"/>
    <w:multiLevelType w:val="multilevel"/>
    <w:tmpl w:val="137494C0"/>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rPr>
    </w:lvl>
    <w:lvl w:ilvl="8">
      <w:numFmt w:val="bullet"/>
      <w:lvlText w:val=""/>
      <w:lvlJc w:val="left"/>
      <w:pPr>
        <w:ind w:left="6840" w:hanging="360"/>
      </w:pPr>
      <w:rPr>
        <w:rFonts w:ascii="Wingdings" w:hAnsi="Wingdings"/>
      </w:rPr>
    </w:lvl>
  </w:abstractNum>
  <w:abstractNum w:abstractNumId="35" w15:restartNumberingAfterBreak="0">
    <w:nsid w:val="6BAD0AD8"/>
    <w:multiLevelType w:val="multilevel"/>
    <w:tmpl w:val="55C857B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6" w15:restartNumberingAfterBreak="0">
    <w:nsid w:val="6C676BEE"/>
    <w:multiLevelType w:val="multilevel"/>
    <w:tmpl w:val="A3F4390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7" w15:restartNumberingAfterBreak="0">
    <w:nsid w:val="6DA52AAB"/>
    <w:multiLevelType w:val="multilevel"/>
    <w:tmpl w:val="4E183F3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8" w15:restartNumberingAfterBreak="0">
    <w:nsid w:val="73B66103"/>
    <w:multiLevelType w:val="multilevel"/>
    <w:tmpl w:val="079A1890"/>
    <w:styleLink w:val="LFO9"/>
    <w:lvl w:ilvl="0">
      <w:numFmt w:val="bullet"/>
      <w:pStyle w:val="bulletedpara"/>
      <w:lvlText w:val=""/>
      <w:lvlJc w:val="left"/>
      <w:pPr>
        <w:ind w:left="851" w:hanging="851"/>
      </w:pPr>
      <w:rPr>
        <w:rFonts w:ascii="Symbol" w:hAnsi="Symbol"/>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9" w15:restartNumberingAfterBreak="0">
    <w:nsid w:val="7E8A581F"/>
    <w:multiLevelType w:val="multilevel"/>
    <w:tmpl w:val="B510C968"/>
    <w:styleLink w:val="WWOutlineListStyle2"/>
    <w:lvl w:ilvl="0">
      <w:start w:val="1"/>
      <w:numFmt w:val="decimal"/>
      <w:lvlText w:val="%1."/>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1">
      <w:start w:val="1"/>
      <w:numFmt w:val="decimal"/>
      <w:lvlText w:val="%1.%2"/>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2">
      <w:start w:val="1"/>
      <w:numFmt w:val="decimal"/>
      <w:lvlText w:val="%1.%2.%3"/>
      <w:lvlJc w:val="left"/>
      <w:rPr>
        <w:b/>
        <w:bCs w:val="0"/>
        <w:i w:val="0"/>
        <w:iCs w:val="0"/>
        <w:caps w:val="0"/>
        <w:smallCaps w:val="0"/>
        <w:strike w:val="0"/>
        <w:dstrike w:val="0"/>
        <w:outline w:val="0"/>
        <w:emboss w:val="0"/>
        <w:imprint w:val="0"/>
        <w:vanish w:val="0"/>
        <w:spacing w:val="0"/>
        <w:kern w:val="0"/>
        <w:position w:val="0"/>
        <w:u w:val="none"/>
        <w:vertAlign w:val="baseline"/>
        <w:em w:val="none"/>
      </w:rPr>
    </w:lvl>
    <w:lvl w:ilvl="3">
      <w:start w:val="1"/>
      <w:numFmt w:val="decimal"/>
      <w:lvlText w:val="%1.%2.%3.%4"/>
      <w:lvlJc w:val="left"/>
      <w:rPr>
        <w:rFonts w:cs="Times New Roman"/>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num w:numId="1" w16cid:durableId="1718508758">
    <w:abstractNumId w:val="21"/>
  </w:num>
  <w:num w:numId="2" w16cid:durableId="1026515548">
    <w:abstractNumId w:val="29"/>
  </w:num>
  <w:num w:numId="3" w16cid:durableId="1548369530">
    <w:abstractNumId w:val="17"/>
  </w:num>
  <w:num w:numId="4" w16cid:durableId="271058075">
    <w:abstractNumId w:val="3"/>
  </w:num>
  <w:num w:numId="5" w16cid:durableId="1206480928">
    <w:abstractNumId w:val="27"/>
  </w:num>
  <w:num w:numId="6" w16cid:durableId="1078333300">
    <w:abstractNumId w:val="28"/>
  </w:num>
  <w:num w:numId="7" w16cid:durableId="1022363165">
    <w:abstractNumId w:val="8"/>
  </w:num>
  <w:num w:numId="8" w16cid:durableId="1338579205">
    <w:abstractNumId w:val="20"/>
  </w:num>
  <w:num w:numId="9" w16cid:durableId="2077433963">
    <w:abstractNumId w:val="5"/>
  </w:num>
  <w:num w:numId="10" w16cid:durableId="1498303260">
    <w:abstractNumId w:val="33"/>
  </w:num>
  <w:num w:numId="11" w16cid:durableId="916131920">
    <w:abstractNumId w:val="13"/>
  </w:num>
  <w:num w:numId="12" w16cid:durableId="539977235">
    <w:abstractNumId w:val="39"/>
  </w:num>
  <w:num w:numId="13" w16cid:durableId="1837382788">
    <w:abstractNumId w:val="11"/>
  </w:num>
  <w:num w:numId="14" w16cid:durableId="689836947">
    <w:abstractNumId w:val="30"/>
  </w:num>
  <w:num w:numId="15" w16cid:durableId="714619541">
    <w:abstractNumId w:val="9"/>
  </w:num>
  <w:num w:numId="16" w16cid:durableId="426385101">
    <w:abstractNumId w:val="19"/>
  </w:num>
  <w:num w:numId="17" w16cid:durableId="201283621">
    <w:abstractNumId w:val="26"/>
  </w:num>
  <w:num w:numId="18" w16cid:durableId="1443067295">
    <w:abstractNumId w:val="22"/>
  </w:num>
  <w:num w:numId="19" w16cid:durableId="1660958804">
    <w:abstractNumId w:val="14"/>
  </w:num>
  <w:num w:numId="20" w16cid:durableId="307639056">
    <w:abstractNumId w:val="18"/>
  </w:num>
  <w:num w:numId="21" w16cid:durableId="1675381157">
    <w:abstractNumId w:val="23"/>
  </w:num>
  <w:num w:numId="22" w16cid:durableId="1436290400">
    <w:abstractNumId w:val="38"/>
  </w:num>
  <w:num w:numId="23" w16cid:durableId="1632901335">
    <w:abstractNumId w:val="25"/>
  </w:num>
  <w:num w:numId="24" w16cid:durableId="646906245">
    <w:abstractNumId w:val="35"/>
  </w:num>
  <w:num w:numId="25" w16cid:durableId="1543597343">
    <w:abstractNumId w:val="15"/>
  </w:num>
  <w:num w:numId="26" w16cid:durableId="738868361">
    <w:abstractNumId w:val="36"/>
  </w:num>
  <w:num w:numId="27" w16cid:durableId="2137412057">
    <w:abstractNumId w:val="37"/>
  </w:num>
  <w:num w:numId="28" w16cid:durableId="877621364">
    <w:abstractNumId w:val="10"/>
  </w:num>
  <w:num w:numId="29" w16cid:durableId="337970749">
    <w:abstractNumId w:val="7"/>
  </w:num>
  <w:num w:numId="30" w16cid:durableId="706031009">
    <w:abstractNumId w:val="0"/>
  </w:num>
  <w:num w:numId="31" w16cid:durableId="13074267">
    <w:abstractNumId w:val="34"/>
  </w:num>
  <w:num w:numId="32" w16cid:durableId="538592205">
    <w:abstractNumId w:val="12"/>
  </w:num>
  <w:num w:numId="33" w16cid:durableId="2139176549">
    <w:abstractNumId w:val="24"/>
  </w:num>
  <w:num w:numId="34" w16cid:durableId="1243876999">
    <w:abstractNumId w:val="2"/>
  </w:num>
  <w:num w:numId="35" w16cid:durableId="1597978764">
    <w:abstractNumId w:val="6"/>
  </w:num>
  <w:num w:numId="36" w16cid:durableId="1812602030">
    <w:abstractNumId w:val="4"/>
  </w:num>
  <w:num w:numId="37" w16cid:durableId="895238194">
    <w:abstractNumId w:val="1"/>
  </w:num>
  <w:num w:numId="38" w16cid:durableId="1855029030">
    <w:abstractNumId w:val="31"/>
  </w:num>
  <w:num w:numId="39" w16cid:durableId="1727946609">
    <w:abstractNumId w:val="16"/>
  </w:num>
  <w:num w:numId="40" w16cid:durableId="1251544623">
    <w:abstractNumId w:val="21"/>
    <w:lvlOverride w:ilvl="0">
      <w:startOverride w:val="1"/>
    </w:lvlOverride>
    <w:lvlOverride w:ilvl="1">
      <w:startOverride w:val="1"/>
    </w:lvlOverride>
    <w:lvlOverride w:ilvl="2">
      <w:startOverride w:val="1"/>
    </w:lvlOverride>
  </w:num>
  <w:num w:numId="41" w16cid:durableId="175748157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917"/>
    <w:rsid w:val="00090E86"/>
    <w:rsid w:val="00116308"/>
    <w:rsid w:val="001912B1"/>
    <w:rsid w:val="001A7A28"/>
    <w:rsid w:val="0024057B"/>
    <w:rsid w:val="00275589"/>
    <w:rsid w:val="00290C42"/>
    <w:rsid w:val="002B0083"/>
    <w:rsid w:val="003D58E2"/>
    <w:rsid w:val="004B1119"/>
    <w:rsid w:val="004B70D8"/>
    <w:rsid w:val="004E212D"/>
    <w:rsid w:val="00506488"/>
    <w:rsid w:val="00513409"/>
    <w:rsid w:val="005221DA"/>
    <w:rsid w:val="0052324F"/>
    <w:rsid w:val="00544D71"/>
    <w:rsid w:val="00572D92"/>
    <w:rsid w:val="005F5ED1"/>
    <w:rsid w:val="00665B56"/>
    <w:rsid w:val="00692F35"/>
    <w:rsid w:val="007232E6"/>
    <w:rsid w:val="007E5D76"/>
    <w:rsid w:val="008401B1"/>
    <w:rsid w:val="00873FBD"/>
    <w:rsid w:val="00972DEA"/>
    <w:rsid w:val="009A4BEC"/>
    <w:rsid w:val="009F46A9"/>
    <w:rsid w:val="00AD1917"/>
    <w:rsid w:val="00B1064E"/>
    <w:rsid w:val="00BB7672"/>
    <w:rsid w:val="00C82195"/>
    <w:rsid w:val="00C94EBF"/>
    <w:rsid w:val="00D96CC9"/>
    <w:rsid w:val="00DA2800"/>
    <w:rsid w:val="00E96FD3"/>
    <w:rsid w:val="00F1249C"/>
    <w:rsid w:val="00FB2CDD"/>
    <w:rsid w:val="00FC0B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54BBC"/>
  <w15:docId w15:val="{BE4F999F-DB5D-4290-8483-18B11D17D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GB" w:eastAsia="en-GB"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76" w:lineRule="auto"/>
    </w:pPr>
    <w:rPr>
      <w:sz w:val="22"/>
      <w:szCs w:val="22"/>
      <w:lang w:eastAsia="en-US"/>
    </w:rPr>
  </w:style>
  <w:style w:type="paragraph" w:styleId="Heading1">
    <w:name w:val="heading 1"/>
    <w:basedOn w:val="Normal"/>
    <w:next w:val="BodyText"/>
    <w:uiPriority w:val="9"/>
    <w:qFormat/>
    <w:pPr>
      <w:numPr>
        <w:numId w:val="1"/>
      </w:numPr>
      <w:tabs>
        <w:tab w:val="left" w:pos="567"/>
      </w:tabs>
      <w:spacing w:before="360" w:after="360" w:line="240" w:lineRule="auto"/>
      <w:outlineLvl w:val="0"/>
    </w:pPr>
    <w:rPr>
      <w:rFonts w:eastAsia="Times New Roman"/>
      <w:b/>
      <w:sz w:val="28"/>
      <w:szCs w:val="28"/>
    </w:rPr>
  </w:style>
  <w:style w:type="paragraph" w:styleId="Heading2">
    <w:name w:val="heading 2"/>
    <w:basedOn w:val="Heading1"/>
    <w:next w:val="BodyText"/>
    <w:uiPriority w:val="9"/>
    <w:unhideWhenUsed/>
    <w:qFormat/>
    <w:pPr>
      <w:numPr>
        <w:ilvl w:val="1"/>
      </w:numPr>
      <w:spacing w:before="240" w:after="240"/>
      <w:outlineLvl w:val="1"/>
    </w:pPr>
    <w:rPr>
      <w:sz w:val="22"/>
    </w:rPr>
  </w:style>
  <w:style w:type="paragraph" w:styleId="Heading3">
    <w:name w:val="heading 3"/>
    <w:basedOn w:val="Heading2"/>
    <w:next w:val="BodyText"/>
    <w:uiPriority w:val="9"/>
    <w:unhideWhenUsed/>
    <w:qFormat/>
    <w:pPr>
      <w:numPr>
        <w:ilvl w:val="2"/>
      </w:numPr>
      <w:outlineLvl w:val="2"/>
    </w:pPr>
    <w:rPr>
      <w:szCs w:val="22"/>
    </w:rPr>
  </w:style>
  <w:style w:type="paragraph" w:styleId="Heading4">
    <w:name w:val="heading 4"/>
    <w:basedOn w:val="Normal"/>
    <w:next w:val="Normal"/>
    <w:uiPriority w:val="9"/>
    <w:unhideWhenUsed/>
    <w:qFormat/>
    <w:pPr>
      <w:numPr>
        <w:ilvl w:val="3"/>
        <w:numId w:val="1"/>
      </w:numPr>
      <w:tabs>
        <w:tab w:val="left" w:pos="284"/>
      </w:tabs>
      <w:spacing w:before="240" w:after="120" w:line="240" w:lineRule="auto"/>
      <w:jc w:val="both"/>
      <w:outlineLvl w:val="3"/>
    </w:pPr>
    <w:rPr>
      <w:rFonts w:eastAsia="Times New Roman"/>
      <w:b/>
      <w:szCs w:val="20"/>
    </w:rPr>
  </w:style>
  <w:style w:type="paragraph" w:styleId="Heading5">
    <w:name w:val="heading 5"/>
    <w:basedOn w:val="Normal"/>
    <w:next w:val="Normal"/>
    <w:uiPriority w:val="9"/>
    <w:semiHidden/>
    <w:unhideWhenUsed/>
    <w:qFormat/>
    <w:pPr>
      <w:numPr>
        <w:ilvl w:val="4"/>
        <w:numId w:val="1"/>
      </w:numPr>
      <w:tabs>
        <w:tab w:val="left" w:pos="284"/>
      </w:tabs>
      <w:spacing w:line="240" w:lineRule="auto"/>
      <w:jc w:val="both"/>
      <w:outlineLvl w:val="4"/>
    </w:pPr>
    <w:rPr>
      <w:rFonts w:eastAsia="Times New Roman"/>
      <w:b/>
      <w:sz w:val="20"/>
      <w:szCs w:val="20"/>
    </w:rPr>
  </w:style>
  <w:style w:type="paragraph" w:styleId="Heading6">
    <w:name w:val="heading 6"/>
    <w:basedOn w:val="Normal"/>
    <w:next w:val="Normal"/>
    <w:uiPriority w:val="9"/>
    <w:semiHidden/>
    <w:unhideWhenUsed/>
    <w:qFormat/>
    <w:pPr>
      <w:numPr>
        <w:ilvl w:val="5"/>
        <w:numId w:val="1"/>
      </w:numPr>
      <w:tabs>
        <w:tab w:val="left" w:pos="284"/>
      </w:tabs>
      <w:spacing w:line="240" w:lineRule="auto"/>
      <w:jc w:val="both"/>
      <w:outlineLvl w:val="5"/>
    </w:pPr>
    <w:rPr>
      <w:rFonts w:eastAsia="Times New Roman"/>
      <w:sz w:val="20"/>
      <w:szCs w:val="20"/>
      <w:u w:val="single"/>
    </w:rPr>
  </w:style>
  <w:style w:type="paragraph" w:styleId="Heading7">
    <w:name w:val="heading 7"/>
    <w:basedOn w:val="Normal"/>
    <w:next w:val="Normal"/>
    <w:pPr>
      <w:numPr>
        <w:ilvl w:val="6"/>
        <w:numId w:val="1"/>
      </w:numPr>
      <w:tabs>
        <w:tab w:val="left" w:pos="284"/>
      </w:tabs>
      <w:spacing w:line="240" w:lineRule="auto"/>
      <w:jc w:val="both"/>
      <w:outlineLvl w:val="6"/>
    </w:pPr>
    <w:rPr>
      <w:rFonts w:eastAsia="Times New Roman"/>
      <w:i/>
      <w:sz w:val="20"/>
      <w:szCs w:val="20"/>
    </w:rPr>
  </w:style>
  <w:style w:type="paragraph" w:styleId="Heading8">
    <w:name w:val="heading 8"/>
    <w:basedOn w:val="Normal"/>
    <w:next w:val="Normal"/>
    <w:pPr>
      <w:numPr>
        <w:ilvl w:val="7"/>
        <w:numId w:val="1"/>
      </w:numPr>
      <w:tabs>
        <w:tab w:val="left" w:pos="284"/>
      </w:tabs>
      <w:spacing w:line="240" w:lineRule="auto"/>
      <w:jc w:val="both"/>
      <w:outlineLvl w:val="7"/>
    </w:pPr>
    <w:rPr>
      <w:rFonts w:eastAsia="Times New Roman"/>
      <w:i/>
      <w:sz w:val="20"/>
      <w:szCs w:val="20"/>
    </w:rPr>
  </w:style>
  <w:style w:type="paragraph" w:styleId="Heading9">
    <w:name w:val="heading 9"/>
    <w:basedOn w:val="Normal"/>
    <w:next w:val="Normal"/>
    <w:pPr>
      <w:numPr>
        <w:ilvl w:val="8"/>
        <w:numId w:val="1"/>
      </w:numPr>
      <w:tabs>
        <w:tab w:val="left" w:pos="284"/>
      </w:tabs>
      <w:spacing w:line="240" w:lineRule="auto"/>
      <w:jc w:val="both"/>
      <w:outlineLvl w:val="8"/>
    </w:pPr>
    <w:rPr>
      <w:rFonts w:eastAsia="Times New Roman"/>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13">
    <w:name w:val="WW_OutlineListStyle_13"/>
    <w:basedOn w:val="NoList"/>
    <w:pPr>
      <w:numPr>
        <w:numId w:val="1"/>
      </w:numPr>
    </w:pPr>
  </w:style>
  <w:style w:type="character" w:customStyle="1" w:styleId="Heading1Char">
    <w:name w:val="Heading 1 Char"/>
    <w:uiPriority w:val="9"/>
    <w:rPr>
      <w:rFonts w:eastAsia="Times New Roman"/>
      <w:b/>
      <w:sz w:val="28"/>
      <w:szCs w:val="28"/>
      <w:lang w:eastAsia="en-US"/>
    </w:rPr>
  </w:style>
  <w:style w:type="character" w:customStyle="1" w:styleId="Heading2Char">
    <w:name w:val="Heading 2 Char"/>
    <w:uiPriority w:val="9"/>
    <w:rPr>
      <w:rFonts w:eastAsia="Times New Roman"/>
      <w:b/>
      <w:sz w:val="22"/>
      <w:szCs w:val="28"/>
      <w:lang w:eastAsia="en-US"/>
    </w:rPr>
  </w:style>
  <w:style w:type="character" w:customStyle="1" w:styleId="Heading3Char">
    <w:name w:val="Heading 3 Char"/>
    <w:uiPriority w:val="9"/>
    <w:rPr>
      <w:rFonts w:eastAsia="Times New Roman"/>
      <w:b/>
      <w:sz w:val="22"/>
      <w:szCs w:val="22"/>
      <w:lang w:eastAsia="en-US"/>
    </w:rPr>
  </w:style>
  <w:style w:type="character" w:customStyle="1" w:styleId="Heading4Char">
    <w:name w:val="Heading 4 Char"/>
    <w:uiPriority w:val="9"/>
    <w:rPr>
      <w:rFonts w:eastAsia="Times New Roman"/>
      <w:b/>
      <w:sz w:val="22"/>
      <w:lang w:eastAsia="en-US"/>
    </w:rPr>
  </w:style>
  <w:style w:type="character" w:customStyle="1" w:styleId="Heading5Char">
    <w:name w:val="Heading 5 Char"/>
    <w:uiPriority w:val="9"/>
    <w:rPr>
      <w:rFonts w:eastAsia="Times New Roman"/>
      <w:b/>
      <w:lang w:eastAsia="en-US"/>
    </w:rPr>
  </w:style>
  <w:style w:type="character" w:customStyle="1" w:styleId="Heading6Char">
    <w:name w:val="Heading 6 Char"/>
    <w:uiPriority w:val="9"/>
    <w:rPr>
      <w:rFonts w:eastAsia="Times New Roman"/>
      <w:u w:val="single"/>
      <w:lang w:eastAsia="en-US"/>
    </w:rPr>
  </w:style>
  <w:style w:type="character" w:customStyle="1" w:styleId="Heading7Char">
    <w:name w:val="Heading 7 Char"/>
    <w:rPr>
      <w:rFonts w:eastAsia="Times New Roman"/>
      <w:i/>
      <w:lang w:eastAsia="en-US"/>
    </w:rPr>
  </w:style>
  <w:style w:type="character" w:customStyle="1" w:styleId="Heading8Char">
    <w:name w:val="Heading 8 Char"/>
    <w:rPr>
      <w:rFonts w:eastAsia="Times New Roman"/>
      <w:i/>
      <w:lang w:eastAsia="en-US"/>
    </w:rPr>
  </w:style>
  <w:style w:type="character" w:customStyle="1" w:styleId="Heading9Char">
    <w:name w:val="Heading 9 Char"/>
    <w:rPr>
      <w:rFonts w:eastAsia="Times New Roman"/>
      <w:i/>
      <w:lang w:eastAsia="en-US"/>
    </w:rPr>
  </w:style>
  <w:style w:type="paragraph" w:styleId="Header">
    <w:name w:val="header"/>
    <w:basedOn w:val="Normal"/>
    <w:pPr>
      <w:tabs>
        <w:tab w:val="center" w:pos="4513"/>
        <w:tab w:val="right" w:pos="9026"/>
      </w:tabs>
      <w:spacing w:line="240" w:lineRule="auto"/>
    </w:pPr>
  </w:style>
  <w:style w:type="character" w:customStyle="1" w:styleId="HeaderChar">
    <w:name w:val="Header Char"/>
    <w:rPr>
      <w:rFonts w:cs="Times New Roman"/>
    </w:rPr>
  </w:style>
  <w:style w:type="paragraph" w:styleId="Footer">
    <w:name w:val="footer"/>
    <w:basedOn w:val="Normal"/>
    <w:pPr>
      <w:tabs>
        <w:tab w:val="center" w:pos="4513"/>
        <w:tab w:val="right" w:pos="9026"/>
      </w:tabs>
      <w:spacing w:line="240" w:lineRule="auto"/>
    </w:pPr>
  </w:style>
  <w:style w:type="character" w:customStyle="1" w:styleId="FooterChar">
    <w:name w:val="Footer Char"/>
    <w:rPr>
      <w:rFonts w:cs="Times New Roman"/>
    </w:rPr>
  </w:style>
  <w:style w:type="paragraph" w:styleId="BalloonText">
    <w:name w:val="Balloon Text"/>
    <w:basedOn w:val="Normal"/>
    <w:pPr>
      <w:spacing w:line="240" w:lineRule="auto"/>
    </w:pPr>
    <w:rPr>
      <w:rFonts w:ascii="Tahoma" w:hAnsi="Tahoma" w:cs="Tahoma"/>
      <w:sz w:val="16"/>
      <w:szCs w:val="16"/>
    </w:rPr>
  </w:style>
  <w:style w:type="character" w:customStyle="1" w:styleId="BalloonTextChar">
    <w:name w:val="Balloon Text Char"/>
    <w:rPr>
      <w:rFonts w:ascii="Tahoma" w:hAnsi="Tahoma" w:cs="Tahoma"/>
      <w:sz w:val="16"/>
      <w:szCs w:val="16"/>
    </w:rPr>
  </w:style>
  <w:style w:type="paragraph" w:styleId="BodyText">
    <w:name w:val="Body Text"/>
    <w:basedOn w:val="Normal"/>
    <w:pPr>
      <w:spacing w:line="240" w:lineRule="auto"/>
    </w:pPr>
    <w:rPr>
      <w:rFonts w:eastAsia="Times New Roman"/>
      <w:szCs w:val="20"/>
    </w:rPr>
  </w:style>
  <w:style w:type="character" w:customStyle="1" w:styleId="BodyTextChar">
    <w:name w:val="Body Text Char"/>
    <w:rPr>
      <w:rFonts w:ascii="Arial" w:hAnsi="Arial" w:cs="Times New Roman"/>
      <w:sz w:val="22"/>
      <w:lang w:val="en-GB" w:eastAsia="en-US" w:bidi="ar-SA"/>
    </w:rPr>
  </w:style>
  <w:style w:type="paragraph" w:styleId="TOC8">
    <w:name w:val="toc 8"/>
    <w:basedOn w:val="Normal"/>
    <w:next w:val="Normal"/>
    <w:autoRedefine/>
    <w:pPr>
      <w:spacing w:line="240" w:lineRule="auto"/>
      <w:ind w:left="1540"/>
    </w:pPr>
    <w:rPr>
      <w:rFonts w:ascii="Times New Roman" w:eastAsia="Times New Roman" w:hAnsi="Times New Roman"/>
      <w:sz w:val="18"/>
      <w:szCs w:val="18"/>
    </w:rPr>
  </w:style>
  <w:style w:type="paragraph" w:customStyle="1" w:styleId="Address">
    <w:name w:val="Address"/>
    <w:basedOn w:val="Normal"/>
    <w:pPr>
      <w:spacing w:line="240" w:lineRule="auto"/>
      <w:ind w:left="2665" w:right="397"/>
    </w:pPr>
    <w:rPr>
      <w:rFonts w:eastAsia="Times New Roman"/>
      <w:b/>
      <w:szCs w:val="20"/>
    </w:rPr>
  </w:style>
  <w:style w:type="paragraph" w:styleId="Title">
    <w:name w:val="Title"/>
    <w:basedOn w:val="Normal"/>
    <w:next w:val="Normal"/>
    <w:uiPriority w:val="10"/>
    <w:qFormat/>
    <w:pPr>
      <w:pBdr>
        <w:bottom w:val="single" w:sz="8" w:space="4" w:color="4F81BD"/>
      </w:pBdr>
      <w:spacing w:after="300" w:line="240" w:lineRule="auto"/>
    </w:pPr>
    <w:rPr>
      <w:rFonts w:eastAsia="Times New Roman"/>
      <w:color w:val="17365D"/>
      <w:spacing w:val="5"/>
      <w:kern w:val="3"/>
      <w:sz w:val="52"/>
      <w:szCs w:val="52"/>
    </w:rPr>
  </w:style>
  <w:style w:type="character" w:customStyle="1" w:styleId="TitleChar">
    <w:name w:val="Title Char"/>
    <w:uiPriority w:val="10"/>
    <w:rPr>
      <w:rFonts w:ascii="Arial" w:hAnsi="Arial" w:cs="Times New Roman"/>
      <w:color w:val="17365D"/>
      <w:spacing w:val="5"/>
      <w:kern w:val="3"/>
      <w:sz w:val="52"/>
      <w:szCs w:val="52"/>
    </w:rPr>
  </w:style>
  <w:style w:type="character" w:styleId="PlaceholderText">
    <w:name w:val="Placeholder Text"/>
    <w:rPr>
      <w:rFonts w:cs="Times New Roman"/>
      <w:color w:val="808080"/>
    </w:rPr>
  </w:style>
  <w:style w:type="paragraph" w:styleId="BodyTextIndent">
    <w:name w:val="Body Text Indent"/>
    <w:basedOn w:val="Normal"/>
    <w:pPr>
      <w:spacing w:after="120"/>
      <w:ind w:left="283"/>
    </w:pPr>
  </w:style>
  <w:style w:type="character" w:customStyle="1" w:styleId="BodyTextIndentChar">
    <w:name w:val="Body Text Indent Char"/>
    <w:rPr>
      <w:rFonts w:cs="Times New Roman"/>
    </w:rPr>
  </w:style>
  <w:style w:type="paragraph" w:styleId="TOC2">
    <w:name w:val="toc 2"/>
    <w:basedOn w:val="Normal"/>
    <w:next w:val="Normal"/>
    <w:autoRedefine/>
    <w:pPr>
      <w:tabs>
        <w:tab w:val="left" w:pos="964"/>
        <w:tab w:val="right" w:leader="dot" w:pos="10648"/>
      </w:tabs>
      <w:spacing w:after="100"/>
      <w:ind w:left="221"/>
    </w:pPr>
  </w:style>
  <w:style w:type="paragraph" w:styleId="TOC1">
    <w:name w:val="toc 1"/>
    <w:basedOn w:val="Normal"/>
    <w:next w:val="Normal"/>
    <w:autoRedefine/>
    <w:pPr>
      <w:tabs>
        <w:tab w:val="left" w:pos="426"/>
        <w:tab w:val="left" w:pos="1276"/>
        <w:tab w:val="right" w:leader="dot" w:pos="10648"/>
      </w:tabs>
      <w:spacing w:after="100" w:line="240" w:lineRule="auto"/>
    </w:pPr>
  </w:style>
  <w:style w:type="paragraph" w:styleId="TOC3">
    <w:name w:val="toc 3"/>
    <w:basedOn w:val="Normal"/>
    <w:next w:val="Normal"/>
    <w:autoRedefine/>
    <w:pPr>
      <w:tabs>
        <w:tab w:val="left" w:pos="1134"/>
        <w:tab w:val="right" w:leader="dot" w:pos="10648"/>
      </w:tabs>
      <w:spacing w:after="100"/>
      <w:ind w:left="442"/>
    </w:pPr>
  </w:style>
  <w:style w:type="paragraph" w:customStyle="1" w:styleId="GDBodyText">
    <w:name w:val="GD Body Text"/>
    <w:basedOn w:val="BodyText"/>
    <w:rPr>
      <w:rFonts w:eastAsia="Arial"/>
      <w:color w:val="0000FF"/>
      <w:sz w:val="20"/>
      <w:lang w:eastAsia="en-GB"/>
    </w:rPr>
  </w:style>
  <w:style w:type="character" w:customStyle="1" w:styleId="GDBodyTextChar">
    <w:name w:val="GD Body Text Char"/>
    <w:rPr>
      <w:rFonts w:ascii="Arial" w:hAnsi="Arial"/>
      <w:color w:val="0000FF"/>
      <w:sz w:val="20"/>
      <w:lang w:eastAsia="en-GB"/>
    </w:rPr>
  </w:style>
  <w:style w:type="paragraph" w:customStyle="1" w:styleId="ListNumeric">
    <w:name w:val="List (Numeric)"/>
    <w:pPr>
      <w:suppressAutoHyphens/>
      <w:spacing w:after="80"/>
    </w:pPr>
    <w:rPr>
      <w:rFonts w:eastAsia="Times New Roman"/>
      <w:sz w:val="22"/>
    </w:rPr>
  </w:style>
  <w:style w:type="paragraph" w:customStyle="1" w:styleId="Bullet1">
    <w:name w:val="Bullet 1"/>
    <w:pPr>
      <w:suppressAutoHyphens/>
      <w:spacing w:after="80"/>
    </w:pPr>
    <w:rPr>
      <w:rFonts w:eastAsia="Times New Roman"/>
      <w:sz w:val="22"/>
    </w:rPr>
  </w:style>
  <w:style w:type="paragraph" w:customStyle="1" w:styleId="Bullet2">
    <w:name w:val="Bullet 2"/>
    <w:pPr>
      <w:suppressAutoHyphens/>
      <w:spacing w:after="80"/>
    </w:pPr>
    <w:rPr>
      <w:rFonts w:eastAsia="Times New Roman"/>
      <w:sz w:val="22"/>
      <w:lang w:eastAsia="en-US"/>
    </w:rPr>
  </w:style>
  <w:style w:type="paragraph" w:customStyle="1" w:styleId="Bullet3">
    <w:name w:val="Bullet 3"/>
    <w:pPr>
      <w:suppressAutoHyphens/>
      <w:spacing w:after="80"/>
    </w:pPr>
    <w:rPr>
      <w:rFonts w:eastAsia="Times New Roman"/>
      <w:sz w:val="22"/>
    </w:rPr>
  </w:style>
  <w:style w:type="paragraph" w:customStyle="1" w:styleId="ListRoman">
    <w:name w:val="List (Roman)"/>
    <w:pPr>
      <w:suppressAutoHyphens/>
      <w:spacing w:after="80"/>
    </w:pPr>
    <w:rPr>
      <w:rFonts w:eastAsia="Times New Roman"/>
      <w:sz w:val="22"/>
      <w:lang w:eastAsia="en-US"/>
    </w:rPr>
  </w:style>
  <w:style w:type="paragraph" w:customStyle="1" w:styleId="ListAlpha">
    <w:name w:val="List (Alpha)"/>
    <w:pPr>
      <w:suppressAutoHyphens/>
      <w:spacing w:after="80"/>
    </w:pPr>
    <w:rPr>
      <w:rFonts w:eastAsia="Times New Roman"/>
      <w:sz w:val="22"/>
    </w:rPr>
  </w:style>
  <w:style w:type="paragraph" w:customStyle="1" w:styleId="GDBullet1">
    <w:name w:val="GD Bullet 1"/>
    <w:basedOn w:val="Bullet1"/>
    <w:pPr>
      <w:numPr>
        <w:numId w:val="15"/>
      </w:numPr>
    </w:pPr>
    <w:rPr>
      <w:color w:val="0000FF"/>
    </w:rPr>
  </w:style>
  <w:style w:type="paragraph" w:customStyle="1" w:styleId="GDBullet2">
    <w:name w:val="GD Bullet 2"/>
    <w:basedOn w:val="Bullet2"/>
    <w:pPr>
      <w:numPr>
        <w:numId w:val="16"/>
      </w:numPr>
    </w:pPr>
    <w:rPr>
      <w:color w:val="0000FF"/>
    </w:rPr>
  </w:style>
  <w:style w:type="paragraph" w:customStyle="1" w:styleId="GDBullet3">
    <w:name w:val="GD Bullet 3"/>
    <w:basedOn w:val="Bullet3"/>
    <w:pPr>
      <w:numPr>
        <w:numId w:val="17"/>
      </w:numPr>
    </w:pPr>
    <w:rPr>
      <w:color w:val="0000FF"/>
    </w:rPr>
  </w:style>
  <w:style w:type="paragraph" w:customStyle="1" w:styleId="GDListNumeric">
    <w:name w:val="GD List (Numeric)"/>
    <w:basedOn w:val="ListNumeric"/>
    <w:rPr>
      <w:color w:val="0000FF"/>
    </w:rPr>
  </w:style>
  <w:style w:type="paragraph" w:customStyle="1" w:styleId="GDListRoman">
    <w:name w:val="GD List (Roman)"/>
    <w:basedOn w:val="ListRoman"/>
    <w:pPr>
      <w:numPr>
        <w:numId w:val="20"/>
      </w:numPr>
    </w:pPr>
    <w:rPr>
      <w:color w:val="0000FF"/>
    </w:rPr>
  </w:style>
  <w:style w:type="paragraph" w:customStyle="1" w:styleId="GDListAlpha">
    <w:name w:val="GD List (Alpha)"/>
    <w:basedOn w:val="ListAlpha"/>
    <w:pPr>
      <w:numPr>
        <w:numId w:val="18"/>
      </w:numPr>
    </w:pPr>
    <w:rPr>
      <w:color w:val="0000FF"/>
    </w:rPr>
  </w:style>
  <w:style w:type="paragraph" w:customStyle="1" w:styleId="GDHeading2">
    <w:name w:val="GD Heading 2"/>
    <w:basedOn w:val="Heading2"/>
    <w:next w:val="GDBodyText"/>
    <w:pPr>
      <w:numPr>
        <w:ilvl w:val="0"/>
        <w:numId w:val="0"/>
      </w:numPr>
    </w:pPr>
    <w:rPr>
      <w:color w:val="0000FF"/>
    </w:rPr>
  </w:style>
  <w:style w:type="paragraph" w:customStyle="1" w:styleId="GDHeading3">
    <w:name w:val="GD Heading 3"/>
    <w:basedOn w:val="Heading3"/>
    <w:next w:val="GDBodyText"/>
    <w:pPr>
      <w:numPr>
        <w:ilvl w:val="0"/>
        <w:numId w:val="19"/>
      </w:numPr>
      <w:tabs>
        <w:tab w:val="clear" w:pos="567"/>
        <w:tab w:val="left" w:pos="-4797"/>
      </w:tabs>
    </w:pPr>
    <w:rPr>
      <w:color w:val="0000FF"/>
    </w:rPr>
  </w:style>
  <w:style w:type="character" w:styleId="PageNumber">
    <w:name w:val="page number"/>
    <w:rPr>
      <w:rFonts w:cs="Times New Roman"/>
    </w:rPr>
  </w:style>
  <w:style w:type="paragraph" w:customStyle="1" w:styleId="AppendixPage">
    <w:name w:val="Appendix Page"/>
    <w:basedOn w:val="Normal"/>
    <w:pPr>
      <w:pBdr>
        <w:top w:val="single" w:sz="12" w:space="0" w:color="000000"/>
        <w:left w:val="single" w:sz="12" w:space="0" w:color="000000"/>
        <w:bottom w:val="single" w:sz="12" w:space="0" w:color="000000"/>
        <w:right w:val="single" w:sz="12" w:space="0" w:color="000000"/>
      </w:pBdr>
      <w:tabs>
        <w:tab w:val="left" w:pos="284"/>
      </w:tabs>
      <w:spacing w:line="240" w:lineRule="auto"/>
      <w:ind w:left="2665" w:right="57"/>
      <w:jc w:val="right"/>
    </w:pPr>
    <w:rPr>
      <w:rFonts w:eastAsia="Times New Roman"/>
      <w:b/>
      <w:sz w:val="36"/>
      <w:szCs w:val="20"/>
    </w:rPr>
  </w:style>
  <w:style w:type="paragraph" w:customStyle="1" w:styleId="DocumentControlHeading">
    <w:name w:val="Document Control Heading"/>
    <w:basedOn w:val="Normal"/>
    <w:pPr>
      <w:tabs>
        <w:tab w:val="left" w:pos="720"/>
        <w:tab w:val="right" w:leader="dot" w:pos="9072"/>
      </w:tabs>
      <w:spacing w:before="60" w:after="60" w:line="240" w:lineRule="auto"/>
    </w:pPr>
    <w:rPr>
      <w:b/>
      <w:sz w:val="24"/>
      <w:szCs w:val="20"/>
      <w:lang w:eastAsia="en-GB"/>
    </w:rPr>
  </w:style>
  <w:style w:type="character" w:customStyle="1" w:styleId="DocumentControlHeadingCharChar">
    <w:name w:val="Document Control Heading Char Char"/>
    <w:rPr>
      <w:rFonts w:ascii="Arial" w:hAnsi="Arial"/>
      <w:b/>
      <w:sz w:val="24"/>
    </w:rPr>
  </w:style>
  <w:style w:type="paragraph" w:customStyle="1" w:styleId="TableText">
    <w:name w:val="Table Text"/>
    <w:pPr>
      <w:suppressAutoHyphens/>
      <w:spacing w:before="40" w:after="40"/>
    </w:pPr>
    <w:rPr>
      <w:rFonts w:eastAsia="Times New Roman" w:cs="Arial"/>
      <w:szCs w:val="22"/>
      <w:lang w:eastAsia="en-US"/>
    </w:rPr>
  </w:style>
  <w:style w:type="paragraph" w:customStyle="1" w:styleId="TableHeading">
    <w:name w:val="Table Heading"/>
    <w:pPr>
      <w:suppressAutoHyphens/>
      <w:spacing w:before="60" w:after="60"/>
    </w:pPr>
    <w:rPr>
      <w:rFonts w:eastAsia="Times New Roman" w:cs="Arial"/>
      <w:b/>
      <w:sz w:val="22"/>
      <w:szCs w:val="24"/>
      <w:lang w:eastAsia="en-US"/>
    </w:rPr>
  </w:style>
  <w:style w:type="paragraph" w:customStyle="1" w:styleId="GDDCBodyTextBold">
    <w:name w:val="GD DC Body Text Bold"/>
    <w:basedOn w:val="Normal"/>
    <w:pPr>
      <w:spacing w:after="240" w:line="240" w:lineRule="auto"/>
    </w:pPr>
    <w:rPr>
      <w:rFonts w:eastAsia="Times New Roman"/>
      <w:b/>
      <w:smallCaps/>
      <w:color w:val="0000FF"/>
      <w:lang w:eastAsia="en-GB"/>
    </w:rPr>
  </w:style>
  <w:style w:type="paragraph" w:customStyle="1" w:styleId="PMFooter">
    <w:name w:val="PM Footer"/>
    <w:basedOn w:val="Normal"/>
    <w:pPr>
      <w:pBdr>
        <w:top w:val="single" w:sz="4" w:space="1" w:color="000000"/>
      </w:pBdr>
      <w:tabs>
        <w:tab w:val="left" w:pos="0"/>
        <w:tab w:val="center" w:pos="4320"/>
        <w:tab w:val="right" w:pos="8789"/>
        <w:tab w:val="right" w:pos="9639"/>
      </w:tabs>
      <w:spacing w:after="120" w:line="240" w:lineRule="auto"/>
      <w:jc w:val="center"/>
    </w:pPr>
    <w:rPr>
      <w:rFonts w:eastAsia="Times New Roman"/>
      <w:b/>
      <w:sz w:val="28"/>
      <w:szCs w:val="20"/>
    </w:rPr>
  </w:style>
  <w:style w:type="paragraph" w:customStyle="1" w:styleId="PMHeader">
    <w:name w:val="PM Header"/>
    <w:basedOn w:val="Normal"/>
    <w:pPr>
      <w:tabs>
        <w:tab w:val="left" w:pos="0"/>
        <w:tab w:val="center" w:pos="4320"/>
        <w:tab w:val="right" w:pos="8789"/>
        <w:tab w:val="right" w:pos="9639"/>
      </w:tabs>
      <w:spacing w:after="120" w:line="240" w:lineRule="auto"/>
      <w:jc w:val="center"/>
    </w:pPr>
    <w:rPr>
      <w:rFonts w:eastAsia="Times New Roman"/>
      <w:b/>
      <w:sz w:val="28"/>
      <w:szCs w:val="20"/>
    </w:rPr>
  </w:style>
  <w:style w:type="paragraph" w:customStyle="1" w:styleId="AppendixHeading1">
    <w:name w:val="Appendix Heading 1"/>
    <w:basedOn w:val="Normal"/>
    <w:next w:val="BodyText"/>
    <w:pPr>
      <w:tabs>
        <w:tab w:val="left" w:pos="1710"/>
      </w:tabs>
      <w:spacing w:after="240" w:line="240" w:lineRule="auto"/>
    </w:pPr>
    <w:rPr>
      <w:rFonts w:eastAsia="Times New Roman"/>
      <w:b/>
      <w:sz w:val="24"/>
      <w:szCs w:val="20"/>
    </w:rPr>
  </w:style>
  <w:style w:type="paragraph" w:customStyle="1" w:styleId="DocumentTitleFirstPage">
    <w:name w:val="Document Title (First Page)"/>
    <w:basedOn w:val="AppendixPage"/>
  </w:style>
  <w:style w:type="paragraph" w:styleId="NormalWeb">
    <w:name w:val="Normal (Web)"/>
    <w:basedOn w:val="Normal"/>
    <w:uiPriority w:val="99"/>
    <w:pPr>
      <w:spacing w:before="100" w:after="100" w:line="240" w:lineRule="auto"/>
    </w:pPr>
    <w:rPr>
      <w:rFonts w:ascii="Times New Roman" w:eastAsia="Times New Roman" w:hAnsi="Times New Roman"/>
      <w:sz w:val="24"/>
      <w:szCs w:val="24"/>
      <w:lang w:eastAsia="en-GB"/>
    </w:rPr>
  </w:style>
  <w:style w:type="paragraph" w:styleId="ListParagraph">
    <w:name w:val="List Paragraph"/>
    <w:basedOn w:val="Normal"/>
    <w:pPr>
      <w:spacing w:line="240" w:lineRule="auto"/>
      <w:ind w:left="720"/>
    </w:pPr>
    <w:rPr>
      <w:rFonts w:ascii="Times New Roman" w:eastAsia="Times New Roman" w:hAnsi="Times New Roman"/>
      <w:sz w:val="24"/>
      <w:szCs w:val="24"/>
      <w:lang w:eastAsia="en-GB"/>
    </w:rPr>
  </w:style>
  <w:style w:type="paragraph" w:customStyle="1" w:styleId="BaseChar">
    <w:name w:val="Base Char"/>
    <w:pPr>
      <w:keepLines/>
      <w:suppressAutoHyphens/>
    </w:pPr>
    <w:rPr>
      <w:rFonts w:eastAsia="Times New Roman"/>
      <w:sz w:val="22"/>
      <w:szCs w:val="22"/>
      <w:lang w:eastAsia="en-US"/>
    </w:rPr>
  </w:style>
  <w:style w:type="character" w:customStyle="1" w:styleId="BaseCharChar">
    <w:name w:val="Base Char Char"/>
    <w:basedOn w:val="DefaultParagraphFont"/>
    <w:rPr>
      <w:rFonts w:eastAsia="Times New Roman"/>
      <w:sz w:val="22"/>
      <w:szCs w:val="22"/>
      <w:lang w:eastAsia="en-US"/>
    </w:rPr>
  </w:style>
  <w:style w:type="paragraph" w:customStyle="1" w:styleId="Para">
    <w:name w:val="Para"/>
    <w:basedOn w:val="BaseChar"/>
    <w:pPr>
      <w:spacing w:after="120"/>
      <w:ind w:left="964"/>
    </w:pPr>
  </w:style>
  <w:style w:type="character" w:customStyle="1" w:styleId="ParaChar1">
    <w:name w:val="Para Char1"/>
    <w:basedOn w:val="DefaultParagraphFont"/>
    <w:rPr>
      <w:rFonts w:eastAsia="Times New Roman"/>
      <w:sz w:val="22"/>
      <w:szCs w:val="22"/>
      <w:lang w:eastAsia="en-US"/>
    </w:rPr>
  </w:style>
  <w:style w:type="paragraph" w:customStyle="1" w:styleId="Subpara">
    <w:name w:val="Sub para"/>
    <w:basedOn w:val="Para"/>
    <w:pPr>
      <w:ind w:left="1474"/>
    </w:pPr>
  </w:style>
  <w:style w:type="character" w:customStyle="1" w:styleId="SubparaChar">
    <w:name w:val="Sub para Char"/>
    <w:basedOn w:val="ParaChar1"/>
    <w:rPr>
      <w:rFonts w:eastAsia="Times New Roman"/>
      <w:sz w:val="22"/>
      <w:szCs w:val="22"/>
      <w:lang w:eastAsia="en-US"/>
    </w:rPr>
  </w:style>
  <w:style w:type="paragraph" w:customStyle="1" w:styleId="bulletedlist">
    <w:name w:val="bulleted list"/>
    <w:basedOn w:val="Para"/>
    <w:pPr>
      <w:numPr>
        <w:numId w:val="21"/>
      </w:numPr>
      <w:tabs>
        <w:tab w:val="left" w:pos="-7375"/>
      </w:tabs>
    </w:pPr>
  </w:style>
  <w:style w:type="paragraph" w:customStyle="1" w:styleId="bulletedpara">
    <w:name w:val="bulleted para"/>
    <w:basedOn w:val="BaseChar"/>
    <w:pPr>
      <w:numPr>
        <w:numId w:val="22"/>
      </w:numPr>
      <w:tabs>
        <w:tab w:val="left" w:pos="-9589"/>
      </w:tabs>
      <w:spacing w:after="120"/>
    </w:pPr>
  </w:style>
  <w:style w:type="character" w:customStyle="1" w:styleId="bulletedparaChar">
    <w:name w:val="bulleted para Char"/>
    <w:basedOn w:val="BaseCharChar"/>
    <w:rPr>
      <w:rFonts w:eastAsia="Times New Roman"/>
      <w:sz w:val="22"/>
      <w:szCs w:val="22"/>
      <w:lang w:eastAsia="en-US"/>
    </w:rPr>
  </w:style>
  <w:style w:type="paragraph" w:customStyle="1" w:styleId="bulletedsubpara">
    <w:name w:val="bulleted subpara"/>
    <w:basedOn w:val="BaseChar"/>
    <w:pPr>
      <w:numPr>
        <w:numId w:val="23"/>
      </w:numPr>
      <w:tabs>
        <w:tab w:val="left" w:pos="-1707"/>
      </w:tabs>
      <w:spacing w:after="120"/>
    </w:pPr>
  </w:style>
  <w:style w:type="character" w:customStyle="1" w:styleId="bulletedsubparaChar">
    <w:name w:val="bulleted subpara Char"/>
    <w:basedOn w:val="BaseCharChar"/>
    <w:rPr>
      <w:rFonts w:eastAsia="Times New Roman"/>
      <w:sz w:val="22"/>
      <w:szCs w:val="22"/>
      <w:lang w:eastAsia="en-US"/>
    </w:rPr>
  </w:style>
  <w:style w:type="paragraph" w:customStyle="1" w:styleId="Subsubpara">
    <w:name w:val="Sub sub para"/>
    <w:basedOn w:val="Subpara"/>
    <w:pPr>
      <w:ind w:left="1985"/>
    </w:pPr>
  </w:style>
  <w:style w:type="character" w:customStyle="1" w:styleId="BaseChar1">
    <w:name w:val="Base Char1"/>
    <w:rPr>
      <w:sz w:val="22"/>
      <w:szCs w:val="22"/>
      <w:lang w:eastAsia="en-US"/>
    </w:rPr>
  </w:style>
  <w:style w:type="paragraph" w:customStyle="1" w:styleId="Base">
    <w:name w:val="Base"/>
    <w:pPr>
      <w:keepLines/>
      <w:suppressAutoHyphens/>
    </w:pPr>
    <w:rPr>
      <w:sz w:val="22"/>
      <w:szCs w:val="22"/>
      <w:lang w:eastAsia="en-US"/>
    </w:rPr>
  </w:style>
  <w:style w:type="paragraph" w:styleId="NormalIndent">
    <w:name w:val="Normal Indent"/>
    <w:basedOn w:val="Normal"/>
    <w:pPr>
      <w:keepLines/>
      <w:spacing w:after="120" w:line="240" w:lineRule="auto"/>
      <w:ind w:left="720"/>
    </w:pPr>
    <w:rPr>
      <w:rFonts w:eastAsia="Times New Roman"/>
      <w:szCs w:val="20"/>
    </w:rPr>
  </w:style>
  <w:style w:type="character" w:styleId="CommentReference">
    <w:name w:val="annotation reference"/>
    <w:rPr>
      <w:sz w:val="16"/>
    </w:rPr>
  </w:style>
  <w:style w:type="paragraph" w:styleId="CommentText">
    <w:name w:val="annotation text"/>
    <w:basedOn w:val="Normal"/>
    <w:pPr>
      <w:keepLines/>
      <w:spacing w:after="120" w:line="240" w:lineRule="auto"/>
      <w:ind w:left="964"/>
    </w:pPr>
    <w:rPr>
      <w:rFonts w:eastAsia="Times New Roman"/>
      <w:sz w:val="20"/>
      <w:szCs w:val="20"/>
    </w:rPr>
  </w:style>
  <w:style w:type="character" w:customStyle="1" w:styleId="CommentTextChar">
    <w:name w:val="Comment Text Char"/>
    <w:basedOn w:val="DefaultParagraphFont"/>
    <w:rPr>
      <w:rFonts w:eastAsia="Times New Roman"/>
      <w:lang w:eastAsia="en-US"/>
    </w:rPr>
  </w:style>
  <w:style w:type="paragraph" w:styleId="TOC7">
    <w:name w:val="toc 7"/>
    <w:basedOn w:val="Normal"/>
    <w:next w:val="Normal"/>
    <w:pPr>
      <w:keepLines/>
      <w:tabs>
        <w:tab w:val="left" w:leader="dot" w:pos="8646"/>
        <w:tab w:val="right" w:pos="9027"/>
      </w:tabs>
      <w:spacing w:after="120" w:line="240" w:lineRule="auto"/>
      <w:ind w:left="4253" w:right="850"/>
    </w:pPr>
    <w:rPr>
      <w:rFonts w:eastAsia="Times New Roman"/>
      <w:szCs w:val="20"/>
    </w:rPr>
  </w:style>
  <w:style w:type="paragraph" w:styleId="TOC6">
    <w:name w:val="toc 6"/>
    <w:basedOn w:val="Normal"/>
    <w:next w:val="Normal"/>
    <w:pPr>
      <w:keepLines/>
      <w:tabs>
        <w:tab w:val="left" w:leader="dot" w:pos="8646"/>
        <w:tab w:val="right" w:pos="9027"/>
      </w:tabs>
      <w:spacing w:after="120" w:line="240" w:lineRule="auto"/>
      <w:ind w:left="3544" w:right="850"/>
    </w:pPr>
    <w:rPr>
      <w:rFonts w:eastAsia="Times New Roman"/>
      <w:szCs w:val="20"/>
    </w:rPr>
  </w:style>
  <w:style w:type="paragraph" w:styleId="TOC5">
    <w:name w:val="toc 5"/>
    <w:basedOn w:val="Normal"/>
    <w:next w:val="Normal"/>
    <w:pPr>
      <w:keepLines/>
      <w:tabs>
        <w:tab w:val="right" w:leader="dot" w:pos="9027"/>
      </w:tabs>
      <w:spacing w:line="240" w:lineRule="auto"/>
      <w:ind w:left="2835" w:right="851"/>
    </w:pPr>
    <w:rPr>
      <w:rFonts w:eastAsia="Times New Roman"/>
      <w:szCs w:val="20"/>
    </w:rPr>
  </w:style>
  <w:style w:type="paragraph" w:styleId="TOC4">
    <w:name w:val="toc 4"/>
    <w:basedOn w:val="TOC3"/>
    <w:next w:val="Normal"/>
    <w:pPr>
      <w:keepLines/>
      <w:tabs>
        <w:tab w:val="right" w:leader="dot" w:pos="9639"/>
      </w:tabs>
      <w:spacing w:after="0" w:line="240" w:lineRule="auto"/>
      <w:ind w:left="964" w:hanging="964"/>
    </w:pPr>
    <w:rPr>
      <w:rFonts w:eastAsia="Times New Roman"/>
      <w:szCs w:val="20"/>
    </w:rPr>
  </w:style>
  <w:style w:type="paragraph" w:styleId="Index7">
    <w:name w:val="index 7"/>
    <w:basedOn w:val="Normal"/>
    <w:next w:val="Normal"/>
    <w:pPr>
      <w:keepLines/>
      <w:spacing w:after="120" w:line="240" w:lineRule="auto"/>
      <w:ind w:left="1698"/>
    </w:pPr>
    <w:rPr>
      <w:rFonts w:eastAsia="Times New Roman"/>
      <w:szCs w:val="20"/>
    </w:rPr>
  </w:style>
  <w:style w:type="paragraph" w:styleId="Index6">
    <w:name w:val="index 6"/>
    <w:basedOn w:val="Normal"/>
    <w:next w:val="Normal"/>
    <w:pPr>
      <w:keepLines/>
      <w:spacing w:after="120" w:line="240" w:lineRule="auto"/>
      <w:ind w:left="1415"/>
    </w:pPr>
    <w:rPr>
      <w:rFonts w:eastAsia="Times New Roman"/>
      <w:szCs w:val="20"/>
    </w:rPr>
  </w:style>
  <w:style w:type="paragraph" w:styleId="Index5">
    <w:name w:val="index 5"/>
    <w:basedOn w:val="Normal"/>
    <w:next w:val="Normal"/>
    <w:pPr>
      <w:keepLines/>
      <w:spacing w:after="120" w:line="240" w:lineRule="auto"/>
      <w:ind w:left="1132"/>
    </w:pPr>
    <w:rPr>
      <w:rFonts w:eastAsia="Times New Roman"/>
      <w:szCs w:val="20"/>
    </w:rPr>
  </w:style>
  <w:style w:type="paragraph" w:styleId="Index4">
    <w:name w:val="index 4"/>
    <w:basedOn w:val="Normal"/>
    <w:next w:val="Normal"/>
    <w:pPr>
      <w:keepLines/>
      <w:spacing w:after="120" w:line="240" w:lineRule="auto"/>
      <w:ind w:left="849"/>
    </w:pPr>
    <w:rPr>
      <w:rFonts w:eastAsia="Times New Roman"/>
      <w:szCs w:val="20"/>
    </w:rPr>
  </w:style>
  <w:style w:type="paragraph" w:styleId="Index3">
    <w:name w:val="index 3"/>
    <w:basedOn w:val="Normal"/>
    <w:next w:val="Normal"/>
    <w:pPr>
      <w:keepLines/>
      <w:spacing w:after="120" w:line="240" w:lineRule="auto"/>
      <w:ind w:left="566"/>
    </w:pPr>
    <w:rPr>
      <w:rFonts w:eastAsia="Times New Roman"/>
      <w:szCs w:val="20"/>
    </w:rPr>
  </w:style>
  <w:style w:type="paragraph" w:styleId="Index2">
    <w:name w:val="index 2"/>
    <w:basedOn w:val="Normal"/>
    <w:next w:val="Normal"/>
    <w:pPr>
      <w:keepLines/>
      <w:spacing w:after="120" w:line="240" w:lineRule="auto"/>
      <w:ind w:left="283"/>
    </w:pPr>
    <w:rPr>
      <w:rFonts w:eastAsia="Times New Roman"/>
      <w:szCs w:val="20"/>
    </w:rPr>
  </w:style>
  <w:style w:type="paragraph" w:styleId="Index1">
    <w:name w:val="index 1"/>
    <w:basedOn w:val="Normal"/>
    <w:next w:val="Normal"/>
    <w:pPr>
      <w:keepLines/>
      <w:spacing w:after="120" w:line="240" w:lineRule="auto"/>
    </w:pPr>
    <w:rPr>
      <w:rFonts w:eastAsia="Times New Roman"/>
      <w:szCs w:val="20"/>
    </w:rPr>
  </w:style>
  <w:style w:type="character" w:styleId="LineNumber">
    <w:name w:val="line number"/>
    <w:basedOn w:val="DefaultParagraphFont"/>
  </w:style>
  <w:style w:type="paragraph" w:styleId="IndexHeading">
    <w:name w:val="index heading"/>
    <w:basedOn w:val="Normal"/>
    <w:next w:val="Index1"/>
    <w:pPr>
      <w:keepLines/>
      <w:spacing w:after="120" w:line="240" w:lineRule="auto"/>
      <w:ind w:left="964"/>
    </w:pPr>
    <w:rPr>
      <w:rFonts w:eastAsia="Times New Roman"/>
      <w:szCs w:val="20"/>
    </w:rPr>
  </w:style>
  <w:style w:type="character" w:styleId="FootnoteReference">
    <w:name w:val="footnote reference"/>
    <w:rPr>
      <w:position w:val="0"/>
      <w:sz w:val="16"/>
      <w:vertAlign w:val="baseline"/>
    </w:rPr>
  </w:style>
  <w:style w:type="paragraph" w:styleId="FootnoteText">
    <w:name w:val="footnote text"/>
    <w:basedOn w:val="Normal"/>
    <w:pPr>
      <w:keepLines/>
      <w:spacing w:after="120" w:line="240" w:lineRule="auto"/>
      <w:ind w:left="964"/>
    </w:pPr>
    <w:rPr>
      <w:rFonts w:eastAsia="Times New Roman"/>
      <w:sz w:val="20"/>
      <w:szCs w:val="20"/>
    </w:rPr>
  </w:style>
  <w:style w:type="character" w:customStyle="1" w:styleId="FootnoteTextChar">
    <w:name w:val="Footnote Text Char"/>
    <w:basedOn w:val="DefaultParagraphFont"/>
    <w:rPr>
      <w:rFonts w:eastAsia="Times New Roman"/>
      <w:lang w:eastAsia="en-US"/>
    </w:rPr>
  </w:style>
  <w:style w:type="paragraph" w:customStyle="1" w:styleId="DOCTITLE">
    <w:name w:val="DOC. TITLE"/>
    <w:basedOn w:val="Normal"/>
    <w:pPr>
      <w:keepLines/>
      <w:spacing w:before="720" w:after="240" w:line="240" w:lineRule="auto"/>
      <w:jc w:val="center"/>
    </w:pPr>
    <w:rPr>
      <w:rFonts w:eastAsia="Times New Roman"/>
      <w:b/>
      <w:caps/>
      <w:sz w:val="24"/>
      <w:szCs w:val="24"/>
    </w:rPr>
  </w:style>
  <w:style w:type="paragraph" w:customStyle="1" w:styleId="numberedlist">
    <w:name w:val="numbered list"/>
    <w:basedOn w:val="Normal"/>
    <w:next w:val="Normal"/>
    <w:pPr>
      <w:keepLines/>
      <w:spacing w:after="120" w:line="240" w:lineRule="auto"/>
      <w:ind w:left="1701" w:hanging="567"/>
    </w:pPr>
    <w:rPr>
      <w:rFonts w:eastAsia="Times New Roman"/>
      <w:szCs w:val="20"/>
    </w:rPr>
  </w:style>
  <w:style w:type="paragraph" w:customStyle="1" w:styleId="FrontPageDetails">
    <w:name w:val="Front Page Details"/>
    <w:basedOn w:val="Normal"/>
    <w:next w:val="Normal"/>
    <w:pPr>
      <w:keepLines/>
      <w:spacing w:before="240" w:line="240" w:lineRule="auto"/>
      <w:jc w:val="center"/>
    </w:pPr>
    <w:rPr>
      <w:rFonts w:eastAsia="Times New Roman"/>
      <w:szCs w:val="20"/>
    </w:rPr>
  </w:style>
  <w:style w:type="paragraph" w:customStyle="1" w:styleId="FooterLandscape">
    <w:name w:val="Footer Landscape"/>
    <w:basedOn w:val="Footer"/>
    <w:pPr>
      <w:keepLines/>
      <w:pBdr>
        <w:top w:val="single" w:sz="6" w:space="1" w:color="000000"/>
      </w:pBdr>
      <w:tabs>
        <w:tab w:val="clear" w:pos="4513"/>
        <w:tab w:val="clear" w:pos="9026"/>
        <w:tab w:val="right" w:pos="9639"/>
        <w:tab w:val="right" w:pos="15026"/>
      </w:tabs>
      <w:spacing w:before="120"/>
    </w:pPr>
    <w:rPr>
      <w:rFonts w:eastAsia="Times New Roman"/>
      <w:szCs w:val="20"/>
    </w:rPr>
  </w:style>
  <w:style w:type="paragraph" w:customStyle="1" w:styleId="Privacymarking">
    <w:name w:val="Privacy marking"/>
    <w:basedOn w:val="Header"/>
    <w:pPr>
      <w:keepLines/>
      <w:tabs>
        <w:tab w:val="clear" w:pos="4513"/>
        <w:tab w:val="clear" w:pos="9026"/>
        <w:tab w:val="left" w:pos="5103"/>
      </w:tabs>
      <w:jc w:val="center"/>
    </w:pPr>
    <w:rPr>
      <w:rFonts w:eastAsia="Times New Roman"/>
      <w:b/>
      <w:caps/>
      <w:szCs w:val="20"/>
    </w:rPr>
  </w:style>
  <w:style w:type="paragraph" w:customStyle="1" w:styleId="Copyright">
    <w:name w:val="Copyright"/>
    <w:basedOn w:val="Normal"/>
    <w:pPr>
      <w:keepLines/>
      <w:spacing w:before="480" w:after="480" w:line="240" w:lineRule="auto"/>
      <w:jc w:val="center"/>
    </w:pPr>
    <w:rPr>
      <w:rFonts w:eastAsia="Times New Roman"/>
      <w:caps/>
      <w:szCs w:val="20"/>
    </w:rPr>
  </w:style>
  <w:style w:type="paragraph" w:customStyle="1" w:styleId="HeaderLandscape">
    <w:name w:val="Header Landscape"/>
    <w:basedOn w:val="Header"/>
    <w:pPr>
      <w:keepLines/>
      <w:pBdr>
        <w:bottom w:val="single" w:sz="6" w:space="1" w:color="000000"/>
      </w:pBdr>
      <w:tabs>
        <w:tab w:val="clear" w:pos="4513"/>
        <w:tab w:val="clear" w:pos="9026"/>
        <w:tab w:val="left" w:pos="5103"/>
      </w:tabs>
      <w:spacing w:before="240" w:after="240"/>
      <w:ind w:left="7371" w:hanging="7371"/>
    </w:pPr>
    <w:rPr>
      <w:rFonts w:eastAsia="Times New Roman"/>
      <w:b/>
      <w:caps/>
      <w:szCs w:val="20"/>
    </w:rPr>
  </w:style>
  <w:style w:type="paragraph" w:customStyle="1" w:styleId="TableHeadings">
    <w:name w:val="Table Headings"/>
    <w:basedOn w:val="Normal"/>
    <w:pPr>
      <w:keepLines/>
      <w:spacing w:line="240" w:lineRule="auto"/>
      <w:jc w:val="center"/>
    </w:pPr>
    <w:rPr>
      <w:rFonts w:eastAsia="Times New Roman"/>
      <w:b/>
      <w:sz w:val="20"/>
      <w:szCs w:val="20"/>
    </w:rPr>
  </w:style>
  <w:style w:type="paragraph" w:customStyle="1" w:styleId="TableCompresChar">
    <w:name w:val="Table Compres Char"/>
    <w:basedOn w:val="BaseChar"/>
    <w:pPr>
      <w:tabs>
        <w:tab w:val="left" w:pos="144"/>
        <w:tab w:val="left" w:pos="432"/>
        <w:tab w:val="left" w:pos="720"/>
      </w:tabs>
    </w:pPr>
    <w:rPr>
      <w:sz w:val="16"/>
    </w:rPr>
  </w:style>
  <w:style w:type="character" w:customStyle="1" w:styleId="TableCompresCharChar">
    <w:name w:val="Table Compres Char Char"/>
    <w:rPr>
      <w:rFonts w:eastAsia="Times New Roman"/>
      <w:sz w:val="16"/>
      <w:szCs w:val="22"/>
      <w:lang w:eastAsia="en-US"/>
    </w:rPr>
  </w:style>
  <w:style w:type="paragraph" w:customStyle="1" w:styleId="TableC-next">
    <w:name w:val="Table C-next"/>
    <w:basedOn w:val="TableCompresChar"/>
    <w:pPr>
      <w:spacing w:before="60"/>
    </w:pPr>
  </w:style>
  <w:style w:type="character" w:customStyle="1" w:styleId="TableC-nextChar">
    <w:name w:val="Table C-next Char"/>
    <w:basedOn w:val="TableCompresCharChar"/>
    <w:rPr>
      <w:rFonts w:eastAsia="Times New Roman"/>
      <w:sz w:val="16"/>
      <w:szCs w:val="22"/>
      <w:lang w:eastAsia="en-US"/>
    </w:rPr>
  </w:style>
  <w:style w:type="paragraph" w:styleId="BodyTextIndent2">
    <w:name w:val="Body Text Indent 2"/>
    <w:basedOn w:val="Normal"/>
    <w:pPr>
      <w:keepLines/>
      <w:spacing w:after="120" w:line="240" w:lineRule="auto"/>
      <w:ind w:left="2160"/>
    </w:pPr>
    <w:rPr>
      <w:rFonts w:eastAsia="Times New Roman"/>
      <w:sz w:val="20"/>
      <w:szCs w:val="20"/>
    </w:rPr>
  </w:style>
  <w:style w:type="character" w:customStyle="1" w:styleId="BodyTextIndent2Char">
    <w:name w:val="Body Text Indent 2 Char"/>
    <w:basedOn w:val="DefaultParagraphFont"/>
    <w:rPr>
      <w:rFonts w:eastAsia="Times New Roman"/>
      <w:lang w:eastAsia="en-US"/>
    </w:rPr>
  </w:style>
  <w:style w:type="paragraph" w:styleId="BodyTextIndent3">
    <w:name w:val="Body Text Indent 3"/>
    <w:basedOn w:val="Normal"/>
    <w:pPr>
      <w:keepLines/>
      <w:spacing w:after="120" w:line="240" w:lineRule="auto"/>
      <w:ind w:left="1440"/>
    </w:pPr>
    <w:rPr>
      <w:rFonts w:eastAsia="Times New Roman"/>
      <w:szCs w:val="20"/>
    </w:rPr>
  </w:style>
  <w:style w:type="character" w:customStyle="1" w:styleId="BodyTextIndent3Char">
    <w:name w:val="Body Text Indent 3 Char"/>
    <w:basedOn w:val="DefaultParagraphFont"/>
    <w:rPr>
      <w:rFonts w:eastAsia="Times New Roman"/>
      <w:sz w:val="22"/>
      <w:lang w:eastAsia="en-US"/>
    </w:rPr>
  </w:style>
  <w:style w:type="paragraph" w:customStyle="1" w:styleId="Special">
    <w:name w:val="Special"/>
    <w:basedOn w:val="Para"/>
    <w:pPr>
      <w:tabs>
        <w:tab w:val="left" w:pos="3600"/>
      </w:tabs>
      <w:spacing w:before="120"/>
      <w:ind w:left="2880" w:hanging="2160"/>
    </w:pPr>
  </w:style>
  <w:style w:type="paragraph" w:styleId="BodyText2">
    <w:name w:val="Body Text 2"/>
    <w:basedOn w:val="Normal"/>
    <w:pPr>
      <w:keepNext/>
      <w:keepLines/>
      <w:pBdr>
        <w:top w:val="single" w:sz="4" w:space="1" w:color="000000"/>
        <w:left w:val="single" w:sz="4" w:space="4" w:color="000000"/>
        <w:bottom w:val="single" w:sz="4" w:space="1" w:color="000000"/>
        <w:right w:val="single" w:sz="4" w:space="4" w:color="000000"/>
      </w:pBdr>
      <w:spacing w:after="60" w:line="240" w:lineRule="auto"/>
    </w:pPr>
    <w:rPr>
      <w:rFonts w:ascii="Courier New" w:eastAsia="Times New Roman" w:hAnsi="Courier New"/>
      <w:sz w:val="20"/>
      <w:szCs w:val="20"/>
    </w:rPr>
  </w:style>
  <w:style w:type="character" w:customStyle="1" w:styleId="BodyText2Char">
    <w:name w:val="Body Text 2 Char"/>
    <w:basedOn w:val="DefaultParagraphFont"/>
    <w:rPr>
      <w:rFonts w:ascii="Courier New" w:eastAsia="Times New Roman" w:hAnsi="Courier New"/>
      <w:lang w:eastAsia="en-US"/>
    </w:rPr>
  </w:style>
  <w:style w:type="paragraph" w:styleId="BodyText3">
    <w:name w:val="Body Text 3"/>
    <w:basedOn w:val="Normal"/>
    <w:pPr>
      <w:keepLines/>
      <w:spacing w:after="120" w:line="240" w:lineRule="auto"/>
    </w:pPr>
    <w:rPr>
      <w:rFonts w:eastAsia="Times New Roman"/>
      <w:sz w:val="16"/>
      <w:szCs w:val="20"/>
    </w:rPr>
  </w:style>
  <w:style w:type="character" w:customStyle="1" w:styleId="BodyText3Char">
    <w:name w:val="Body Text 3 Char"/>
    <w:basedOn w:val="DefaultParagraphFont"/>
    <w:rPr>
      <w:rFonts w:eastAsia="Times New Roman"/>
      <w:sz w:val="16"/>
      <w:lang w:eastAsia="en-US"/>
    </w:rPr>
  </w:style>
  <w:style w:type="paragraph" w:styleId="BlockText">
    <w:name w:val="Block Text"/>
    <w:basedOn w:val="Normal"/>
    <w:pPr>
      <w:keepLines/>
      <w:pBdr>
        <w:top w:val="single" w:sz="4" w:space="1" w:color="000000"/>
        <w:left w:val="single" w:sz="4" w:space="4" w:color="000000"/>
        <w:bottom w:val="single" w:sz="4" w:space="1" w:color="000000"/>
        <w:right w:val="single" w:sz="4" w:space="4" w:color="000000"/>
      </w:pBdr>
      <w:spacing w:after="120" w:line="240" w:lineRule="auto"/>
      <w:ind w:left="1701" w:right="1701"/>
    </w:pPr>
    <w:rPr>
      <w:rFonts w:eastAsia="Times New Roman"/>
      <w:b/>
      <w:szCs w:val="20"/>
    </w:rPr>
  </w:style>
  <w:style w:type="paragraph" w:styleId="PlainText">
    <w:name w:val="Plain Text"/>
    <w:basedOn w:val="Normal"/>
    <w:pPr>
      <w:spacing w:line="240" w:lineRule="auto"/>
    </w:pPr>
    <w:rPr>
      <w:rFonts w:ascii="Courier New" w:eastAsia="Times New Roman" w:hAnsi="Courier New"/>
      <w:sz w:val="20"/>
      <w:szCs w:val="20"/>
    </w:rPr>
  </w:style>
  <w:style w:type="character" w:customStyle="1" w:styleId="PlainTextChar">
    <w:name w:val="Plain Text Char"/>
    <w:basedOn w:val="DefaultParagraphFont"/>
    <w:rPr>
      <w:rFonts w:ascii="Courier New" w:eastAsia="Times New Roman" w:hAnsi="Courier New"/>
      <w:lang w:eastAsia="en-US"/>
    </w:rPr>
  </w:style>
  <w:style w:type="paragraph" w:customStyle="1" w:styleId="paramLine">
    <w:name w:val="paramLine"/>
    <w:basedOn w:val="BaseChar"/>
    <w:pPr>
      <w:tabs>
        <w:tab w:val="left" w:pos="2381"/>
      </w:tabs>
      <w:spacing w:after="120"/>
      <w:ind w:left="2382" w:hanging="1418"/>
    </w:pPr>
  </w:style>
  <w:style w:type="character" w:customStyle="1" w:styleId="screendata">
    <w:name w:val="screen data"/>
    <w:rPr>
      <w:rFonts w:ascii="Courier New" w:hAnsi="Courier New"/>
      <w:sz w:val="18"/>
      <w:szCs w:val="18"/>
    </w:rPr>
  </w:style>
  <w:style w:type="paragraph" w:customStyle="1" w:styleId="screenline">
    <w:name w:val="screenline"/>
    <w:basedOn w:val="BaseChar"/>
    <w:rPr>
      <w:rFonts w:ascii="Courier New" w:hAnsi="Courier New"/>
      <w:sz w:val="16"/>
    </w:rPr>
  </w:style>
  <w:style w:type="paragraph" w:customStyle="1" w:styleId="tablepara">
    <w:name w:val="table para"/>
    <w:basedOn w:val="BaseChar"/>
    <w:pPr>
      <w:spacing w:after="120"/>
    </w:pPr>
  </w:style>
  <w:style w:type="paragraph" w:customStyle="1" w:styleId="Sectionend">
    <w:name w:val="Section end"/>
    <w:basedOn w:val="BaseChar"/>
    <w:pPr>
      <w:spacing w:before="720"/>
      <w:jc w:val="center"/>
    </w:pPr>
  </w:style>
  <w:style w:type="paragraph" w:styleId="MessageHeader">
    <w:name w:val="Message Header"/>
    <w:basedOn w:val="Normal"/>
    <w:pPr>
      <w:keepLines/>
      <w:pBdr>
        <w:top w:val="single" w:sz="6" w:space="1" w:color="000000"/>
        <w:left w:val="single" w:sz="6" w:space="1" w:color="000000"/>
        <w:bottom w:val="single" w:sz="6" w:space="1" w:color="000000"/>
        <w:right w:val="single" w:sz="6" w:space="1" w:color="000000"/>
      </w:pBdr>
      <w:spacing w:after="120" w:line="240" w:lineRule="auto"/>
      <w:ind w:left="1134" w:hanging="1134"/>
    </w:pPr>
    <w:rPr>
      <w:rFonts w:eastAsia="Times New Roman" w:cs="Arial"/>
      <w:sz w:val="24"/>
      <w:szCs w:val="24"/>
    </w:rPr>
  </w:style>
  <w:style w:type="character" w:customStyle="1" w:styleId="MessageHeaderChar">
    <w:name w:val="Message Header Char"/>
    <w:basedOn w:val="DefaultParagraphFont"/>
    <w:rPr>
      <w:rFonts w:eastAsia="Times New Roman" w:cs="Arial"/>
      <w:sz w:val="24"/>
      <w:szCs w:val="24"/>
      <w:shd w:val="clear" w:color="auto" w:fill="auto"/>
      <w:lang w:eastAsia="en-US"/>
    </w:rPr>
  </w:style>
  <w:style w:type="paragraph" w:customStyle="1" w:styleId="TableCompres">
    <w:name w:val="Table Compres"/>
    <w:basedOn w:val="Base"/>
    <w:pPr>
      <w:tabs>
        <w:tab w:val="left" w:pos="144"/>
        <w:tab w:val="left" w:pos="432"/>
        <w:tab w:val="left" w:pos="720"/>
      </w:tabs>
    </w:pPr>
    <w:rPr>
      <w:rFonts w:eastAsia="Times New Roman"/>
      <w:sz w:val="16"/>
    </w:rPr>
  </w:style>
  <w:style w:type="paragraph" w:styleId="DocumentMap">
    <w:name w:val="Document Map"/>
    <w:basedOn w:val="Normal"/>
    <w:pPr>
      <w:keepLines/>
      <w:shd w:val="clear" w:color="auto" w:fill="000080"/>
      <w:spacing w:after="120" w:line="240" w:lineRule="auto"/>
      <w:ind w:left="964"/>
    </w:pPr>
    <w:rPr>
      <w:rFonts w:ascii="Tahoma" w:eastAsia="Times New Roman" w:hAnsi="Tahoma" w:cs="Tahoma"/>
      <w:sz w:val="20"/>
      <w:szCs w:val="20"/>
    </w:rPr>
  </w:style>
  <w:style w:type="character" w:customStyle="1" w:styleId="DocumentMapChar">
    <w:name w:val="Document Map Char"/>
    <w:basedOn w:val="DefaultParagraphFont"/>
    <w:rPr>
      <w:rFonts w:ascii="Tahoma" w:eastAsia="Times New Roman" w:hAnsi="Tahoma" w:cs="Tahoma"/>
      <w:shd w:val="clear" w:color="auto" w:fill="000080"/>
      <w:lang w:eastAsia="en-US"/>
    </w:rPr>
  </w:style>
  <w:style w:type="paragraph" w:customStyle="1" w:styleId="tabletext0">
    <w:name w:val="tabletext"/>
    <w:basedOn w:val="Normal"/>
    <w:pPr>
      <w:spacing w:before="60" w:after="60" w:line="240" w:lineRule="auto"/>
    </w:pPr>
    <w:rPr>
      <w:rFonts w:eastAsia="Times New Roman" w:cs="Arial"/>
      <w:sz w:val="20"/>
      <w:szCs w:val="20"/>
      <w:lang w:eastAsia="en-GB"/>
    </w:rPr>
  </w:style>
  <w:style w:type="paragraph" w:customStyle="1" w:styleId="Parasub">
    <w:name w:val="Para(sub)"/>
    <w:basedOn w:val="Base"/>
    <w:pPr>
      <w:spacing w:before="120"/>
      <w:ind w:left="1080"/>
    </w:pPr>
    <w:rPr>
      <w:rFonts w:ascii="Times New Roman" w:eastAsia="Times New Roman" w:hAnsi="Times New Roman"/>
      <w:sz w:val="24"/>
      <w:szCs w:val="20"/>
      <w:lang w:eastAsia="en-GB"/>
    </w:rPr>
  </w:style>
  <w:style w:type="character" w:customStyle="1" w:styleId="SubparaChar1">
    <w:name w:val="Sub para Char1"/>
    <w:basedOn w:val="ParaChar1"/>
    <w:rPr>
      <w:rFonts w:ascii="Arial" w:eastAsia="Times New Roman" w:hAnsi="Arial"/>
      <w:sz w:val="22"/>
      <w:szCs w:val="22"/>
      <w:lang w:val="en-GB" w:eastAsia="en-US" w:bidi="ar-SA"/>
    </w:rPr>
  </w:style>
  <w:style w:type="paragraph" w:customStyle="1" w:styleId="StyleLeft">
    <w:name w:val="Style Left"/>
    <w:basedOn w:val="Normal"/>
    <w:pPr>
      <w:keepLines/>
      <w:spacing w:after="120" w:line="240" w:lineRule="atLeast"/>
      <w:ind w:left="964"/>
    </w:pPr>
    <w:rPr>
      <w:rFonts w:eastAsia="Times New Roman"/>
      <w:szCs w:val="20"/>
      <w:lang w:eastAsia="en-GB"/>
    </w:rPr>
  </w:style>
  <w:style w:type="character" w:styleId="Hyperlink">
    <w:name w:val="Hyperlink"/>
    <w:rPr>
      <w:color w:val="0000FF"/>
      <w:u w:val="single"/>
    </w:rPr>
  </w:style>
  <w:style w:type="character" w:styleId="FollowedHyperlink">
    <w:name w:val="FollowedHyperlink"/>
    <w:basedOn w:val="DefaultParagraphFont"/>
    <w:rPr>
      <w:color w:val="800080"/>
      <w:u w:val="single"/>
    </w:rPr>
  </w:style>
  <w:style w:type="paragraph" w:styleId="CommentSubject">
    <w:name w:val="annotation subject"/>
    <w:basedOn w:val="CommentText"/>
    <w:next w:val="CommentText"/>
    <w:pPr>
      <w:keepLines w:val="0"/>
      <w:spacing w:after="200"/>
      <w:ind w:left="0"/>
    </w:pPr>
    <w:rPr>
      <w:rFonts w:eastAsia="Arial"/>
      <w:b/>
      <w:bCs/>
    </w:rPr>
  </w:style>
  <w:style w:type="character" w:customStyle="1" w:styleId="CommentSubjectChar">
    <w:name w:val="Comment Subject Char"/>
    <w:basedOn w:val="CommentTextChar"/>
    <w:rPr>
      <w:rFonts w:eastAsia="Times New Roman"/>
      <w:b/>
      <w:bCs/>
      <w:lang w:eastAsia="en-US"/>
    </w:rPr>
  </w:style>
  <w:style w:type="paragraph" w:styleId="Revision">
    <w:name w:val="Revision"/>
    <w:pPr>
      <w:suppressAutoHyphens/>
    </w:pPr>
    <w:rPr>
      <w:sz w:val="22"/>
      <w:szCs w:val="22"/>
      <w:lang w:eastAsia="en-US"/>
    </w:rPr>
  </w:style>
  <w:style w:type="character" w:customStyle="1" w:styleId="apple-converted-space">
    <w:name w:val="apple-converted-space"/>
    <w:basedOn w:val="DefaultParagraphFont"/>
  </w:style>
  <w:style w:type="character" w:styleId="Emphasis">
    <w:name w:val="Emphasis"/>
    <w:basedOn w:val="DefaultParagraphFont"/>
    <w:rPr>
      <w:i/>
      <w:iCs/>
    </w:rPr>
  </w:style>
  <w:style w:type="character" w:customStyle="1" w:styleId="jira-issue">
    <w:name w:val="jira-issue"/>
    <w:basedOn w:val="DefaultParagraphFont"/>
  </w:style>
  <w:style w:type="character" w:customStyle="1" w:styleId="summary">
    <w:name w:val="summary"/>
    <w:basedOn w:val="DefaultParagraphFont"/>
  </w:style>
  <w:style w:type="character" w:customStyle="1" w:styleId="aui-lozenge">
    <w:name w:val="aui-lozenge"/>
    <w:basedOn w:val="DefaultParagraphFont"/>
  </w:style>
  <w:style w:type="character" w:customStyle="1" w:styleId="inline-comment-marker">
    <w:name w:val="inline-comment-marker"/>
    <w:basedOn w:val="DefaultParagraphFont"/>
  </w:style>
  <w:style w:type="paragraph" w:styleId="TOCHeading">
    <w:name w:val="TOC Heading"/>
    <w:basedOn w:val="Heading1"/>
    <w:next w:val="Normal"/>
    <w:pPr>
      <w:keepNext/>
      <w:keepLines/>
      <w:tabs>
        <w:tab w:val="clear" w:pos="567"/>
      </w:tabs>
      <w:spacing w:before="240" w:after="0"/>
    </w:pPr>
    <w:rPr>
      <w:rFonts w:ascii="Cambria" w:hAnsi="Cambria"/>
      <w:b w:val="0"/>
      <w:color w:val="365F91"/>
      <w:sz w:val="32"/>
      <w:szCs w:val="32"/>
      <w:lang w:val="en-US"/>
    </w:rPr>
  </w:style>
  <w:style w:type="numbering" w:customStyle="1" w:styleId="WWOutlineListStyle12">
    <w:name w:val="WW_OutlineListStyle_12"/>
    <w:basedOn w:val="NoList"/>
    <w:pPr>
      <w:numPr>
        <w:numId w:val="2"/>
      </w:numPr>
    </w:pPr>
  </w:style>
  <w:style w:type="numbering" w:customStyle="1" w:styleId="WWOutlineListStyle11">
    <w:name w:val="WW_OutlineListStyle_11"/>
    <w:basedOn w:val="NoList"/>
    <w:pPr>
      <w:numPr>
        <w:numId w:val="3"/>
      </w:numPr>
    </w:pPr>
  </w:style>
  <w:style w:type="numbering" w:customStyle="1" w:styleId="WWOutlineListStyle10">
    <w:name w:val="WW_OutlineListStyle_10"/>
    <w:basedOn w:val="NoList"/>
    <w:pPr>
      <w:numPr>
        <w:numId w:val="4"/>
      </w:numPr>
    </w:pPr>
  </w:style>
  <w:style w:type="numbering" w:customStyle="1" w:styleId="WWOutlineListStyle9">
    <w:name w:val="WW_OutlineListStyle_9"/>
    <w:basedOn w:val="NoList"/>
    <w:pPr>
      <w:numPr>
        <w:numId w:val="5"/>
      </w:numPr>
    </w:pPr>
  </w:style>
  <w:style w:type="numbering" w:customStyle="1" w:styleId="WWOutlineListStyle8">
    <w:name w:val="WW_OutlineListStyle_8"/>
    <w:basedOn w:val="NoList"/>
    <w:pPr>
      <w:numPr>
        <w:numId w:val="6"/>
      </w:numPr>
    </w:pPr>
  </w:style>
  <w:style w:type="numbering" w:customStyle="1" w:styleId="WWOutlineListStyle7">
    <w:name w:val="WW_OutlineListStyle_7"/>
    <w:basedOn w:val="NoList"/>
    <w:pPr>
      <w:numPr>
        <w:numId w:val="7"/>
      </w:numPr>
    </w:pPr>
  </w:style>
  <w:style w:type="numbering" w:customStyle="1" w:styleId="WWOutlineListStyle6">
    <w:name w:val="WW_OutlineListStyle_6"/>
    <w:basedOn w:val="NoList"/>
    <w:pPr>
      <w:numPr>
        <w:numId w:val="8"/>
      </w:numPr>
    </w:pPr>
  </w:style>
  <w:style w:type="numbering" w:customStyle="1" w:styleId="WWOutlineListStyle5">
    <w:name w:val="WW_OutlineListStyle_5"/>
    <w:basedOn w:val="NoList"/>
    <w:pPr>
      <w:numPr>
        <w:numId w:val="9"/>
      </w:numPr>
    </w:pPr>
  </w:style>
  <w:style w:type="numbering" w:customStyle="1" w:styleId="WWOutlineListStyle4">
    <w:name w:val="WW_OutlineListStyle_4"/>
    <w:basedOn w:val="NoList"/>
    <w:pPr>
      <w:numPr>
        <w:numId w:val="10"/>
      </w:numPr>
    </w:pPr>
  </w:style>
  <w:style w:type="numbering" w:customStyle="1" w:styleId="WWOutlineListStyle3">
    <w:name w:val="WW_OutlineListStyle_3"/>
    <w:basedOn w:val="NoList"/>
    <w:pPr>
      <w:numPr>
        <w:numId w:val="11"/>
      </w:numPr>
    </w:pPr>
  </w:style>
  <w:style w:type="numbering" w:customStyle="1" w:styleId="WWOutlineListStyle2">
    <w:name w:val="WW_OutlineListStyle_2"/>
    <w:basedOn w:val="NoList"/>
    <w:pPr>
      <w:numPr>
        <w:numId w:val="12"/>
      </w:numPr>
    </w:pPr>
  </w:style>
  <w:style w:type="numbering" w:customStyle="1" w:styleId="WWOutlineListStyle1">
    <w:name w:val="WW_OutlineListStyle_1"/>
    <w:basedOn w:val="NoList"/>
    <w:pPr>
      <w:numPr>
        <w:numId w:val="13"/>
      </w:numPr>
    </w:pPr>
  </w:style>
  <w:style w:type="numbering" w:customStyle="1" w:styleId="WWOutlineListStyle">
    <w:name w:val="WW_OutlineListStyle"/>
    <w:basedOn w:val="NoList"/>
    <w:pPr>
      <w:numPr>
        <w:numId w:val="14"/>
      </w:numPr>
    </w:pPr>
  </w:style>
  <w:style w:type="numbering" w:customStyle="1" w:styleId="LFO2">
    <w:name w:val="LFO2"/>
    <w:basedOn w:val="NoList"/>
    <w:pPr>
      <w:numPr>
        <w:numId w:val="15"/>
      </w:numPr>
    </w:pPr>
  </w:style>
  <w:style w:type="numbering" w:customStyle="1" w:styleId="LFO3">
    <w:name w:val="LFO3"/>
    <w:basedOn w:val="NoList"/>
    <w:pPr>
      <w:numPr>
        <w:numId w:val="16"/>
      </w:numPr>
    </w:pPr>
  </w:style>
  <w:style w:type="numbering" w:customStyle="1" w:styleId="LFO4">
    <w:name w:val="LFO4"/>
    <w:basedOn w:val="NoList"/>
    <w:pPr>
      <w:numPr>
        <w:numId w:val="17"/>
      </w:numPr>
    </w:pPr>
  </w:style>
  <w:style w:type="numbering" w:customStyle="1" w:styleId="LFO5">
    <w:name w:val="LFO5"/>
    <w:basedOn w:val="NoList"/>
    <w:pPr>
      <w:numPr>
        <w:numId w:val="18"/>
      </w:numPr>
    </w:pPr>
  </w:style>
  <w:style w:type="numbering" w:customStyle="1" w:styleId="LFO6">
    <w:name w:val="LFO6"/>
    <w:basedOn w:val="NoList"/>
    <w:pPr>
      <w:numPr>
        <w:numId w:val="19"/>
      </w:numPr>
    </w:pPr>
  </w:style>
  <w:style w:type="numbering" w:customStyle="1" w:styleId="LFO7">
    <w:name w:val="LFO7"/>
    <w:basedOn w:val="NoList"/>
    <w:pPr>
      <w:numPr>
        <w:numId w:val="20"/>
      </w:numPr>
    </w:pPr>
  </w:style>
  <w:style w:type="numbering" w:customStyle="1" w:styleId="LFO8">
    <w:name w:val="LFO8"/>
    <w:basedOn w:val="NoList"/>
    <w:pPr>
      <w:numPr>
        <w:numId w:val="21"/>
      </w:numPr>
    </w:pPr>
  </w:style>
  <w:style w:type="numbering" w:customStyle="1" w:styleId="LFO9">
    <w:name w:val="LFO9"/>
    <w:basedOn w:val="NoList"/>
    <w:pPr>
      <w:numPr>
        <w:numId w:val="22"/>
      </w:numPr>
    </w:pPr>
  </w:style>
  <w:style w:type="numbering" w:customStyle="1" w:styleId="LFO10">
    <w:name w:val="LFO10"/>
    <w:basedOn w:val="NoList"/>
    <w:pPr>
      <w:numPr>
        <w:numId w:val="2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79431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u/1/folders/1HUeE9BbvkRypK_2l39zilfaxa8PIwfr1"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drive.google.com/drive/folders/1MnP0iHeZwIL0MeNa-5V_I1AxLgoqKc_c"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ur03.safelinks.protection.outlook.com/?url=https%3A%2F%2Fdrive.google.com%2Fdrive%2Ffolders%2F1HUeE9BbvkRypK_2l39zilfaxa8PIwfr1%3Fusp%3Dsharing&amp;data=02|01|oluyemisi.awolaja%40hmrc.gov.uk|b9ead8f2c47a40ea16e608d80df7e1c3|ac52f73cfd1a4a9a8e7a4a248f3139e1|0|1|637274705576892612&amp;sdata=Tq54mvEoUCIxD5cb61PtJ49hGCZqwqDIOhoaujwuh%2Bo%3D&amp;reserved=0"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48</Pages>
  <Words>10726</Words>
  <Characters>61139</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Jethwa, Priya (CDIO)</dc:creator>
  <dc:description/>
  <cp:lastModifiedBy>Karim, Md Ehsanul (CDIO Borders and Trade)</cp:lastModifiedBy>
  <cp:revision>6</cp:revision>
  <dcterms:created xsi:type="dcterms:W3CDTF">2025-06-09T13:56:00Z</dcterms:created>
  <dcterms:modified xsi:type="dcterms:W3CDTF">2025-06-12T10:35:00Z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9af038e-07b4-4369-a678-c835687cb272_Enabled">
    <vt:lpwstr>true</vt:lpwstr>
  </property>
  <property fmtid="{D5CDD505-2E9C-101B-9397-08002B2CF9AE}" pid="3" name="MSIP_Label_f9af038e-07b4-4369-a678-c835687cb272_SetDate">
    <vt:lpwstr>2020-07-09T16:56:00Z</vt:lpwstr>
  </property>
  <property fmtid="{D5CDD505-2E9C-101B-9397-08002B2CF9AE}" pid="4" name="MSIP_Label_f9af038e-07b4-4369-a678-c835687cb272_Method">
    <vt:lpwstr>Standard</vt:lpwstr>
  </property>
  <property fmtid="{D5CDD505-2E9C-101B-9397-08002B2CF9AE}" pid="5" name="MSIP_Label_f9af038e-07b4-4369-a678-c835687cb272_Name">
    <vt:lpwstr>OFFICIAL</vt:lpwstr>
  </property>
  <property fmtid="{D5CDD505-2E9C-101B-9397-08002B2CF9AE}" pid="6" name="MSIP_Label_f9af038e-07b4-4369-a678-c835687cb272_SiteId">
    <vt:lpwstr>ac52f73c-fd1a-4a9a-8e7a-4a248f3139e1</vt:lpwstr>
  </property>
  <property fmtid="{D5CDD505-2E9C-101B-9397-08002B2CF9AE}" pid="7" name="MSIP_Label_f9af038e-07b4-4369-a678-c835687cb272_ActionId">
    <vt:lpwstr>61e81c62-551e-43f2-973a-e8b48a6735cf</vt:lpwstr>
  </property>
  <property fmtid="{D5CDD505-2E9C-101B-9397-08002B2CF9AE}" pid="8" name="MSIP_Label_f9af038e-07b4-4369-a678-c835687cb272_ContentBits">
    <vt:lpwstr>2</vt:lpwstr>
  </property>
  <property fmtid="{D5CDD505-2E9C-101B-9397-08002B2CF9AE}" pid="9" name="ContentTypeId">
    <vt:lpwstr>0x01010002BBE2E64BD7E6489C08DAF08AAF8C5C</vt:lpwstr>
  </property>
  <property fmtid="{D5CDD505-2E9C-101B-9397-08002B2CF9AE}" pid="10" name="Order">
    <vt:r8>987100</vt:r8>
  </property>
  <property fmtid="{D5CDD505-2E9C-101B-9397-08002B2CF9AE}" pid="11" name="xd_Signature">
    <vt:bool>false</vt:bool>
  </property>
  <property fmtid="{D5CDD505-2E9C-101B-9397-08002B2CF9AE}" pid="12" name="xd_ProgID">
    <vt:lpwstr/>
  </property>
  <property fmtid="{D5CDD505-2E9C-101B-9397-08002B2CF9AE}" pid="13" name="_ExtendedDescription">
    <vt:lpwstr/>
  </property>
  <property fmtid="{D5CDD505-2E9C-101B-9397-08002B2CF9AE}" pid="14" name="TriggerFlowInfo">
    <vt:lpwstr/>
  </property>
  <property fmtid="{D5CDD505-2E9C-101B-9397-08002B2CF9AE}" pid="15" name="ComplianceAssetId">
    <vt:lpwstr/>
  </property>
  <property fmtid="{D5CDD505-2E9C-101B-9397-08002B2CF9AE}" pid="16" name="TemplateUrl">
    <vt:lpwstr/>
  </property>
</Properties>
</file>