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一、环境：linux服务器下</w:t>
      </w:r>
    </w:p>
    <w:p>
      <w:pPr>
        <w:rPr>
          <w:rFonts w:hint="eastAsia"/>
        </w:rPr>
      </w:pPr>
      <w:r>
        <w:rPr>
          <w:rFonts w:hint="eastAsia"/>
        </w:rPr>
        <w:t>二、问题：在windows下使用Navicat for Mysql连接mysql数据库时出现 2003-Can't connect to MySql server on 'localhost'(10061)</w:t>
      </w:r>
    </w:p>
    <w:p>
      <w:pPr>
        <w:rPr>
          <w:rFonts w:hint="eastAsia"/>
        </w:rPr>
      </w:pPr>
      <w:r>
        <w:rPr>
          <w:rFonts w:hint="eastAsia"/>
        </w:rPr>
        <w:t>三、解决步骤：</w:t>
      </w:r>
    </w:p>
    <w:p>
      <w:pPr>
        <w:rPr>
          <w:rFonts w:hint="eastAsia"/>
        </w:rPr>
      </w:pPr>
      <w:r>
        <w:rPr>
          <w:rFonts w:hint="eastAsia"/>
        </w:rPr>
        <w:t>（1）查看哪些端口被打开 netstat -anp |grep tcp</w:t>
      </w:r>
    </w:p>
    <w:p>
      <w:pPr>
        <w:rPr>
          <w:rFonts w:hint="eastAsia"/>
        </w:rPr>
      </w:pPr>
      <w:r>
        <w:rPr>
          <w:rFonts w:hint="eastAsia"/>
        </w:rPr>
        <w:t>（2）登陆操作: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 -u root -p回车，输入密码回车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1.授权远程用户登录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对所有 root 用户授权：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 ALL PRIVILEGES ON *.* TO 'root'@'%' IDENTIFIED BY 'root用户密码'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对指定 IP 的 root 用户授权：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GRANT ALL PRIVILEGES ON *.* TO root@'指定的IP地址' IDENTIFIED BY 'root用户密码'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2.重载授权表：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 退出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（3）liunx下操作: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1.对 /etc/mysql/mysql.conf.d/mysqld.cnf 进行复制: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/etc/mysql/mysql.conf.d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 mysqld.cnf mysqld.cnf.old 防止出错;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2.对mysqld.cnf进行修改: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vim mysqld.cnf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 bind-address= 127.0.0.1 这一句前加 # 将它注释掉，就可以了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或者将</w:t>
      </w:r>
      <w:r>
        <w:rPr>
          <w:rFonts w:hint="eastAsia"/>
        </w:rPr>
        <w:t xml:space="preserve"> 127.0.0.1 </w:t>
      </w:r>
      <w:r>
        <w:rPr>
          <w:rFonts w:hint="eastAsia"/>
          <w:lang w:val="en-US" w:eastAsia="zh-CN"/>
        </w:rPr>
        <w:t>修改为 0.0.0.0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使用Navicat远程连接数据库</w:t>
      </w:r>
    </w:p>
    <w:p>
      <w:pPr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14625" cy="3088005"/>
            <wp:effectExtent l="0" t="0" r="3175" b="10795"/>
            <wp:docPr id="1" name="图片 1" descr="远程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远程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17779"/>
    <w:rsid w:val="112A08C4"/>
    <w:rsid w:val="30E931F9"/>
    <w:rsid w:val="42F74723"/>
    <w:rsid w:val="584561B9"/>
    <w:rsid w:val="7DE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11245</dc:creator>
  <cp:lastModifiedBy>大师</cp:lastModifiedBy>
  <dcterms:modified xsi:type="dcterms:W3CDTF">2019-04-11T04:09:48Z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