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Mandato profesional basico</w:t>
      </w:r>
    </w:p>
    <w:p>
      <w:r>
        <w:t>Fecha: 06/04/2026</w:t>
      </w:r>
    </w:p>
    <w:p>
      <w:r>
        <w:t xml:space="preserve">Empresa: Documentos globales - </w:t>
      </w:r>
    </w:p>
    <w:p>
      <w:r>
        <w:t>Cliente: JUAN JOSE DOMINGUEZ BARRERO</w:t>
      </w:r>
    </w:p>
    <w:p>
      <w:r>
        <w:t>NIF: 72044071K</w:t>
      </w:r>
    </w:p>
    <w:p>
      <w:r>
        <w:t>Domicilio: CL ATILANO RODRIGUEZ 4, 39002 SANTANDER (CANTABRIA)</w:t>
      </w:r>
    </w:p>
    <w:p>
      <w:r>
        <w:t>Documento: Plantilla Fraccionamiento ACAT</w:t>
      </w:r>
    </w:p>
    <w:p>
      <w:r>
        <w:t xml:space="preserve">Operacion: </w:t>
      </w:r>
    </w:p>
    <w:p>
      <w:r>
        <w:t>Intervinientes adicionales:</w:t>
      </w:r>
    </w:p>
    <w:p>
      <w:r>
        <w:t>interviniente 1: JUAN JOSE DOMINGUEZ BARRERO</w:t>
      </w:r>
    </w:p>
    <w:p>
      <w:r>
        <w:t xml:space="preserve">Observaciones: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