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US"/>
        </w:rPr>
        <w:t xml:space="preserve">Ans: </w:t>
      </w:r>
      <w:r>
        <w:rPr>
          <w:rFonts w:hint="default"/>
          <w:szCs w:val="21"/>
          <w:lang w:val="en-IN"/>
        </w:rPr>
        <w:t>B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Ans: False.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Mean = 38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SD= 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Z score = (value-Mean)/SD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Z score for 44 = (44-38)/6 = 1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                                    =&gt;  84.13 %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Theme="minorHAnsi" w:hAnsiTheme="minorHAnsi" w:cstheme="minorHAnsi"/>
          <w:color w:val="auto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People above 44 age = 100 - 84.13 =  15.87% </w:t>
      </w:r>
      <w:r>
        <w:rPr>
          <w:rFonts w:hint="default" w:cstheme="minorHAnsi"/>
          <w:szCs w:val="21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≈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/>
        </w:rPr>
        <w:t xml:space="preserve"> 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/>
        </w:rPr>
        <w:t>63 out of 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Cs w:val="21"/>
          <w:lang w:val="en-US"/>
        </w:rPr>
        <w:t xml:space="preserve">      Z score for 38 =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(38 - 38)/6 = 0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firstLine="3520" w:firstLineChars="1600"/>
        <w:contextualSpacing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=&gt; 50%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         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Hence People between 38 &amp; 44  age = 84.13 - 50 = 34.13 % ≈  137 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            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Hence More employees at the processing center are older than 44 than between 38 and 44. is F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ALSE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US"/>
        </w:rPr>
        <w:t xml:space="preserve"> Ans: 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 w:val="21"/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Ans: -</w:t>
      </w:r>
      <w:r>
        <w:rPr>
          <w:sz w:val="21"/>
          <w:szCs w:val="21"/>
        </w:rPr>
        <w:t xml:space="preserve"> As we know that if X 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sz w:val="21"/>
          <w:szCs w:val="21"/>
        </w:rPr>
        <w:t xml:space="preserve"> N (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 xml:space="preserve">1, 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 xml:space="preserve">1^2), and Y 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sz w:val="21"/>
          <w:szCs w:val="21"/>
        </w:rPr>
        <w:t xml:space="preserve"> N (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 xml:space="preserve">2, 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 xml:space="preserve">2^2) are two independent random variables then X + Y 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sz w:val="21"/>
          <w:szCs w:val="21"/>
        </w:rPr>
        <w:t xml:space="preserve"> N (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 xml:space="preserve">1 + 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 xml:space="preserve">2, 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 xml:space="preserve">1^2 + 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 xml:space="preserve">2^2), and X </w:t>
      </w:r>
      <w:r>
        <w:rPr>
          <w:rFonts w:ascii="Calibri" w:hAnsi="Calibri" w:cs="Calibri"/>
          <w:sz w:val="21"/>
          <w:szCs w:val="21"/>
        </w:rPr>
        <w:t>−</w:t>
      </w:r>
      <w:r>
        <w:rPr>
          <w:sz w:val="21"/>
          <w:szCs w:val="21"/>
        </w:rPr>
        <w:t xml:space="preserve"> Y 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sz w:val="21"/>
          <w:szCs w:val="21"/>
        </w:rPr>
        <w:t xml:space="preserve"> N (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 xml:space="preserve">1 </w:t>
      </w:r>
      <w:r>
        <w:rPr>
          <w:rFonts w:ascii="Calibri" w:hAnsi="Calibri" w:cs="Calibri"/>
          <w:sz w:val="21"/>
          <w:szCs w:val="21"/>
        </w:rPr>
        <w:t>−</w:t>
      </w:r>
      <w:r>
        <w:rPr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 xml:space="preserve">2, 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 xml:space="preserve">1^2 + 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>2^2).</w:t>
      </w: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Similarly if Z = aX + bY , where X and Y are as defined above, i.e Z is linear combination of X and Y , then Z 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sz w:val="21"/>
          <w:szCs w:val="21"/>
        </w:rPr>
        <w:t xml:space="preserve"> N(a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>1 + b</w:t>
      </w:r>
      <w:r>
        <w:rPr>
          <w:rFonts w:ascii="Calibri" w:hAnsi="Calibri" w:cs="Calibri"/>
          <w:sz w:val="21"/>
          <w:szCs w:val="21"/>
        </w:rPr>
        <w:t>μ</w:t>
      </w:r>
      <w:r>
        <w:rPr>
          <w:sz w:val="21"/>
          <w:szCs w:val="21"/>
        </w:rPr>
        <w:t>2, a^2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>1^2 + b^2</w:t>
      </w:r>
      <w:r>
        <w:rPr>
          <w:rFonts w:ascii="Calibri" w:hAnsi="Calibri" w:cs="Calibri"/>
          <w:sz w:val="21"/>
          <w:szCs w:val="21"/>
        </w:rPr>
        <w:t>σ</w:t>
      </w:r>
      <w:r>
        <w:rPr>
          <w:sz w:val="21"/>
          <w:szCs w:val="21"/>
        </w:rPr>
        <w:t>2^2 ).</w:t>
      </w: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  <w:r>
        <w:rPr>
          <w:sz w:val="21"/>
          <w:szCs w:val="21"/>
        </w:rPr>
        <w:t>Therefore, in the question</w:t>
      </w: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  <w:r>
        <w:rPr>
          <w:sz w:val="21"/>
          <w:szCs w:val="21"/>
        </w:rPr>
        <w:t>2X1~ N (2 u,4 σ^2) and</w:t>
      </w:r>
    </w:p>
    <w:p>
      <w:pPr>
        <w:autoSpaceDE w:val="0"/>
        <w:autoSpaceDN w:val="0"/>
        <w:adjustRightInd w:val="0"/>
        <w:spacing w:after="120"/>
        <w:contextualSpacing/>
        <w:rPr>
          <w:sz w:val="21"/>
          <w:szCs w:val="21"/>
        </w:rPr>
      </w:pPr>
      <w:r>
        <w:rPr>
          <w:sz w:val="21"/>
          <w:szCs w:val="21"/>
        </w:rPr>
        <w:t>X1+X2 ~ N (μ + μ, σ^2 + σ^2) ~ N (2 u, 2σ^2)</w:t>
      </w:r>
    </w:p>
    <w:p>
      <w:pPr>
        <w:spacing w:after="120"/>
        <w:contextualSpacing/>
        <w:rPr>
          <w:rFonts w:hint="default" w:asciiTheme="minorHAnsi" w:hAnsiTheme="minorHAnsi" w:cstheme="minorHAnsi"/>
          <w:sz w:val="21"/>
          <w:szCs w:val="21"/>
          <w:lang w:val="en-US"/>
        </w:rPr>
      </w:pPr>
      <w:r>
        <w:rPr>
          <w:sz w:val="21"/>
          <w:szCs w:val="21"/>
        </w:rPr>
        <w:t xml:space="preserve">2X1-(X1+X2) = N (4μ,6 σ^2)    </w:t>
      </w:r>
    </w:p>
    <w:p>
      <w:pPr>
        <w:numPr>
          <w:ilvl w:val="0"/>
          <w:numId w:val="0"/>
        </w:numPr>
        <w:spacing w:after="120"/>
        <w:ind w:leftChars="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 w:ascii="Calibri" w:hAnsi="Calibri" w:cs="Calibri"/>
          <w:position w:val="-10"/>
          <w:szCs w:val="21"/>
          <w:lang w:val="en-US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6">
            <o:LockedField>false</o:LockedField>
          </o:OLEObject>
        </w:object>
      </w:r>
    </w:p>
    <w:p>
      <w:pPr>
        <w:numPr>
          <w:ilvl w:val="0"/>
          <w:numId w:val="1"/>
        </w:numPr>
        <w:spacing w:after="120"/>
        <w:ind w:left="360" w:leftChars="0" w:hanging="360" w:firstLineChars="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Ans: D</w:t>
      </w: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Ans: - Profit1+profit2~N(5+7,3 2+42)= Profit~N(12,5)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Range = 12-19.6×5,12+ 1.96 ×5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=$2.2, $22.8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=Rs.99, Rs.1026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B) P(Z&lt;=(p-12)/5)=0.05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p-12/5= -1.644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 xml:space="preserve">p=12 – 8.22 = $3. 78 = rs.170.1 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C) When profit is less than 0 then loss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p-12/5= -1.644</w:t>
      </w:r>
      <w:bookmarkStart w:id="0" w:name="_GoBack"/>
      <w:bookmarkEnd w:id="0"/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p= 12-8.22 - $3.78 = Rs.170.1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C)When profit is less 0 then loss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 xml:space="preserve">D) The first division of company, thus have large probability of making  Loss </w:t>
      </w:r>
    </w:p>
    <w:p>
      <w:pPr>
        <w:numPr>
          <w:numId w:val="0"/>
        </w:numPr>
        <w:spacing w:after="120"/>
        <w:contextualSpacing/>
        <w:rPr>
          <w:szCs w:val="21"/>
        </w:rPr>
      </w:pPr>
      <w:r>
        <w:rPr>
          <w:szCs w:val="21"/>
        </w:rPr>
        <w:t>in a given year.</w:t>
      </w:r>
    </w:p>
    <w:p>
      <w:pPr>
        <w:numPr>
          <w:numId w:val="0"/>
        </w:numPr>
        <w:spacing w:after="120"/>
        <w:contextualSpacing/>
        <w:rPr>
          <w:szCs w:val="21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A187130"/>
    <w:rsid w:val="55E24D6B"/>
    <w:rsid w:val="6D2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0</TotalTime>
  <ScaleCrop>false</ScaleCrop>
  <LinksUpToDate>false</LinksUpToDate>
  <CharactersWithSpaces>1935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Jiban</cp:lastModifiedBy>
  <dcterms:modified xsi:type="dcterms:W3CDTF">2023-04-12T08:05:39Z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6ED819DDE40C438D9AB11BD4BF1DEDD8</vt:lpwstr>
  </property>
</Properties>
</file>